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B76A3" w14:textId="1F5F7D87" w:rsidR="001E3C59" w:rsidRPr="00A73F3C" w:rsidRDefault="00405EEC" w:rsidP="00A73F3C">
      <w:pPr>
        <w:spacing w:line="360" w:lineRule="auto"/>
        <w:jc w:val="both"/>
        <w:rPr>
          <w:rFonts w:ascii="Arial" w:eastAsia="Arial" w:hAnsi="Arial" w:cs="Arial"/>
          <w:b/>
        </w:rPr>
      </w:pPr>
      <w:r>
        <w:rPr>
          <w:rFonts w:ascii="Arial" w:eastAsia="Arial" w:hAnsi="Arial" w:cs="Arial"/>
          <w:b/>
          <w:color w:val="221F1F"/>
        </w:rPr>
        <w:t xml:space="preserve">XXXIII.- </w:t>
      </w:r>
      <w:r w:rsidR="001E3C59" w:rsidRPr="00A73F3C">
        <w:rPr>
          <w:rFonts w:ascii="Arial" w:eastAsia="Arial" w:hAnsi="Arial" w:cs="Arial"/>
          <w:b/>
          <w:color w:val="221F1F"/>
        </w:rPr>
        <w:t>LEY DE INGRESOS DEL MUNICIPIO DE HALACHÓ, YUCATÁN, PARA EL EJERCICIO FISCAL 202</w:t>
      </w:r>
      <w:r w:rsidR="003F0F6C" w:rsidRPr="00A73F3C">
        <w:rPr>
          <w:rFonts w:ascii="Arial" w:eastAsia="Arial" w:hAnsi="Arial" w:cs="Arial"/>
          <w:b/>
          <w:color w:val="221F1F"/>
        </w:rPr>
        <w:t>4</w:t>
      </w:r>
      <w:r w:rsidR="001E3C59" w:rsidRPr="00A73F3C">
        <w:rPr>
          <w:rFonts w:ascii="Arial" w:eastAsia="Arial" w:hAnsi="Arial" w:cs="Arial"/>
          <w:b/>
          <w:color w:val="221F1F"/>
        </w:rPr>
        <w:t>:</w:t>
      </w:r>
    </w:p>
    <w:p w14:paraId="4E132893" w14:textId="77777777" w:rsidR="001E3C59" w:rsidRPr="00A73F3C" w:rsidRDefault="001E3C59" w:rsidP="00A73F3C">
      <w:pPr>
        <w:spacing w:line="360" w:lineRule="auto"/>
        <w:jc w:val="center"/>
        <w:rPr>
          <w:rFonts w:ascii="Arial" w:hAnsi="Arial" w:cs="Arial"/>
          <w:b/>
        </w:rPr>
      </w:pPr>
    </w:p>
    <w:p w14:paraId="0890715C" w14:textId="77777777" w:rsidR="00A73F3C" w:rsidRDefault="001E3C59" w:rsidP="00A73F3C">
      <w:pPr>
        <w:spacing w:line="360" w:lineRule="auto"/>
        <w:jc w:val="center"/>
        <w:rPr>
          <w:rFonts w:ascii="Arial" w:eastAsia="Arial" w:hAnsi="Arial" w:cs="Arial"/>
          <w:b/>
          <w:color w:val="221F1F"/>
        </w:rPr>
      </w:pPr>
      <w:r w:rsidRPr="00A73F3C">
        <w:rPr>
          <w:rFonts w:ascii="Arial" w:eastAsia="Arial" w:hAnsi="Arial" w:cs="Arial"/>
          <w:b/>
          <w:color w:val="221F1F"/>
        </w:rPr>
        <w:t xml:space="preserve">TÍTULO PRIMERO </w:t>
      </w:r>
    </w:p>
    <w:p w14:paraId="500875AE" w14:textId="2CC47A31" w:rsidR="001E3C59" w:rsidRPr="00A73F3C" w:rsidRDefault="001E3C59" w:rsidP="00A73F3C">
      <w:pPr>
        <w:spacing w:line="360" w:lineRule="auto"/>
        <w:jc w:val="center"/>
        <w:rPr>
          <w:rFonts w:ascii="Arial" w:eastAsia="Arial" w:hAnsi="Arial" w:cs="Arial"/>
          <w:b/>
        </w:rPr>
      </w:pPr>
      <w:r w:rsidRPr="00A73F3C">
        <w:rPr>
          <w:rFonts w:ascii="Arial" w:eastAsia="Arial" w:hAnsi="Arial" w:cs="Arial"/>
          <w:b/>
          <w:color w:val="221F1F"/>
        </w:rPr>
        <w:t>DISPOSICIONES GENERALES</w:t>
      </w:r>
    </w:p>
    <w:p w14:paraId="173FBA69" w14:textId="77777777" w:rsidR="00A73F3C" w:rsidRDefault="00A73F3C" w:rsidP="00A73F3C">
      <w:pPr>
        <w:spacing w:line="360" w:lineRule="auto"/>
        <w:jc w:val="center"/>
        <w:rPr>
          <w:rFonts w:ascii="Arial" w:eastAsia="Arial" w:hAnsi="Arial" w:cs="Arial"/>
          <w:b/>
          <w:color w:val="221F1F"/>
        </w:rPr>
      </w:pPr>
    </w:p>
    <w:p w14:paraId="6F976BB9" w14:textId="48484304" w:rsidR="001E3C59" w:rsidRPr="00A73F3C" w:rsidRDefault="001E3C59" w:rsidP="00A73F3C">
      <w:pPr>
        <w:spacing w:line="360" w:lineRule="auto"/>
        <w:jc w:val="center"/>
        <w:rPr>
          <w:rFonts w:ascii="Arial" w:eastAsia="Arial" w:hAnsi="Arial" w:cs="Arial"/>
          <w:b/>
        </w:rPr>
      </w:pPr>
      <w:r w:rsidRPr="00A73F3C">
        <w:rPr>
          <w:rFonts w:ascii="Arial" w:eastAsia="Arial" w:hAnsi="Arial" w:cs="Arial"/>
          <w:b/>
          <w:color w:val="221F1F"/>
        </w:rPr>
        <w:t>CAPÍTULO I</w:t>
      </w:r>
    </w:p>
    <w:p w14:paraId="1F0C9E68" w14:textId="4C5B30EA" w:rsidR="001E3C59" w:rsidRPr="00A73F3C" w:rsidRDefault="001E3C59" w:rsidP="00A73F3C">
      <w:pPr>
        <w:spacing w:line="360" w:lineRule="auto"/>
        <w:jc w:val="center"/>
        <w:rPr>
          <w:rFonts w:ascii="Arial" w:eastAsia="Arial" w:hAnsi="Arial" w:cs="Arial"/>
          <w:b/>
        </w:rPr>
      </w:pPr>
      <w:r w:rsidRPr="00A73F3C">
        <w:rPr>
          <w:rFonts w:ascii="Arial" w:eastAsia="Arial" w:hAnsi="Arial" w:cs="Arial"/>
          <w:b/>
          <w:color w:val="221F1F"/>
        </w:rPr>
        <w:t>De la naturaleza y objeto de la</w:t>
      </w:r>
      <w:r w:rsidR="00666FDE" w:rsidRPr="00A73F3C">
        <w:rPr>
          <w:rFonts w:ascii="Arial" w:eastAsia="Arial" w:hAnsi="Arial" w:cs="Arial"/>
          <w:b/>
          <w:color w:val="221F1F"/>
        </w:rPr>
        <w:t xml:space="preserve"> </w:t>
      </w:r>
      <w:r w:rsidRPr="00A73F3C">
        <w:rPr>
          <w:rFonts w:ascii="Arial" w:eastAsia="Arial" w:hAnsi="Arial" w:cs="Arial"/>
          <w:b/>
          <w:color w:val="221F1F"/>
        </w:rPr>
        <w:t>Ley</w:t>
      </w:r>
    </w:p>
    <w:p w14:paraId="4225BB8C" w14:textId="77777777" w:rsidR="001E3C59" w:rsidRPr="00A73F3C" w:rsidRDefault="001E3C59" w:rsidP="00A73F3C">
      <w:pPr>
        <w:spacing w:line="360" w:lineRule="auto"/>
        <w:rPr>
          <w:rFonts w:ascii="Arial" w:hAnsi="Arial" w:cs="Arial"/>
        </w:rPr>
      </w:pPr>
    </w:p>
    <w:p w14:paraId="3C98B371" w14:textId="49D6FF41" w:rsidR="001E3C59" w:rsidRPr="00A73F3C" w:rsidRDefault="001E3C59" w:rsidP="00A73F3C">
      <w:pPr>
        <w:spacing w:line="360" w:lineRule="auto"/>
        <w:jc w:val="both"/>
        <w:rPr>
          <w:rFonts w:ascii="Arial" w:eastAsia="Arial" w:hAnsi="Arial" w:cs="Arial"/>
        </w:rPr>
      </w:pPr>
      <w:r w:rsidRPr="00A73F3C">
        <w:rPr>
          <w:rFonts w:ascii="Arial" w:eastAsia="Arial" w:hAnsi="Arial" w:cs="Arial"/>
          <w:b/>
          <w:color w:val="221F1F"/>
        </w:rPr>
        <w:t xml:space="preserve">Artículo 1.- </w:t>
      </w:r>
      <w:r w:rsidRPr="00A73F3C">
        <w:rPr>
          <w:rFonts w:ascii="Arial" w:eastAsia="Arial" w:hAnsi="Arial" w:cs="Arial"/>
          <w:color w:val="221F1F"/>
        </w:rPr>
        <w:t>La presente Ley tiene por objeto establecer los conceptos por los que la Hacienda Pública del Municipio de Halachó, Yucatán, percibirá ingresos durante el ejercicio fiscal 202</w:t>
      </w:r>
      <w:r w:rsidR="00666FDE" w:rsidRPr="00A73F3C">
        <w:rPr>
          <w:rFonts w:ascii="Arial" w:eastAsia="Arial" w:hAnsi="Arial" w:cs="Arial"/>
          <w:color w:val="221F1F"/>
        </w:rPr>
        <w:t>4</w:t>
      </w:r>
      <w:r w:rsidRPr="00A73F3C">
        <w:rPr>
          <w:rFonts w:ascii="Arial" w:eastAsia="Arial" w:hAnsi="Arial" w:cs="Arial"/>
          <w:color w:val="221F1F"/>
        </w:rPr>
        <w:t>; determinar las tasas, cuotas y tarifas aplicables para el cobro de las contribuciones; así como proponer el pronóstico de ingresos a percibir en el mismo período.</w:t>
      </w:r>
    </w:p>
    <w:p w14:paraId="4928B7C3" w14:textId="77777777" w:rsidR="001E3C59" w:rsidRPr="00A73F3C" w:rsidRDefault="001E3C59" w:rsidP="00A73F3C">
      <w:pPr>
        <w:spacing w:line="360" w:lineRule="auto"/>
        <w:rPr>
          <w:rFonts w:ascii="Arial" w:hAnsi="Arial" w:cs="Arial"/>
        </w:rPr>
      </w:pPr>
    </w:p>
    <w:p w14:paraId="3A1E9925" w14:textId="77777777" w:rsidR="001E3C59" w:rsidRPr="00A73F3C" w:rsidRDefault="001E3C59" w:rsidP="00A73F3C">
      <w:pPr>
        <w:spacing w:line="360" w:lineRule="auto"/>
        <w:jc w:val="center"/>
        <w:rPr>
          <w:rFonts w:ascii="Arial" w:eastAsia="Arial" w:hAnsi="Arial" w:cs="Arial"/>
        </w:rPr>
      </w:pPr>
      <w:r w:rsidRPr="00A73F3C">
        <w:rPr>
          <w:rFonts w:ascii="Arial" w:eastAsia="Arial" w:hAnsi="Arial" w:cs="Arial"/>
          <w:b/>
          <w:color w:val="221F1F"/>
        </w:rPr>
        <w:t>CAPÍTULO II</w:t>
      </w:r>
    </w:p>
    <w:p w14:paraId="42E5EA19" w14:textId="77777777" w:rsidR="001E3C59" w:rsidRPr="00A73F3C" w:rsidRDefault="001E3C59" w:rsidP="00A73F3C">
      <w:pPr>
        <w:spacing w:line="360" w:lineRule="auto"/>
        <w:jc w:val="center"/>
        <w:rPr>
          <w:rFonts w:ascii="Arial" w:eastAsia="Arial" w:hAnsi="Arial" w:cs="Arial"/>
          <w:b/>
        </w:rPr>
      </w:pPr>
      <w:r w:rsidRPr="00A73F3C">
        <w:rPr>
          <w:rFonts w:ascii="Arial" w:eastAsia="Arial" w:hAnsi="Arial" w:cs="Arial"/>
          <w:b/>
          <w:color w:val="221F1F"/>
        </w:rPr>
        <w:t>De los conceptos de Ingreso y su Pronóstico</w:t>
      </w:r>
    </w:p>
    <w:p w14:paraId="095289C4" w14:textId="77777777" w:rsidR="001E3C59" w:rsidRPr="00A73F3C" w:rsidRDefault="001E3C59" w:rsidP="00A73F3C">
      <w:pPr>
        <w:spacing w:line="360" w:lineRule="auto"/>
        <w:rPr>
          <w:rFonts w:ascii="Arial" w:hAnsi="Arial" w:cs="Arial"/>
        </w:rPr>
      </w:pPr>
    </w:p>
    <w:p w14:paraId="3E7BDF06" w14:textId="3F6A015C" w:rsidR="001E3C59" w:rsidRPr="00A73F3C" w:rsidRDefault="001E3C59" w:rsidP="00A73F3C">
      <w:pPr>
        <w:spacing w:line="360" w:lineRule="auto"/>
        <w:jc w:val="both"/>
        <w:rPr>
          <w:rFonts w:ascii="Arial" w:eastAsia="Arial" w:hAnsi="Arial" w:cs="Arial"/>
        </w:rPr>
      </w:pPr>
      <w:r w:rsidRPr="00A73F3C">
        <w:rPr>
          <w:rFonts w:ascii="Arial" w:eastAsia="Arial" w:hAnsi="Arial" w:cs="Arial"/>
          <w:b/>
          <w:color w:val="221F1F"/>
        </w:rPr>
        <w:t xml:space="preserve">Artículo 2.- </w:t>
      </w:r>
      <w:r w:rsidRPr="00A73F3C">
        <w:rPr>
          <w:rFonts w:ascii="Arial" w:eastAsia="Arial" w:hAnsi="Arial" w:cs="Arial"/>
          <w:color w:val="221F1F"/>
        </w:rPr>
        <w:t>De conformidad con lo establecido por el Código Fiscal y la Ley de Coordinación Fiscal, ambas del Estado de Yucatán, y la Ley de Hacienda del Municipio de Halachó; para cubrir el gasto público y demás obligaciones a su cargo, la Hacienda Pública del Municipio de Halachó, percibirá ingresos durante el ejercicio fiscal 202</w:t>
      </w:r>
      <w:r w:rsidR="00666FDE" w:rsidRPr="00A73F3C">
        <w:rPr>
          <w:rFonts w:ascii="Arial" w:eastAsia="Arial" w:hAnsi="Arial" w:cs="Arial"/>
          <w:color w:val="221F1F"/>
        </w:rPr>
        <w:t>4</w:t>
      </w:r>
      <w:r w:rsidRPr="00A73F3C">
        <w:rPr>
          <w:rFonts w:ascii="Arial" w:eastAsia="Arial" w:hAnsi="Arial" w:cs="Arial"/>
          <w:color w:val="221F1F"/>
        </w:rPr>
        <w:t>, por los siguientes conceptos:</w:t>
      </w:r>
    </w:p>
    <w:p w14:paraId="3127B336" w14:textId="77777777" w:rsidR="001E3C59" w:rsidRPr="00A73F3C" w:rsidRDefault="001E3C59" w:rsidP="00A73F3C">
      <w:pPr>
        <w:spacing w:line="360" w:lineRule="auto"/>
        <w:rPr>
          <w:rFonts w:ascii="Arial" w:hAnsi="Arial" w:cs="Arial"/>
        </w:rPr>
      </w:pPr>
    </w:p>
    <w:p w14:paraId="72A03EB5" w14:textId="77777777" w:rsidR="00A73F3C" w:rsidRDefault="001E3C59" w:rsidP="00A73F3C">
      <w:pPr>
        <w:spacing w:line="360" w:lineRule="auto"/>
        <w:rPr>
          <w:rFonts w:ascii="Arial" w:eastAsia="Arial" w:hAnsi="Arial" w:cs="Arial"/>
          <w:color w:val="221F1F"/>
        </w:rPr>
      </w:pPr>
      <w:r w:rsidRPr="00A73F3C">
        <w:rPr>
          <w:rFonts w:ascii="Arial" w:eastAsia="Arial" w:hAnsi="Arial" w:cs="Arial"/>
          <w:b/>
          <w:color w:val="221F1F"/>
        </w:rPr>
        <w:t>I.-</w:t>
      </w:r>
      <w:r w:rsidRPr="00A73F3C">
        <w:rPr>
          <w:rFonts w:ascii="Arial" w:eastAsia="Arial" w:hAnsi="Arial" w:cs="Arial"/>
          <w:color w:val="221F1F"/>
        </w:rPr>
        <w:t xml:space="preserve"> Impuestos; </w:t>
      </w:r>
    </w:p>
    <w:p w14:paraId="5B12E3C6" w14:textId="39EA753C" w:rsidR="001E3C59" w:rsidRPr="00A73F3C" w:rsidRDefault="001E3C59" w:rsidP="00A73F3C">
      <w:pPr>
        <w:spacing w:line="360" w:lineRule="auto"/>
        <w:rPr>
          <w:rFonts w:ascii="Arial" w:eastAsia="Arial" w:hAnsi="Arial" w:cs="Arial"/>
        </w:rPr>
      </w:pPr>
      <w:r w:rsidRPr="00A73F3C">
        <w:rPr>
          <w:rFonts w:ascii="Arial" w:eastAsia="Arial" w:hAnsi="Arial" w:cs="Arial"/>
          <w:b/>
          <w:color w:val="221F1F"/>
        </w:rPr>
        <w:t>II.-</w:t>
      </w:r>
      <w:r w:rsidRPr="00A73F3C">
        <w:rPr>
          <w:rFonts w:ascii="Arial" w:eastAsia="Arial" w:hAnsi="Arial" w:cs="Arial"/>
          <w:color w:val="221F1F"/>
        </w:rPr>
        <w:t xml:space="preserve"> Derechos;</w:t>
      </w:r>
    </w:p>
    <w:p w14:paraId="5F0C2F04" w14:textId="77777777" w:rsidR="00A73F3C" w:rsidRDefault="001E3C59" w:rsidP="00A73F3C">
      <w:pPr>
        <w:spacing w:line="360" w:lineRule="auto"/>
        <w:rPr>
          <w:rFonts w:ascii="Arial" w:eastAsia="Arial" w:hAnsi="Arial" w:cs="Arial"/>
          <w:color w:val="221F1F"/>
        </w:rPr>
      </w:pPr>
      <w:r w:rsidRPr="00A73F3C">
        <w:rPr>
          <w:rFonts w:ascii="Arial" w:eastAsia="Arial" w:hAnsi="Arial" w:cs="Arial"/>
          <w:b/>
          <w:color w:val="221F1F"/>
        </w:rPr>
        <w:t>III.-</w:t>
      </w:r>
      <w:r w:rsidRPr="00A73F3C">
        <w:rPr>
          <w:rFonts w:ascii="Arial" w:eastAsia="Arial" w:hAnsi="Arial" w:cs="Arial"/>
          <w:color w:val="221F1F"/>
        </w:rPr>
        <w:t xml:space="preserve"> Contribuciones de Mejoras; </w:t>
      </w:r>
    </w:p>
    <w:p w14:paraId="7EB915DE" w14:textId="60E8D3A4" w:rsidR="001E3C59" w:rsidRPr="00A73F3C" w:rsidRDefault="001E3C59" w:rsidP="00A73F3C">
      <w:pPr>
        <w:spacing w:line="360" w:lineRule="auto"/>
        <w:rPr>
          <w:rFonts w:ascii="Arial" w:eastAsia="Arial" w:hAnsi="Arial" w:cs="Arial"/>
        </w:rPr>
      </w:pPr>
      <w:r w:rsidRPr="00A73F3C">
        <w:rPr>
          <w:rFonts w:ascii="Arial" w:eastAsia="Arial" w:hAnsi="Arial" w:cs="Arial"/>
          <w:b/>
          <w:color w:val="221F1F"/>
        </w:rPr>
        <w:t>IV.-</w:t>
      </w:r>
      <w:r w:rsidRPr="00A73F3C">
        <w:rPr>
          <w:rFonts w:ascii="Arial" w:eastAsia="Arial" w:hAnsi="Arial" w:cs="Arial"/>
          <w:color w:val="221F1F"/>
        </w:rPr>
        <w:t xml:space="preserve"> Productos;</w:t>
      </w:r>
    </w:p>
    <w:p w14:paraId="2932346E" w14:textId="77777777" w:rsidR="00A73F3C" w:rsidRDefault="001E3C59" w:rsidP="00A73F3C">
      <w:pPr>
        <w:spacing w:line="360" w:lineRule="auto"/>
        <w:rPr>
          <w:rFonts w:ascii="Arial" w:eastAsia="Arial" w:hAnsi="Arial" w:cs="Arial"/>
          <w:color w:val="221F1F"/>
        </w:rPr>
      </w:pPr>
      <w:r w:rsidRPr="00A73F3C">
        <w:rPr>
          <w:rFonts w:ascii="Arial" w:eastAsia="Arial" w:hAnsi="Arial" w:cs="Arial"/>
          <w:b/>
          <w:color w:val="221F1F"/>
        </w:rPr>
        <w:t xml:space="preserve">V.- </w:t>
      </w:r>
      <w:r w:rsidRPr="00A73F3C">
        <w:rPr>
          <w:rFonts w:ascii="Arial" w:eastAsia="Arial" w:hAnsi="Arial" w:cs="Arial"/>
          <w:color w:val="221F1F"/>
        </w:rPr>
        <w:t xml:space="preserve">Aprovechamientos; </w:t>
      </w:r>
    </w:p>
    <w:p w14:paraId="10507F3E" w14:textId="4FD47022" w:rsidR="00A73F3C" w:rsidRDefault="001E3C59" w:rsidP="00A73F3C">
      <w:pPr>
        <w:spacing w:line="360" w:lineRule="auto"/>
        <w:rPr>
          <w:rFonts w:ascii="Arial" w:eastAsia="Arial" w:hAnsi="Arial" w:cs="Arial"/>
          <w:color w:val="221F1F"/>
        </w:rPr>
      </w:pPr>
      <w:r w:rsidRPr="00A73F3C">
        <w:rPr>
          <w:rFonts w:ascii="Arial" w:eastAsia="Arial" w:hAnsi="Arial" w:cs="Arial"/>
          <w:b/>
          <w:color w:val="221F1F"/>
        </w:rPr>
        <w:t>VI.-</w:t>
      </w:r>
      <w:r w:rsidRPr="00A73F3C">
        <w:rPr>
          <w:rFonts w:ascii="Arial" w:eastAsia="Arial" w:hAnsi="Arial" w:cs="Arial"/>
          <w:color w:val="221F1F"/>
        </w:rPr>
        <w:t xml:space="preserve"> Participaciones; </w:t>
      </w:r>
    </w:p>
    <w:p w14:paraId="1D88D7EB" w14:textId="3721373A" w:rsidR="001E3C59" w:rsidRPr="00A73F3C" w:rsidRDefault="001E3C59" w:rsidP="00A73F3C">
      <w:pPr>
        <w:spacing w:line="360" w:lineRule="auto"/>
        <w:rPr>
          <w:rFonts w:ascii="Arial" w:eastAsia="Arial" w:hAnsi="Arial" w:cs="Arial"/>
        </w:rPr>
      </w:pPr>
      <w:r w:rsidRPr="00A73F3C">
        <w:rPr>
          <w:rFonts w:ascii="Arial" w:eastAsia="Arial" w:hAnsi="Arial" w:cs="Arial"/>
          <w:b/>
          <w:color w:val="221F1F"/>
        </w:rPr>
        <w:t>VII.-</w:t>
      </w:r>
      <w:r w:rsidRPr="00A73F3C">
        <w:rPr>
          <w:rFonts w:ascii="Arial" w:eastAsia="Arial" w:hAnsi="Arial" w:cs="Arial"/>
          <w:color w:val="221F1F"/>
        </w:rPr>
        <w:t xml:space="preserve"> Aportaciones, e</w:t>
      </w:r>
    </w:p>
    <w:p w14:paraId="25D00600" w14:textId="77777777" w:rsidR="001E3C59" w:rsidRPr="00A73F3C" w:rsidRDefault="001E3C59" w:rsidP="00A73F3C">
      <w:pPr>
        <w:spacing w:line="360" w:lineRule="auto"/>
        <w:jc w:val="both"/>
        <w:rPr>
          <w:rFonts w:ascii="Arial" w:eastAsia="Arial" w:hAnsi="Arial" w:cs="Arial"/>
        </w:rPr>
      </w:pPr>
      <w:r w:rsidRPr="00A73F3C">
        <w:rPr>
          <w:rFonts w:ascii="Arial" w:eastAsia="Arial" w:hAnsi="Arial" w:cs="Arial"/>
          <w:b/>
          <w:color w:val="221F1F"/>
        </w:rPr>
        <w:t>VIII.-</w:t>
      </w:r>
      <w:r w:rsidRPr="00A73F3C">
        <w:rPr>
          <w:rFonts w:ascii="Arial" w:eastAsia="Arial" w:hAnsi="Arial" w:cs="Arial"/>
          <w:color w:val="221F1F"/>
        </w:rPr>
        <w:t xml:space="preserve"> Ingresos Extraordinarios.</w:t>
      </w:r>
    </w:p>
    <w:p w14:paraId="3882E73F" w14:textId="77777777" w:rsidR="001E3C59" w:rsidRPr="00A73F3C" w:rsidRDefault="001E3C59" w:rsidP="00A73F3C">
      <w:pPr>
        <w:spacing w:line="360" w:lineRule="auto"/>
        <w:rPr>
          <w:rFonts w:ascii="Arial" w:hAnsi="Arial" w:cs="Arial"/>
        </w:rPr>
      </w:pPr>
    </w:p>
    <w:p w14:paraId="10EE2D0A" w14:textId="68B5C4B0" w:rsidR="001E3C59" w:rsidRPr="00A73F3C" w:rsidRDefault="001E3C59" w:rsidP="00A73F3C">
      <w:pPr>
        <w:spacing w:line="360" w:lineRule="auto"/>
        <w:jc w:val="both"/>
        <w:rPr>
          <w:rFonts w:ascii="Arial" w:eastAsia="Arial" w:hAnsi="Arial" w:cs="Arial"/>
        </w:rPr>
      </w:pPr>
      <w:r w:rsidRPr="00A73F3C">
        <w:rPr>
          <w:rFonts w:ascii="Arial" w:eastAsia="Arial" w:hAnsi="Arial" w:cs="Arial"/>
          <w:b/>
          <w:color w:val="221F1F"/>
        </w:rPr>
        <w:t xml:space="preserve">Artículo 3.- </w:t>
      </w:r>
      <w:r w:rsidRPr="00A73F3C">
        <w:rPr>
          <w:rFonts w:ascii="Arial" w:eastAsia="Arial" w:hAnsi="Arial" w:cs="Arial"/>
          <w:color w:val="221F1F"/>
        </w:rPr>
        <w:t>El pronóstico de los ingresos que la Tesorería Municipal de Halachó calcula recaudar durante el Ejercicio Fiscal 202</w:t>
      </w:r>
      <w:r w:rsidR="00EC3B55" w:rsidRPr="00A73F3C">
        <w:rPr>
          <w:rFonts w:ascii="Arial" w:eastAsia="Arial" w:hAnsi="Arial" w:cs="Arial"/>
          <w:color w:val="221F1F"/>
        </w:rPr>
        <w:t>4</w:t>
      </w:r>
      <w:r w:rsidRPr="00A73F3C">
        <w:rPr>
          <w:rFonts w:ascii="Arial" w:eastAsia="Arial" w:hAnsi="Arial" w:cs="Arial"/>
          <w:color w:val="221F1F"/>
        </w:rPr>
        <w:t>, en concepto de Impuestos, son los siguientes:</w:t>
      </w:r>
    </w:p>
    <w:tbl>
      <w:tblPr>
        <w:tblW w:w="5000" w:type="pct"/>
        <w:tblCellMar>
          <w:left w:w="0" w:type="dxa"/>
          <w:right w:w="0" w:type="dxa"/>
        </w:tblCellMar>
        <w:tblLook w:val="01E0" w:firstRow="1" w:lastRow="1" w:firstColumn="1" w:lastColumn="1" w:noHBand="0" w:noVBand="0"/>
      </w:tblPr>
      <w:tblGrid>
        <w:gridCol w:w="7507"/>
        <w:gridCol w:w="1604"/>
      </w:tblGrid>
      <w:tr w:rsidR="001E3C59" w:rsidRPr="00A73F3C" w14:paraId="468740B6" w14:textId="77777777" w:rsidTr="00A73F3C">
        <w:trPr>
          <w:trHeight w:val="20"/>
        </w:trPr>
        <w:tc>
          <w:tcPr>
            <w:tcW w:w="4120" w:type="pct"/>
            <w:tcBorders>
              <w:top w:val="single" w:sz="5" w:space="0" w:color="000000"/>
              <w:left w:val="single" w:sz="4" w:space="0" w:color="000000"/>
              <w:bottom w:val="single" w:sz="5" w:space="0" w:color="000000"/>
              <w:right w:val="single" w:sz="5" w:space="0" w:color="000000"/>
            </w:tcBorders>
          </w:tcPr>
          <w:p w14:paraId="1C42813F" w14:textId="77777777" w:rsidR="001E3C59" w:rsidRPr="00A73F3C" w:rsidRDefault="001E3C59" w:rsidP="00A73F3C">
            <w:pPr>
              <w:spacing w:line="360" w:lineRule="auto"/>
              <w:rPr>
                <w:rFonts w:ascii="Arial" w:eastAsia="Arial" w:hAnsi="Arial" w:cs="Arial"/>
              </w:rPr>
            </w:pPr>
            <w:r w:rsidRPr="00A73F3C">
              <w:rPr>
                <w:rFonts w:ascii="Arial" w:eastAsia="Arial" w:hAnsi="Arial" w:cs="Arial"/>
                <w:b/>
              </w:rPr>
              <w:lastRenderedPageBreak/>
              <w:t>Impuestos</w:t>
            </w:r>
          </w:p>
        </w:tc>
        <w:tc>
          <w:tcPr>
            <w:tcW w:w="880" w:type="pct"/>
            <w:tcBorders>
              <w:top w:val="single" w:sz="5" w:space="0" w:color="000000"/>
              <w:left w:val="single" w:sz="5" w:space="0" w:color="000000"/>
              <w:bottom w:val="single" w:sz="5" w:space="0" w:color="000000"/>
              <w:right w:val="single" w:sz="4" w:space="0" w:color="000000"/>
            </w:tcBorders>
          </w:tcPr>
          <w:p w14:paraId="3E651299" w14:textId="2F23A938" w:rsidR="001E3C59" w:rsidRPr="00050682" w:rsidRDefault="001E3C59" w:rsidP="00A73F3C">
            <w:pPr>
              <w:spacing w:line="360" w:lineRule="auto"/>
              <w:jc w:val="right"/>
              <w:rPr>
                <w:rFonts w:ascii="Arial" w:eastAsia="Arial" w:hAnsi="Arial" w:cs="Arial"/>
                <w:b/>
                <w:bCs/>
              </w:rPr>
            </w:pPr>
            <w:r w:rsidRPr="00050682">
              <w:rPr>
                <w:rFonts w:ascii="Arial" w:eastAsia="Arial" w:hAnsi="Arial" w:cs="Arial"/>
                <w:b/>
                <w:bCs/>
              </w:rPr>
              <w:t xml:space="preserve">$    </w:t>
            </w:r>
            <w:r w:rsidR="003F0F6C" w:rsidRPr="00050682">
              <w:rPr>
                <w:rFonts w:ascii="Arial" w:eastAsia="Arial" w:hAnsi="Arial" w:cs="Arial"/>
                <w:b/>
                <w:bCs/>
              </w:rPr>
              <w:t>375,444.00</w:t>
            </w:r>
          </w:p>
        </w:tc>
      </w:tr>
      <w:tr w:rsidR="001E3C59" w:rsidRPr="00A73F3C" w14:paraId="3AF8557E" w14:textId="77777777" w:rsidTr="00A73F3C">
        <w:trPr>
          <w:trHeight w:val="20"/>
        </w:trPr>
        <w:tc>
          <w:tcPr>
            <w:tcW w:w="4120" w:type="pct"/>
            <w:tcBorders>
              <w:top w:val="single" w:sz="5" w:space="0" w:color="000000"/>
              <w:left w:val="single" w:sz="4" w:space="0" w:color="000000"/>
              <w:bottom w:val="single" w:sz="5" w:space="0" w:color="000000"/>
              <w:right w:val="single" w:sz="5" w:space="0" w:color="000000"/>
            </w:tcBorders>
          </w:tcPr>
          <w:p w14:paraId="4DCA6ABF" w14:textId="69463139" w:rsidR="001E3C59" w:rsidRPr="00A73F3C" w:rsidRDefault="00050682" w:rsidP="00A73F3C">
            <w:pPr>
              <w:spacing w:line="360" w:lineRule="auto"/>
              <w:rPr>
                <w:rFonts w:ascii="Arial" w:eastAsia="Arial" w:hAnsi="Arial" w:cs="Arial"/>
              </w:rPr>
            </w:pPr>
            <w:r>
              <w:rPr>
                <w:rFonts w:ascii="Arial" w:eastAsia="Arial" w:hAnsi="Arial" w:cs="Arial"/>
                <w:b/>
              </w:rPr>
              <w:tab/>
            </w:r>
            <w:r w:rsidR="001E3C59" w:rsidRPr="00A73F3C">
              <w:rPr>
                <w:rFonts w:ascii="Arial" w:eastAsia="Arial" w:hAnsi="Arial" w:cs="Arial"/>
                <w:b/>
              </w:rPr>
              <w:t>Impuestos sobre los ingresos</w:t>
            </w:r>
          </w:p>
        </w:tc>
        <w:tc>
          <w:tcPr>
            <w:tcW w:w="880" w:type="pct"/>
            <w:tcBorders>
              <w:top w:val="single" w:sz="5" w:space="0" w:color="000000"/>
              <w:left w:val="single" w:sz="5" w:space="0" w:color="000000"/>
              <w:bottom w:val="single" w:sz="5" w:space="0" w:color="000000"/>
              <w:right w:val="single" w:sz="4" w:space="0" w:color="000000"/>
            </w:tcBorders>
          </w:tcPr>
          <w:p w14:paraId="696DF90D" w14:textId="6DD5DE8A"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w:t>
            </w:r>
            <w:r w:rsidR="00A73F3C">
              <w:rPr>
                <w:rFonts w:ascii="Arial" w:eastAsia="Arial" w:hAnsi="Arial" w:cs="Arial"/>
              </w:rPr>
              <w:t xml:space="preserve">    </w:t>
            </w:r>
            <w:r w:rsidRPr="00A73F3C">
              <w:rPr>
                <w:rFonts w:ascii="Arial" w:eastAsia="Arial" w:hAnsi="Arial" w:cs="Arial"/>
              </w:rPr>
              <w:t xml:space="preserve">    </w:t>
            </w:r>
            <w:r w:rsidR="003F0F6C" w:rsidRPr="00A73F3C">
              <w:rPr>
                <w:rFonts w:ascii="Arial" w:eastAsia="Arial" w:hAnsi="Arial" w:cs="Arial"/>
              </w:rPr>
              <w:t>2,220.00</w:t>
            </w:r>
          </w:p>
        </w:tc>
      </w:tr>
      <w:tr w:rsidR="001E3C59" w:rsidRPr="00A73F3C" w14:paraId="273A595A" w14:textId="77777777" w:rsidTr="00A73F3C">
        <w:trPr>
          <w:trHeight w:val="20"/>
        </w:trPr>
        <w:tc>
          <w:tcPr>
            <w:tcW w:w="4120" w:type="pct"/>
            <w:tcBorders>
              <w:top w:val="single" w:sz="5" w:space="0" w:color="000000"/>
              <w:left w:val="single" w:sz="4" w:space="0" w:color="000000"/>
              <w:bottom w:val="single" w:sz="4" w:space="0" w:color="000000"/>
              <w:right w:val="single" w:sz="5" w:space="0" w:color="000000"/>
            </w:tcBorders>
          </w:tcPr>
          <w:p w14:paraId="63F4A095" w14:textId="2C33098E"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Impuesto sobre Espectáculos y Diversiones Públicas</w:t>
            </w:r>
          </w:p>
        </w:tc>
        <w:tc>
          <w:tcPr>
            <w:tcW w:w="880" w:type="pct"/>
            <w:tcBorders>
              <w:top w:val="single" w:sz="5" w:space="0" w:color="000000"/>
              <w:left w:val="single" w:sz="5" w:space="0" w:color="000000"/>
              <w:bottom w:val="single" w:sz="4" w:space="0" w:color="000000"/>
              <w:right w:val="single" w:sz="4" w:space="0" w:color="000000"/>
            </w:tcBorders>
          </w:tcPr>
          <w:p w14:paraId="3AC15DDA" w14:textId="1EADDE2E"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w:t>
            </w:r>
            <w:r w:rsidR="00A73F3C">
              <w:rPr>
                <w:rFonts w:ascii="Arial" w:eastAsia="Arial" w:hAnsi="Arial" w:cs="Arial"/>
              </w:rPr>
              <w:t xml:space="preserve">    </w:t>
            </w:r>
            <w:r w:rsidRPr="00A73F3C">
              <w:rPr>
                <w:rFonts w:ascii="Arial" w:eastAsia="Arial" w:hAnsi="Arial" w:cs="Arial"/>
              </w:rPr>
              <w:t xml:space="preserve">    </w:t>
            </w:r>
            <w:r w:rsidR="003F0F6C" w:rsidRPr="00A73F3C">
              <w:rPr>
                <w:rFonts w:ascii="Arial" w:eastAsia="Arial" w:hAnsi="Arial" w:cs="Arial"/>
              </w:rPr>
              <w:t>2,220.00</w:t>
            </w:r>
          </w:p>
        </w:tc>
      </w:tr>
      <w:tr w:rsidR="001E3C59" w:rsidRPr="00A73F3C" w14:paraId="56B61865" w14:textId="77777777" w:rsidTr="00A73F3C">
        <w:trPr>
          <w:trHeight w:val="20"/>
        </w:trPr>
        <w:tc>
          <w:tcPr>
            <w:tcW w:w="4120" w:type="pct"/>
            <w:tcBorders>
              <w:top w:val="single" w:sz="4" w:space="0" w:color="000000"/>
              <w:left w:val="single" w:sz="4" w:space="0" w:color="000000"/>
              <w:bottom w:val="single" w:sz="4" w:space="0" w:color="000000"/>
              <w:right w:val="single" w:sz="5" w:space="0" w:color="000000"/>
            </w:tcBorders>
          </w:tcPr>
          <w:p w14:paraId="04828D6B" w14:textId="3D02453B" w:rsidR="001E3C59" w:rsidRPr="00A73F3C" w:rsidRDefault="00050682" w:rsidP="00A73F3C">
            <w:pPr>
              <w:spacing w:line="360" w:lineRule="auto"/>
              <w:rPr>
                <w:rFonts w:ascii="Arial" w:eastAsia="Arial" w:hAnsi="Arial" w:cs="Arial"/>
              </w:rPr>
            </w:pPr>
            <w:r>
              <w:rPr>
                <w:rFonts w:ascii="Arial" w:eastAsia="Arial" w:hAnsi="Arial" w:cs="Arial"/>
                <w:b/>
              </w:rPr>
              <w:tab/>
            </w:r>
            <w:r w:rsidR="001E3C59" w:rsidRPr="00A73F3C">
              <w:rPr>
                <w:rFonts w:ascii="Arial" w:eastAsia="Arial" w:hAnsi="Arial" w:cs="Arial"/>
                <w:b/>
              </w:rPr>
              <w:t>Impuestos sobre el patrimonio</w:t>
            </w:r>
          </w:p>
        </w:tc>
        <w:tc>
          <w:tcPr>
            <w:tcW w:w="880" w:type="pct"/>
            <w:tcBorders>
              <w:top w:val="single" w:sz="4" w:space="0" w:color="000000"/>
              <w:left w:val="single" w:sz="5" w:space="0" w:color="000000"/>
              <w:bottom w:val="single" w:sz="4" w:space="0" w:color="000000"/>
              <w:right w:val="single" w:sz="4" w:space="0" w:color="000000"/>
            </w:tcBorders>
          </w:tcPr>
          <w:p w14:paraId="1F77EC6F" w14:textId="7ABAB129"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C405C7" w:rsidRPr="00A73F3C">
              <w:rPr>
                <w:rFonts w:ascii="Arial" w:eastAsia="Arial" w:hAnsi="Arial" w:cs="Arial"/>
              </w:rPr>
              <w:t xml:space="preserve"> 114,264.00</w:t>
            </w:r>
          </w:p>
        </w:tc>
      </w:tr>
      <w:tr w:rsidR="001E3C59" w:rsidRPr="00A73F3C" w14:paraId="2FD64E73" w14:textId="77777777" w:rsidTr="00A73F3C">
        <w:trPr>
          <w:trHeight w:val="20"/>
        </w:trPr>
        <w:tc>
          <w:tcPr>
            <w:tcW w:w="4120" w:type="pct"/>
            <w:tcBorders>
              <w:top w:val="single" w:sz="4" w:space="0" w:color="000000"/>
              <w:left w:val="single" w:sz="4" w:space="0" w:color="000000"/>
              <w:bottom w:val="single" w:sz="5" w:space="0" w:color="000000"/>
              <w:right w:val="single" w:sz="5" w:space="0" w:color="000000"/>
            </w:tcBorders>
          </w:tcPr>
          <w:p w14:paraId="22D2ABC4" w14:textId="3ACF33E5"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Impuesto Predial</w:t>
            </w:r>
          </w:p>
        </w:tc>
        <w:tc>
          <w:tcPr>
            <w:tcW w:w="880" w:type="pct"/>
            <w:tcBorders>
              <w:top w:val="single" w:sz="4" w:space="0" w:color="000000"/>
              <w:left w:val="single" w:sz="5" w:space="0" w:color="000000"/>
              <w:bottom w:val="single" w:sz="5" w:space="0" w:color="000000"/>
              <w:right w:val="single" w:sz="4" w:space="0" w:color="000000"/>
            </w:tcBorders>
          </w:tcPr>
          <w:p w14:paraId="07144637" w14:textId="672B722B"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C405C7" w:rsidRPr="00A73F3C">
              <w:rPr>
                <w:rFonts w:ascii="Arial" w:eastAsia="Arial" w:hAnsi="Arial" w:cs="Arial"/>
              </w:rPr>
              <w:t xml:space="preserve"> 114,264.00</w:t>
            </w:r>
          </w:p>
        </w:tc>
      </w:tr>
      <w:tr w:rsidR="001E3C59" w:rsidRPr="00A73F3C" w14:paraId="7CB462DB" w14:textId="77777777" w:rsidTr="00A73F3C">
        <w:trPr>
          <w:trHeight w:val="20"/>
        </w:trPr>
        <w:tc>
          <w:tcPr>
            <w:tcW w:w="4120" w:type="pct"/>
            <w:tcBorders>
              <w:top w:val="single" w:sz="5" w:space="0" w:color="000000"/>
              <w:left w:val="single" w:sz="4" w:space="0" w:color="000000"/>
              <w:bottom w:val="single" w:sz="5" w:space="0" w:color="000000"/>
              <w:right w:val="single" w:sz="5" w:space="0" w:color="000000"/>
            </w:tcBorders>
          </w:tcPr>
          <w:p w14:paraId="4B8C5A88" w14:textId="3A0699E7" w:rsidR="001E3C59" w:rsidRPr="00A73F3C" w:rsidRDefault="00050682" w:rsidP="00A73F3C">
            <w:pPr>
              <w:spacing w:line="360" w:lineRule="auto"/>
              <w:rPr>
                <w:rFonts w:ascii="Arial" w:eastAsia="Arial" w:hAnsi="Arial" w:cs="Arial"/>
              </w:rPr>
            </w:pPr>
            <w:r>
              <w:rPr>
                <w:rFonts w:ascii="Arial" w:eastAsia="Arial" w:hAnsi="Arial" w:cs="Arial"/>
                <w:b/>
              </w:rPr>
              <w:tab/>
            </w:r>
            <w:r w:rsidR="001E3C59" w:rsidRPr="00A73F3C">
              <w:rPr>
                <w:rFonts w:ascii="Arial" w:eastAsia="Arial" w:hAnsi="Arial" w:cs="Arial"/>
                <w:b/>
              </w:rPr>
              <w:t>Impuestos sobre la producción, el consumo y las transacciones</w:t>
            </w:r>
          </w:p>
        </w:tc>
        <w:tc>
          <w:tcPr>
            <w:tcW w:w="880" w:type="pct"/>
            <w:tcBorders>
              <w:top w:val="single" w:sz="5" w:space="0" w:color="000000"/>
              <w:left w:val="single" w:sz="5" w:space="0" w:color="000000"/>
              <w:bottom w:val="single" w:sz="5" w:space="0" w:color="000000"/>
              <w:right w:val="single" w:sz="4" w:space="0" w:color="000000"/>
            </w:tcBorders>
          </w:tcPr>
          <w:p w14:paraId="6279FB8E" w14:textId="732C4579"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C405C7" w:rsidRPr="00A73F3C">
              <w:rPr>
                <w:rFonts w:ascii="Arial" w:eastAsia="Arial" w:hAnsi="Arial" w:cs="Arial"/>
              </w:rPr>
              <w:t xml:space="preserve"> 258,960.00</w:t>
            </w:r>
          </w:p>
        </w:tc>
      </w:tr>
      <w:tr w:rsidR="001E3C59" w:rsidRPr="00A73F3C" w14:paraId="35B4079C" w14:textId="77777777" w:rsidTr="00A73F3C">
        <w:trPr>
          <w:trHeight w:val="20"/>
        </w:trPr>
        <w:tc>
          <w:tcPr>
            <w:tcW w:w="4120" w:type="pct"/>
            <w:tcBorders>
              <w:top w:val="single" w:sz="5" w:space="0" w:color="000000"/>
              <w:left w:val="single" w:sz="4" w:space="0" w:color="000000"/>
              <w:bottom w:val="single" w:sz="5" w:space="0" w:color="000000"/>
              <w:right w:val="single" w:sz="5" w:space="0" w:color="000000"/>
            </w:tcBorders>
          </w:tcPr>
          <w:p w14:paraId="2F415775" w14:textId="1DED0C5D"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Impuesto sobre Adquisición de Inmuebles</w:t>
            </w:r>
          </w:p>
        </w:tc>
        <w:tc>
          <w:tcPr>
            <w:tcW w:w="880" w:type="pct"/>
            <w:tcBorders>
              <w:top w:val="single" w:sz="5" w:space="0" w:color="000000"/>
              <w:left w:val="single" w:sz="5" w:space="0" w:color="000000"/>
              <w:bottom w:val="single" w:sz="5" w:space="0" w:color="000000"/>
              <w:right w:val="single" w:sz="4" w:space="0" w:color="000000"/>
            </w:tcBorders>
          </w:tcPr>
          <w:p w14:paraId="78C4EC8E" w14:textId="04722E5E"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C405C7" w:rsidRPr="00A73F3C">
              <w:rPr>
                <w:rFonts w:ascii="Arial" w:eastAsia="Arial" w:hAnsi="Arial" w:cs="Arial"/>
              </w:rPr>
              <w:t xml:space="preserve"> 258,960.00</w:t>
            </w:r>
          </w:p>
        </w:tc>
      </w:tr>
      <w:tr w:rsidR="001E3C59" w:rsidRPr="00A73F3C" w14:paraId="21E5ECAC" w14:textId="77777777" w:rsidTr="00A73F3C">
        <w:trPr>
          <w:trHeight w:val="20"/>
        </w:trPr>
        <w:tc>
          <w:tcPr>
            <w:tcW w:w="4120" w:type="pct"/>
            <w:tcBorders>
              <w:top w:val="single" w:sz="5" w:space="0" w:color="000000"/>
              <w:left w:val="single" w:sz="4" w:space="0" w:color="000000"/>
              <w:bottom w:val="single" w:sz="4" w:space="0" w:color="000000"/>
              <w:right w:val="single" w:sz="5" w:space="0" w:color="000000"/>
            </w:tcBorders>
          </w:tcPr>
          <w:p w14:paraId="5694C79C" w14:textId="4DABE1A3" w:rsidR="001E3C59" w:rsidRPr="00A73F3C" w:rsidRDefault="00050682" w:rsidP="00A73F3C">
            <w:pPr>
              <w:spacing w:line="360" w:lineRule="auto"/>
              <w:rPr>
                <w:rFonts w:ascii="Arial" w:eastAsia="Arial" w:hAnsi="Arial" w:cs="Arial"/>
              </w:rPr>
            </w:pPr>
            <w:r>
              <w:rPr>
                <w:rFonts w:ascii="Arial" w:eastAsia="Arial" w:hAnsi="Arial" w:cs="Arial"/>
                <w:b/>
              </w:rPr>
              <w:tab/>
            </w:r>
            <w:r w:rsidR="001E3C59" w:rsidRPr="00A73F3C">
              <w:rPr>
                <w:rFonts w:ascii="Arial" w:eastAsia="Arial" w:hAnsi="Arial" w:cs="Arial"/>
                <w:b/>
              </w:rPr>
              <w:t>Accesorios</w:t>
            </w:r>
            <w:r>
              <w:rPr>
                <w:rFonts w:ascii="Arial" w:eastAsia="Arial" w:hAnsi="Arial" w:cs="Arial"/>
                <w:b/>
              </w:rPr>
              <w:t xml:space="preserve"> de Impuestos</w:t>
            </w:r>
          </w:p>
        </w:tc>
        <w:tc>
          <w:tcPr>
            <w:tcW w:w="880" w:type="pct"/>
            <w:tcBorders>
              <w:top w:val="single" w:sz="5" w:space="0" w:color="000000"/>
              <w:left w:val="single" w:sz="5" w:space="0" w:color="000000"/>
              <w:bottom w:val="single" w:sz="4" w:space="0" w:color="000000"/>
              <w:right w:val="single" w:sz="4" w:space="0" w:color="000000"/>
            </w:tcBorders>
          </w:tcPr>
          <w:p w14:paraId="24BA80A4" w14:textId="4C6F10C3"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w:t>
            </w:r>
            <w:r w:rsidR="00A73F3C">
              <w:rPr>
                <w:rFonts w:ascii="Arial" w:eastAsia="Arial" w:hAnsi="Arial" w:cs="Arial"/>
              </w:rPr>
              <w:t xml:space="preserve">           </w:t>
            </w:r>
            <w:r w:rsidRPr="00A73F3C">
              <w:rPr>
                <w:rFonts w:ascii="Arial" w:eastAsia="Arial" w:hAnsi="Arial" w:cs="Arial"/>
              </w:rPr>
              <w:t xml:space="preserve">    0.00</w:t>
            </w:r>
          </w:p>
        </w:tc>
      </w:tr>
      <w:tr w:rsidR="001E3C59" w:rsidRPr="00A73F3C" w14:paraId="335C54AA" w14:textId="77777777" w:rsidTr="00A73F3C">
        <w:trPr>
          <w:trHeight w:val="20"/>
        </w:trPr>
        <w:tc>
          <w:tcPr>
            <w:tcW w:w="4120" w:type="pct"/>
            <w:tcBorders>
              <w:top w:val="single" w:sz="4" w:space="0" w:color="000000"/>
              <w:left w:val="single" w:sz="4" w:space="0" w:color="000000"/>
              <w:bottom w:val="single" w:sz="4" w:space="0" w:color="000000"/>
              <w:right w:val="single" w:sz="5" w:space="0" w:color="000000"/>
            </w:tcBorders>
          </w:tcPr>
          <w:p w14:paraId="0CB534D7" w14:textId="3FBE840F"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Actualizaciones y Recargos de Impuestos</w:t>
            </w:r>
          </w:p>
        </w:tc>
        <w:tc>
          <w:tcPr>
            <w:tcW w:w="880" w:type="pct"/>
            <w:tcBorders>
              <w:top w:val="single" w:sz="4" w:space="0" w:color="000000"/>
              <w:left w:val="single" w:sz="5" w:space="0" w:color="000000"/>
              <w:bottom w:val="single" w:sz="4" w:space="0" w:color="000000"/>
              <w:right w:val="single" w:sz="4" w:space="0" w:color="000000"/>
            </w:tcBorders>
          </w:tcPr>
          <w:p w14:paraId="1EB8D1FB" w14:textId="78C83DB9"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w:t>
            </w:r>
            <w:r w:rsidR="00A73F3C">
              <w:rPr>
                <w:rFonts w:ascii="Arial" w:eastAsia="Arial" w:hAnsi="Arial" w:cs="Arial"/>
              </w:rPr>
              <w:t xml:space="preserve">           </w:t>
            </w:r>
            <w:r w:rsidRPr="00A73F3C">
              <w:rPr>
                <w:rFonts w:ascii="Arial" w:eastAsia="Arial" w:hAnsi="Arial" w:cs="Arial"/>
              </w:rPr>
              <w:t xml:space="preserve">    0.00</w:t>
            </w:r>
          </w:p>
        </w:tc>
      </w:tr>
      <w:tr w:rsidR="001E3C59" w:rsidRPr="00A73F3C" w14:paraId="19F5A627" w14:textId="77777777" w:rsidTr="00A73F3C">
        <w:trPr>
          <w:trHeight w:val="20"/>
        </w:trPr>
        <w:tc>
          <w:tcPr>
            <w:tcW w:w="4120" w:type="pct"/>
            <w:tcBorders>
              <w:top w:val="single" w:sz="4" w:space="0" w:color="000000"/>
              <w:left w:val="single" w:sz="4" w:space="0" w:color="000000"/>
              <w:bottom w:val="single" w:sz="4" w:space="0" w:color="000000"/>
              <w:right w:val="single" w:sz="5" w:space="0" w:color="000000"/>
            </w:tcBorders>
          </w:tcPr>
          <w:p w14:paraId="7828C65C" w14:textId="5F95678F"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Multas de Impuestos</w:t>
            </w:r>
          </w:p>
        </w:tc>
        <w:tc>
          <w:tcPr>
            <w:tcW w:w="880" w:type="pct"/>
            <w:tcBorders>
              <w:top w:val="single" w:sz="4" w:space="0" w:color="000000"/>
              <w:left w:val="single" w:sz="5" w:space="0" w:color="000000"/>
              <w:bottom w:val="single" w:sz="4" w:space="0" w:color="000000"/>
              <w:right w:val="single" w:sz="4" w:space="0" w:color="000000"/>
            </w:tcBorders>
          </w:tcPr>
          <w:p w14:paraId="4F4EB800" w14:textId="08D610DC"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w:t>
            </w:r>
            <w:r w:rsidR="00A73F3C">
              <w:rPr>
                <w:rFonts w:ascii="Arial" w:eastAsia="Arial" w:hAnsi="Arial" w:cs="Arial"/>
              </w:rPr>
              <w:t xml:space="preserve">           </w:t>
            </w:r>
            <w:r w:rsidRPr="00A73F3C">
              <w:rPr>
                <w:rFonts w:ascii="Arial" w:eastAsia="Arial" w:hAnsi="Arial" w:cs="Arial"/>
              </w:rPr>
              <w:t xml:space="preserve">    0.00</w:t>
            </w:r>
          </w:p>
        </w:tc>
      </w:tr>
      <w:tr w:rsidR="001E3C59" w:rsidRPr="00A73F3C" w14:paraId="709DCD3D" w14:textId="77777777" w:rsidTr="00A73F3C">
        <w:trPr>
          <w:trHeight w:val="20"/>
        </w:trPr>
        <w:tc>
          <w:tcPr>
            <w:tcW w:w="4120" w:type="pct"/>
            <w:tcBorders>
              <w:top w:val="single" w:sz="4" w:space="0" w:color="000000"/>
              <w:left w:val="single" w:sz="4" w:space="0" w:color="000000"/>
              <w:bottom w:val="single" w:sz="5" w:space="0" w:color="000000"/>
              <w:right w:val="single" w:sz="5" w:space="0" w:color="000000"/>
            </w:tcBorders>
          </w:tcPr>
          <w:p w14:paraId="7FF3EAF3" w14:textId="41C946CD"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Gastos de Ejecución de Impuestos</w:t>
            </w:r>
          </w:p>
        </w:tc>
        <w:tc>
          <w:tcPr>
            <w:tcW w:w="880" w:type="pct"/>
            <w:tcBorders>
              <w:top w:val="single" w:sz="4" w:space="0" w:color="000000"/>
              <w:left w:val="single" w:sz="5" w:space="0" w:color="000000"/>
              <w:bottom w:val="single" w:sz="5" w:space="0" w:color="000000"/>
              <w:right w:val="single" w:sz="4" w:space="0" w:color="000000"/>
            </w:tcBorders>
          </w:tcPr>
          <w:p w14:paraId="4B8962BD" w14:textId="1856FC72"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w:t>
            </w:r>
            <w:r w:rsidR="00A73F3C">
              <w:rPr>
                <w:rFonts w:ascii="Arial" w:eastAsia="Arial" w:hAnsi="Arial" w:cs="Arial"/>
              </w:rPr>
              <w:t xml:space="preserve">           </w:t>
            </w:r>
            <w:r w:rsidRPr="00A73F3C">
              <w:rPr>
                <w:rFonts w:ascii="Arial" w:eastAsia="Arial" w:hAnsi="Arial" w:cs="Arial"/>
              </w:rPr>
              <w:t xml:space="preserve">    0.00</w:t>
            </w:r>
          </w:p>
        </w:tc>
      </w:tr>
    </w:tbl>
    <w:p w14:paraId="63CF8E73" w14:textId="594F97C9" w:rsidR="003041EA" w:rsidRPr="00A73F3C" w:rsidRDefault="003041EA" w:rsidP="00A73F3C">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507"/>
        <w:gridCol w:w="1604"/>
      </w:tblGrid>
      <w:tr w:rsidR="001E3C59" w:rsidRPr="00A73F3C" w14:paraId="0D23C2F2" w14:textId="77777777" w:rsidTr="00A73F3C">
        <w:trPr>
          <w:trHeight w:hRule="exact" w:val="301"/>
        </w:trPr>
        <w:tc>
          <w:tcPr>
            <w:tcW w:w="4120" w:type="pct"/>
            <w:tcBorders>
              <w:top w:val="single" w:sz="5" w:space="0" w:color="000000"/>
              <w:left w:val="single" w:sz="4" w:space="0" w:color="000000"/>
              <w:bottom w:val="single" w:sz="5" w:space="0" w:color="000000"/>
              <w:right w:val="single" w:sz="5" w:space="0" w:color="000000"/>
            </w:tcBorders>
          </w:tcPr>
          <w:p w14:paraId="622BB551" w14:textId="77777777" w:rsidR="001E3C59" w:rsidRPr="00A73F3C" w:rsidRDefault="001E3C59" w:rsidP="00A73F3C">
            <w:pPr>
              <w:spacing w:line="360" w:lineRule="auto"/>
              <w:rPr>
                <w:rFonts w:ascii="Arial" w:eastAsia="Arial" w:hAnsi="Arial" w:cs="Arial"/>
              </w:rPr>
            </w:pPr>
            <w:r w:rsidRPr="00A73F3C">
              <w:rPr>
                <w:rFonts w:ascii="Arial" w:eastAsia="Arial" w:hAnsi="Arial" w:cs="Arial"/>
                <w:b/>
              </w:rPr>
              <w:t>Otros Impuestos</w:t>
            </w:r>
          </w:p>
        </w:tc>
        <w:tc>
          <w:tcPr>
            <w:tcW w:w="880" w:type="pct"/>
            <w:tcBorders>
              <w:top w:val="single" w:sz="5" w:space="0" w:color="000000"/>
              <w:left w:val="single" w:sz="5" w:space="0" w:color="000000"/>
              <w:bottom w:val="single" w:sz="5" w:space="0" w:color="000000"/>
              <w:right w:val="single" w:sz="4" w:space="0" w:color="000000"/>
            </w:tcBorders>
          </w:tcPr>
          <w:p w14:paraId="41D7C169" w14:textId="77777777"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0.00</w:t>
            </w:r>
          </w:p>
        </w:tc>
      </w:tr>
      <w:tr w:rsidR="001E3C59" w:rsidRPr="00A73F3C" w14:paraId="38D00407" w14:textId="77777777" w:rsidTr="00A73F3C">
        <w:trPr>
          <w:trHeight w:hRule="exact" w:val="686"/>
        </w:trPr>
        <w:tc>
          <w:tcPr>
            <w:tcW w:w="4120" w:type="pct"/>
            <w:tcBorders>
              <w:top w:val="single" w:sz="5" w:space="0" w:color="000000"/>
              <w:left w:val="single" w:sz="4" w:space="0" w:color="000000"/>
              <w:bottom w:val="single" w:sz="5" w:space="0" w:color="000000"/>
              <w:right w:val="single" w:sz="5" w:space="0" w:color="000000"/>
            </w:tcBorders>
          </w:tcPr>
          <w:p w14:paraId="2FFA83AC" w14:textId="77777777" w:rsidR="001E3C59" w:rsidRPr="00A73F3C" w:rsidRDefault="001E3C59" w:rsidP="00A73F3C">
            <w:pPr>
              <w:spacing w:line="360" w:lineRule="auto"/>
              <w:jc w:val="both"/>
              <w:rPr>
                <w:rFonts w:ascii="Arial" w:eastAsia="Arial" w:hAnsi="Arial" w:cs="Arial"/>
              </w:rPr>
            </w:pPr>
            <w:r w:rsidRPr="00A73F3C">
              <w:rPr>
                <w:rFonts w:ascii="Arial" w:eastAsia="Arial" w:hAnsi="Arial" w:cs="Arial"/>
                <w:b/>
              </w:rPr>
              <w:t>Impuestos no comprendidos en las fracciones de la Ley de Ingresos causadas en ejercicios fiscales anteriores pendientes de liquidación o pago</w:t>
            </w:r>
          </w:p>
        </w:tc>
        <w:tc>
          <w:tcPr>
            <w:tcW w:w="880" w:type="pct"/>
            <w:tcBorders>
              <w:top w:val="single" w:sz="5" w:space="0" w:color="000000"/>
              <w:left w:val="single" w:sz="5" w:space="0" w:color="000000"/>
              <w:bottom w:val="single" w:sz="5" w:space="0" w:color="000000"/>
              <w:right w:val="single" w:sz="4" w:space="0" w:color="000000"/>
            </w:tcBorders>
          </w:tcPr>
          <w:p w14:paraId="0FE755B7" w14:textId="1667A324"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w:t>
            </w:r>
            <w:r w:rsidR="00A73F3C">
              <w:rPr>
                <w:rFonts w:ascii="Arial" w:eastAsia="Arial" w:hAnsi="Arial" w:cs="Arial"/>
              </w:rPr>
              <w:t xml:space="preserve">    </w:t>
            </w:r>
            <w:r w:rsidRPr="00A73F3C">
              <w:rPr>
                <w:rFonts w:ascii="Arial" w:eastAsia="Arial" w:hAnsi="Arial" w:cs="Arial"/>
              </w:rPr>
              <w:t>0.00</w:t>
            </w:r>
          </w:p>
        </w:tc>
      </w:tr>
    </w:tbl>
    <w:p w14:paraId="1F376360" w14:textId="77777777" w:rsidR="001E3C59" w:rsidRPr="00A73F3C" w:rsidRDefault="001E3C59" w:rsidP="00A73F3C">
      <w:pPr>
        <w:spacing w:line="360" w:lineRule="auto"/>
        <w:rPr>
          <w:rFonts w:ascii="Arial" w:hAnsi="Arial" w:cs="Arial"/>
        </w:rPr>
      </w:pPr>
    </w:p>
    <w:p w14:paraId="402480B3" w14:textId="2632A553" w:rsidR="001E3C59" w:rsidRPr="00A73F3C" w:rsidRDefault="001E3C59" w:rsidP="00A73F3C">
      <w:pPr>
        <w:spacing w:line="360" w:lineRule="auto"/>
        <w:jc w:val="both"/>
        <w:rPr>
          <w:rFonts w:ascii="Arial" w:eastAsia="Arial" w:hAnsi="Arial" w:cs="Arial"/>
        </w:rPr>
      </w:pPr>
      <w:r w:rsidRPr="00A73F3C">
        <w:rPr>
          <w:rFonts w:ascii="Arial" w:eastAsia="Arial" w:hAnsi="Arial" w:cs="Arial"/>
          <w:b/>
          <w:color w:val="221F1F"/>
        </w:rPr>
        <w:t xml:space="preserve">Artículo 4.- </w:t>
      </w:r>
      <w:r w:rsidRPr="00A73F3C">
        <w:rPr>
          <w:rFonts w:ascii="Arial" w:eastAsia="Arial" w:hAnsi="Arial" w:cs="Arial"/>
          <w:color w:val="221F1F"/>
        </w:rPr>
        <w:t>Los ingresos que la Tesorería Municipal de Halachó calcula recaudar durante el Ejercicio</w:t>
      </w:r>
      <w:r w:rsidR="00A73F3C">
        <w:rPr>
          <w:rFonts w:ascii="Arial" w:eastAsia="Arial" w:hAnsi="Arial" w:cs="Arial"/>
          <w:color w:val="221F1F"/>
        </w:rPr>
        <w:t xml:space="preserve"> </w:t>
      </w:r>
      <w:r w:rsidRPr="00A73F3C">
        <w:rPr>
          <w:rFonts w:ascii="Arial" w:eastAsia="Arial" w:hAnsi="Arial" w:cs="Arial"/>
          <w:color w:val="221F1F"/>
        </w:rPr>
        <w:t>Fiscal 202</w:t>
      </w:r>
      <w:r w:rsidR="00EC3B55" w:rsidRPr="00A73F3C">
        <w:rPr>
          <w:rFonts w:ascii="Arial" w:eastAsia="Arial" w:hAnsi="Arial" w:cs="Arial"/>
          <w:color w:val="221F1F"/>
        </w:rPr>
        <w:t>4</w:t>
      </w:r>
      <w:r w:rsidRPr="00A73F3C">
        <w:rPr>
          <w:rFonts w:ascii="Arial" w:eastAsia="Arial" w:hAnsi="Arial" w:cs="Arial"/>
          <w:color w:val="221F1F"/>
        </w:rPr>
        <w:t>, en concepto de Derechos, son los siguientes:</w:t>
      </w:r>
    </w:p>
    <w:p w14:paraId="536A27D8" w14:textId="77777777" w:rsidR="001E3C59" w:rsidRPr="00A73F3C" w:rsidRDefault="001E3C59" w:rsidP="00A73F3C">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507"/>
        <w:gridCol w:w="1604"/>
      </w:tblGrid>
      <w:tr w:rsidR="001E3C59" w:rsidRPr="00A73F3C" w14:paraId="704E8E59" w14:textId="77777777" w:rsidTr="00A73F3C">
        <w:tc>
          <w:tcPr>
            <w:tcW w:w="4120" w:type="pct"/>
            <w:tcBorders>
              <w:top w:val="single" w:sz="4" w:space="0" w:color="000000"/>
              <w:left w:val="single" w:sz="4" w:space="0" w:color="000000"/>
              <w:bottom w:val="single" w:sz="5" w:space="0" w:color="000000"/>
              <w:right w:val="single" w:sz="4" w:space="0" w:color="000000"/>
            </w:tcBorders>
          </w:tcPr>
          <w:p w14:paraId="2A877AFD" w14:textId="77777777" w:rsidR="001E3C59" w:rsidRPr="00A73F3C" w:rsidRDefault="001E3C59" w:rsidP="00A73F3C">
            <w:pPr>
              <w:spacing w:line="360" w:lineRule="auto"/>
              <w:rPr>
                <w:rFonts w:ascii="Arial" w:eastAsia="Arial" w:hAnsi="Arial" w:cs="Arial"/>
              </w:rPr>
            </w:pPr>
            <w:r w:rsidRPr="00A73F3C">
              <w:rPr>
                <w:rFonts w:ascii="Arial" w:eastAsia="Arial" w:hAnsi="Arial" w:cs="Arial"/>
                <w:b/>
              </w:rPr>
              <w:t>Derechos</w:t>
            </w:r>
          </w:p>
        </w:tc>
        <w:tc>
          <w:tcPr>
            <w:tcW w:w="880" w:type="pct"/>
            <w:tcBorders>
              <w:top w:val="single" w:sz="4" w:space="0" w:color="000000"/>
              <w:left w:val="single" w:sz="4" w:space="0" w:color="000000"/>
              <w:bottom w:val="single" w:sz="5" w:space="0" w:color="000000"/>
              <w:right w:val="single" w:sz="4" w:space="0" w:color="000000"/>
            </w:tcBorders>
          </w:tcPr>
          <w:p w14:paraId="2A85F681" w14:textId="55DEE88C" w:rsidR="001E3C59" w:rsidRPr="00692D31" w:rsidRDefault="00A73F3C" w:rsidP="00A73F3C">
            <w:pPr>
              <w:spacing w:line="360" w:lineRule="auto"/>
              <w:jc w:val="right"/>
              <w:rPr>
                <w:rFonts w:ascii="Arial" w:eastAsia="Arial" w:hAnsi="Arial" w:cs="Arial"/>
                <w:b/>
              </w:rPr>
            </w:pPr>
            <w:r w:rsidRPr="00692D31">
              <w:rPr>
                <w:rFonts w:ascii="Arial" w:eastAsia="Arial" w:hAnsi="Arial" w:cs="Arial"/>
                <w:b/>
              </w:rPr>
              <w:t xml:space="preserve">$ </w:t>
            </w:r>
            <w:r w:rsidR="001E3C59" w:rsidRPr="00692D31">
              <w:rPr>
                <w:rFonts w:ascii="Arial" w:eastAsia="Arial" w:hAnsi="Arial" w:cs="Arial"/>
                <w:b/>
              </w:rPr>
              <w:t xml:space="preserve">  </w:t>
            </w:r>
            <w:r w:rsidR="00C405C7" w:rsidRPr="00692D31">
              <w:rPr>
                <w:rFonts w:ascii="Arial" w:eastAsia="Arial" w:hAnsi="Arial" w:cs="Arial"/>
                <w:b/>
              </w:rPr>
              <w:t xml:space="preserve"> 1,030,224.00</w:t>
            </w:r>
          </w:p>
        </w:tc>
      </w:tr>
      <w:tr w:rsidR="001E3C59" w:rsidRPr="00A73F3C" w14:paraId="168D7F94" w14:textId="77777777" w:rsidTr="00A73F3C">
        <w:tc>
          <w:tcPr>
            <w:tcW w:w="4120" w:type="pct"/>
            <w:tcBorders>
              <w:top w:val="single" w:sz="5" w:space="0" w:color="000000"/>
              <w:left w:val="single" w:sz="4" w:space="0" w:color="000000"/>
              <w:bottom w:val="single" w:sz="5" w:space="0" w:color="000000"/>
              <w:right w:val="single" w:sz="4" w:space="0" w:color="000000"/>
            </w:tcBorders>
          </w:tcPr>
          <w:p w14:paraId="10B7E438" w14:textId="6C5A39B5" w:rsidR="001E3C59" w:rsidRPr="00A73F3C" w:rsidRDefault="00050682" w:rsidP="00A73F3C">
            <w:pPr>
              <w:spacing w:line="360" w:lineRule="auto"/>
              <w:jc w:val="both"/>
              <w:rPr>
                <w:rFonts w:ascii="Arial" w:eastAsia="Arial" w:hAnsi="Arial" w:cs="Arial"/>
              </w:rPr>
            </w:pPr>
            <w:r>
              <w:rPr>
                <w:rFonts w:ascii="Arial" w:eastAsia="Arial" w:hAnsi="Arial" w:cs="Arial"/>
                <w:b/>
              </w:rPr>
              <w:tab/>
            </w:r>
            <w:r w:rsidR="001E3C59" w:rsidRPr="00A73F3C">
              <w:rPr>
                <w:rFonts w:ascii="Arial" w:eastAsia="Arial" w:hAnsi="Arial" w:cs="Arial"/>
                <w:b/>
              </w:rPr>
              <w:t xml:space="preserve">Derechos por el uso, goce, aprovechamiento o explotación de bienes de </w:t>
            </w:r>
            <w:r>
              <w:rPr>
                <w:rFonts w:ascii="Arial" w:eastAsia="Arial" w:hAnsi="Arial" w:cs="Arial"/>
                <w:b/>
              </w:rPr>
              <w:tab/>
            </w:r>
            <w:r w:rsidR="001E3C59" w:rsidRPr="00A73F3C">
              <w:rPr>
                <w:rFonts w:ascii="Arial" w:eastAsia="Arial" w:hAnsi="Arial" w:cs="Arial"/>
                <w:b/>
              </w:rPr>
              <w:t>dominio público</w:t>
            </w:r>
          </w:p>
        </w:tc>
        <w:tc>
          <w:tcPr>
            <w:tcW w:w="880" w:type="pct"/>
            <w:tcBorders>
              <w:top w:val="single" w:sz="5" w:space="0" w:color="000000"/>
              <w:left w:val="single" w:sz="4" w:space="0" w:color="000000"/>
              <w:bottom w:val="single" w:sz="5" w:space="0" w:color="000000"/>
              <w:right w:val="single" w:sz="4" w:space="0" w:color="000000"/>
            </w:tcBorders>
          </w:tcPr>
          <w:p w14:paraId="79BB03CB" w14:textId="34A180FC"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A73F3C">
              <w:rPr>
                <w:rFonts w:ascii="Arial" w:eastAsia="Arial" w:hAnsi="Arial" w:cs="Arial"/>
              </w:rPr>
              <w:t xml:space="preserve"> </w:t>
            </w:r>
            <w:r w:rsidRPr="00A73F3C">
              <w:rPr>
                <w:rFonts w:ascii="Arial" w:eastAsia="Arial" w:hAnsi="Arial" w:cs="Arial"/>
              </w:rPr>
              <w:t xml:space="preserve">       </w:t>
            </w:r>
            <w:r w:rsidR="00EC3B55" w:rsidRPr="00A73F3C">
              <w:rPr>
                <w:rFonts w:ascii="Arial" w:eastAsia="Arial" w:hAnsi="Arial" w:cs="Arial"/>
              </w:rPr>
              <w:t xml:space="preserve"> </w:t>
            </w:r>
            <w:r w:rsidR="00C405C7" w:rsidRPr="00A73F3C">
              <w:rPr>
                <w:rFonts w:ascii="Arial" w:eastAsia="Arial" w:hAnsi="Arial" w:cs="Arial"/>
              </w:rPr>
              <w:t>7,200.00</w:t>
            </w:r>
          </w:p>
        </w:tc>
      </w:tr>
      <w:tr w:rsidR="001E3C59" w:rsidRPr="00A73F3C" w14:paraId="75BEC0E2" w14:textId="77777777" w:rsidTr="00A73F3C">
        <w:tc>
          <w:tcPr>
            <w:tcW w:w="4120" w:type="pct"/>
            <w:tcBorders>
              <w:top w:val="single" w:sz="5" w:space="0" w:color="000000"/>
              <w:left w:val="single" w:sz="4" w:space="0" w:color="000000"/>
              <w:bottom w:val="single" w:sz="5" w:space="0" w:color="000000"/>
              <w:right w:val="single" w:sz="4" w:space="0" w:color="000000"/>
            </w:tcBorders>
          </w:tcPr>
          <w:p w14:paraId="148FE755" w14:textId="485BFD8A" w:rsidR="001E3C59" w:rsidRPr="00A73F3C" w:rsidRDefault="00050682" w:rsidP="00A73F3C">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Por el uso de locales o pisos de mercados, espacios en la vía o</w:t>
            </w:r>
            <w:r w:rsidR="00A73F3C">
              <w:rPr>
                <w:rFonts w:ascii="Arial" w:eastAsia="Arial" w:hAnsi="Arial" w:cs="Arial"/>
              </w:rPr>
              <w:t xml:space="preserve"> </w:t>
            </w:r>
            <w:r>
              <w:rPr>
                <w:rFonts w:ascii="Arial" w:eastAsia="Arial" w:hAnsi="Arial" w:cs="Arial"/>
              </w:rPr>
              <w:tab/>
            </w:r>
            <w:r>
              <w:rPr>
                <w:rFonts w:ascii="Arial" w:eastAsia="Arial" w:hAnsi="Arial" w:cs="Arial"/>
              </w:rPr>
              <w:tab/>
            </w:r>
            <w:r w:rsidR="001E3C59" w:rsidRPr="00A73F3C">
              <w:rPr>
                <w:rFonts w:ascii="Arial" w:eastAsia="Arial" w:hAnsi="Arial" w:cs="Arial"/>
              </w:rPr>
              <w:t>parques públicos</w:t>
            </w:r>
          </w:p>
        </w:tc>
        <w:tc>
          <w:tcPr>
            <w:tcW w:w="880" w:type="pct"/>
            <w:tcBorders>
              <w:top w:val="single" w:sz="5" w:space="0" w:color="000000"/>
              <w:left w:val="single" w:sz="4" w:space="0" w:color="000000"/>
              <w:bottom w:val="single" w:sz="5" w:space="0" w:color="000000"/>
              <w:right w:val="single" w:sz="4" w:space="0" w:color="000000"/>
            </w:tcBorders>
          </w:tcPr>
          <w:p w14:paraId="6FAA5D00" w14:textId="1BF2E447"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A73F3C">
              <w:rPr>
                <w:rFonts w:ascii="Arial" w:eastAsia="Arial" w:hAnsi="Arial" w:cs="Arial"/>
              </w:rPr>
              <w:t xml:space="preserve"> </w:t>
            </w:r>
            <w:r w:rsidRPr="00A73F3C">
              <w:rPr>
                <w:rFonts w:ascii="Arial" w:eastAsia="Arial" w:hAnsi="Arial" w:cs="Arial"/>
              </w:rPr>
              <w:t xml:space="preserve">        </w:t>
            </w:r>
            <w:r w:rsidR="00C405C7" w:rsidRPr="00A73F3C">
              <w:rPr>
                <w:rFonts w:ascii="Arial" w:eastAsia="Arial" w:hAnsi="Arial" w:cs="Arial"/>
              </w:rPr>
              <w:t>7,200.00</w:t>
            </w:r>
          </w:p>
        </w:tc>
      </w:tr>
      <w:tr w:rsidR="001E3C59" w:rsidRPr="00A73F3C" w14:paraId="07DFE2FC" w14:textId="77777777" w:rsidTr="00A73F3C">
        <w:tc>
          <w:tcPr>
            <w:tcW w:w="4120" w:type="pct"/>
            <w:tcBorders>
              <w:top w:val="single" w:sz="5" w:space="0" w:color="000000"/>
              <w:left w:val="single" w:sz="4" w:space="0" w:color="000000"/>
              <w:bottom w:val="single" w:sz="5" w:space="0" w:color="000000"/>
              <w:right w:val="single" w:sz="4" w:space="0" w:color="000000"/>
            </w:tcBorders>
          </w:tcPr>
          <w:p w14:paraId="31FA8FEB" w14:textId="7C55E850"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 xml:space="preserve">&gt; Por el uso y aprovechamiento de los bienes de dominio público </w:t>
            </w:r>
            <w:r>
              <w:rPr>
                <w:rFonts w:ascii="Arial" w:eastAsia="Arial" w:hAnsi="Arial" w:cs="Arial"/>
              </w:rPr>
              <w:tab/>
            </w:r>
            <w:r>
              <w:rPr>
                <w:rFonts w:ascii="Arial" w:eastAsia="Arial" w:hAnsi="Arial" w:cs="Arial"/>
              </w:rPr>
              <w:tab/>
            </w:r>
            <w:r w:rsidR="001E3C59" w:rsidRPr="00A73F3C">
              <w:rPr>
                <w:rFonts w:ascii="Arial" w:eastAsia="Arial" w:hAnsi="Arial" w:cs="Arial"/>
              </w:rPr>
              <w:t>del patrimonio municipal</w:t>
            </w:r>
          </w:p>
        </w:tc>
        <w:tc>
          <w:tcPr>
            <w:tcW w:w="880" w:type="pct"/>
            <w:tcBorders>
              <w:top w:val="single" w:sz="5" w:space="0" w:color="000000"/>
              <w:left w:val="single" w:sz="4" w:space="0" w:color="000000"/>
              <w:bottom w:val="single" w:sz="5" w:space="0" w:color="000000"/>
              <w:right w:val="single" w:sz="4" w:space="0" w:color="000000"/>
            </w:tcBorders>
          </w:tcPr>
          <w:p w14:paraId="747000E9" w14:textId="13DF1E27"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w:t>
            </w:r>
            <w:r w:rsidR="00A73F3C">
              <w:rPr>
                <w:rFonts w:ascii="Arial" w:eastAsia="Arial" w:hAnsi="Arial" w:cs="Arial"/>
              </w:rPr>
              <w:t xml:space="preserve">      </w:t>
            </w:r>
            <w:r w:rsidRPr="00A73F3C">
              <w:rPr>
                <w:rFonts w:ascii="Arial" w:eastAsia="Arial" w:hAnsi="Arial" w:cs="Arial"/>
              </w:rPr>
              <w:t xml:space="preserve">            0.00</w:t>
            </w:r>
          </w:p>
        </w:tc>
      </w:tr>
      <w:tr w:rsidR="001E3C59" w:rsidRPr="00A73F3C" w14:paraId="2C214855" w14:textId="77777777" w:rsidTr="00A73F3C">
        <w:tc>
          <w:tcPr>
            <w:tcW w:w="4120" w:type="pct"/>
            <w:tcBorders>
              <w:top w:val="single" w:sz="5" w:space="0" w:color="000000"/>
              <w:left w:val="single" w:sz="4" w:space="0" w:color="000000"/>
              <w:bottom w:val="single" w:sz="4" w:space="0" w:color="000000"/>
              <w:right w:val="single" w:sz="4" w:space="0" w:color="000000"/>
            </w:tcBorders>
          </w:tcPr>
          <w:p w14:paraId="3313863C" w14:textId="06BE4B56" w:rsidR="001E3C59" w:rsidRPr="00A73F3C" w:rsidRDefault="00050682" w:rsidP="00A73F3C">
            <w:pPr>
              <w:spacing w:line="360" w:lineRule="auto"/>
              <w:rPr>
                <w:rFonts w:ascii="Arial" w:eastAsia="Arial" w:hAnsi="Arial" w:cs="Arial"/>
              </w:rPr>
            </w:pPr>
            <w:r>
              <w:rPr>
                <w:rFonts w:ascii="Arial" w:eastAsia="Arial" w:hAnsi="Arial" w:cs="Arial"/>
                <w:b/>
              </w:rPr>
              <w:tab/>
            </w:r>
            <w:r w:rsidR="001E3C59" w:rsidRPr="00A73F3C">
              <w:rPr>
                <w:rFonts w:ascii="Arial" w:eastAsia="Arial" w:hAnsi="Arial" w:cs="Arial"/>
                <w:b/>
              </w:rPr>
              <w:t>Derechos por prestación de servicios</w:t>
            </w:r>
          </w:p>
        </w:tc>
        <w:tc>
          <w:tcPr>
            <w:tcW w:w="880" w:type="pct"/>
            <w:tcBorders>
              <w:top w:val="single" w:sz="5" w:space="0" w:color="000000"/>
              <w:left w:val="single" w:sz="4" w:space="0" w:color="000000"/>
              <w:bottom w:val="single" w:sz="4" w:space="0" w:color="000000"/>
              <w:right w:val="single" w:sz="4" w:space="0" w:color="000000"/>
            </w:tcBorders>
          </w:tcPr>
          <w:p w14:paraId="0F11777A" w14:textId="78B3F49F" w:rsidR="001E3C59" w:rsidRPr="00A73F3C" w:rsidRDefault="00A73F3C" w:rsidP="00A73F3C">
            <w:pPr>
              <w:spacing w:line="360" w:lineRule="auto"/>
              <w:jc w:val="right"/>
              <w:rPr>
                <w:rFonts w:ascii="Arial" w:eastAsia="Arial" w:hAnsi="Arial" w:cs="Arial"/>
              </w:rPr>
            </w:pPr>
            <w:r>
              <w:rPr>
                <w:rFonts w:ascii="Arial" w:eastAsia="Arial" w:hAnsi="Arial" w:cs="Arial"/>
              </w:rPr>
              <w:t xml:space="preserve">$   </w:t>
            </w:r>
            <w:r w:rsidR="001E3C59" w:rsidRPr="00A73F3C">
              <w:rPr>
                <w:rFonts w:ascii="Arial" w:eastAsia="Arial" w:hAnsi="Arial" w:cs="Arial"/>
              </w:rPr>
              <w:t xml:space="preserve">   </w:t>
            </w:r>
            <w:r>
              <w:rPr>
                <w:rFonts w:ascii="Arial" w:eastAsia="Arial" w:hAnsi="Arial" w:cs="Arial"/>
              </w:rPr>
              <w:t xml:space="preserve"> </w:t>
            </w:r>
            <w:r w:rsidR="004344D4" w:rsidRPr="00A73F3C">
              <w:rPr>
                <w:rFonts w:ascii="Arial" w:eastAsia="Arial" w:hAnsi="Arial" w:cs="Arial"/>
              </w:rPr>
              <w:t>702,336.00</w:t>
            </w:r>
          </w:p>
        </w:tc>
      </w:tr>
      <w:tr w:rsidR="001E3C59" w:rsidRPr="00A73F3C" w14:paraId="6387FD08" w14:textId="77777777" w:rsidTr="00A73F3C">
        <w:tc>
          <w:tcPr>
            <w:tcW w:w="4120" w:type="pct"/>
            <w:tcBorders>
              <w:top w:val="single" w:sz="4" w:space="0" w:color="000000"/>
              <w:left w:val="single" w:sz="4" w:space="0" w:color="000000"/>
              <w:bottom w:val="single" w:sz="4" w:space="0" w:color="000000"/>
              <w:right w:val="single" w:sz="4" w:space="0" w:color="000000"/>
            </w:tcBorders>
          </w:tcPr>
          <w:p w14:paraId="13E0A386" w14:textId="005FA46A"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Servicios de Agua potable, drenaje y alcantarillado</w:t>
            </w:r>
          </w:p>
        </w:tc>
        <w:tc>
          <w:tcPr>
            <w:tcW w:w="880" w:type="pct"/>
            <w:tcBorders>
              <w:top w:val="single" w:sz="4" w:space="0" w:color="000000"/>
              <w:left w:val="single" w:sz="4" w:space="0" w:color="000000"/>
              <w:bottom w:val="single" w:sz="4" w:space="0" w:color="000000"/>
              <w:right w:val="single" w:sz="4" w:space="0" w:color="000000"/>
            </w:tcBorders>
          </w:tcPr>
          <w:p w14:paraId="2BEDF976" w14:textId="6D57A1F4" w:rsidR="001E3C59" w:rsidRPr="00A73F3C" w:rsidRDefault="00A73F3C" w:rsidP="00A73F3C">
            <w:pPr>
              <w:spacing w:line="360" w:lineRule="auto"/>
              <w:jc w:val="right"/>
              <w:rPr>
                <w:rFonts w:ascii="Arial" w:eastAsia="Arial" w:hAnsi="Arial" w:cs="Arial"/>
              </w:rPr>
            </w:pPr>
            <w:r>
              <w:rPr>
                <w:rFonts w:ascii="Arial" w:eastAsia="Arial" w:hAnsi="Arial" w:cs="Arial"/>
              </w:rPr>
              <w:t xml:space="preserve">$       </w:t>
            </w:r>
            <w:r w:rsidR="004344D4" w:rsidRPr="00A73F3C">
              <w:rPr>
                <w:rFonts w:ascii="Arial" w:eastAsia="Arial" w:hAnsi="Arial" w:cs="Arial"/>
              </w:rPr>
              <w:t>190,608.00</w:t>
            </w:r>
          </w:p>
        </w:tc>
      </w:tr>
      <w:tr w:rsidR="001E3C59" w:rsidRPr="00A73F3C" w14:paraId="008AC651" w14:textId="77777777" w:rsidTr="00A73F3C">
        <w:tc>
          <w:tcPr>
            <w:tcW w:w="4120" w:type="pct"/>
            <w:tcBorders>
              <w:top w:val="single" w:sz="4" w:space="0" w:color="000000"/>
              <w:left w:val="single" w:sz="4" w:space="0" w:color="000000"/>
              <w:bottom w:val="single" w:sz="4" w:space="0" w:color="000000"/>
              <w:right w:val="single" w:sz="4" w:space="0" w:color="000000"/>
            </w:tcBorders>
          </w:tcPr>
          <w:p w14:paraId="7302FB96" w14:textId="72ED5C1A"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Servicio de Alumbrado público</w:t>
            </w:r>
          </w:p>
        </w:tc>
        <w:tc>
          <w:tcPr>
            <w:tcW w:w="880" w:type="pct"/>
            <w:tcBorders>
              <w:top w:val="single" w:sz="4" w:space="0" w:color="000000"/>
              <w:left w:val="single" w:sz="4" w:space="0" w:color="000000"/>
              <w:bottom w:val="single" w:sz="4" w:space="0" w:color="000000"/>
              <w:right w:val="single" w:sz="4" w:space="0" w:color="000000"/>
            </w:tcBorders>
          </w:tcPr>
          <w:p w14:paraId="547AA7F8" w14:textId="52717A99" w:rsidR="001E3C59" w:rsidRPr="00A73F3C" w:rsidRDefault="00A73F3C" w:rsidP="00A73F3C">
            <w:pPr>
              <w:spacing w:line="360" w:lineRule="auto"/>
              <w:jc w:val="right"/>
              <w:rPr>
                <w:rFonts w:ascii="Arial" w:eastAsia="Arial" w:hAnsi="Arial" w:cs="Arial"/>
              </w:rPr>
            </w:pPr>
            <w:r>
              <w:rPr>
                <w:rFonts w:ascii="Arial" w:eastAsia="Arial" w:hAnsi="Arial" w:cs="Arial"/>
              </w:rPr>
              <w:t xml:space="preserve">$       </w:t>
            </w:r>
            <w:r w:rsidR="004344D4" w:rsidRPr="00A73F3C">
              <w:rPr>
                <w:rFonts w:ascii="Arial" w:eastAsia="Arial" w:hAnsi="Arial" w:cs="Arial"/>
              </w:rPr>
              <w:t>450,000.00</w:t>
            </w:r>
          </w:p>
        </w:tc>
      </w:tr>
      <w:tr w:rsidR="001E3C59" w:rsidRPr="00A73F3C" w14:paraId="70604058" w14:textId="77777777" w:rsidTr="00A73F3C">
        <w:tc>
          <w:tcPr>
            <w:tcW w:w="4120" w:type="pct"/>
            <w:tcBorders>
              <w:top w:val="single" w:sz="4" w:space="0" w:color="000000"/>
              <w:left w:val="single" w:sz="4" w:space="0" w:color="000000"/>
              <w:bottom w:val="single" w:sz="4" w:space="0" w:color="000000"/>
              <w:right w:val="single" w:sz="4" w:space="0" w:color="000000"/>
            </w:tcBorders>
          </w:tcPr>
          <w:p w14:paraId="3B00676A" w14:textId="23B0FAA3"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Servicio de Limpia, Recolección, Traslado y disposición final de</w:t>
            </w:r>
            <w:r w:rsidR="00A73F3C">
              <w:rPr>
                <w:rFonts w:ascii="Arial" w:eastAsia="Arial" w:hAnsi="Arial" w:cs="Arial"/>
              </w:rPr>
              <w:t xml:space="preserve"> </w:t>
            </w:r>
            <w:r>
              <w:rPr>
                <w:rFonts w:ascii="Arial" w:eastAsia="Arial" w:hAnsi="Arial" w:cs="Arial"/>
              </w:rPr>
              <w:tab/>
            </w:r>
            <w:r>
              <w:rPr>
                <w:rFonts w:ascii="Arial" w:eastAsia="Arial" w:hAnsi="Arial" w:cs="Arial"/>
              </w:rPr>
              <w:tab/>
            </w:r>
            <w:r w:rsidR="00440415" w:rsidRPr="00A73F3C">
              <w:rPr>
                <w:rFonts w:ascii="Arial" w:eastAsia="Arial" w:hAnsi="Arial" w:cs="Arial"/>
              </w:rPr>
              <w:t>R</w:t>
            </w:r>
            <w:r w:rsidR="001E3C59" w:rsidRPr="00A73F3C">
              <w:rPr>
                <w:rFonts w:ascii="Arial" w:eastAsia="Arial" w:hAnsi="Arial" w:cs="Arial"/>
              </w:rPr>
              <w:t>esiduos</w:t>
            </w:r>
          </w:p>
        </w:tc>
        <w:tc>
          <w:tcPr>
            <w:tcW w:w="880" w:type="pct"/>
            <w:tcBorders>
              <w:top w:val="single" w:sz="4" w:space="0" w:color="000000"/>
              <w:left w:val="single" w:sz="4" w:space="0" w:color="000000"/>
              <w:bottom w:val="single" w:sz="4" w:space="0" w:color="000000"/>
              <w:right w:val="single" w:sz="4" w:space="0" w:color="000000"/>
            </w:tcBorders>
          </w:tcPr>
          <w:p w14:paraId="310D9029" w14:textId="1C09C8B5"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w:t>
            </w:r>
            <w:r w:rsidR="00A73F3C">
              <w:rPr>
                <w:rFonts w:ascii="Arial" w:eastAsia="Arial" w:hAnsi="Arial" w:cs="Arial"/>
              </w:rPr>
              <w:t xml:space="preserve">         </w:t>
            </w:r>
            <w:r w:rsidR="004344D4" w:rsidRPr="00A73F3C">
              <w:rPr>
                <w:rFonts w:ascii="Arial" w:eastAsia="Arial" w:hAnsi="Arial" w:cs="Arial"/>
              </w:rPr>
              <w:t>51,564.00</w:t>
            </w:r>
          </w:p>
        </w:tc>
      </w:tr>
      <w:tr w:rsidR="001E3C59" w:rsidRPr="00A73F3C" w14:paraId="014F3E16" w14:textId="77777777" w:rsidTr="00A73F3C">
        <w:tc>
          <w:tcPr>
            <w:tcW w:w="4120" w:type="pct"/>
            <w:tcBorders>
              <w:top w:val="single" w:sz="4" w:space="0" w:color="000000"/>
              <w:left w:val="single" w:sz="4" w:space="0" w:color="000000"/>
              <w:bottom w:val="single" w:sz="5" w:space="0" w:color="000000"/>
              <w:right w:val="single" w:sz="4" w:space="0" w:color="000000"/>
            </w:tcBorders>
          </w:tcPr>
          <w:p w14:paraId="37916CCD" w14:textId="335F6EA2"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Servicio de Mercados y centrales de abasto</w:t>
            </w:r>
          </w:p>
        </w:tc>
        <w:tc>
          <w:tcPr>
            <w:tcW w:w="880" w:type="pct"/>
            <w:tcBorders>
              <w:top w:val="single" w:sz="4" w:space="0" w:color="000000"/>
              <w:left w:val="single" w:sz="4" w:space="0" w:color="000000"/>
              <w:bottom w:val="single" w:sz="5" w:space="0" w:color="000000"/>
              <w:right w:val="single" w:sz="4" w:space="0" w:color="000000"/>
            </w:tcBorders>
          </w:tcPr>
          <w:p w14:paraId="6107BFA0" w14:textId="67C551E5"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w:t>
            </w:r>
            <w:r w:rsidR="00A73F3C">
              <w:rPr>
                <w:rFonts w:ascii="Arial" w:eastAsia="Arial" w:hAnsi="Arial" w:cs="Arial"/>
              </w:rPr>
              <w:t xml:space="preserve">       </w:t>
            </w:r>
            <w:r w:rsidRPr="00A73F3C">
              <w:rPr>
                <w:rFonts w:ascii="Arial" w:eastAsia="Arial" w:hAnsi="Arial" w:cs="Arial"/>
              </w:rPr>
              <w:t xml:space="preserve">           0.00</w:t>
            </w:r>
          </w:p>
        </w:tc>
      </w:tr>
      <w:tr w:rsidR="001E3C59" w:rsidRPr="00A73F3C" w14:paraId="5A911526" w14:textId="77777777" w:rsidTr="00A73F3C">
        <w:tc>
          <w:tcPr>
            <w:tcW w:w="4120" w:type="pct"/>
            <w:tcBorders>
              <w:top w:val="single" w:sz="5" w:space="0" w:color="000000"/>
              <w:left w:val="single" w:sz="4" w:space="0" w:color="000000"/>
              <w:bottom w:val="single" w:sz="5" w:space="0" w:color="000000"/>
              <w:right w:val="single" w:sz="4" w:space="0" w:color="000000"/>
            </w:tcBorders>
          </w:tcPr>
          <w:p w14:paraId="580D871D" w14:textId="52BEA18E" w:rsidR="001E3C59" w:rsidRPr="00A73F3C" w:rsidRDefault="00050682" w:rsidP="00A73F3C">
            <w:pPr>
              <w:spacing w:line="360" w:lineRule="auto"/>
              <w:rPr>
                <w:rFonts w:ascii="Arial" w:eastAsia="Arial" w:hAnsi="Arial" w:cs="Arial"/>
              </w:rPr>
            </w:pPr>
            <w:r>
              <w:rPr>
                <w:rFonts w:ascii="Arial" w:eastAsia="Arial" w:hAnsi="Arial" w:cs="Arial"/>
              </w:rPr>
              <w:lastRenderedPageBreak/>
              <w:tab/>
            </w:r>
            <w:r>
              <w:rPr>
                <w:rFonts w:ascii="Arial" w:eastAsia="Arial" w:hAnsi="Arial" w:cs="Arial"/>
              </w:rPr>
              <w:tab/>
            </w:r>
            <w:r w:rsidR="001E3C59" w:rsidRPr="00A73F3C">
              <w:rPr>
                <w:rFonts w:ascii="Arial" w:eastAsia="Arial" w:hAnsi="Arial" w:cs="Arial"/>
              </w:rPr>
              <w:t>&gt; Servicio de Panteones</w:t>
            </w:r>
          </w:p>
        </w:tc>
        <w:tc>
          <w:tcPr>
            <w:tcW w:w="880" w:type="pct"/>
            <w:tcBorders>
              <w:top w:val="single" w:sz="5" w:space="0" w:color="000000"/>
              <w:left w:val="single" w:sz="4" w:space="0" w:color="000000"/>
              <w:bottom w:val="single" w:sz="5" w:space="0" w:color="000000"/>
              <w:right w:val="single" w:sz="4" w:space="0" w:color="000000"/>
            </w:tcBorders>
          </w:tcPr>
          <w:p w14:paraId="1A055B6D" w14:textId="28F8B248"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4344D4" w:rsidRPr="00A73F3C">
              <w:rPr>
                <w:rFonts w:ascii="Arial" w:eastAsia="Arial" w:hAnsi="Arial" w:cs="Arial"/>
              </w:rPr>
              <w:t>6,960.00</w:t>
            </w:r>
          </w:p>
        </w:tc>
      </w:tr>
      <w:tr w:rsidR="001E3C59" w:rsidRPr="00A73F3C" w14:paraId="30DA5411" w14:textId="77777777" w:rsidTr="00A73F3C">
        <w:tc>
          <w:tcPr>
            <w:tcW w:w="4120" w:type="pct"/>
            <w:tcBorders>
              <w:top w:val="single" w:sz="5" w:space="0" w:color="000000"/>
              <w:left w:val="single" w:sz="4" w:space="0" w:color="000000"/>
              <w:bottom w:val="single" w:sz="5" w:space="0" w:color="000000"/>
              <w:right w:val="single" w:sz="4" w:space="0" w:color="000000"/>
            </w:tcBorders>
          </w:tcPr>
          <w:p w14:paraId="0AE5479F" w14:textId="5C0C4098"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Servicio de Rastro</w:t>
            </w:r>
          </w:p>
        </w:tc>
        <w:tc>
          <w:tcPr>
            <w:tcW w:w="880" w:type="pct"/>
            <w:tcBorders>
              <w:top w:val="single" w:sz="5" w:space="0" w:color="000000"/>
              <w:left w:val="single" w:sz="4" w:space="0" w:color="000000"/>
              <w:bottom w:val="single" w:sz="5" w:space="0" w:color="000000"/>
              <w:right w:val="single" w:sz="4" w:space="0" w:color="000000"/>
            </w:tcBorders>
          </w:tcPr>
          <w:p w14:paraId="18F9590F" w14:textId="5397550E"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w:t>
            </w:r>
            <w:r w:rsidR="00A73F3C">
              <w:rPr>
                <w:rFonts w:ascii="Arial" w:eastAsia="Arial" w:hAnsi="Arial" w:cs="Arial"/>
              </w:rPr>
              <w:t xml:space="preserve">       </w:t>
            </w:r>
            <w:r w:rsidRPr="00A73F3C">
              <w:rPr>
                <w:rFonts w:ascii="Arial" w:eastAsia="Arial" w:hAnsi="Arial" w:cs="Arial"/>
              </w:rPr>
              <w:t xml:space="preserve">           0.00</w:t>
            </w:r>
          </w:p>
        </w:tc>
      </w:tr>
      <w:tr w:rsidR="001E3C59" w:rsidRPr="00A73F3C" w14:paraId="4514AE00" w14:textId="77777777" w:rsidTr="00A73F3C">
        <w:tc>
          <w:tcPr>
            <w:tcW w:w="4120" w:type="pct"/>
            <w:tcBorders>
              <w:top w:val="single" w:sz="5" w:space="0" w:color="000000"/>
              <w:left w:val="single" w:sz="4" w:space="0" w:color="000000"/>
              <w:bottom w:val="single" w:sz="5" w:space="0" w:color="000000"/>
              <w:right w:val="single" w:sz="4" w:space="0" w:color="000000"/>
            </w:tcBorders>
          </w:tcPr>
          <w:p w14:paraId="6BB3013E" w14:textId="452A48BF"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Servicio de Seguridad pública (Policía Preventiva y Tr</w:t>
            </w:r>
            <w:r w:rsidR="00A73F3C">
              <w:rPr>
                <w:rFonts w:ascii="Arial" w:eastAsia="Arial" w:hAnsi="Arial" w:cs="Arial"/>
              </w:rPr>
              <w:t>á</w:t>
            </w:r>
            <w:r w:rsidR="001E3C59" w:rsidRPr="00A73F3C">
              <w:rPr>
                <w:rFonts w:ascii="Arial" w:eastAsia="Arial" w:hAnsi="Arial" w:cs="Arial"/>
              </w:rPr>
              <w:t>nsito</w:t>
            </w:r>
            <w:r w:rsidR="00A73F3C">
              <w:rPr>
                <w:rFonts w:ascii="Arial" w:eastAsia="Arial" w:hAnsi="Arial" w:cs="Arial"/>
              </w:rPr>
              <w:t xml:space="preserve"> </w:t>
            </w:r>
            <w:r>
              <w:rPr>
                <w:rFonts w:ascii="Arial" w:eastAsia="Arial" w:hAnsi="Arial" w:cs="Arial"/>
              </w:rPr>
              <w:tab/>
            </w:r>
            <w:r>
              <w:rPr>
                <w:rFonts w:ascii="Arial" w:eastAsia="Arial" w:hAnsi="Arial" w:cs="Arial"/>
              </w:rPr>
              <w:tab/>
            </w:r>
            <w:r w:rsidR="001E3C59" w:rsidRPr="00A73F3C">
              <w:rPr>
                <w:rFonts w:ascii="Arial" w:eastAsia="Arial" w:hAnsi="Arial" w:cs="Arial"/>
              </w:rPr>
              <w:t>Municipal)</w:t>
            </w:r>
          </w:p>
        </w:tc>
        <w:tc>
          <w:tcPr>
            <w:tcW w:w="880" w:type="pct"/>
            <w:tcBorders>
              <w:top w:val="single" w:sz="5" w:space="0" w:color="000000"/>
              <w:left w:val="single" w:sz="4" w:space="0" w:color="000000"/>
              <w:bottom w:val="single" w:sz="5" w:space="0" w:color="000000"/>
              <w:right w:val="single" w:sz="4" w:space="0" w:color="000000"/>
            </w:tcBorders>
          </w:tcPr>
          <w:p w14:paraId="3361AC1D" w14:textId="7F5CCF1E"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w:t>
            </w:r>
            <w:r w:rsidR="00A73F3C">
              <w:rPr>
                <w:rFonts w:ascii="Arial" w:eastAsia="Arial" w:hAnsi="Arial" w:cs="Arial"/>
              </w:rPr>
              <w:t xml:space="preserve">                   </w:t>
            </w:r>
            <w:r w:rsidRPr="00A73F3C">
              <w:rPr>
                <w:rFonts w:ascii="Arial" w:eastAsia="Arial" w:hAnsi="Arial" w:cs="Arial"/>
              </w:rPr>
              <w:t>0.00</w:t>
            </w:r>
          </w:p>
        </w:tc>
      </w:tr>
      <w:tr w:rsidR="001E3C59" w:rsidRPr="00A73F3C" w14:paraId="00721277" w14:textId="77777777" w:rsidTr="00A73F3C">
        <w:tc>
          <w:tcPr>
            <w:tcW w:w="4120" w:type="pct"/>
            <w:tcBorders>
              <w:top w:val="single" w:sz="5" w:space="0" w:color="000000"/>
              <w:left w:val="single" w:sz="4" w:space="0" w:color="000000"/>
              <w:bottom w:val="single" w:sz="4" w:space="0" w:color="000000"/>
              <w:right w:val="single" w:sz="4" w:space="0" w:color="000000"/>
            </w:tcBorders>
          </w:tcPr>
          <w:p w14:paraId="45640B32" w14:textId="5E4901CF"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Servicio de Catastro</w:t>
            </w:r>
          </w:p>
        </w:tc>
        <w:tc>
          <w:tcPr>
            <w:tcW w:w="880" w:type="pct"/>
            <w:tcBorders>
              <w:top w:val="single" w:sz="5" w:space="0" w:color="000000"/>
              <w:left w:val="single" w:sz="4" w:space="0" w:color="000000"/>
              <w:bottom w:val="single" w:sz="4" w:space="0" w:color="000000"/>
              <w:right w:val="single" w:sz="4" w:space="0" w:color="000000"/>
            </w:tcBorders>
          </w:tcPr>
          <w:p w14:paraId="2A0E44CC" w14:textId="56BE50CC"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4344D4" w:rsidRPr="00A73F3C">
              <w:rPr>
                <w:rFonts w:ascii="Arial" w:eastAsia="Arial" w:hAnsi="Arial" w:cs="Arial"/>
              </w:rPr>
              <w:t xml:space="preserve"> 3,204.00</w:t>
            </w:r>
          </w:p>
        </w:tc>
      </w:tr>
      <w:tr w:rsidR="001E3C59" w:rsidRPr="00A73F3C" w14:paraId="68FE5A59" w14:textId="77777777" w:rsidTr="00A73F3C">
        <w:tc>
          <w:tcPr>
            <w:tcW w:w="4120" w:type="pct"/>
            <w:tcBorders>
              <w:top w:val="single" w:sz="4" w:space="0" w:color="000000"/>
              <w:left w:val="single" w:sz="4" w:space="0" w:color="000000"/>
              <w:bottom w:val="single" w:sz="4" w:space="0" w:color="000000"/>
              <w:right w:val="single" w:sz="4" w:space="0" w:color="000000"/>
            </w:tcBorders>
          </w:tcPr>
          <w:p w14:paraId="333B163B" w14:textId="31D7572A" w:rsidR="001E3C59" w:rsidRPr="00A73F3C" w:rsidRDefault="00050682" w:rsidP="00A73F3C">
            <w:pPr>
              <w:spacing w:line="360" w:lineRule="auto"/>
              <w:rPr>
                <w:rFonts w:ascii="Arial" w:eastAsia="Arial" w:hAnsi="Arial" w:cs="Arial"/>
              </w:rPr>
            </w:pPr>
            <w:r>
              <w:rPr>
                <w:rFonts w:ascii="Arial" w:eastAsia="Arial" w:hAnsi="Arial" w:cs="Arial"/>
                <w:b/>
              </w:rPr>
              <w:tab/>
            </w:r>
            <w:r w:rsidR="001E3C59" w:rsidRPr="00A73F3C">
              <w:rPr>
                <w:rFonts w:ascii="Arial" w:eastAsia="Arial" w:hAnsi="Arial" w:cs="Arial"/>
                <w:b/>
              </w:rPr>
              <w:t>Otros Derechos</w:t>
            </w:r>
          </w:p>
        </w:tc>
        <w:tc>
          <w:tcPr>
            <w:tcW w:w="880" w:type="pct"/>
            <w:tcBorders>
              <w:top w:val="single" w:sz="4" w:space="0" w:color="000000"/>
              <w:left w:val="single" w:sz="4" w:space="0" w:color="000000"/>
              <w:bottom w:val="single" w:sz="4" w:space="0" w:color="000000"/>
              <w:right w:val="single" w:sz="4" w:space="0" w:color="000000"/>
            </w:tcBorders>
          </w:tcPr>
          <w:p w14:paraId="7CD09558" w14:textId="0B2BC7A5" w:rsidR="001E3C59" w:rsidRPr="00692D31" w:rsidRDefault="001E3C59" w:rsidP="00A73F3C">
            <w:pPr>
              <w:spacing w:line="360" w:lineRule="auto"/>
              <w:jc w:val="right"/>
              <w:rPr>
                <w:rFonts w:ascii="Arial" w:eastAsia="Arial" w:hAnsi="Arial" w:cs="Arial"/>
                <w:b/>
              </w:rPr>
            </w:pPr>
            <w:r w:rsidRPr="00692D31">
              <w:rPr>
                <w:rFonts w:ascii="Arial" w:eastAsia="Arial" w:hAnsi="Arial" w:cs="Arial"/>
                <w:b/>
              </w:rPr>
              <w:t xml:space="preserve">$        </w:t>
            </w:r>
            <w:r w:rsidR="00EC3B55" w:rsidRPr="00692D31">
              <w:rPr>
                <w:rFonts w:ascii="Arial" w:eastAsia="Arial" w:hAnsi="Arial" w:cs="Arial"/>
                <w:b/>
              </w:rPr>
              <w:t>320,688.00</w:t>
            </w:r>
          </w:p>
        </w:tc>
      </w:tr>
      <w:tr w:rsidR="001E3C59" w:rsidRPr="00A73F3C" w14:paraId="14FAC73F" w14:textId="77777777" w:rsidTr="00A73F3C">
        <w:tc>
          <w:tcPr>
            <w:tcW w:w="4120" w:type="pct"/>
            <w:tcBorders>
              <w:top w:val="single" w:sz="4" w:space="0" w:color="000000"/>
              <w:left w:val="single" w:sz="4" w:space="0" w:color="000000"/>
              <w:bottom w:val="single" w:sz="4" w:space="0" w:color="000000"/>
              <w:right w:val="single" w:sz="4" w:space="0" w:color="000000"/>
            </w:tcBorders>
          </w:tcPr>
          <w:p w14:paraId="00DCF6DB" w14:textId="4FA04771"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Licencias de funcionamiento y Permisos</w:t>
            </w:r>
          </w:p>
        </w:tc>
        <w:tc>
          <w:tcPr>
            <w:tcW w:w="880" w:type="pct"/>
            <w:tcBorders>
              <w:top w:val="single" w:sz="4" w:space="0" w:color="000000"/>
              <w:left w:val="single" w:sz="4" w:space="0" w:color="000000"/>
              <w:bottom w:val="single" w:sz="4" w:space="0" w:color="000000"/>
              <w:right w:val="single" w:sz="4" w:space="0" w:color="000000"/>
            </w:tcBorders>
          </w:tcPr>
          <w:p w14:paraId="37F6DFF7" w14:textId="57DB0641"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4344D4" w:rsidRPr="00A73F3C">
              <w:rPr>
                <w:rFonts w:ascii="Arial" w:eastAsia="Arial" w:hAnsi="Arial" w:cs="Arial"/>
              </w:rPr>
              <w:t>202,644.00</w:t>
            </w:r>
          </w:p>
        </w:tc>
      </w:tr>
      <w:tr w:rsidR="001E3C59" w:rsidRPr="00A73F3C" w14:paraId="74FFF831" w14:textId="77777777" w:rsidTr="00A73F3C">
        <w:tc>
          <w:tcPr>
            <w:tcW w:w="4120" w:type="pct"/>
            <w:tcBorders>
              <w:top w:val="single" w:sz="4" w:space="0" w:color="000000"/>
              <w:left w:val="single" w:sz="4" w:space="0" w:color="000000"/>
              <w:bottom w:val="single" w:sz="4" w:space="0" w:color="000000"/>
              <w:right w:val="single" w:sz="4" w:space="0" w:color="000000"/>
            </w:tcBorders>
          </w:tcPr>
          <w:p w14:paraId="5648A6AD" w14:textId="71CBF969"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A73F3C">
              <w:rPr>
                <w:rFonts w:ascii="Arial" w:eastAsia="Arial" w:hAnsi="Arial" w:cs="Arial"/>
              </w:rPr>
              <w:t xml:space="preserve">&gt; </w:t>
            </w:r>
            <w:r w:rsidR="001E3C59" w:rsidRPr="00A73F3C">
              <w:rPr>
                <w:rFonts w:ascii="Arial" w:eastAsia="Arial" w:hAnsi="Arial" w:cs="Arial"/>
              </w:rPr>
              <w:t>Servicio</w:t>
            </w:r>
            <w:r w:rsidR="00A73F3C">
              <w:rPr>
                <w:rFonts w:ascii="Arial" w:eastAsia="Arial" w:hAnsi="Arial" w:cs="Arial"/>
              </w:rPr>
              <w:t xml:space="preserve">s </w:t>
            </w:r>
            <w:r w:rsidR="001E3C59" w:rsidRPr="00A73F3C">
              <w:rPr>
                <w:rFonts w:ascii="Arial" w:eastAsia="Arial" w:hAnsi="Arial" w:cs="Arial"/>
              </w:rPr>
              <w:t>qu</w:t>
            </w:r>
            <w:r w:rsidR="00A73F3C">
              <w:rPr>
                <w:rFonts w:ascii="Arial" w:eastAsia="Arial" w:hAnsi="Arial" w:cs="Arial"/>
              </w:rPr>
              <w:t xml:space="preserve">e </w:t>
            </w:r>
            <w:r w:rsidR="001E3C59" w:rsidRPr="00A73F3C">
              <w:rPr>
                <w:rFonts w:ascii="Arial" w:eastAsia="Arial" w:hAnsi="Arial" w:cs="Arial"/>
              </w:rPr>
              <w:t>prest</w:t>
            </w:r>
            <w:r w:rsidR="00A73F3C">
              <w:rPr>
                <w:rFonts w:ascii="Arial" w:eastAsia="Arial" w:hAnsi="Arial" w:cs="Arial"/>
              </w:rPr>
              <w:t xml:space="preserve">a </w:t>
            </w:r>
            <w:r w:rsidR="001E3C59" w:rsidRPr="00A73F3C">
              <w:rPr>
                <w:rFonts w:ascii="Arial" w:eastAsia="Arial" w:hAnsi="Arial" w:cs="Arial"/>
              </w:rPr>
              <w:t>l</w:t>
            </w:r>
            <w:r w:rsidR="00A73F3C">
              <w:rPr>
                <w:rFonts w:ascii="Arial" w:eastAsia="Arial" w:hAnsi="Arial" w:cs="Arial"/>
              </w:rPr>
              <w:t xml:space="preserve">a </w:t>
            </w:r>
            <w:r w:rsidR="001E3C59" w:rsidRPr="00A73F3C">
              <w:rPr>
                <w:rFonts w:ascii="Arial" w:eastAsia="Arial" w:hAnsi="Arial" w:cs="Arial"/>
              </w:rPr>
              <w:t>Direcció</w:t>
            </w:r>
            <w:r w:rsidR="00A73F3C">
              <w:rPr>
                <w:rFonts w:ascii="Arial" w:eastAsia="Arial" w:hAnsi="Arial" w:cs="Arial"/>
              </w:rPr>
              <w:t xml:space="preserve">n </w:t>
            </w:r>
            <w:r w:rsidR="001E3C59" w:rsidRPr="00A73F3C">
              <w:rPr>
                <w:rFonts w:ascii="Arial" w:eastAsia="Arial" w:hAnsi="Arial" w:cs="Arial"/>
              </w:rPr>
              <w:t>d</w:t>
            </w:r>
            <w:r w:rsidR="00A73F3C">
              <w:rPr>
                <w:rFonts w:ascii="Arial" w:eastAsia="Arial" w:hAnsi="Arial" w:cs="Arial"/>
              </w:rPr>
              <w:t xml:space="preserve">e </w:t>
            </w:r>
            <w:r w:rsidR="001E3C59" w:rsidRPr="00A73F3C">
              <w:rPr>
                <w:rFonts w:ascii="Arial" w:eastAsia="Arial" w:hAnsi="Arial" w:cs="Arial"/>
              </w:rPr>
              <w:t>Obra</w:t>
            </w:r>
            <w:r w:rsidR="00A73F3C">
              <w:rPr>
                <w:rFonts w:ascii="Arial" w:eastAsia="Arial" w:hAnsi="Arial" w:cs="Arial"/>
              </w:rPr>
              <w:t xml:space="preserve">s </w:t>
            </w:r>
            <w:r w:rsidR="001E3C59" w:rsidRPr="00A73F3C">
              <w:rPr>
                <w:rFonts w:ascii="Arial" w:eastAsia="Arial" w:hAnsi="Arial" w:cs="Arial"/>
              </w:rPr>
              <w:t>Pública</w:t>
            </w:r>
            <w:r w:rsidR="00A73F3C">
              <w:rPr>
                <w:rFonts w:ascii="Arial" w:eastAsia="Arial" w:hAnsi="Arial" w:cs="Arial"/>
              </w:rPr>
              <w:t xml:space="preserve">s </w:t>
            </w:r>
            <w:r w:rsidR="001E3C59" w:rsidRPr="00A73F3C">
              <w:rPr>
                <w:rFonts w:ascii="Arial" w:eastAsia="Arial" w:hAnsi="Arial" w:cs="Arial"/>
              </w:rPr>
              <w:t>y</w:t>
            </w:r>
            <w:r w:rsidR="00A73F3C">
              <w:rPr>
                <w:rFonts w:ascii="Arial" w:eastAsia="Arial" w:hAnsi="Arial" w:cs="Arial"/>
              </w:rPr>
              <w:t xml:space="preserve"> </w:t>
            </w:r>
            <w:r w:rsidR="001E3C59" w:rsidRPr="00A73F3C">
              <w:rPr>
                <w:rFonts w:ascii="Arial" w:eastAsia="Arial" w:hAnsi="Arial" w:cs="Arial"/>
              </w:rPr>
              <w:t xml:space="preserve">Desarrollo </w:t>
            </w:r>
            <w:r>
              <w:rPr>
                <w:rFonts w:ascii="Arial" w:eastAsia="Arial" w:hAnsi="Arial" w:cs="Arial"/>
              </w:rPr>
              <w:tab/>
            </w:r>
            <w:r>
              <w:rPr>
                <w:rFonts w:ascii="Arial" w:eastAsia="Arial" w:hAnsi="Arial" w:cs="Arial"/>
              </w:rPr>
              <w:tab/>
            </w:r>
            <w:r w:rsidR="001E3C59" w:rsidRPr="00A73F3C">
              <w:rPr>
                <w:rFonts w:ascii="Arial" w:eastAsia="Arial" w:hAnsi="Arial" w:cs="Arial"/>
              </w:rPr>
              <w:t>Urbano</w:t>
            </w:r>
          </w:p>
        </w:tc>
        <w:tc>
          <w:tcPr>
            <w:tcW w:w="880" w:type="pct"/>
            <w:tcBorders>
              <w:top w:val="single" w:sz="4" w:space="0" w:color="000000"/>
              <w:left w:val="single" w:sz="4" w:space="0" w:color="000000"/>
              <w:bottom w:val="single" w:sz="4" w:space="0" w:color="000000"/>
              <w:right w:val="single" w:sz="4" w:space="0" w:color="000000"/>
            </w:tcBorders>
          </w:tcPr>
          <w:p w14:paraId="3C2F1330" w14:textId="158C8DEF"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4344D4" w:rsidRPr="00A73F3C">
              <w:rPr>
                <w:rFonts w:ascii="Arial" w:eastAsia="Arial" w:hAnsi="Arial" w:cs="Arial"/>
              </w:rPr>
              <w:t>115,452.00</w:t>
            </w:r>
          </w:p>
        </w:tc>
      </w:tr>
      <w:tr w:rsidR="001E3C59" w:rsidRPr="00A73F3C" w14:paraId="1D890EE1" w14:textId="77777777" w:rsidTr="00A73F3C">
        <w:tc>
          <w:tcPr>
            <w:tcW w:w="4120" w:type="pct"/>
            <w:tcBorders>
              <w:top w:val="single" w:sz="4" w:space="0" w:color="000000"/>
              <w:left w:val="single" w:sz="4" w:space="0" w:color="000000"/>
              <w:bottom w:val="single" w:sz="4" w:space="0" w:color="auto"/>
              <w:right w:val="single" w:sz="4" w:space="0" w:color="000000"/>
            </w:tcBorders>
          </w:tcPr>
          <w:p w14:paraId="1AE17540" w14:textId="4B6E28BC"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 xml:space="preserve">&gt; Expedición de certificados, constancias, copias, fotografías y </w:t>
            </w:r>
            <w:r>
              <w:rPr>
                <w:rFonts w:ascii="Arial" w:eastAsia="Arial" w:hAnsi="Arial" w:cs="Arial"/>
              </w:rPr>
              <w:tab/>
            </w:r>
            <w:r>
              <w:rPr>
                <w:rFonts w:ascii="Arial" w:eastAsia="Arial" w:hAnsi="Arial" w:cs="Arial"/>
              </w:rPr>
              <w:tab/>
            </w:r>
            <w:r>
              <w:rPr>
                <w:rFonts w:ascii="Arial" w:eastAsia="Arial" w:hAnsi="Arial" w:cs="Arial"/>
              </w:rPr>
              <w:tab/>
            </w:r>
            <w:r w:rsidR="001E3C59" w:rsidRPr="00A73F3C">
              <w:rPr>
                <w:rFonts w:ascii="Arial" w:eastAsia="Arial" w:hAnsi="Arial" w:cs="Arial"/>
              </w:rPr>
              <w:t>formas oficiales</w:t>
            </w:r>
          </w:p>
        </w:tc>
        <w:tc>
          <w:tcPr>
            <w:tcW w:w="880" w:type="pct"/>
            <w:tcBorders>
              <w:top w:val="single" w:sz="4" w:space="0" w:color="000000"/>
              <w:left w:val="single" w:sz="4" w:space="0" w:color="000000"/>
              <w:bottom w:val="single" w:sz="4" w:space="0" w:color="auto"/>
              <w:right w:val="single" w:sz="4" w:space="0" w:color="000000"/>
            </w:tcBorders>
          </w:tcPr>
          <w:p w14:paraId="565BDF0E" w14:textId="4A15852F"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w:t>
            </w:r>
            <w:r w:rsidR="00A73F3C">
              <w:rPr>
                <w:rFonts w:ascii="Arial" w:eastAsia="Arial" w:hAnsi="Arial" w:cs="Arial"/>
              </w:rPr>
              <w:t xml:space="preserve">         </w:t>
            </w:r>
            <w:r w:rsidRPr="00A73F3C">
              <w:rPr>
                <w:rFonts w:ascii="Arial" w:eastAsia="Arial" w:hAnsi="Arial" w:cs="Arial"/>
              </w:rPr>
              <w:t xml:space="preserve">   </w:t>
            </w:r>
            <w:r w:rsidR="004344D4" w:rsidRPr="00A73F3C">
              <w:rPr>
                <w:rFonts w:ascii="Arial" w:eastAsia="Arial" w:hAnsi="Arial" w:cs="Arial"/>
              </w:rPr>
              <w:t>2,592.00</w:t>
            </w:r>
          </w:p>
        </w:tc>
      </w:tr>
      <w:tr w:rsidR="001E3C59" w:rsidRPr="00A73F3C" w14:paraId="636F960F" w14:textId="77777777" w:rsidTr="00A73F3C">
        <w:tc>
          <w:tcPr>
            <w:tcW w:w="4120" w:type="pct"/>
            <w:tcBorders>
              <w:top w:val="single" w:sz="4" w:space="0" w:color="auto"/>
              <w:left w:val="single" w:sz="4" w:space="0" w:color="auto"/>
              <w:bottom w:val="single" w:sz="4" w:space="0" w:color="auto"/>
              <w:right w:val="single" w:sz="4" w:space="0" w:color="auto"/>
            </w:tcBorders>
          </w:tcPr>
          <w:p w14:paraId="32585A8C" w14:textId="7663D50E"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Servicios que presta la Unidad de Acceso a la Información</w:t>
            </w:r>
            <w:r w:rsidR="00A73F3C">
              <w:rPr>
                <w:rFonts w:ascii="Arial" w:eastAsia="Arial" w:hAnsi="Arial" w:cs="Arial"/>
              </w:rPr>
              <w:t xml:space="preserve"> </w:t>
            </w:r>
            <w:r w:rsidR="001E3C59" w:rsidRPr="00A73F3C">
              <w:rPr>
                <w:rFonts w:ascii="Arial" w:eastAsia="Arial" w:hAnsi="Arial" w:cs="Arial"/>
              </w:rPr>
              <w:t>Pública</w:t>
            </w:r>
          </w:p>
        </w:tc>
        <w:tc>
          <w:tcPr>
            <w:tcW w:w="880" w:type="pct"/>
            <w:tcBorders>
              <w:top w:val="single" w:sz="4" w:space="0" w:color="auto"/>
              <w:left w:val="single" w:sz="4" w:space="0" w:color="auto"/>
              <w:bottom w:val="single" w:sz="4" w:space="0" w:color="auto"/>
              <w:right w:val="single" w:sz="4" w:space="0" w:color="auto"/>
            </w:tcBorders>
          </w:tcPr>
          <w:p w14:paraId="029684C1" w14:textId="74C2AB59"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w:t>
            </w:r>
            <w:r w:rsidR="00A73F3C">
              <w:rPr>
                <w:rFonts w:ascii="Arial" w:eastAsia="Arial" w:hAnsi="Arial" w:cs="Arial"/>
              </w:rPr>
              <w:t xml:space="preserve">       </w:t>
            </w:r>
            <w:r w:rsidRPr="00A73F3C">
              <w:rPr>
                <w:rFonts w:ascii="Arial" w:eastAsia="Arial" w:hAnsi="Arial" w:cs="Arial"/>
              </w:rPr>
              <w:t xml:space="preserve">           </w:t>
            </w:r>
            <w:r w:rsidR="00EC3B55" w:rsidRPr="00A73F3C">
              <w:rPr>
                <w:rFonts w:ascii="Arial" w:eastAsia="Arial" w:hAnsi="Arial" w:cs="Arial"/>
              </w:rPr>
              <w:t xml:space="preserve"> </w:t>
            </w:r>
            <w:r w:rsidRPr="00A73F3C">
              <w:rPr>
                <w:rFonts w:ascii="Arial" w:eastAsia="Arial" w:hAnsi="Arial" w:cs="Arial"/>
              </w:rPr>
              <w:t>0.00</w:t>
            </w:r>
          </w:p>
        </w:tc>
      </w:tr>
      <w:tr w:rsidR="001E3C59" w:rsidRPr="00A73F3C" w14:paraId="1C66E48A" w14:textId="77777777" w:rsidTr="00A73F3C">
        <w:tc>
          <w:tcPr>
            <w:tcW w:w="4120" w:type="pct"/>
            <w:tcBorders>
              <w:top w:val="single" w:sz="4" w:space="0" w:color="auto"/>
              <w:left w:val="single" w:sz="4" w:space="0" w:color="auto"/>
              <w:bottom w:val="single" w:sz="4" w:space="0" w:color="auto"/>
              <w:right w:val="single" w:sz="4" w:space="0" w:color="auto"/>
            </w:tcBorders>
          </w:tcPr>
          <w:p w14:paraId="4ADCB543" w14:textId="3E975588"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Servicio de Supervisión Sanitaria de Matanza de Ganado</w:t>
            </w:r>
          </w:p>
        </w:tc>
        <w:tc>
          <w:tcPr>
            <w:tcW w:w="880" w:type="pct"/>
            <w:tcBorders>
              <w:top w:val="single" w:sz="4" w:space="0" w:color="auto"/>
              <w:left w:val="single" w:sz="4" w:space="0" w:color="auto"/>
              <w:bottom w:val="single" w:sz="4" w:space="0" w:color="auto"/>
              <w:right w:val="single" w:sz="4" w:space="0" w:color="auto"/>
            </w:tcBorders>
          </w:tcPr>
          <w:p w14:paraId="1022A6D5" w14:textId="0AFBE08A"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w:t>
            </w:r>
            <w:r w:rsidR="00A73F3C">
              <w:rPr>
                <w:rFonts w:ascii="Arial" w:eastAsia="Arial" w:hAnsi="Arial" w:cs="Arial"/>
              </w:rPr>
              <w:t xml:space="preserve">       </w:t>
            </w:r>
            <w:r w:rsidRPr="00A73F3C">
              <w:rPr>
                <w:rFonts w:ascii="Arial" w:eastAsia="Arial" w:hAnsi="Arial" w:cs="Arial"/>
              </w:rPr>
              <w:t xml:space="preserve">           </w:t>
            </w:r>
            <w:r w:rsidR="00EC3B55" w:rsidRPr="00A73F3C">
              <w:rPr>
                <w:rFonts w:ascii="Arial" w:eastAsia="Arial" w:hAnsi="Arial" w:cs="Arial"/>
              </w:rPr>
              <w:t xml:space="preserve"> </w:t>
            </w:r>
            <w:r w:rsidRPr="00A73F3C">
              <w:rPr>
                <w:rFonts w:ascii="Arial" w:eastAsia="Arial" w:hAnsi="Arial" w:cs="Arial"/>
              </w:rPr>
              <w:t>0.00</w:t>
            </w:r>
          </w:p>
        </w:tc>
      </w:tr>
    </w:tbl>
    <w:p w14:paraId="325A4D96" w14:textId="77777777" w:rsidR="001E3C59" w:rsidRPr="00A73F3C" w:rsidRDefault="001E3C59" w:rsidP="0005068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507"/>
        <w:gridCol w:w="1604"/>
      </w:tblGrid>
      <w:tr w:rsidR="001E3C59" w:rsidRPr="00A73F3C" w14:paraId="72190D22" w14:textId="77777777" w:rsidTr="00A73F3C">
        <w:trPr>
          <w:trHeight w:hRule="exact" w:val="301"/>
        </w:trPr>
        <w:tc>
          <w:tcPr>
            <w:tcW w:w="4120" w:type="pct"/>
          </w:tcPr>
          <w:p w14:paraId="5BA52D5E" w14:textId="77777777" w:rsidR="001E3C59" w:rsidRPr="00A73F3C" w:rsidRDefault="001E3C59" w:rsidP="00A73F3C">
            <w:pPr>
              <w:spacing w:line="360" w:lineRule="auto"/>
              <w:rPr>
                <w:rFonts w:ascii="Arial" w:eastAsia="Arial" w:hAnsi="Arial" w:cs="Arial"/>
              </w:rPr>
            </w:pPr>
            <w:r w:rsidRPr="00A73F3C">
              <w:rPr>
                <w:rFonts w:ascii="Arial" w:eastAsia="Arial" w:hAnsi="Arial" w:cs="Arial"/>
                <w:b/>
              </w:rPr>
              <w:t>Accesorios</w:t>
            </w:r>
          </w:p>
        </w:tc>
        <w:tc>
          <w:tcPr>
            <w:tcW w:w="880" w:type="pct"/>
          </w:tcPr>
          <w:p w14:paraId="6ACA6888" w14:textId="6522AD6C"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A73F3C">
              <w:rPr>
                <w:rFonts w:ascii="Arial" w:eastAsia="Arial" w:hAnsi="Arial" w:cs="Arial"/>
              </w:rPr>
              <w:t xml:space="preserve">      </w:t>
            </w:r>
            <w:r w:rsidRPr="00A73F3C">
              <w:rPr>
                <w:rFonts w:ascii="Arial" w:eastAsia="Arial" w:hAnsi="Arial" w:cs="Arial"/>
              </w:rPr>
              <w:t xml:space="preserve">       0.00</w:t>
            </w:r>
          </w:p>
        </w:tc>
      </w:tr>
      <w:tr w:rsidR="001E3C59" w:rsidRPr="00A73F3C" w14:paraId="5DC3285B" w14:textId="77777777" w:rsidTr="00A73F3C">
        <w:trPr>
          <w:trHeight w:hRule="exact" w:val="302"/>
        </w:trPr>
        <w:tc>
          <w:tcPr>
            <w:tcW w:w="4120" w:type="pct"/>
          </w:tcPr>
          <w:p w14:paraId="4619C890" w14:textId="2BB48EA2"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Actualizaciones y Recargos de Derechos</w:t>
            </w:r>
          </w:p>
        </w:tc>
        <w:tc>
          <w:tcPr>
            <w:tcW w:w="880" w:type="pct"/>
          </w:tcPr>
          <w:p w14:paraId="663015DA" w14:textId="11B243AE"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A73F3C">
              <w:rPr>
                <w:rFonts w:ascii="Arial" w:eastAsia="Arial" w:hAnsi="Arial" w:cs="Arial"/>
              </w:rPr>
              <w:t xml:space="preserve">      </w:t>
            </w:r>
            <w:r w:rsidRPr="00A73F3C">
              <w:rPr>
                <w:rFonts w:ascii="Arial" w:eastAsia="Arial" w:hAnsi="Arial" w:cs="Arial"/>
              </w:rPr>
              <w:t xml:space="preserve">       0.00</w:t>
            </w:r>
          </w:p>
        </w:tc>
      </w:tr>
      <w:tr w:rsidR="001E3C59" w:rsidRPr="00A73F3C" w14:paraId="4C5CB810" w14:textId="77777777" w:rsidTr="00A73F3C">
        <w:trPr>
          <w:trHeight w:hRule="exact" w:val="302"/>
        </w:trPr>
        <w:tc>
          <w:tcPr>
            <w:tcW w:w="4120" w:type="pct"/>
          </w:tcPr>
          <w:p w14:paraId="22F014EF" w14:textId="07DB4E8C"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Multas de Derechos</w:t>
            </w:r>
          </w:p>
        </w:tc>
        <w:tc>
          <w:tcPr>
            <w:tcW w:w="880" w:type="pct"/>
          </w:tcPr>
          <w:p w14:paraId="6F5FE18C" w14:textId="69439DBA"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A73F3C">
              <w:rPr>
                <w:rFonts w:ascii="Arial" w:eastAsia="Arial" w:hAnsi="Arial" w:cs="Arial"/>
              </w:rPr>
              <w:t xml:space="preserve">      </w:t>
            </w:r>
            <w:r w:rsidRPr="00A73F3C">
              <w:rPr>
                <w:rFonts w:ascii="Arial" w:eastAsia="Arial" w:hAnsi="Arial" w:cs="Arial"/>
              </w:rPr>
              <w:t xml:space="preserve">       0.00</w:t>
            </w:r>
          </w:p>
        </w:tc>
      </w:tr>
      <w:tr w:rsidR="001E3C59" w:rsidRPr="00A73F3C" w14:paraId="273FBDCE" w14:textId="77777777" w:rsidTr="00A73F3C">
        <w:trPr>
          <w:trHeight w:hRule="exact" w:val="301"/>
        </w:trPr>
        <w:tc>
          <w:tcPr>
            <w:tcW w:w="4120" w:type="pct"/>
          </w:tcPr>
          <w:p w14:paraId="1C0E0F90" w14:textId="3E3A8E88"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Gastos de Ejecución de Derechos</w:t>
            </w:r>
          </w:p>
        </w:tc>
        <w:tc>
          <w:tcPr>
            <w:tcW w:w="880" w:type="pct"/>
          </w:tcPr>
          <w:p w14:paraId="6277C14E" w14:textId="45B44447"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A73F3C">
              <w:rPr>
                <w:rFonts w:ascii="Arial" w:eastAsia="Arial" w:hAnsi="Arial" w:cs="Arial"/>
              </w:rPr>
              <w:t xml:space="preserve">      </w:t>
            </w:r>
            <w:r w:rsidRPr="00A73F3C">
              <w:rPr>
                <w:rFonts w:ascii="Arial" w:eastAsia="Arial" w:hAnsi="Arial" w:cs="Arial"/>
              </w:rPr>
              <w:t xml:space="preserve">       0.00</w:t>
            </w:r>
          </w:p>
        </w:tc>
      </w:tr>
      <w:tr w:rsidR="001E3C59" w:rsidRPr="00A73F3C" w14:paraId="4D6CF6DF" w14:textId="77777777" w:rsidTr="00A73F3C">
        <w:trPr>
          <w:trHeight w:hRule="exact" w:val="686"/>
        </w:trPr>
        <w:tc>
          <w:tcPr>
            <w:tcW w:w="4120" w:type="pct"/>
          </w:tcPr>
          <w:p w14:paraId="536153F6" w14:textId="374D719D" w:rsidR="001E3C59" w:rsidRPr="00A73F3C" w:rsidRDefault="00050682" w:rsidP="00A73F3C">
            <w:pPr>
              <w:spacing w:line="360" w:lineRule="auto"/>
              <w:jc w:val="both"/>
              <w:rPr>
                <w:rFonts w:ascii="Arial" w:eastAsia="Arial" w:hAnsi="Arial" w:cs="Arial"/>
              </w:rPr>
            </w:pPr>
            <w:r>
              <w:rPr>
                <w:rFonts w:ascii="Arial" w:eastAsia="Arial" w:hAnsi="Arial" w:cs="Arial"/>
                <w:b/>
              </w:rPr>
              <w:tab/>
            </w:r>
            <w:r w:rsidR="001E3C59" w:rsidRPr="00A73F3C">
              <w:rPr>
                <w:rFonts w:ascii="Arial" w:eastAsia="Arial" w:hAnsi="Arial" w:cs="Arial"/>
                <w:b/>
              </w:rPr>
              <w:t xml:space="preserve">Derechos no comprendidos en las fracciones de la </w:t>
            </w:r>
            <w:r w:rsidRPr="00A73F3C">
              <w:rPr>
                <w:rFonts w:ascii="Arial" w:eastAsia="Arial" w:hAnsi="Arial" w:cs="Arial"/>
                <w:b/>
              </w:rPr>
              <w:t>Ley de</w:t>
            </w:r>
            <w:r w:rsidR="001E3C59" w:rsidRPr="00A73F3C">
              <w:rPr>
                <w:rFonts w:ascii="Arial" w:eastAsia="Arial" w:hAnsi="Arial" w:cs="Arial"/>
                <w:b/>
              </w:rPr>
              <w:t xml:space="preserve"> Ingresos </w:t>
            </w:r>
            <w:r>
              <w:rPr>
                <w:rFonts w:ascii="Arial" w:eastAsia="Arial" w:hAnsi="Arial" w:cs="Arial"/>
                <w:b/>
              </w:rPr>
              <w:tab/>
            </w:r>
            <w:r w:rsidR="001E3C59" w:rsidRPr="00A73F3C">
              <w:rPr>
                <w:rFonts w:ascii="Arial" w:eastAsia="Arial" w:hAnsi="Arial" w:cs="Arial"/>
                <w:b/>
              </w:rPr>
              <w:t>causadas en ejercicios fiscales anteriores pendientes de liquidación o pago</w:t>
            </w:r>
          </w:p>
        </w:tc>
        <w:tc>
          <w:tcPr>
            <w:tcW w:w="880" w:type="pct"/>
          </w:tcPr>
          <w:p w14:paraId="1F2444B8" w14:textId="49DDAC27" w:rsidR="001E3C59" w:rsidRPr="00A73F3C" w:rsidRDefault="00A73F3C" w:rsidP="00A73F3C">
            <w:pPr>
              <w:spacing w:line="360" w:lineRule="auto"/>
              <w:rPr>
                <w:rFonts w:ascii="Arial" w:eastAsia="Arial" w:hAnsi="Arial" w:cs="Arial"/>
              </w:rPr>
            </w:pPr>
            <w:r>
              <w:rPr>
                <w:rFonts w:ascii="Arial" w:eastAsia="Arial" w:hAnsi="Arial" w:cs="Arial"/>
              </w:rPr>
              <w:t xml:space="preserve">   </w:t>
            </w:r>
            <w:r w:rsidR="001E3C59" w:rsidRPr="00A73F3C">
              <w:rPr>
                <w:rFonts w:ascii="Arial" w:eastAsia="Arial" w:hAnsi="Arial" w:cs="Arial"/>
              </w:rPr>
              <w:t>$</w:t>
            </w:r>
            <w:r>
              <w:rPr>
                <w:rFonts w:ascii="Arial" w:eastAsia="Arial" w:hAnsi="Arial" w:cs="Arial"/>
              </w:rPr>
              <w:t xml:space="preserve">                </w:t>
            </w:r>
            <w:r w:rsidR="001E3C59" w:rsidRPr="00A73F3C">
              <w:rPr>
                <w:rFonts w:ascii="Arial" w:eastAsia="Arial" w:hAnsi="Arial" w:cs="Arial"/>
              </w:rPr>
              <w:t>0.00</w:t>
            </w:r>
          </w:p>
        </w:tc>
      </w:tr>
    </w:tbl>
    <w:p w14:paraId="44470914" w14:textId="6847B368" w:rsidR="001E3C59" w:rsidRPr="00A73F3C" w:rsidRDefault="001E3C59" w:rsidP="00050682">
      <w:pPr>
        <w:rPr>
          <w:rFonts w:ascii="Arial" w:hAnsi="Arial" w:cs="Arial"/>
        </w:rPr>
      </w:pPr>
    </w:p>
    <w:p w14:paraId="31C16863" w14:textId="49C95F91" w:rsidR="001E3C59" w:rsidRPr="00A73F3C" w:rsidRDefault="001E3C59" w:rsidP="00A73F3C">
      <w:pPr>
        <w:spacing w:line="360" w:lineRule="auto"/>
        <w:jc w:val="both"/>
        <w:rPr>
          <w:rFonts w:ascii="Arial" w:eastAsia="Arial" w:hAnsi="Arial" w:cs="Arial"/>
        </w:rPr>
      </w:pPr>
      <w:r w:rsidRPr="00A73F3C">
        <w:rPr>
          <w:rFonts w:ascii="Arial" w:eastAsia="Arial" w:hAnsi="Arial" w:cs="Arial"/>
          <w:b/>
          <w:color w:val="221F1F"/>
        </w:rPr>
        <w:t xml:space="preserve">Artículo 5.- </w:t>
      </w:r>
      <w:r w:rsidRPr="00A73F3C">
        <w:rPr>
          <w:rFonts w:ascii="Arial" w:eastAsia="Arial" w:hAnsi="Arial" w:cs="Arial"/>
          <w:color w:val="221F1F"/>
        </w:rPr>
        <w:t>Los ingresos que la Tesorería Municipal de Halachó calcula recibir durante el Ejercicio</w:t>
      </w:r>
      <w:r w:rsidR="00A73F3C">
        <w:rPr>
          <w:rFonts w:ascii="Arial" w:eastAsia="Arial" w:hAnsi="Arial" w:cs="Arial"/>
          <w:color w:val="221F1F"/>
        </w:rPr>
        <w:t xml:space="preserve"> </w:t>
      </w:r>
      <w:r w:rsidRPr="00A73F3C">
        <w:rPr>
          <w:rFonts w:ascii="Arial" w:eastAsia="Arial" w:hAnsi="Arial" w:cs="Arial"/>
          <w:color w:val="221F1F"/>
        </w:rPr>
        <w:t>Fiscal 202</w:t>
      </w:r>
      <w:r w:rsidR="00EC3B55" w:rsidRPr="00A73F3C">
        <w:rPr>
          <w:rFonts w:ascii="Arial" w:eastAsia="Arial" w:hAnsi="Arial" w:cs="Arial"/>
          <w:color w:val="221F1F"/>
        </w:rPr>
        <w:t>4</w:t>
      </w:r>
      <w:r w:rsidRPr="00A73F3C">
        <w:rPr>
          <w:rFonts w:ascii="Arial" w:eastAsia="Arial" w:hAnsi="Arial" w:cs="Arial"/>
          <w:color w:val="221F1F"/>
        </w:rPr>
        <w:t>, en concepto de Productos, son los siguientes:</w:t>
      </w:r>
    </w:p>
    <w:p w14:paraId="63CE6ED0" w14:textId="77777777" w:rsidR="001E3C59" w:rsidRPr="00A73F3C" w:rsidRDefault="001E3C59" w:rsidP="00050682">
      <w:pPr>
        <w:rPr>
          <w:rFonts w:ascii="Arial" w:hAnsi="Arial" w:cs="Arial"/>
        </w:rPr>
      </w:pPr>
    </w:p>
    <w:tbl>
      <w:tblPr>
        <w:tblW w:w="5000" w:type="pct"/>
        <w:tblCellMar>
          <w:left w:w="0" w:type="dxa"/>
          <w:right w:w="0" w:type="dxa"/>
        </w:tblCellMar>
        <w:tblLook w:val="01E0" w:firstRow="1" w:lastRow="1" w:firstColumn="1" w:lastColumn="1" w:noHBand="0" w:noVBand="0"/>
      </w:tblPr>
      <w:tblGrid>
        <w:gridCol w:w="7507"/>
        <w:gridCol w:w="1604"/>
      </w:tblGrid>
      <w:tr w:rsidR="001E3C59" w:rsidRPr="00A73F3C" w14:paraId="71D2EA4A" w14:textId="77777777" w:rsidTr="00A73F3C">
        <w:tc>
          <w:tcPr>
            <w:tcW w:w="4120" w:type="pct"/>
            <w:tcBorders>
              <w:top w:val="single" w:sz="4" w:space="0" w:color="000000"/>
              <w:left w:val="single" w:sz="4" w:space="0" w:color="000000"/>
              <w:bottom w:val="single" w:sz="4" w:space="0" w:color="000000"/>
              <w:right w:val="single" w:sz="5" w:space="0" w:color="000000"/>
            </w:tcBorders>
          </w:tcPr>
          <w:p w14:paraId="017DFB08" w14:textId="77777777" w:rsidR="001E3C59" w:rsidRPr="00A73F3C" w:rsidRDefault="001E3C59" w:rsidP="00A73F3C">
            <w:pPr>
              <w:spacing w:line="360" w:lineRule="auto"/>
              <w:rPr>
                <w:rFonts w:ascii="Arial" w:eastAsia="Arial" w:hAnsi="Arial" w:cs="Arial"/>
              </w:rPr>
            </w:pPr>
            <w:r w:rsidRPr="00A73F3C">
              <w:rPr>
                <w:rFonts w:ascii="Arial" w:eastAsia="Arial" w:hAnsi="Arial" w:cs="Arial"/>
                <w:b/>
              </w:rPr>
              <w:t>Productos</w:t>
            </w:r>
          </w:p>
        </w:tc>
        <w:tc>
          <w:tcPr>
            <w:tcW w:w="880" w:type="pct"/>
            <w:tcBorders>
              <w:top w:val="single" w:sz="4" w:space="0" w:color="000000"/>
              <w:left w:val="single" w:sz="5" w:space="0" w:color="000000"/>
              <w:bottom w:val="single" w:sz="4" w:space="0" w:color="000000"/>
              <w:right w:val="single" w:sz="4" w:space="0" w:color="000000"/>
            </w:tcBorders>
          </w:tcPr>
          <w:p w14:paraId="591410BC" w14:textId="47B14267" w:rsidR="001E3C59" w:rsidRPr="00692D31" w:rsidRDefault="001E3C59" w:rsidP="00A73F3C">
            <w:pPr>
              <w:spacing w:line="360" w:lineRule="auto"/>
              <w:jc w:val="right"/>
              <w:rPr>
                <w:rFonts w:ascii="Arial" w:eastAsia="Arial" w:hAnsi="Arial" w:cs="Arial"/>
                <w:b/>
              </w:rPr>
            </w:pPr>
            <w:r w:rsidRPr="00692D31">
              <w:rPr>
                <w:rFonts w:ascii="Arial" w:eastAsia="Arial" w:hAnsi="Arial" w:cs="Arial"/>
                <w:b/>
              </w:rPr>
              <w:t xml:space="preserve">$     </w:t>
            </w:r>
            <w:r w:rsidR="004344D4" w:rsidRPr="00692D31">
              <w:rPr>
                <w:rFonts w:ascii="Arial" w:eastAsia="Arial" w:hAnsi="Arial" w:cs="Arial"/>
                <w:b/>
              </w:rPr>
              <w:t xml:space="preserve"> 504.00</w:t>
            </w:r>
          </w:p>
        </w:tc>
      </w:tr>
      <w:tr w:rsidR="001E3C59" w:rsidRPr="00A73F3C" w14:paraId="48B55219" w14:textId="77777777" w:rsidTr="00A73F3C">
        <w:tc>
          <w:tcPr>
            <w:tcW w:w="4120" w:type="pct"/>
            <w:tcBorders>
              <w:top w:val="single" w:sz="4" w:space="0" w:color="000000"/>
              <w:left w:val="single" w:sz="4" w:space="0" w:color="000000"/>
              <w:bottom w:val="single" w:sz="5" w:space="0" w:color="000000"/>
              <w:right w:val="single" w:sz="5" w:space="0" w:color="000000"/>
            </w:tcBorders>
          </w:tcPr>
          <w:p w14:paraId="43731710" w14:textId="310C541A" w:rsidR="001E3C59" w:rsidRPr="00A73F3C" w:rsidRDefault="00050682" w:rsidP="00A73F3C">
            <w:pPr>
              <w:spacing w:line="360" w:lineRule="auto"/>
              <w:rPr>
                <w:rFonts w:ascii="Arial" w:eastAsia="Arial" w:hAnsi="Arial" w:cs="Arial"/>
              </w:rPr>
            </w:pPr>
            <w:r>
              <w:rPr>
                <w:rFonts w:ascii="Arial" w:eastAsia="Arial" w:hAnsi="Arial" w:cs="Arial"/>
                <w:b/>
              </w:rPr>
              <w:tab/>
            </w:r>
            <w:r w:rsidR="001E3C59" w:rsidRPr="00A73F3C">
              <w:rPr>
                <w:rFonts w:ascii="Arial" w:eastAsia="Arial" w:hAnsi="Arial" w:cs="Arial"/>
                <w:b/>
              </w:rPr>
              <w:t>Productos de tipo corriente</w:t>
            </w:r>
          </w:p>
        </w:tc>
        <w:tc>
          <w:tcPr>
            <w:tcW w:w="880" w:type="pct"/>
            <w:tcBorders>
              <w:top w:val="single" w:sz="4" w:space="0" w:color="000000"/>
              <w:left w:val="single" w:sz="5" w:space="0" w:color="000000"/>
              <w:bottom w:val="single" w:sz="5" w:space="0" w:color="000000"/>
              <w:right w:val="single" w:sz="4" w:space="0" w:color="000000"/>
            </w:tcBorders>
          </w:tcPr>
          <w:p w14:paraId="31489628" w14:textId="19962294"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4344D4" w:rsidRPr="00A73F3C">
              <w:rPr>
                <w:rFonts w:ascii="Arial" w:eastAsia="Arial" w:hAnsi="Arial" w:cs="Arial"/>
              </w:rPr>
              <w:t xml:space="preserve"> 504.00</w:t>
            </w:r>
          </w:p>
        </w:tc>
      </w:tr>
      <w:tr w:rsidR="001E3C59" w:rsidRPr="00A73F3C" w14:paraId="558147E6" w14:textId="77777777" w:rsidTr="00A73F3C">
        <w:tc>
          <w:tcPr>
            <w:tcW w:w="4120" w:type="pct"/>
            <w:tcBorders>
              <w:top w:val="single" w:sz="5" w:space="0" w:color="000000"/>
              <w:left w:val="single" w:sz="4" w:space="0" w:color="000000"/>
              <w:bottom w:val="single" w:sz="5" w:space="0" w:color="000000"/>
              <w:right w:val="single" w:sz="5" w:space="0" w:color="000000"/>
            </w:tcBorders>
          </w:tcPr>
          <w:p w14:paraId="6F1B738D" w14:textId="3136E75D"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&gt;Derivados de Productos Financieros</w:t>
            </w:r>
          </w:p>
        </w:tc>
        <w:tc>
          <w:tcPr>
            <w:tcW w:w="880" w:type="pct"/>
            <w:tcBorders>
              <w:top w:val="single" w:sz="5" w:space="0" w:color="000000"/>
              <w:left w:val="single" w:sz="5" w:space="0" w:color="000000"/>
              <w:bottom w:val="single" w:sz="5" w:space="0" w:color="000000"/>
              <w:right w:val="single" w:sz="4" w:space="0" w:color="000000"/>
            </w:tcBorders>
          </w:tcPr>
          <w:p w14:paraId="0B2CECB3" w14:textId="00576325"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4344D4" w:rsidRPr="00A73F3C">
              <w:rPr>
                <w:rFonts w:ascii="Arial" w:eastAsia="Arial" w:hAnsi="Arial" w:cs="Arial"/>
              </w:rPr>
              <w:t xml:space="preserve"> 504.00</w:t>
            </w:r>
          </w:p>
        </w:tc>
      </w:tr>
      <w:tr w:rsidR="001E3C59" w:rsidRPr="00A73F3C" w14:paraId="4771DEB8" w14:textId="77777777" w:rsidTr="00A73F3C">
        <w:tc>
          <w:tcPr>
            <w:tcW w:w="4120" w:type="pct"/>
            <w:tcBorders>
              <w:top w:val="single" w:sz="5" w:space="0" w:color="000000"/>
              <w:left w:val="single" w:sz="4" w:space="0" w:color="000000"/>
              <w:bottom w:val="single" w:sz="4" w:space="0" w:color="000000"/>
              <w:right w:val="single" w:sz="5" w:space="0" w:color="000000"/>
            </w:tcBorders>
          </w:tcPr>
          <w:p w14:paraId="5BB01739" w14:textId="22569B3A" w:rsidR="001E3C59" w:rsidRPr="00A73F3C" w:rsidRDefault="00050682" w:rsidP="00A73F3C">
            <w:pPr>
              <w:spacing w:line="360" w:lineRule="auto"/>
              <w:rPr>
                <w:rFonts w:ascii="Arial" w:eastAsia="Arial" w:hAnsi="Arial" w:cs="Arial"/>
              </w:rPr>
            </w:pPr>
            <w:r>
              <w:rPr>
                <w:rFonts w:ascii="Arial" w:eastAsia="Arial" w:hAnsi="Arial" w:cs="Arial"/>
                <w:b/>
              </w:rPr>
              <w:tab/>
            </w:r>
            <w:r w:rsidR="001E3C59" w:rsidRPr="00A73F3C">
              <w:rPr>
                <w:rFonts w:ascii="Arial" w:eastAsia="Arial" w:hAnsi="Arial" w:cs="Arial"/>
                <w:b/>
              </w:rPr>
              <w:t>Productos de capital</w:t>
            </w:r>
          </w:p>
        </w:tc>
        <w:tc>
          <w:tcPr>
            <w:tcW w:w="880" w:type="pct"/>
            <w:tcBorders>
              <w:top w:val="single" w:sz="5" w:space="0" w:color="000000"/>
              <w:left w:val="single" w:sz="5" w:space="0" w:color="000000"/>
              <w:bottom w:val="single" w:sz="4" w:space="0" w:color="000000"/>
              <w:right w:val="single" w:sz="4" w:space="0" w:color="000000"/>
            </w:tcBorders>
          </w:tcPr>
          <w:p w14:paraId="0D77C94A" w14:textId="3AA42E13"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A73F3C">
              <w:rPr>
                <w:rFonts w:ascii="Arial" w:eastAsia="Arial" w:hAnsi="Arial" w:cs="Arial"/>
              </w:rPr>
              <w:t xml:space="preserve">     </w:t>
            </w:r>
            <w:r w:rsidRPr="00A73F3C">
              <w:rPr>
                <w:rFonts w:ascii="Arial" w:eastAsia="Arial" w:hAnsi="Arial" w:cs="Arial"/>
              </w:rPr>
              <w:t xml:space="preserve">    0.00</w:t>
            </w:r>
          </w:p>
        </w:tc>
      </w:tr>
      <w:tr w:rsidR="001E3C59" w:rsidRPr="00A73F3C" w14:paraId="0256621E" w14:textId="77777777" w:rsidTr="00A73F3C">
        <w:tc>
          <w:tcPr>
            <w:tcW w:w="4120" w:type="pct"/>
            <w:tcBorders>
              <w:top w:val="single" w:sz="4" w:space="0" w:color="000000"/>
              <w:left w:val="single" w:sz="4" w:space="0" w:color="000000"/>
              <w:bottom w:val="single" w:sz="4" w:space="0" w:color="000000"/>
              <w:right w:val="single" w:sz="5" w:space="0" w:color="000000"/>
            </w:tcBorders>
          </w:tcPr>
          <w:p w14:paraId="767A1394" w14:textId="0BC7BD3B" w:rsidR="001E3C59" w:rsidRPr="00A73F3C" w:rsidRDefault="00050682" w:rsidP="00A73F3C">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sidRPr="00A73F3C">
              <w:rPr>
                <w:rFonts w:ascii="Arial" w:eastAsia="Arial" w:hAnsi="Arial" w:cs="Arial"/>
              </w:rPr>
              <w:t>&gt; Arrendamiento</w:t>
            </w:r>
            <w:r w:rsidR="00A73F3C">
              <w:rPr>
                <w:rFonts w:ascii="Arial" w:eastAsia="Arial" w:hAnsi="Arial" w:cs="Arial"/>
              </w:rPr>
              <w:t>,</w:t>
            </w:r>
            <w:r w:rsidR="001E3C59" w:rsidRPr="00A73F3C">
              <w:rPr>
                <w:rFonts w:ascii="Arial" w:eastAsia="Arial" w:hAnsi="Arial" w:cs="Arial"/>
              </w:rPr>
              <w:t xml:space="preserve"> enajenación, uso y explotación de bienes muebles </w:t>
            </w:r>
            <w:r>
              <w:rPr>
                <w:rFonts w:ascii="Arial" w:eastAsia="Arial" w:hAnsi="Arial" w:cs="Arial"/>
              </w:rPr>
              <w:tab/>
            </w:r>
            <w:r>
              <w:rPr>
                <w:rFonts w:ascii="Arial" w:eastAsia="Arial" w:hAnsi="Arial" w:cs="Arial"/>
              </w:rPr>
              <w:tab/>
            </w:r>
            <w:r w:rsidR="001E3C59" w:rsidRPr="00A73F3C">
              <w:rPr>
                <w:rFonts w:ascii="Arial" w:eastAsia="Arial" w:hAnsi="Arial" w:cs="Arial"/>
              </w:rPr>
              <w:t>del dominio privado del Municipio.</w:t>
            </w:r>
          </w:p>
        </w:tc>
        <w:tc>
          <w:tcPr>
            <w:tcW w:w="880" w:type="pct"/>
            <w:tcBorders>
              <w:top w:val="single" w:sz="4" w:space="0" w:color="000000"/>
              <w:left w:val="single" w:sz="5" w:space="0" w:color="000000"/>
              <w:bottom w:val="single" w:sz="4" w:space="0" w:color="000000"/>
              <w:right w:val="single" w:sz="4" w:space="0" w:color="000000"/>
            </w:tcBorders>
          </w:tcPr>
          <w:p w14:paraId="444E13B2" w14:textId="5F229715"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A73F3C">
              <w:rPr>
                <w:rFonts w:ascii="Arial" w:eastAsia="Arial" w:hAnsi="Arial" w:cs="Arial"/>
              </w:rPr>
              <w:t xml:space="preserve">     </w:t>
            </w:r>
            <w:r w:rsidRPr="00A73F3C">
              <w:rPr>
                <w:rFonts w:ascii="Arial" w:eastAsia="Arial" w:hAnsi="Arial" w:cs="Arial"/>
              </w:rPr>
              <w:t xml:space="preserve">    0.00</w:t>
            </w:r>
          </w:p>
        </w:tc>
      </w:tr>
      <w:tr w:rsidR="001E3C59" w:rsidRPr="00A73F3C" w14:paraId="6B853439" w14:textId="77777777" w:rsidTr="00A73F3C">
        <w:tc>
          <w:tcPr>
            <w:tcW w:w="4120" w:type="pct"/>
            <w:tcBorders>
              <w:top w:val="single" w:sz="4" w:space="0" w:color="000000"/>
              <w:left w:val="single" w:sz="4" w:space="0" w:color="000000"/>
              <w:bottom w:val="single" w:sz="4" w:space="0" w:color="000000"/>
              <w:right w:val="single" w:sz="5" w:space="0" w:color="000000"/>
            </w:tcBorders>
          </w:tcPr>
          <w:p w14:paraId="38F8E4C8" w14:textId="08B32B85" w:rsidR="001E3C59" w:rsidRPr="00A73F3C" w:rsidRDefault="00050682" w:rsidP="00A73F3C">
            <w:pPr>
              <w:spacing w:line="360" w:lineRule="auto"/>
              <w:jc w:val="both"/>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Arrendamiento, enajenación, uso y explotación de bienes</w:t>
            </w:r>
            <w:r w:rsidR="00A73F3C">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sidR="001E3C59" w:rsidRPr="00A73F3C">
              <w:rPr>
                <w:rFonts w:ascii="Arial" w:eastAsia="Arial" w:hAnsi="Arial" w:cs="Arial"/>
              </w:rPr>
              <w:t>Inmuebles del dominio privado del Municipio.</w:t>
            </w:r>
          </w:p>
        </w:tc>
        <w:tc>
          <w:tcPr>
            <w:tcW w:w="880" w:type="pct"/>
            <w:tcBorders>
              <w:top w:val="single" w:sz="4" w:space="0" w:color="000000"/>
              <w:left w:val="single" w:sz="5" w:space="0" w:color="000000"/>
              <w:bottom w:val="single" w:sz="4" w:space="0" w:color="000000"/>
              <w:right w:val="single" w:sz="4" w:space="0" w:color="000000"/>
            </w:tcBorders>
          </w:tcPr>
          <w:p w14:paraId="3F6D9F4D" w14:textId="6CE0D982"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A73F3C">
              <w:rPr>
                <w:rFonts w:ascii="Arial" w:eastAsia="Arial" w:hAnsi="Arial" w:cs="Arial"/>
              </w:rPr>
              <w:t xml:space="preserve">     </w:t>
            </w:r>
            <w:r w:rsidRPr="00A73F3C">
              <w:rPr>
                <w:rFonts w:ascii="Arial" w:eastAsia="Arial" w:hAnsi="Arial" w:cs="Arial"/>
              </w:rPr>
              <w:t xml:space="preserve">    0.00</w:t>
            </w:r>
          </w:p>
        </w:tc>
      </w:tr>
      <w:tr w:rsidR="001E3C59" w:rsidRPr="00A73F3C" w14:paraId="4D668F52" w14:textId="77777777" w:rsidTr="00A73F3C">
        <w:tc>
          <w:tcPr>
            <w:tcW w:w="4120" w:type="pct"/>
            <w:tcBorders>
              <w:top w:val="single" w:sz="4" w:space="0" w:color="000000"/>
              <w:left w:val="single" w:sz="4" w:space="0" w:color="000000"/>
              <w:bottom w:val="single" w:sz="5" w:space="0" w:color="000000"/>
              <w:right w:val="single" w:sz="5" w:space="0" w:color="000000"/>
            </w:tcBorders>
          </w:tcPr>
          <w:p w14:paraId="70315415" w14:textId="45E33071" w:rsidR="001E3C59" w:rsidRPr="00A73F3C" w:rsidRDefault="00050682" w:rsidP="00A73F3C">
            <w:pPr>
              <w:spacing w:line="360" w:lineRule="auto"/>
              <w:jc w:val="both"/>
              <w:rPr>
                <w:rFonts w:ascii="Arial" w:eastAsia="Arial" w:hAnsi="Arial" w:cs="Arial"/>
              </w:rPr>
            </w:pPr>
            <w:r>
              <w:rPr>
                <w:rFonts w:ascii="Arial" w:eastAsia="Arial" w:hAnsi="Arial" w:cs="Arial"/>
                <w:b/>
              </w:rPr>
              <w:tab/>
            </w:r>
          </w:p>
        </w:tc>
        <w:tc>
          <w:tcPr>
            <w:tcW w:w="880" w:type="pct"/>
            <w:tcBorders>
              <w:top w:val="single" w:sz="4" w:space="0" w:color="000000"/>
              <w:left w:val="single" w:sz="5" w:space="0" w:color="000000"/>
              <w:bottom w:val="single" w:sz="5" w:space="0" w:color="000000"/>
              <w:right w:val="single" w:sz="4" w:space="0" w:color="000000"/>
            </w:tcBorders>
          </w:tcPr>
          <w:p w14:paraId="01E871E8" w14:textId="0451BA2F" w:rsidR="001E3C59" w:rsidRPr="00A73F3C" w:rsidRDefault="002859FB" w:rsidP="002859FB">
            <w:pPr>
              <w:spacing w:line="360" w:lineRule="auto"/>
              <w:jc w:val="right"/>
              <w:rPr>
                <w:rFonts w:ascii="Arial" w:eastAsia="Arial" w:hAnsi="Arial" w:cs="Arial"/>
              </w:rPr>
            </w:pPr>
            <w:r>
              <w:rPr>
                <w:rFonts w:ascii="Arial" w:eastAsia="Arial" w:hAnsi="Arial" w:cs="Arial"/>
              </w:rPr>
              <w:t xml:space="preserve">$          </w:t>
            </w:r>
            <w:r w:rsidR="001E3C59" w:rsidRPr="00A73F3C">
              <w:rPr>
                <w:rFonts w:ascii="Arial" w:eastAsia="Arial" w:hAnsi="Arial" w:cs="Arial"/>
              </w:rPr>
              <w:t>0.00</w:t>
            </w:r>
          </w:p>
        </w:tc>
      </w:tr>
      <w:tr w:rsidR="001E3C59" w:rsidRPr="00A73F3C" w14:paraId="4946085A" w14:textId="77777777" w:rsidTr="00A73F3C">
        <w:tc>
          <w:tcPr>
            <w:tcW w:w="4120" w:type="pct"/>
            <w:tcBorders>
              <w:top w:val="single" w:sz="5" w:space="0" w:color="000000"/>
              <w:left w:val="single" w:sz="4" w:space="0" w:color="000000"/>
              <w:bottom w:val="single" w:sz="4" w:space="0" w:color="000000"/>
              <w:right w:val="single" w:sz="5" w:space="0" w:color="000000"/>
            </w:tcBorders>
          </w:tcPr>
          <w:p w14:paraId="729525EA" w14:textId="4A02E5A7"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Otros Productos</w:t>
            </w:r>
          </w:p>
        </w:tc>
        <w:tc>
          <w:tcPr>
            <w:tcW w:w="880" w:type="pct"/>
            <w:tcBorders>
              <w:top w:val="single" w:sz="5" w:space="0" w:color="000000"/>
              <w:left w:val="single" w:sz="5" w:space="0" w:color="000000"/>
              <w:bottom w:val="single" w:sz="4" w:space="0" w:color="000000"/>
              <w:right w:val="single" w:sz="4" w:space="0" w:color="000000"/>
            </w:tcBorders>
          </w:tcPr>
          <w:p w14:paraId="5EDC6CC7" w14:textId="4F6A160F" w:rsidR="001E3C59" w:rsidRPr="00A73F3C" w:rsidRDefault="001E3C59" w:rsidP="00A73F3C">
            <w:pPr>
              <w:spacing w:line="360" w:lineRule="auto"/>
              <w:jc w:val="right"/>
              <w:rPr>
                <w:rFonts w:ascii="Arial" w:eastAsia="Arial" w:hAnsi="Arial" w:cs="Arial"/>
              </w:rPr>
            </w:pPr>
            <w:r w:rsidRPr="00A73F3C">
              <w:rPr>
                <w:rFonts w:ascii="Arial" w:eastAsia="Arial" w:hAnsi="Arial" w:cs="Arial"/>
              </w:rPr>
              <w:t xml:space="preserve">$     </w:t>
            </w:r>
            <w:r w:rsidR="002859FB">
              <w:rPr>
                <w:rFonts w:ascii="Arial" w:eastAsia="Arial" w:hAnsi="Arial" w:cs="Arial"/>
              </w:rPr>
              <w:t xml:space="preserve">     </w:t>
            </w:r>
            <w:r w:rsidRPr="00A73F3C">
              <w:rPr>
                <w:rFonts w:ascii="Arial" w:eastAsia="Arial" w:hAnsi="Arial" w:cs="Arial"/>
              </w:rPr>
              <w:t>0.00</w:t>
            </w:r>
          </w:p>
        </w:tc>
      </w:tr>
    </w:tbl>
    <w:p w14:paraId="1EBB3A6A" w14:textId="77777777" w:rsidR="001E3C59" w:rsidRPr="00A73F3C" w:rsidRDefault="001E3C59" w:rsidP="00A73F3C">
      <w:pPr>
        <w:spacing w:line="360" w:lineRule="auto"/>
        <w:rPr>
          <w:rFonts w:ascii="Arial" w:hAnsi="Arial" w:cs="Arial"/>
        </w:rPr>
      </w:pPr>
    </w:p>
    <w:p w14:paraId="581A0B74" w14:textId="568440E2" w:rsidR="001E3C59" w:rsidRPr="00A73F3C" w:rsidRDefault="001E3C59" w:rsidP="0013736B">
      <w:pPr>
        <w:spacing w:line="360" w:lineRule="auto"/>
        <w:jc w:val="both"/>
        <w:rPr>
          <w:rFonts w:ascii="Arial" w:eastAsia="Arial" w:hAnsi="Arial" w:cs="Arial"/>
        </w:rPr>
      </w:pPr>
      <w:r w:rsidRPr="00A73F3C">
        <w:rPr>
          <w:rFonts w:ascii="Arial" w:eastAsia="Arial" w:hAnsi="Arial" w:cs="Arial"/>
          <w:b/>
          <w:color w:val="221F1F"/>
        </w:rPr>
        <w:t xml:space="preserve">Artículo 6.- </w:t>
      </w:r>
      <w:r w:rsidRPr="00A73F3C">
        <w:rPr>
          <w:rFonts w:ascii="Arial" w:eastAsia="Arial" w:hAnsi="Arial" w:cs="Arial"/>
          <w:color w:val="221F1F"/>
        </w:rPr>
        <w:t>Los ingresos que la Tesorería Municipal de Halachó calcula recibir durante el Ejercicio</w:t>
      </w:r>
      <w:r w:rsidR="0013736B">
        <w:rPr>
          <w:rFonts w:ascii="Arial" w:eastAsia="Arial" w:hAnsi="Arial" w:cs="Arial"/>
          <w:color w:val="221F1F"/>
        </w:rPr>
        <w:t xml:space="preserve"> </w:t>
      </w:r>
      <w:r w:rsidRPr="00A73F3C">
        <w:rPr>
          <w:rFonts w:ascii="Arial" w:eastAsia="Arial" w:hAnsi="Arial" w:cs="Arial"/>
          <w:color w:val="221F1F"/>
        </w:rPr>
        <w:t>Fiscal 202</w:t>
      </w:r>
      <w:r w:rsidR="00EC3B55" w:rsidRPr="00A73F3C">
        <w:rPr>
          <w:rFonts w:ascii="Arial" w:eastAsia="Arial" w:hAnsi="Arial" w:cs="Arial"/>
          <w:color w:val="221F1F"/>
        </w:rPr>
        <w:t>4</w:t>
      </w:r>
      <w:r w:rsidRPr="00A73F3C">
        <w:rPr>
          <w:rFonts w:ascii="Arial" w:eastAsia="Arial" w:hAnsi="Arial" w:cs="Arial"/>
          <w:color w:val="221F1F"/>
        </w:rPr>
        <w:t>, en concepto de Aprovechamientos, son los siguientes:</w:t>
      </w:r>
    </w:p>
    <w:p w14:paraId="7A36411F" w14:textId="77777777" w:rsidR="001E3C59" w:rsidRPr="00A73F3C" w:rsidRDefault="001E3C59" w:rsidP="00A73F3C">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507"/>
        <w:gridCol w:w="1604"/>
      </w:tblGrid>
      <w:tr w:rsidR="001E3C59" w:rsidRPr="00A73F3C" w14:paraId="06A32B22" w14:textId="77777777" w:rsidTr="0013736B">
        <w:tc>
          <w:tcPr>
            <w:tcW w:w="4120" w:type="pct"/>
            <w:tcBorders>
              <w:top w:val="single" w:sz="4" w:space="0" w:color="000000"/>
              <w:left w:val="single" w:sz="4" w:space="0" w:color="000000"/>
              <w:bottom w:val="single" w:sz="4" w:space="0" w:color="000000"/>
              <w:right w:val="single" w:sz="5" w:space="0" w:color="000000"/>
            </w:tcBorders>
          </w:tcPr>
          <w:p w14:paraId="0E6D3641" w14:textId="77777777" w:rsidR="001E3C59" w:rsidRPr="00A73F3C" w:rsidRDefault="001E3C59" w:rsidP="00A73F3C">
            <w:pPr>
              <w:spacing w:line="360" w:lineRule="auto"/>
              <w:rPr>
                <w:rFonts w:ascii="Arial" w:eastAsia="Arial" w:hAnsi="Arial" w:cs="Arial"/>
              </w:rPr>
            </w:pPr>
            <w:r w:rsidRPr="00A73F3C">
              <w:rPr>
                <w:rFonts w:ascii="Arial" w:eastAsia="Arial" w:hAnsi="Arial" w:cs="Arial"/>
                <w:b/>
              </w:rPr>
              <w:t>Aprovechamientos</w:t>
            </w:r>
          </w:p>
        </w:tc>
        <w:tc>
          <w:tcPr>
            <w:tcW w:w="880" w:type="pct"/>
            <w:tcBorders>
              <w:top w:val="single" w:sz="4" w:space="0" w:color="000000"/>
              <w:left w:val="single" w:sz="5" w:space="0" w:color="000000"/>
              <w:bottom w:val="single" w:sz="4" w:space="0" w:color="000000"/>
              <w:right w:val="single" w:sz="4" w:space="0" w:color="000000"/>
            </w:tcBorders>
          </w:tcPr>
          <w:p w14:paraId="0EC715FC" w14:textId="7C944A06" w:rsidR="001E3C59" w:rsidRPr="00692D31" w:rsidRDefault="001E3C59" w:rsidP="0013736B">
            <w:pPr>
              <w:spacing w:line="360" w:lineRule="auto"/>
              <w:jc w:val="right"/>
              <w:rPr>
                <w:rFonts w:ascii="Arial" w:eastAsia="Arial" w:hAnsi="Arial" w:cs="Arial"/>
                <w:b/>
              </w:rPr>
            </w:pPr>
            <w:r w:rsidRPr="00692D31">
              <w:rPr>
                <w:rFonts w:ascii="Arial" w:eastAsia="Arial" w:hAnsi="Arial" w:cs="Arial"/>
                <w:b/>
              </w:rPr>
              <w:t xml:space="preserve">$        </w:t>
            </w:r>
            <w:r w:rsidR="004344D4" w:rsidRPr="00692D31">
              <w:rPr>
                <w:rFonts w:ascii="Arial" w:eastAsia="Arial" w:hAnsi="Arial" w:cs="Arial"/>
                <w:b/>
              </w:rPr>
              <w:t xml:space="preserve"> 1,440.00</w:t>
            </w:r>
          </w:p>
        </w:tc>
      </w:tr>
      <w:tr w:rsidR="001E3C59" w:rsidRPr="00A73F3C" w14:paraId="4017476C" w14:textId="77777777" w:rsidTr="0013736B">
        <w:tc>
          <w:tcPr>
            <w:tcW w:w="4120" w:type="pct"/>
            <w:tcBorders>
              <w:top w:val="single" w:sz="4" w:space="0" w:color="000000"/>
              <w:left w:val="single" w:sz="4" w:space="0" w:color="000000"/>
              <w:bottom w:val="single" w:sz="5" w:space="0" w:color="000000"/>
              <w:right w:val="single" w:sz="5" w:space="0" w:color="000000"/>
            </w:tcBorders>
          </w:tcPr>
          <w:p w14:paraId="3CBA6EE0" w14:textId="6C3124E9" w:rsidR="001E3C59" w:rsidRPr="00A73F3C" w:rsidRDefault="00050682" w:rsidP="00A73F3C">
            <w:pPr>
              <w:spacing w:line="360" w:lineRule="auto"/>
              <w:rPr>
                <w:rFonts w:ascii="Arial" w:eastAsia="Arial" w:hAnsi="Arial" w:cs="Arial"/>
              </w:rPr>
            </w:pPr>
            <w:r>
              <w:rPr>
                <w:rFonts w:ascii="Arial" w:eastAsia="Arial" w:hAnsi="Arial" w:cs="Arial"/>
                <w:b/>
              </w:rPr>
              <w:tab/>
            </w:r>
            <w:r w:rsidR="001E3C59" w:rsidRPr="00A73F3C">
              <w:rPr>
                <w:rFonts w:ascii="Arial" w:eastAsia="Arial" w:hAnsi="Arial" w:cs="Arial"/>
                <w:b/>
              </w:rPr>
              <w:t>Aprovechamientos de tipo corriente</w:t>
            </w:r>
          </w:p>
        </w:tc>
        <w:tc>
          <w:tcPr>
            <w:tcW w:w="880" w:type="pct"/>
            <w:tcBorders>
              <w:top w:val="single" w:sz="4" w:space="0" w:color="000000"/>
              <w:left w:val="single" w:sz="5" w:space="0" w:color="000000"/>
              <w:bottom w:val="single" w:sz="5" w:space="0" w:color="000000"/>
              <w:right w:val="single" w:sz="4" w:space="0" w:color="000000"/>
            </w:tcBorders>
          </w:tcPr>
          <w:p w14:paraId="573C51B4" w14:textId="13C25380" w:rsidR="001E3C59" w:rsidRPr="00A73F3C" w:rsidRDefault="001E3C59" w:rsidP="0013736B">
            <w:pPr>
              <w:spacing w:line="360" w:lineRule="auto"/>
              <w:jc w:val="right"/>
              <w:rPr>
                <w:rFonts w:ascii="Arial" w:eastAsia="Arial" w:hAnsi="Arial" w:cs="Arial"/>
              </w:rPr>
            </w:pPr>
            <w:r w:rsidRPr="00A73F3C">
              <w:rPr>
                <w:rFonts w:ascii="Arial" w:eastAsia="Arial" w:hAnsi="Arial" w:cs="Arial"/>
              </w:rPr>
              <w:t xml:space="preserve">$        </w:t>
            </w:r>
            <w:r w:rsidR="004344D4" w:rsidRPr="00A73F3C">
              <w:rPr>
                <w:rFonts w:ascii="Arial" w:eastAsia="Arial" w:hAnsi="Arial" w:cs="Arial"/>
              </w:rPr>
              <w:t xml:space="preserve"> 1,440.00</w:t>
            </w:r>
          </w:p>
        </w:tc>
      </w:tr>
      <w:tr w:rsidR="001E3C59" w:rsidRPr="00A73F3C" w14:paraId="320EA838" w14:textId="77777777" w:rsidTr="0013736B">
        <w:tc>
          <w:tcPr>
            <w:tcW w:w="4120" w:type="pct"/>
            <w:tcBorders>
              <w:top w:val="single" w:sz="5" w:space="0" w:color="000000"/>
              <w:left w:val="single" w:sz="4" w:space="0" w:color="000000"/>
              <w:bottom w:val="single" w:sz="5" w:space="0" w:color="000000"/>
              <w:right w:val="single" w:sz="5" w:space="0" w:color="000000"/>
            </w:tcBorders>
          </w:tcPr>
          <w:p w14:paraId="581BDCB0" w14:textId="11973D9E"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Infracciones por faltas administrativas</w:t>
            </w:r>
          </w:p>
        </w:tc>
        <w:tc>
          <w:tcPr>
            <w:tcW w:w="880" w:type="pct"/>
            <w:tcBorders>
              <w:top w:val="single" w:sz="5" w:space="0" w:color="000000"/>
              <w:left w:val="single" w:sz="5" w:space="0" w:color="000000"/>
              <w:bottom w:val="single" w:sz="5" w:space="0" w:color="000000"/>
              <w:right w:val="single" w:sz="4" w:space="0" w:color="000000"/>
            </w:tcBorders>
          </w:tcPr>
          <w:p w14:paraId="3FEE3FB4" w14:textId="683564C2" w:rsidR="001E3C59" w:rsidRPr="00A73F3C" w:rsidRDefault="001E3C59" w:rsidP="0013736B">
            <w:pPr>
              <w:spacing w:line="360" w:lineRule="auto"/>
              <w:jc w:val="right"/>
              <w:rPr>
                <w:rFonts w:ascii="Arial" w:eastAsia="Arial" w:hAnsi="Arial" w:cs="Arial"/>
              </w:rPr>
            </w:pPr>
            <w:r w:rsidRPr="00A73F3C">
              <w:rPr>
                <w:rFonts w:ascii="Arial" w:eastAsia="Arial" w:hAnsi="Arial" w:cs="Arial"/>
              </w:rPr>
              <w:t>$</w:t>
            </w:r>
            <w:r w:rsidR="0013736B">
              <w:rPr>
                <w:rFonts w:ascii="Arial" w:eastAsia="Arial" w:hAnsi="Arial" w:cs="Arial"/>
              </w:rPr>
              <w:t xml:space="preserve">       </w:t>
            </w:r>
            <w:r w:rsidRPr="00A73F3C">
              <w:rPr>
                <w:rFonts w:ascii="Arial" w:eastAsia="Arial" w:hAnsi="Arial" w:cs="Arial"/>
              </w:rPr>
              <w:t xml:space="preserve">         0.00</w:t>
            </w:r>
          </w:p>
        </w:tc>
      </w:tr>
      <w:tr w:rsidR="001E3C59" w:rsidRPr="00A73F3C" w14:paraId="5CB74CFC" w14:textId="77777777" w:rsidTr="0013736B">
        <w:tc>
          <w:tcPr>
            <w:tcW w:w="4120" w:type="pct"/>
            <w:tcBorders>
              <w:top w:val="single" w:sz="5" w:space="0" w:color="000000"/>
              <w:left w:val="single" w:sz="4" w:space="0" w:color="000000"/>
              <w:bottom w:val="single" w:sz="5" w:space="0" w:color="000000"/>
              <w:right w:val="single" w:sz="5" w:space="0" w:color="000000"/>
            </w:tcBorders>
          </w:tcPr>
          <w:p w14:paraId="77583F49" w14:textId="56FD3899"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Sanciones por faltas al reglamento de tránsito</w:t>
            </w:r>
          </w:p>
        </w:tc>
        <w:tc>
          <w:tcPr>
            <w:tcW w:w="880" w:type="pct"/>
            <w:tcBorders>
              <w:top w:val="single" w:sz="5" w:space="0" w:color="000000"/>
              <w:left w:val="single" w:sz="5" w:space="0" w:color="000000"/>
              <w:bottom w:val="single" w:sz="5" w:space="0" w:color="000000"/>
              <w:right w:val="single" w:sz="4" w:space="0" w:color="000000"/>
            </w:tcBorders>
          </w:tcPr>
          <w:p w14:paraId="0F80D6A6" w14:textId="4406B5FF" w:rsidR="001E3C59" w:rsidRPr="00A73F3C" w:rsidRDefault="001E3C59" w:rsidP="0013736B">
            <w:pPr>
              <w:spacing w:line="360" w:lineRule="auto"/>
              <w:jc w:val="right"/>
              <w:rPr>
                <w:rFonts w:ascii="Arial" w:eastAsia="Arial" w:hAnsi="Arial" w:cs="Arial"/>
              </w:rPr>
            </w:pPr>
            <w:r w:rsidRPr="00A73F3C">
              <w:rPr>
                <w:rFonts w:ascii="Arial" w:eastAsia="Arial" w:hAnsi="Arial" w:cs="Arial"/>
              </w:rPr>
              <w:t xml:space="preserve">$        </w:t>
            </w:r>
            <w:r w:rsidR="004344D4" w:rsidRPr="00A73F3C">
              <w:rPr>
                <w:rFonts w:ascii="Arial" w:eastAsia="Arial" w:hAnsi="Arial" w:cs="Arial"/>
              </w:rPr>
              <w:t xml:space="preserve"> 1,440.00</w:t>
            </w:r>
          </w:p>
        </w:tc>
      </w:tr>
      <w:tr w:rsidR="001E3C59" w:rsidRPr="00A73F3C" w14:paraId="526A079A" w14:textId="77777777" w:rsidTr="0013736B">
        <w:tc>
          <w:tcPr>
            <w:tcW w:w="4120" w:type="pct"/>
            <w:tcBorders>
              <w:top w:val="single" w:sz="5" w:space="0" w:color="000000"/>
              <w:left w:val="single" w:sz="4" w:space="0" w:color="000000"/>
              <w:bottom w:val="single" w:sz="4" w:space="0" w:color="000000"/>
              <w:right w:val="single" w:sz="5" w:space="0" w:color="000000"/>
            </w:tcBorders>
          </w:tcPr>
          <w:p w14:paraId="7F113F9A" w14:textId="521392C3"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Cesiones</w:t>
            </w:r>
          </w:p>
        </w:tc>
        <w:tc>
          <w:tcPr>
            <w:tcW w:w="880" w:type="pct"/>
            <w:tcBorders>
              <w:top w:val="single" w:sz="5" w:space="0" w:color="000000"/>
              <w:left w:val="single" w:sz="5" w:space="0" w:color="000000"/>
              <w:bottom w:val="single" w:sz="4" w:space="0" w:color="000000"/>
              <w:right w:val="single" w:sz="4" w:space="0" w:color="000000"/>
            </w:tcBorders>
          </w:tcPr>
          <w:p w14:paraId="53C1F1E7" w14:textId="77508156" w:rsidR="001E3C59" w:rsidRPr="00A73F3C" w:rsidRDefault="001E3C59" w:rsidP="0013736B">
            <w:pPr>
              <w:spacing w:line="360" w:lineRule="auto"/>
              <w:jc w:val="right"/>
              <w:rPr>
                <w:rFonts w:ascii="Arial" w:eastAsia="Arial" w:hAnsi="Arial" w:cs="Arial"/>
              </w:rPr>
            </w:pPr>
            <w:r w:rsidRPr="00A73F3C">
              <w:rPr>
                <w:rFonts w:ascii="Arial" w:eastAsia="Arial" w:hAnsi="Arial" w:cs="Arial"/>
              </w:rPr>
              <w:t xml:space="preserve">$   </w:t>
            </w:r>
            <w:r w:rsidR="0013736B">
              <w:rPr>
                <w:rFonts w:ascii="Arial" w:eastAsia="Arial" w:hAnsi="Arial" w:cs="Arial"/>
              </w:rPr>
              <w:t xml:space="preserve">        </w:t>
            </w:r>
            <w:r w:rsidRPr="00A73F3C">
              <w:rPr>
                <w:rFonts w:ascii="Arial" w:eastAsia="Arial" w:hAnsi="Arial" w:cs="Arial"/>
              </w:rPr>
              <w:t xml:space="preserve">     0.00</w:t>
            </w:r>
          </w:p>
        </w:tc>
      </w:tr>
      <w:tr w:rsidR="001E3C59" w:rsidRPr="00A73F3C" w14:paraId="4730CB18" w14:textId="77777777" w:rsidTr="0013736B">
        <w:tc>
          <w:tcPr>
            <w:tcW w:w="4120" w:type="pct"/>
            <w:tcBorders>
              <w:top w:val="single" w:sz="4" w:space="0" w:color="000000"/>
              <w:left w:val="single" w:sz="4" w:space="0" w:color="000000"/>
              <w:bottom w:val="single" w:sz="4" w:space="0" w:color="000000"/>
              <w:right w:val="single" w:sz="5" w:space="0" w:color="000000"/>
            </w:tcBorders>
          </w:tcPr>
          <w:p w14:paraId="48B2933C" w14:textId="0B3A45C4"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Herencias</w:t>
            </w:r>
          </w:p>
        </w:tc>
        <w:tc>
          <w:tcPr>
            <w:tcW w:w="880" w:type="pct"/>
            <w:tcBorders>
              <w:top w:val="single" w:sz="4" w:space="0" w:color="000000"/>
              <w:left w:val="single" w:sz="5" w:space="0" w:color="000000"/>
              <w:bottom w:val="single" w:sz="4" w:space="0" w:color="000000"/>
              <w:right w:val="single" w:sz="4" w:space="0" w:color="000000"/>
            </w:tcBorders>
          </w:tcPr>
          <w:p w14:paraId="05C73B0B" w14:textId="7D922C57" w:rsidR="001E3C59" w:rsidRPr="00A73F3C" w:rsidRDefault="001E3C59" w:rsidP="0013736B">
            <w:pPr>
              <w:spacing w:line="360" w:lineRule="auto"/>
              <w:jc w:val="right"/>
              <w:rPr>
                <w:rFonts w:ascii="Arial" w:eastAsia="Arial" w:hAnsi="Arial" w:cs="Arial"/>
              </w:rPr>
            </w:pPr>
            <w:r w:rsidRPr="00A73F3C">
              <w:rPr>
                <w:rFonts w:ascii="Arial" w:eastAsia="Arial" w:hAnsi="Arial" w:cs="Arial"/>
              </w:rPr>
              <w:t xml:space="preserve">$     </w:t>
            </w:r>
            <w:r w:rsidR="0013736B">
              <w:rPr>
                <w:rFonts w:ascii="Arial" w:eastAsia="Arial" w:hAnsi="Arial" w:cs="Arial"/>
              </w:rPr>
              <w:t xml:space="preserve">        </w:t>
            </w:r>
            <w:r w:rsidRPr="00A73F3C">
              <w:rPr>
                <w:rFonts w:ascii="Arial" w:eastAsia="Arial" w:hAnsi="Arial" w:cs="Arial"/>
              </w:rPr>
              <w:t xml:space="preserve">   0.00</w:t>
            </w:r>
          </w:p>
        </w:tc>
      </w:tr>
      <w:tr w:rsidR="001E3C59" w:rsidRPr="00A73F3C" w14:paraId="31E9A510" w14:textId="77777777" w:rsidTr="0013736B">
        <w:tc>
          <w:tcPr>
            <w:tcW w:w="4120" w:type="pct"/>
            <w:tcBorders>
              <w:top w:val="single" w:sz="4" w:space="0" w:color="000000"/>
              <w:left w:val="single" w:sz="4" w:space="0" w:color="000000"/>
              <w:bottom w:val="single" w:sz="5" w:space="0" w:color="000000"/>
              <w:right w:val="single" w:sz="5" w:space="0" w:color="000000"/>
            </w:tcBorders>
          </w:tcPr>
          <w:p w14:paraId="35EC371A" w14:textId="075CAC71" w:rsidR="001E3C59" w:rsidRPr="00A73F3C" w:rsidRDefault="00050682"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Legados</w:t>
            </w:r>
          </w:p>
        </w:tc>
        <w:tc>
          <w:tcPr>
            <w:tcW w:w="880" w:type="pct"/>
            <w:tcBorders>
              <w:top w:val="single" w:sz="4" w:space="0" w:color="000000"/>
              <w:left w:val="single" w:sz="5" w:space="0" w:color="000000"/>
              <w:bottom w:val="single" w:sz="5" w:space="0" w:color="000000"/>
              <w:right w:val="single" w:sz="4" w:space="0" w:color="000000"/>
            </w:tcBorders>
          </w:tcPr>
          <w:p w14:paraId="420AC30D" w14:textId="7BBE1D42" w:rsidR="001E3C59" w:rsidRPr="00A73F3C" w:rsidRDefault="001E3C59" w:rsidP="0013736B">
            <w:pPr>
              <w:spacing w:line="360" w:lineRule="auto"/>
              <w:jc w:val="right"/>
              <w:rPr>
                <w:rFonts w:ascii="Arial" w:eastAsia="Arial" w:hAnsi="Arial" w:cs="Arial"/>
              </w:rPr>
            </w:pPr>
            <w:r w:rsidRPr="00A73F3C">
              <w:rPr>
                <w:rFonts w:ascii="Arial" w:eastAsia="Arial" w:hAnsi="Arial" w:cs="Arial"/>
              </w:rPr>
              <w:t xml:space="preserve">$     </w:t>
            </w:r>
            <w:r w:rsidR="0013736B">
              <w:rPr>
                <w:rFonts w:ascii="Arial" w:eastAsia="Arial" w:hAnsi="Arial" w:cs="Arial"/>
              </w:rPr>
              <w:t xml:space="preserve">        </w:t>
            </w:r>
            <w:r w:rsidRPr="00A73F3C">
              <w:rPr>
                <w:rFonts w:ascii="Arial" w:eastAsia="Arial" w:hAnsi="Arial" w:cs="Arial"/>
              </w:rPr>
              <w:t xml:space="preserve">   0.00</w:t>
            </w:r>
          </w:p>
        </w:tc>
      </w:tr>
      <w:tr w:rsidR="0013736B" w:rsidRPr="00A73F3C" w14:paraId="292C318B" w14:textId="77777777" w:rsidTr="0013736B">
        <w:tc>
          <w:tcPr>
            <w:tcW w:w="4120" w:type="pct"/>
            <w:tcBorders>
              <w:top w:val="single" w:sz="5" w:space="0" w:color="000000"/>
              <w:left w:val="single" w:sz="4" w:space="0" w:color="000000"/>
              <w:bottom w:val="single" w:sz="5" w:space="0" w:color="000000"/>
              <w:right w:val="single" w:sz="5" w:space="0" w:color="000000"/>
            </w:tcBorders>
          </w:tcPr>
          <w:p w14:paraId="6B6E1A65" w14:textId="602EC40B" w:rsidR="0013736B" w:rsidRPr="00A73F3C" w:rsidRDefault="00050682" w:rsidP="0013736B">
            <w:pPr>
              <w:spacing w:line="360" w:lineRule="auto"/>
              <w:rPr>
                <w:rFonts w:ascii="Arial" w:eastAsia="Arial" w:hAnsi="Arial" w:cs="Arial"/>
              </w:rPr>
            </w:pPr>
            <w:r>
              <w:rPr>
                <w:rFonts w:ascii="Arial" w:eastAsia="Arial" w:hAnsi="Arial" w:cs="Arial"/>
              </w:rPr>
              <w:tab/>
            </w:r>
            <w:r>
              <w:rPr>
                <w:rFonts w:ascii="Arial" w:eastAsia="Arial" w:hAnsi="Arial" w:cs="Arial"/>
              </w:rPr>
              <w:tab/>
            </w:r>
            <w:r w:rsidR="0013736B" w:rsidRPr="00A73F3C">
              <w:rPr>
                <w:rFonts w:ascii="Arial" w:eastAsia="Arial" w:hAnsi="Arial" w:cs="Arial"/>
              </w:rPr>
              <w:t>&gt; Donaciones</w:t>
            </w:r>
          </w:p>
        </w:tc>
        <w:tc>
          <w:tcPr>
            <w:tcW w:w="880" w:type="pct"/>
            <w:tcBorders>
              <w:top w:val="single" w:sz="5" w:space="0" w:color="000000"/>
              <w:left w:val="single" w:sz="5" w:space="0" w:color="000000"/>
              <w:bottom w:val="single" w:sz="5" w:space="0" w:color="000000"/>
              <w:right w:val="single" w:sz="4" w:space="0" w:color="000000"/>
            </w:tcBorders>
          </w:tcPr>
          <w:p w14:paraId="79F78EBF" w14:textId="3F01C74D" w:rsidR="0013736B" w:rsidRPr="00A73F3C" w:rsidRDefault="0013736B" w:rsidP="0013736B">
            <w:pPr>
              <w:spacing w:line="360" w:lineRule="auto"/>
              <w:jc w:val="right"/>
              <w:rPr>
                <w:rFonts w:ascii="Arial" w:eastAsia="Arial" w:hAnsi="Arial" w:cs="Arial"/>
              </w:rPr>
            </w:pPr>
            <w:r w:rsidRPr="00A73F3C">
              <w:rPr>
                <w:rFonts w:ascii="Arial" w:eastAsia="Arial" w:hAnsi="Arial" w:cs="Arial"/>
              </w:rPr>
              <w:t xml:space="preserve">$     </w:t>
            </w:r>
            <w:r>
              <w:rPr>
                <w:rFonts w:ascii="Arial" w:eastAsia="Arial" w:hAnsi="Arial" w:cs="Arial"/>
              </w:rPr>
              <w:t xml:space="preserve">        </w:t>
            </w:r>
            <w:r w:rsidRPr="00A73F3C">
              <w:rPr>
                <w:rFonts w:ascii="Arial" w:eastAsia="Arial" w:hAnsi="Arial" w:cs="Arial"/>
              </w:rPr>
              <w:t xml:space="preserve">   0.00</w:t>
            </w:r>
          </w:p>
        </w:tc>
      </w:tr>
      <w:tr w:rsidR="0013736B" w:rsidRPr="00A73F3C" w14:paraId="298ABE7E" w14:textId="77777777" w:rsidTr="0013736B">
        <w:tc>
          <w:tcPr>
            <w:tcW w:w="4120" w:type="pct"/>
            <w:tcBorders>
              <w:top w:val="single" w:sz="5" w:space="0" w:color="000000"/>
              <w:left w:val="single" w:sz="4" w:space="0" w:color="000000"/>
              <w:bottom w:val="single" w:sz="5" w:space="0" w:color="000000"/>
              <w:right w:val="single" w:sz="5" w:space="0" w:color="000000"/>
            </w:tcBorders>
          </w:tcPr>
          <w:p w14:paraId="1F757A97" w14:textId="5FEA5111" w:rsidR="0013736B" w:rsidRPr="00A73F3C" w:rsidRDefault="00050682" w:rsidP="0013736B">
            <w:pPr>
              <w:spacing w:line="360" w:lineRule="auto"/>
              <w:rPr>
                <w:rFonts w:ascii="Arial" w:eastAsia="Arial" w:hAnsi="Arial" w:cs="Arial"/>
              </w:rPr>
            </w:pPr>
            <w:r>
              <w:rPr>
                <w:rFonts w:ascii="Arial" w:eastAsia="Arial" w:hAnsi="Arial" w:cs="Arial"/>
              </w:rPr>
              <w:tab/>
            </w:r>
            <w:r>
              <w:rPr>
                <w:rFonts w:ascii="Arial" w:eastAsia="Arial" w:hAnsi="Arial" w:cs="Arial"/>
              </w:rPr>
              <w:tab/>
            </w:r>
            <w:r w:rsidR="0013736B" w:rsidRPr="00A73F3C">
              <w:rPr>
                <w:rFonts w:ascii="Arial" w:eastAsia="Arial" w:hAnsi="Arial" w:cs="Arial"/>
              </w:rPr>
              <w:t>&gt; Adjudicaciones Judiciales</w:t>
            </w:r>
          </w:p>
        </w:tc>
        <w:tc>
          <w:tcPr>
            <w:tcW w:w="880" w:type="pct"/>
            <w:tcBorders>
              <w:top w:val="single" w:sz="5" w:space="0" w:color="000000"/>
              <w:left w:val="single" w:sz="5" w:space="0" w:color="000000"/>
              <w:bottom w:val="single" w:sz="5" w:space="0" w:color="000000"/>
              <w:right w:val="single" w:sz="4" w:space="0" w:color="000000"/>
            </w:tcBorders>
          </w:tcPr>
          <w:p w14:paraId="78ECA534" w14:textId="507DB097" w:rsidR="0013736B" w:rsidRPr="00A73F3C" w:rsidRDefault="0013736B" w:rsidP="0013736B">
            <w:pPr>
              <w:spacing w:line="360" w:lineRule="auto"/>
              <w:jc w:val="right"/>
              <w:rPr>
                <w:rFonts w:ascii="Arial" w:eastAsia="Arial" w:hAnsi="Arial" w:cs="Arial"/>
              </w:rPr>
            </w:pPr>
            <w:r w:rsidRPr="00A73F3C">
              <w:rPr>
                <w:rFonts w:ascii="Arial" w:eastAsia="Arial" w:hAnsi="Arial" w:cs="Arial"/>
              </w:rPr>
              <w:t xml:space="preserve">$     </w:t>
            </w:r>
            <w:r>
              <w:rPr>
                <w:rFonts w:ascii="Arial" w:eastAsia="Arial" w:hAnsi="Arial" w:cs="Arial"/>
              </w:rPr>
              <w:t xml:space="preserve">        </w:t>
            </w:r>
            <w:r w:rsidRPr="00A73F3C">
              <w:rPr>
                <w:rFonts w:ascii="Arial" w:eastAsia="Arial" w:hAnsi="Arial" w:cs="Arial"/>
              </w:rPr>
              <w:t xml:space="preserve">   0.00</w:t>
            </w:r>
          </w:p>
        </w:tc>
      </w:tr>
      <w:tr w:rsidR="0013736B" w:rsidRPr="00A73F3C" w14:paraId="086E1874" w14:textId="77777777" w:rsidTr="0013736B">
        <w:tc>
          <w:tcPr>
            <w:tcW w:w="4120" w:type="pct"/>
            <w:tcBorders>
              <w:top w:val="single" w:sz="5" w:space="0" w:color="000000"/>
              <w:left w:val="single" w:sz="4" w:space="0" w:color="000000"/>
              <w:bottom w:val="single" w:sz="4" w:space="0" w:color="000000"/>
              <w:right w:val="single" w:sz="5" w:space="0" w:color="000000"/>
            </w:tcBorders>
          </w:tcPr>
          <w:p w14:paraId="4ABAB254" w14:textId="74341643" w:rsidR="0013736B" w:rsidRPr="00A73F3C" w:rsidRDefault="00050682" w:rsidP="0013736B">
            <w:pPr>
              <w:spacing w:line="360" w:lineRule="auto"/>
              <w:rPr>
                <w:rFonts w:ascii="Arial" w:eastAsia="Arial" w:hAnsi="Arial" w:cs="Arial"/>
              </w:rPr>
            </w:pPr>
            <w:r>
              <w:rPr>
                <w:rFonts w:ascii="Arial" w:eastAsia="Arial" w:hAnsi="Arial" w:cs="Arial"/>
              </w:rPr>
              <w:tab/>
            </w:r>
            <w:r>
              <w:rPr>
                <w:rFonts w:ascii="Arial" w:eastAsia="Arial" w:hAnsi="Arial" w:cs="Arial"/>
              </w:rPr>
              <w:tab/>
            </w:r>
            <w:r w:rsidR="0013736B" w:rsidRPr="00A73F3C">
              <w:rPr>
                <w:rFonts w:ascii="Arial" w:eastAsia="Arial" w:hAnsi="Arial" w:cs="Arial"/>
              </w:rPr>
              <w:t>&gt; Adjudicaciones administrativas</w:t>
            </w:r>
          </w:p>
        </w:tc>
        <w:tc>
          <w:tcPr>
            <w:tcW w:w="880" w:type="pct"/>
            <w:tcBorders>
              <w:top w:val="single" w:sz="5" w:space="0" w:color="000000"/>
              <w:left w:val="single" w:sz="5" w:space="0" w:color="000000"/>
              <w:bottom w:val="single" w:sz="4" w:space="0" w:color="000000"/>
              <w:right w:val="single" w:sz="4" w:space="0" w:color="000000"/>
            </w:tcBorders>
          </w:tcPr>
          <w:p w14:paraId="77581016" w14:textId="0AEB07A3" w:rsidR="0013736B" w:rsidRPr="00A73F3C" w:rsidRDefault="0013736B" w:rsidP="0013736B">
            <w:pPr>
              <w:spacing w:line="360" w:lineRule="auto"/>
              <w:jc w:val="right"/>
              <w:rPr>
                <w:rFonts w:ascii="Arial" w:eastAsia="Arial" w:hAnsi="Arial" w:cs="Arial"/>
              </w:rPr>
            </w:pPr>
            <w:r w:rsidRPr="00A73F3C">
              <w:rPr>
                <w:rFonts w:ascii="Arial" w:eastAsia="Arial" w:hAnsi="Arial" w:cs="Arial"/>
              </w:rPr>
              <w:t xml:space="preserve">$     </w:t>
            </w:r>
            <w:r>
              <w:rPr>
                <w:rFonts w:ascii="Arial" w:eastAsia="Arial" w:hAnsi="Arial" w:cs="Arial"/>
              </w:rPr>
              <w:t xml:space="preserve">        </w:t>
            </w:r>
            <w:r w:rsidRPr="00A73F3C">
              <w:rPr>
                <w:rFonts w:ascii="Arial" w:eastAsia="Arial" w:hAnsi="Arial" w:cs="Arial"/>
              </w:rPr>
              <w:t xml:space="preserve">   0.00</w:t>
            </w:r>
          </w:p>
        </w:tc>
      </w:tr>
      <w:tr w:rsidR="0013736B" w:rsidRPr="00A73F3C" w14:paraId="64EF9854" w14:textId="77777777" w:rsidTr="0013736B">
        <w:tc>
          <w:tcPr>
            <w:tcW w:w="4120" w:type="pct"/>
            <w:tcBorders>
              <w:top w:val="single" w:sz="4" w:space="0" w:color="000000"/>
              <w:left w:val="single" w:sz="4" w:space="0" w:color="000000"/>
              <w:bottom w:val="single" w:sz="4" w:space="0" w:color="000000"/>
              <w:right w:val="single" w:sz="5" w:space="0" w:color="000000"/>
            </w:tcBorders>
          </w:tcPr>
          <w:p w14:paraId="02ACC262" w14:textId="75D27443" w:rsidR="0013736B" w:rsidRPr="00A73F3C" w:rsidRDefault="00050682" w:rsidP="0013736B">
            <w:pPr>
              <w:spacing w:line="360" w:lineRule="auto"/>
              <w:rPr>
                <w:rFonts w:ascii="Arial" w:eastAsia="Arial" w:hAnsi="Arial" w:cs="Arial"/>
              </w:rPr>
            </w:pPr>
            <w:r>
              <w:rPr>
                <w:rFonts w:ascii="Arial" w:eastAsia="Arial" w:hAnsi="Arial" w:cs="Arial"/>
              </w:rPr>
              <w:tab/>
            </w:r>
            <w:r>
              <w:rPr>
                <w:rFonts w:ascii="Arial" w:eastAsia="Arial" w:hAnsi="Arial" w:cs="Arial"/>
              </w:rPr>
              <w:tab/>
            </w:r>
            <w:r w:rsidR="0013736B" w:rsidRPr="00A73F3C">
              <w:rPr>
                <w:rFonts w:ascii="Arial" w:eastAsia="Arial" w:hAnsi="Arial" w:cs="Arial"/>
              </w:rPr>
              <w:t>&gt; Subsidios de otro nivel de gobierno</w:t>
            </w:r>
          </w:p>
        </w:tc>
        <w:tc>
          <w:tcPr>
            <w:tcW w:w="880" w:type="pct"/>
            <w:tcBorders>
              <w:top w:val="single" w:sz="4" w:space="0" w:color="000000"/>
              <w:left w:val="single" w:sz="5" w:space="0" w:color="000000"/>
              <w:bottom w:val="single" w:sz="4" w:space="0" w:color="000000"/>
              <w:right w:val="single" w:sz="4" w:space="0" w:color="000000"/>
            </w:tcBorders>
          </w:tcPr>
          <w:p w14:paraId="38A9CB78" w14:textId="4CCC434E" w:rsidR="0013736B" w:rsidRPr="00A73F3C" w:rsidRDefault="0013736B" w:rsidP="0013736B">
            <w:pPr>
              <w:spacing w:line="360" w:lineRule="auto"/>
              <w:jc w:val="right"/>
              <w:rPr>
                <w:rFonts w:ascii="Arial" w:eastAsia="Arial" w:hAnsi="Arial" w:cs="Arial"/>
              </w:rPr>
            </w:pPr>
            <w:r w:rsidRPr="00A73F3C">
              <w:rPr>
                <w:rFonts w:ascii="Arial" w:eastAsia="Arial" w:hAnsi="Arial" w:cs="Arial"/>
              </w:rPr>
              <w:t xml:space="preserve">$     </w:t>
            </w:r>
            <w:r>
              <w:rPr>
                <w:rFonts w:ascii="Arial" w:eastAsia="Arial" w:hAnsi="Arial" w:cs="Arial"/>
              </w:rPr>
              <w:t xml:space="preserve">        </w:t>
            </w:r>
            <w:r w:rsidRPr="00A73F3C">
              <w:rPr>
                <w:rFonts w:ascii="Arial" w:eastAsia="Arial" w:hAnsi="Arial" w:cs="Arial"/>
              </w:rPr>
              <w:t xml:space="preserve">   0.00</w:t>
            </w:r>
          </w:p>
        </w:tc>
      </w:tr>
      <w:tr w:rsidR="0013736B" w:rsidRPr="00A73F3C" w14:paraId="704020BE" w14:textId="77777777" w:rsidTr="0013736B">
        <w:tc>
          <w:tcPr>
            <w:tcW w:w="4120" w:type="pct"/>
            <w:tcBorders>
              <w:top w:val="single" w:sz="4" w:space="0" w:color="000000"/>
              <w:left w:val="single" w:sz="4" w:space="0" w:color="000000"/>
              <w:bottom w:val="single" w:sz="4" w:space="0" w:color="000000"/>
              <w:right w:val="single" w:sz="5" w:space="0" w:color="000000"/>
            </w:tcBorders>
          </w:tcPr>
          <w:p w14:paraId="56B3C846" w14:textId="4A704C98" w:rsidR="0013736B" w:rsidRPr="00A73F3C" w:rsidRDefault="00050682" w:rsidP="0013736B">
            <w:pPr>
              <w:spacing w:line="360" w:lineRule="auto"/>
              <w:rPr>
                <w:rFonts w:ascii="Arial" w:eastAsia="Arial" w:hAnsi="Arial" w:cs="Arial"/>
              </w:rPr>
            </w:pPr>
            <w:r>
              <w:rPr>
                <w:rFonts w:ascii="Arial" w:eastAsia="Arial" w:hAnsi="Arial" w:cs="Arial"/>
              </w:rPr>
              <w:tab/>
            </w:r>
            <w:r>
              <w:rPr>
                <w:rFonts w:ascii="Arial" w:eastAsia="Arial" w:hAnsi="Arial" w:cs="Arial"/>
              </w:rPr>
              <w:tab/>
            </w:r>
            <w:r w:rsidR="0013736B" w:rsidRPr="00A73F3C">
              <w:rPr>
                <w:rFonts w:ascii="Arial" w:eastAsia="Arial" w:hAnsi="Arial" w:cs="Arial"/>
              </w:rPr>
              <w:t>&gt; Subsidios de organismos públicos y privados</w:t>
            </w:r>
          </w:p>
        </w:tc>
        <w:tc>
          <w:tcPr>
            <w:tcW w:w="880" w:type="pct"/>
            <w:tcBorders>
              <w:top w:val="single" w:sz="4" w:space="0" w:color="000000"/>
              <w:left w:val="single" w:sz="5" w:space="0" w:color="000000"/>
              <w:bottom w:val="single" w:sz="4" w:space="0" w:color="000000"/>
              <w:right w:val="single" w:sz="4" w:space="0" w:color="000000"/>
            </w:tcBorders>
          </w:tcPr>
          <w:p w14:paraId="4A1705A3" w14:textId="311A2CF3" w:rsidR="0013736B" w:rsidRPr="00A73F3C" w:rsidRDefault="0013736B" w:rsidP="0013736B">
            <w:pPr>
              <w:spacing w:line="360" w:lineRule="auto"/>
              <w:jc w:val="right"/>
              <w:rPr>
                <w:rFonts w:ascii="Arial" w:eastAsia="Arial" w:hAnsi="Arial" w:cs="Arial"/>
              </w:rPr>
            </w:pPr>
            <w:r w:rsidRPr="00A73F3C">
              <w:rPr>
                <w:rFonts w:ascii="Arial" w:eastAsia="Arial" w:hAnsi="Arial" w:cs="Arial"/>
              </w:rPr>
              <w:t xml:space="preserve">$     </w:t>
            </w:r>
            <w:r>
              <w:rPr>
                <w:rFonts w:ascii="Arial" w:eastAsia="Arial" w:hAnsi="Arial" w:cs="Arial"/>
              </w:rPr>
              <w:t xml:space="preserve">        </w:t>
            </w:r>
            <w:r w:rsidRPr="00A73F3C">
              <w:rPr>
                <w:rFonts w:ascii="Arial" w:eastAsia="Arial" w:hAnsi="Arial" w:cs="Arial"/>
              </w:rPr>
              <w:t xml:space="preserve">   0.00</w:t>
            </w:r>
          </w:p>
        </w:tc>
      </w:tr>
      <w:tr w:rsidR="0013736B" w:rsidRPr="00A73F3C" w14:paraId="145CBB24" w14:textId="77777777" w:rsidTr="0013736B">
        <w:tc>
          <w:tcPr>
            <w:tcW w:w="4120" w:type="pct"/>
            <w:tcBorders>
              <w:top w:val="single" w:sz="4" w:space="0" w:color="000000"/>
              <w:left w:val="single" w:sz="4" w:space="0" w:color="000000"/>
              <w:bottom w:val="single" w:sz="5" w:space="0" w:color="000000"/>
              <w:right w:val="single" w:sz="5" w:space="0" w:color="000000"/>
            </w:tcBorders>
          </w:tcPr>
          <w:p w14:paraId="673513C1" w14:textId="61E45FE8" w:rsidR="0013736B" w:rsidRPr="00A73F3C" w:rsidRDefault="00516E71" w:rsidP="0013736B">
            <w:pPr>
              <w:spacing w:line="360" w:lineRule="auto"/>
              <w:rPr>
                <w:rFonts w:ascii="Arial" w:eastAsia="Arial" w:hAnsi="Arial" w:cs="Arial"/>
              </w:rPr>
            </w:pPr>
            <w:r>
              <w:rPr>
                <w:rFonts w:ascii="Arial" w:eastAsia="Arial" w:hAnsi="Arial" w:cs="Arial"/>
              </w:rPr>
              <w:tab/>
            </w:r>
            <w:r>
              <w:rPr>
                <w:rFonts w:ascii="Arial" w:eastAsia="Arial" w:hAnsi="Arial" w:cs="Arial"/>
              </w:rPr>
              <w:tab/>
            </w:r>
            <w:r w:rsidR="0013736B" w:rsidRPr="00A73F3C">
              <w:rPr>
                <w:rFonts w:ascii="Arial" w:eastAsia="Arial" w:hAnsi="Arial" w:cs="Arial"/>
              </w:rPr>
              <w:t>&gt; Multas impuestas por autoridades federales, no fiscales</w:t>
            </w:r>
          </w:p>
        </w:tc>
        <w:tc>
          <w:tcPr>
            <w:tcW w:w="880" w:type="pct"/>
            <w:tcBorders>
              <w:top w:val="single" w:sz="4" w:space="0" w:color="000000"/>
              <w:left w:val="single" w:sz="5" w:space="0" w:color="000000"/>
              <w:bottom w:val="single" w:sz="5" w:space="0" w:color="000000"/>
              <w:right w:val="single" w:sz="4" w:space="0" w:color="000000"/>
            </w:tcBorders>
          </w:tcPr>
          <w:p w14:paraId="7A43C154" w14:textId="7C577BC3" w:rsidR="0013736B" w:rsidRPr="00A73F3C" w:rsidRDefault="0013736B" w:rsidP="0013736B">
            <w:pPr>
              <w:spacing w:line="360" w:lineRule="auto"/>
              <w:jc w:val="right"/>
              <w:rPr>
                <w:rFonts w:ascii="Arial" w:eastAsia="Arial" w:hAnsi="Arial" w:cs="Arial"/>
              </w:rPr>
            </w:pPr>
            <w:r w:rsidRPr="00A73F3C">
              <w:rPr>
                <w:rFonts w:ascii="Arial" w:eastAsia="Arial" w:hAnsi="Arial" w:cs="Arial"/>
              </w:rPr>
              <w:t xml:space="preserve">$     </w:t>
            </w:r>
            <w:r>
              <w:rPr>
                <w:rFonts w:ascii="Arial" w:eastAsia="Arial" w:hAnsi="Arial" w:cs="Arial"/>
              </w:rPr>
              <w:t xml:space="preserve">        </w:t>
            </w:r>
            <w:r w:rsidRPr="00A73F3C">
              <w:rPr>
                <w:rFonts w:ascii="Arial" w:eastAsia="Arial" w:hAnsi="Arial" w:cs="Arial"/>
              </w:rPr>
              <w:t xml:space="preserve">   0.00</w:t>
            </w:r>
          </w:p>
        </w:tc>
      </w:tr>
      <w:tr w:rsidR="0013736B" w:rsidRPr="00A73F3C" w14:paraId="0C1C560D" w14:textId="77777777" w:rsidTr="0013736B">
        <w:tc>
          <w:tcPr>
            <w:tcW w:w="4120" w:type="pct"/>
            <w:tcBorders>
              <w:top w:val="single" w:sz="5" w:space="0" w:color="000000"/>
              <w:left w:val="single" w:sz="4" w:space="0" w:color="000000"/>
              <w:bottom w:val="single" w:sz="5" w:space="0" w:color="000000"/>
              <w:right w:val="single" w:sz="5" w:space="0" w:color="000000"/>
            </w:tcBorders>
          </w:tcPr>
          <w:p w14:paraId="4483FEDD" w14:textId="0960B131" w:rsidR="0013736B" w:rsidRPr="00A73F3C" w:rsidRDefault="00516E71" w:rsidP="00516E71">
            <w:pPr>
              <w:spacing w:line="360" w:lineRule="auto"/>
              <w:rPr>
                <w:rFonts w:ascii="Arial" w:eastAsia="Arial" w:hAnsi="Arial" w:cs="Arial"/>
              </w:rPr>
            </w:pPr>
            <w:r>
              <w:rPr>
                <w:rFonts w:ascii="Arial" w:eastAsia="Arial" w:hAnsi="Arial" w:cs="Arial"/>
              </w:rPr>
              <w:tab/>
            </w:r>
            <w:r>
              <w:rPr>
                <w:rFonts w:ascii="Arial" w:eastAsia="Arial" w:hAnsi="Arial" w:cs="Arial"/>
              </w:rPr>
              <w:tab/>
            </w:r>
            <w:r w:rsidR="0013736B" w:rsidRPr="00A73F3C">
              <w:rPr>
                <w:rFonts w:ascii="Arial" w:eastAsia="Arial" w:hAnsi="Arial" w:cs="Arial"/>
              </w:rPr>
              <w:t>&gt; Convenidos con la Federación y el Estado</w:t>
            </w:r>
          </w:p>
        </w:tc>
        <w:tc>
          <w:tcPr>
            <w:tcW w:w="880" w:type="pct"/>
            <w:tcBorders>
              <w:top w:val="single" w:sz="5" w:space="0" w:color="000000"/>
              <w:left w:val="single" w:sz="5" w:space="0" w:color="000000"/>
              <w:bottom w:val="single" w:sz="5" w:space="0" w:color="000000"/>
              <w:right w:val="single" w:sz="4" w:space="0" w:color="000000"/>
            </w:tcBorders>
          </w:tcPr>
          <w:p w14:paraId="16D53343" w14:textId="3896488A" w:rsidR="0013736B" w:rsidRPr="00A73F3C" w:rsidRDefault="0013736B" w:rsidP="0013736B">
            <w:pPr>
              <w:spacing w:line="360" w:lineRule="auto"/>
              <w:jc w:val="right"/>
              <w:rPr>
                <w:rFonts w:ascii="Arial" w:eastAsia="Arial" w:hAnsi="Arial" w:cs="Arial"/>
              </w:rPr>
            </w:pPr>
            <w:r w:rsidRPr="00A73F3C">
              <w:rPr>
                <w:rFonts w:ascii="Arial" w:eastAsia="Arial" w:hAnsi="Arial" w:cs="Arial"/>
              </w:rPr>
              <w:t xml:space="preserve">$     </w:t>
            </w:r>
            <w:r>
              <w:rPr>
                <w:rFonts w:ascii="Arial" w:eastAsia="Arial" w:hAnsi="Arial" w:cs="Arial"/>
              </w:rPr>
              <w:t xml:space="preserve">        </w:t>
            </w:r>
            <w:r w:rsidRPr="00A73F3C">
              <w:rPr>
                <w:rFonts w:ascii="Arial" w:eastAsia="Arial" w:hAnsi="Arial" w:cs="Arial"/>
              </w:rPr>
              <w:t xml:space="preserve">   0.00</w:t>
            </w:r>
          </w:p>
        </w:tc>
      </w:tr>
      <w:tr w:rsidR="0013736B" w:rsidRPr="00A73F3C" w14:paraId="2350EA52" w14:textId="77777777" w:rsidTr="0013736B">
        <w:tc>
          <w:tcPr>
            <w:tcW w:w="4120" w:type="pct"/>
            <w:tcBorders>
              <w:top w:val="single" w:sz="5" w:space="0" w:color="000000"/>
              <w:left w:val="single" w:sz="4" w:space="0" w:color="000000"/>
              <w:bottom w:val="single" w:sz="5" w:space="0" w:color="000000"/>
              <w:right w:val="single" w:sz="5" w:space="0" w:color="000000"/>
            </w:tcBorders>
          </w:tcPr>
          <w:p w14:paraId="361DF9DB" w14:textId="4196BCFE" w:rsidR="0013736B" w:rsidRPr="00A73F3C" w:rsidRDefault="00516E71" w:rsidP="0013736B">
            <w:pPr>
              <w:spacing w:line="360" w:lineRule="auto"/>
              <w:rPr>
                <w:rFonts w:ascii="Arial" w:eastAsia="Arial" w:hAnsi="Arial" w:cs="Arial"/>
              </w:rPr>
            </w:pPr>
            <w:r>
              <w:rPr>
                <w:rFonts w:ascii="Arial" w:eastAsia="Arial" w:hAnsi="Arial" w:cs="Arial"/>
              </w:rPr>
              <w:tab/>
            </w:r>
            <w:r>
              <w:rPr>
                <w:rFonts w:ascii="Arial" w:eastAsia="Arial" w:hAnsi="Arial" w:cs="Arial"/>
              </w:rPr>
              <w:tab/>
            </w:r>
            <w:r w:rsidR="0013736B" w:rsidRPr="00A73F3C">
              <w:rPr>
                <w:rFonts w:ascii="Arial" w:eastAsia="Arial" w:hAnsi="Arial" w:cs="Arial"/>
              </w:rPr>
              <w:t>&gt; Aprovechamientos diversos de tipo corriente</w:t>
            </w:r>
          </w:p>
        </w:tc>
        <w:tc>
          <w:tcPr>
            <w:tcW w:w="880" w:type="pct"/>
            <w:tcBorders>
              <w:top w:val="single" w:sz="5" w:space="0" w:color="000000"/>
              <w:left w:val="single" w:sz="5" w:space="0" w:color="000000"/>
              <w:bottom w:val="single" w:sz="5" w:space="0" w:color="000000"/>
              <w:right w:val="single" w:sz="4" w:space="0" w:color="000000"/>
            </w:tcBorders>
          </w:tcPr>
          <w:p w14:paraId="370704D3" w14:textId="068B77EC" w:rsidR="0013736B" w:rsidRPr="00A73F3C" w:rsidRDefault="0013736B" w:rsidP="0013736B">
            <w:pPr>
              <w:spacing w:line="360" w:lineRule="auto"/>
              <w:jc w:val="right"/>
              <w:rPr>
                <w:rFonts w:ascii="Arial" w:eastAsia="Arial" w:hAnsi="Arial" w:cs="Arial"/>
              </w:rPr>
            </w:pPr>
            <w:r w:rsidRPr="00A73F3C">
              <w:rPr>
                <w:rFonts w:ascii="Arial" w:eastAsia="Arial" w:hAnsi="Arial" w:cs="Arial"/>
              </w:rPr>
              <w:t xml:space="preserve">$     </w:t>
            </w:r>
            <w:r>
              <w:rPr>
                <w:rFonts w:ascii="Arial" w:eastAsia="Arial" w:hAnsi="Arial" w:cs="Arial"/>
              </w:rPr>
              <w:t xml:space="preserve">        </w:t>
            </w:r>
            <w:r w:rsidRPr="00A73F3C">
              <w:rPr>
                <w:rFonts w:ascii="Arial" w:eastAsia="Arial" w:hAnsi="Arial" w:cs="Arial"/>
              </w:rPr>
              <w:t xml:space="preserve">   0.00</w:t>
            </w:r>
          </w:p>
        </w:tc>
      </w:tr>
      <w:tr w:rsidR="0013736B" w:rsidRPr="00A73F3C" w14:paraId="33B9342F" w14:textId="77777777" w:rsidTr="0013736B">
        <w:tc>
          <w:tcPr>
            <w:tcW w:w="4120" w:type="pct"/>
            <w:tcBorders>
              <w:top w:val="single" w:sz="5" w:space="0" w:color="000000"/>
              <w:left w:val="single" w:sz="4" w:space="0" w:color="000000"/>
              <w:bottom w:val="single" w:sz="5" w:space="0" w:color="000000"/>
              <w:right w:val="single" w:sz="5" w:space="0" w:color="000000"/>
            </w:tcBorders>
          </w:tcPr>
          <w:p w14:paraId="723A1331" w14:textId="5D7A6B3B" w:rsidR="0013736B" w:rsidRPr="00A73F3C" w:rsidRDefault="00516E71" w:rsidP="0013736B">
            <w:pPr>
              <w:spacing w:line="360" w:lineRule="auto"/>
              <w:rPr>
                <w:rFonts w:ascii="Arial" w:eastAsia="Arial" w:hAnsi="Arial" w:cs="Arial"/>
              </w:rPr>
            </w:pPr>
            <w:r>
              <w:rPr>
                <w:rFonts w:ascii="Arial" w:eastAsia="Arial" w:hAnsi="Arial" w:cs="Arial"/>
                <w:b/>
              </w:rPr>
              <w:tab/>
            </w:r>
            <w:r w:rsidR="0013736B" w:rsidRPr="00A73F3C">
              <w:rPr>
                <w:rFonts w:ascii="Arial" w:eastAsia="Arial" w:hAnsi="Arial" w:cs="Arial"/>
                <w:b/>
              </w:rPr>
              <w:t>Aprovechamientos de capital</w:t>
            </w:r>
          </w:p>
        </w:tc>
        <w:tc>
          <w:tcPr>
            <w:tcW w:w="880" w:type="pct"/>
            <w:tcBorders>
              <w:top w:val="single" w:sz="5" w:space="0" w:color="000000"/>
              <w:left w:val="single" w:sz="5" w:space="0" w:color="000000"/>
              <w:bottom w:val="single" w:sz="5" w:space="0" w:color="000000"/>
              <w:right w:val="single" w:sz="4" w:space="0" w:color="000000"/>
            </w:tcBorders>
          </w:tcPr>
          <w:p w14:paraId="38FF42FA" w14:textId="00C5CCCB" w:rsidR="0013736B" w:rsidRPr="00A73F3C" w:rsidRDefault="0013736B" w:rsidP="0013736B">
            <w:pPr>
              <w:spacing w:line="360" w:lineRule="auto"/>
              <w:jc w:val="right"/>
              <w:rPr>
                <w:rFonts w:ascii="Arial" w:eastAsia="Arial" w:hAnsi="Arial" w:cs="Arial"/>
              </w:rPr>
            </w:pPr>
            <w:r w:rsidRPr="00A73F3C">
              <w:rPr>
                <w:rFonts w:ascii="Arial" w:eastAsia="Arial" w:hAnsi="Arial" w:cs="Arial"/>
              </w:rPr>
              <w:t xml:space="preserve">$     </w:t>
            </w:r>
            <w:r>
              <w:rPr>
                <w:rFonts w:ascii="Arial" w:eastAsia="Arial" w:hAnsi="Arial" w:cs="Arial"/>
              </w:rPr>
              <w:t xml:space="preserve">        </w:t>
            </w:r>
            <w:r w:rsidRPr="00A73F3C">
              <w:rPr>
                <w:rFonts w:ascii="Arial" w:eastAsia="Arial" w:hAnsi="Arial" w:cs="Arial"/>
              </w:rPr>
              <w:t xml:space="preserve">   0.00</w:t>
            </w:r>
          </w:p>
        </w:tc>
      </w:tr>
      <w:tr w:rsidR="0013736B" w:rsidRPr="00A73F3C" w14:paraId="24C7DEF9" w14:textId="77777777" w:rsidTr="0013736B">
        <w:tc>
          <w:tcPr>
            <w:tcW w:w="4120" w:type="pct"/>
            <w:tcBorders>
              <w:top w:val="single" w:sz="5" w:space="0" w:color="000000"/>
              <w:left w:val="single" w:sz="4" w:space="0" w:color="000000"/>
              <w:bottom w:val="single" w:sz="5" w:space="0" w:color="000000"/>
              <w:right w:val="single" w:sz="5" w:space="0" w:color="000000"/>
            </w:tcBorders>
          </w:tcPr>
          <w:p w14:paraId="6313ADDD" w14:textId="1778B04A" w:rsidR="0013736B" w:rsidRPr="00A73F3C" w:rsidRDefault="00516E71" w:rsidP="0013736B">
            <w:pPr>
              <w:spacing w:line="360" w:lineRule="auto"/>
              <w:jc w:val="both"/>
              <w:rPr>
                <w:rFonts w:ascii="Arial" w:eastAsia="Arial" w:hAnsi="Arial" w:cs="Arial"/>
              </w:rPr>
            </w:pPr>
            <w:r>
              <w:rPr>
                <w:rFonts w:ascii="Arial" w:eastAsia="Arial" w:hAnsi="Arial" w:cs="Arial"/>
                <w:b/>
              </w:rPr>
              <w:tab/>
            </w:r>
            <w:r w:rsidR="0013736B" w:rsidRPr="00A73F3C">
              <w:rPr>
                <w:rFonts w:ascii="Arial" w:eastAsia="Arial" w:hAnsi="Arial" w:cs="Arial"/>
                <w:b/>
              </w:rPr>
              <w:t xml:space="preserve">Aprovechamientos no comprendidos en las fracciones de la Ley de </w:t>
            </w:r>
            <w:r>
              <w:rPr>
                <w:rFonts w:ascii="Arial" w:eastAsia="Arial" w:hAnsi="Arial" w:cs="Arial"/>
                <w:b/>
              </w:rPr>
              <w:tab/>
            </w:r>
            <w:r w:rsidR="0013736B" w:rsidRPr="00A73F3C">
              <w:rPr>
                <w:rFonts w:ascii="Arial" w:eastAsia="Arial" w:hAnsi="Arial" w:cs="Arial"/>
                <w:b/>
              </w:rPr>
              <w:t xml:space="preserve">Ingresos causadas en ejercicios fiscales anteriores pendientes de </w:t>
            </w:r>
            <w:r>
              <w:rPr>
                <w:rFonts w:ascii="Arial" w:eastAsia="Arial" w:hAnsi="Arial" w:cs="Arial"/>
                <w:b/>
              </w:rPr>
              <w:tab/>
            </w:r>
            <w:r w:rsidR="0013736B" w:rsidRPr="00A73F3C">
              <w:rPr>
                <w:rFonts w:ascii="Arial" w:eastAsia="Arial" w:hAnsi="Arial" w:cs="Arial"/>
                <w:b/>
              </w:rPr>
              <w:t>liquidación o pago</w:t>
            </w:r>
          </w:p>
        </w:tc>
        <w:tc>
          <w:tcPr>
            <w:tcW w:w="880" w:type="pct"/>
            <w:tcBorders>
              <w:top w:val="single" w:sz="5" w:space="0" w:color="000000"/>
              <w:left w:val="single" w:sz="5" w:space="0" w:color="000000"/>
              <w:bottom w:val="single" w:sz="5" w:space="0" w:color="000000"/>
              <w:right w:val="single" w:sz="4" w:space="0" w:color="000000"/>
            </w:tcBorders>
          </w:tcPr>
          <w:p w14:paraId="32FCBC12" w14:textId="3884BCE5" w:rsidR="0013736B" w:rsidRPr="00A73F3C" w:rsidRDefault="0013736B" w:rsidP="0013736B">
            <w:pPr>
              <w:spacing w:line="360" w:lineRule="auto"/>
              <w:jc w:val="right"/>
              <w:rPr>
                <w:rFonts w:ascii="Arial" w:eastAsia="Arial" w:hAnsi="Arial" w:cs="Arial"/>
              </w:rPr>
            </w:pPr>
            <w:r w:rsidRPr="00A73F3C">
              <w:rPr>
                <w:rFonts w:ascii="Arial" w:eastAsia="Arial" w:hAnsi="Arial" w:cs="Arial"/>
              </w:rPr>
              <w:t xml:space="preserve">$     </w:t>
            </w:r>
            <w:r>
              <w:rPr>
                <w:rFonts w:ascii="Arial" w:eastAsia="Arial" w:hAnsi="Arial" w:cs="Arial"/>
              </w:rPr>
              <w:t xml:space="preserve">        </w:t>
            </w:r>
            <w:r w:rsidRPr="00A73F3C">
              <w:rPr>
                <w:rFonts w:ascii="Arial" w:eastAsia="Arial" w:hAnsi="Arial" w:cs="Arial"/>
              </w:rPr>
              <w:t xml:space="preserve">   0.00</w:t>
            </w:r>
          </w:p>
        </w:tc>
      </w:tr>
    </w:tbl>
    <w:p w14:paraId="22C1C788" w14:textId="77777777" w:rsidR="001E3C59" w:rsidRPr="00A73F3C" w:rsidRDefault="001E3C59" w:rsidP="00A73F3C">
      <w:pPr>
        <w:spacing w:line="360" w:lineRule="auto"/>
        <w:rPr>
          <w:rFonts w:ascii="Arial" w:hAnsi="Arial" w:cs="Arial"/>
        </w:rPr>
      </w:pPr>
    </w:p>
    <w:p w14:paraId="354ECF57" w14:textId="330D3317" w:rsidR="001E3C59" w:rsidRPr="00A73F3C" w:rsidRDefault="001E3C59" w:rsidP="00CA6BC6">
      <w:pPr>
        <w:spacing w:line="360" w:lineRule="auto"/>
        <w:jc w:val="both"/>
        <w:rPr>
          <w:rFonts w:ascii="Arial" w:eastAsia="Arial" w:hAnsi="Arial" w:cs="Arial"/>
        </w:rPr>
      </w:pPr>
      <w:r w:rsidRPr="00A73F3C">
        <w:rPr>
          <w:rFonts w:ascii="Arial" w:eastAsia="Arial" w:hAnsi="Arial" w:cs="Arial"/>
          <w:b/>
          <w:color w:val="221F1F"/>
        </w:rPr>
        <w:t xml:space="preserve">Artículo 7.- </w:t>
      </w:r>
      <w:r w:rsidRPr="00A73F3C">
        <w:rPr>
          <w:rFonts w:ascii="Arial" w:eastAsia="Arial" w:hAnsi="Arial" w:cs="Arial"/>
          <w:color w:val="221F1F"/>
        </w:rPr>
        <w:t>Los ingresos que la Tesorería Municipal de Halachó calcula recibir durante el Ejercicio</w:t>
      </w:r>
      <w:r w:rsidR="00CA6BC6">
        <w:rPr>
          <w:rFonts w:ascii="Arial" w:eastAsia="Arial" w:hAnsi="Arial" w:cs="Arial"/>
          <w:color w:val="221F1F"/>
        </w:rPr>
        <w:t xml:space="preserve"> </w:t>
      </w:r>
      <w:r w:rsidRPr="00A73F3C">
        <w:rPr>
          <w:rFonts w:ascii="Arial" w:eastAsia="Arial" w:hAnsi="Arial" w:cs="Arial"/>
          <w:color w:val="221F1F"/>
        </w:rPr>
        <w:t>Fiscal 202</w:t>
      </w:r>
      <w:r w:rsidR="00EC3B55" w:rsidRPr="00A73F3C">
        <w:rPr>
          <w:rFonts w:ascii="Arial" w:eastAsia="Arial" w:hAnsi="Arial" w:cs="Arial"/>
          <w:color w:val="221F1F"/>
        </w:rPr>
        <w:t>4</w:t>
      </w:r>
      <w:r w:rsidRPr="00A73F3C">
        <w:rPr>
          <w:rFonts w:ascii="Arial" w:eastAsia="Arial" w:hAnsi="Arial" w:cs="Arial"/>
          <w:color w:val="221F1F"/>
        </w:rPr>
        <w:t>, en concepto de Participaciones, son los siguientes:</w:t>
      </w:r>
    </w:p>
    <w:p w14:paraId="2B75055D" w14:textId="77777777" w:rsidR="001E3C59" w:rsidRPr="00A73F3C" w:rsidRDefault="001E3C59" w:rsidP="00CA6BC6">
      <w:pPr>
        <w:rPr>
          <w:rFonts w:ascii="Arial" w:hAnsi="Arial" w:cs="Arial"/>
        </w:rPr>
      </w:pPr>
    </w:p>
    <w:tbl>
      <w:tblPr>
        <w:tblW w:w="5000" w:type="pct"/>
        <w:tblCellMar>
          <w:left w:w="0" w:type="dxa"/>
          <w:right w:w="0" w:type="dxa"/>
        </w:tblCellMar>
        <w:tblLook w:val="01E0" w:firstRow="1" w:lastRow="1" w:firstColumn="1" w:lastColumn="1" w:noHBand="0" w:noVBand="0"/>
      </w:tblPr>
      <w:tblGrid>
        <w:gridCol w:w="7507"/>
        <w:gridCol w:w="1604"/>
      </w:tblGrid>
      <w:tr w:rsidR="001E3C59" w:rsidRPr="00A73F3C" w14:paraId="10FE4D99" w14:textId="77777777" w:rsidTr="00CA6BC6">
        <w:trPr>
          <w:trHeight w:val="20"/>
        </w:trPr>
        <w:tc>
          <w:tcPr>
            <w:tcW w:w="4120" w:type="pct"/>
            <w:tcBorders>
              <w:top w:val="single" w:sz="4" w:space="0" w:color="000000"/>
              <w:left w:val="single" w:sz="4" w:space="0" w:color="000000"/>
              <w:bottom w:val="single" w:sz="4" w:space="0" w:color="000000"/>
              <w:right w:val="single" w:sz="5" w:space="0" w:color="000000"/>
            </w:tcBorders>
          </w:tcPr>
          <w:p w14:paraId="435B8293" w14:textId="77777777" w:rsidR="001E3C59" w:rsidRPr="00A73F3C" w:rsidRDefault="001E3C59" w:rsidP="00A73F3C">
            <w:pPr>
              <w:spacing w:line="360" w:lineRule="auto"/>
              <w:rPr>
                <w:rFonts w:ascii="Arial" w:eastAsia="Arial" w:hAnsi="Arial" w:cs="Arial"/>
              </w:rPr>
            </w:pPr>
            <w:r w:rsidRPr="00A73F3C">
              <w:rPr>
                <w:rFonts w:ascii="Arial" w:eastAsia="Arial" w:hAnsi="Arial" w:cs="Arial"/>
                <w:b/>
              </w:rPr>
              <w:t>Participaciones y Aportaciones</w:t>
            </w:r>
          </w:p>
        </w:tc>
        <w:tc>
          <w:tcPr>
            <w:tcW w:w="880" w:type="pct"/>
            <w:tcBorders>
              <w:top w:val="single" w:sz="4" w:space="0" w:color="000000"/>
              <w:left w:val="single" w:sz="5" w:space="0" w:color="000000"/>
              <w:bottom w:val="single" w:sz="4" w:space="0" w:color="000000"/>
              <w:right w:val="single" w:sz="4" w:space="0" w:color="000000"/>
            </w:tcBorders>
          </w:tcPr>
          <w:p w14:paraId="28AD0750" w14:textId="4922705E" w:rsidR="001E3C59" w:rsidRPr="00692D31" w:rsidRDefault="00CA6BC6" w:rsidP="00CA6BC6">
            <w:pPr>
              <w:spacing w:line="360" w:lineRule="auto"/>
              <w:jc w:val="right"/>
              <w:rPr>
                <w:rFonts w:ascii="Arial" w:eastAsia="Arial" w:hAnsi="Arial" w:cs="Arial"/>
                <w:b/>
              </w:rPr>
            </w:pPr>
            <w:r w:rsidRPr="00692D31">
              <w:rPr>
                <w:rFonts w:ascii="Arial" w:eastAsia="Arial" w:hAnsi="Arial" w:cs="Arial"/>
                <w:b/>
              </w:rPr>
              <w:t>$</w:t>
            </w:r>
            <w:r w:rsidR="001E3C59" w:rsidRPr="00692D31">
              <w:rPr>
                <w:rFonts w:ascii="Arial" w:eastAsia="Arial" w:hAnsi="Arial" w:cs="Arial"/>
                <w:b/>
              </w:rPr>
              <w:t xml:space="preserve"> </w:t>
            </w:r>
            <w:r w:rsidR="004344D4" w:rsidRPr="00692D31">
              <w:rPr>
                <w:rFonts w:ascii="Arial" w:eastAsia="Arial" w:hAnsi="Arial" w:cs="Arial"/>
                <w:b/>
              </w:rPr>
              <w:t>95,128,556.00</w:t>
            </w:r>
          </w:p>
        </w:tc>
      </w:tr>
      <w:tr w:rsidR="001E3C59" w:rsidRPr="00A73F3C" w14:paraId="6F3DB629" w14:textId="77777777" w:rsidTr="00CA6BC6">
        <w:trPr>
          <w:trHeight w:val="20"/>
        </w:trPr>
        <w:tc>
          <w:tcPr>
            <w:tcW w:w="4120" w:type="pct"/>
            <w:tcBorders>
              <w:top w:val="single" w:sz="4" w:space="0" w:color="000000"/>
              <w:left w:val="single" w:sz="4" w:space="0" w:color="000000"/>
              <w:bottom w:val="single" w:sz="4" w:space="0" w:color="000000"/>
              <w:right w:val="single" w:sz="5" w:space="0" w:color="000000"/>
            </w:tcBorders>
          </w:tcPr>
          <w:p w14:paraId="06F3AFA4" w14:textId="3E83DB83" w:rsidR="001E3C59" w:rsidRPr="00A73F3C" w:rsidRDefault="00516E71" w:rsidP="00A73F3C">
            <w:pPr>
              <w:spacing w:line="360" w:lineRule="auto"/>
              <w:rPr>
                <w:rFonts w:ascii="Arial" w:eastAsia="Arial" w:hAnsi="Arial" w:cs="Arial"/>
              </w:rPr>
            </w:pPr>
            <w:r>
              <w:rPr>
                <w:rFonts w:ascii="Arial" w:eastAsia="Arial" w:hAnsi="Arial" w:cs="Arial"/>
                <w:b/>
              </w:rPr>
              <w:tab/>
            </w:r>
            <w:r w:rsidR="001E3C59" w:rsidRPr="00A73F3C">
              <w:rPr>
                <w:rFonts w:ascii="Arial" w:eastAsia="Arial" w:hAnsi="Arial" w:cs="Arial"/>
                <w:b/>
              </w:rPr>
              <w:t>Participaciones</w:t>
            </w:r>
          </w:p>
        </w:tc>
        <w:tc>
          <w:tcPr>
            <w:tcW w:w="880" w:type="pct"/>
            <w:tcBorders>
              <w:top w:val="single" w:sz="4" w:space="0" w:color="000000"/>
              <w:left w:val="single" w:sz="5" w:space="0" w:color="000000"/>
              <w:bottom w:val="single" w:sz="4" w:space="0" w:color="000000"/>
              <w:right w:val="single" w:sz="4" w:space="0" w:color="000000"/>
            </w:tcBorders>
          </w:tcPr>
          <w:p w14:paraId="4DA5DDE0" w14:textId="42D79F3F" w:rsidR="001E3C59" w:rsidRPr="00A73F3C" w:rsidRDefault="00CA6BC6" w:rsidP="00CA6BC6">
            <w:pPr>
              <w:spacing w:line="360" w:lineRule="auto"/>
              <w:jc w:val="right"/>
              <w:rPr>
                <w:rFonts w:ascii="Arial" w:eastAsia="Arial" w:hAnsi="Arial" w:cs="Arial"/>
              </w:rPr>
            </w:pPr>
            <w:r>
              <w:rPr>
                <w:rFonts w:ascii="Arial" w:eastAsia="Arial" w:hAnsi="Arial" w:cs="Arial"/>
              </w:rPr>
              <w:t>$</w:t>
            </w:r>
            <w:r w:rsidR="004344D4" w:rsidRPr="00A73F3C">
              <w:rPr>
                <w:rFonts w:ascii="Arial" w:eastAsia="Arial" w:hAnsi="Arial" w:cs="Arial"/>
              </w:rPr>
              <w:t xml:space="preserve"> 44,146,392.00</w:t>
            </w:r>
          </w:p>
        </w:tc>
      </w:tr>
      <w:tr w:rsidR="001E3C59" w:rsidRPr="00A73F3C" w14:paraId="2A41DDF3" w14:textId="77777777" w:rsidTr="00CA6BC6">
        <w:trPr>
          <w:trHeight w:val="20"/>
        </w:trPr>
        <w:tc>
          <w:tcPr>
            <w:tcW w:w="4120" w:type="pct"/>
            <w:tcBorders>
              <w:top w:val="single" w:sz="4" w:space="0" w:color="000000"/>
              <w:left w:val="single" w:sz="4" w:space="0" w:color="000000"/>
              <w:bottom w:val="single" w:sz="5" w:space="0" w:color="000000"/>
              <w:right w:val="single" w:sz="5" w:space="0" w:color="000000"/>
            </w:tcBorders>
          </w:tcPr>
          <w:p w14:paraId="2D82304B" w14:textId="1B003408" w:rsidR="001E3C59" w:rsidRPr="00A73F3C" w:rsidRDefault="00516E71"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Participaciones Federales y Estatales</w:t>
            </w:r>
          </w:p>
        </w:tc>
        <w:tc>
          <w:tcPr>
            <w:tcW w:w="880" w:type="pct"/>
            <w:tcBorders>
              <w:top w:val="single" w:sz="4" w:space="0" w:color="000000"/>
              <w:left w:val="single" w:sz="5" w:space="0" w:color="000000"/>
              <w:bottom w:val="single" w:sz="5" w:space="0" w:color="000000"/>
              <w:right w:val="single" w:sz="4" w:space="0" w:color="000000"/>
            </w:tcBorders>
          </w:tcPr>
          <w:p w14:paraId="76836836" w14:textId="7E449F4F" w:rsidR="001E3C59" w:rsidRPr="00A73F3C" w:rsidRDefault="00CA6BC6" w:rsidP="00CA6BC6">
            <w:pPr>
              <w:spacing w:line="360" w:lineRule="auto"/>
              <w:jc w:val="right"/>
              <w:rPr>
                <w:rFonts w:ascii="Arial" w:eastAsia="Arial" w:hAnsi="Arial" w:cs="Arial"/>
              </w:rPr>
            </w:pPr>
            <w:r>
              <w:rPr>
                <w:rFonts w:ascii="Arial" w:eastAsia="Arial" w:hAnsi="Arial" w:cs="Arial"/>
              </w:rPr>
              <w:t>$</w:t>
            </w:r>
            <w:r w:rsidR="004344D4" w:rsidRPr="00A73F3C">
              <w:rPr>
                <w:rFonts w:ascii="Arial" w:eastAsia="Arial" w:hAnsi="Arial" w:cs="Arial"/>
              </w:rPr>
              <w:t xml:space="preserve"> 44,146,392.00</w:t>
            </w:r>
          </w:p>
        </w:tc>
      </w:tr>
    </w:tbl>
    <w:p w14:paraId="74148F98" w14:textId="3BEC7058" w:rsidR="001E3C59" w:rsidRPr="00A73F3C" w:rsidRDefault="001E3C59" w:rsidP="00A73F3C">
      <w:pPr>
        <w:spacing w:line="360" w:lineRule="auto"/>
        <w:rPr>
          <w:rFonts w:ascii="Arial" w:hAnsi="Arial" w:cs="Arial"/>
        </w:rPr>
      </w:pPr>
    </w:p>
    <w:p w14:paraId="6F258193" w14:textId="0C5C1B49" w:rsidR="001E3C59" w:rsidRPr="00A73F3C" w:rsidRDefault="001E3C59" w:rsidP="00CA6BC6">
      <w:pPr>
        <w:spacing w:line="360" w:lineRule="auto"/>
        <w:jc w:val="both"/>
        <w:rPr>
          <w:rFonts w:ascii="Arial" w:eastAsia="Arial" w:hAnsi="Arial" w:cs="Arial"/>
          <w:color w:val="221F1F"/>
        </w:rPr>
      </w:pPr>
      <w:r w:rsidRPr="00A73F3C">
        <w:rPr>
          <w:rFonts w:ascii="Arial" w:eastAsia="Arial" w:hAnsi="Arial" w:cs="Arial"/>
          <w:b/>
          <w:color w:val="221F1F"/>
        </w:rPr>
        <w:t xml:space="preserve">Artículo 8.- </w:t>
      </w:r>
      <w:r w:rsidRPr="00A73F3C">
        <w:rPr>
          <w:rFonts w:ascii="Arial" w:eastAsia="Arial" w:hAnsi="Arial" w:cs="Arial"/>
          <w:color w:val="221F1F"/>
        </w:rPr>
        <w:t>Los ingresos que la Tesorería Municipal de Halachó calcula percibir durante el Ejercicio</w:t>
      </w:r>
      <w:r w:rsidR="00CA6BC6">
        <w:rPr>
          <w:rFonts w:ascii="Arial" w:eastAsia="Arial" w:hAnsi="Arial" w:cs="Arial"/>
          <w:color w:val="221F1F"/>
        </w:rPr>
        <w:t xml:space="preserve"> </w:t>
      </w:r>
      <w:r w:rsidRPr="00A73F3C">
        <w:rPr>
          <w:rFonts w:ascii="Arial" w:eastAsia="Arial" w:hAnsi="Arial" w:cs="Arial"/>
          <w:color w:val="221F1F"/>
        </w:rPr>
        <w:t>Fiscal 202</w:t>
      </w:r>
      <w:r w:rsidR="00EC3B55" w:rsidRPr="00A73F3C">
        <w:rPr>
          <w:rFonts w:ascii="Arial" w:eastAsia="Arial" w:hAnsi="Arial" w:cs="Arial"/>
          <w:color w:val="221F1F"/>
        </w:rPr>
        <w:t>4</w:t>
      </w:r>
      <w:r w:rsidRPr="00A73F3C">
        <w:rPr>
          <w:rFonts w:ascii="Arial" w:eastAsia="Arial" w:hAnsi="Arial" w:cs="Arial"/>
          <w:color w:val="221F1F"/>
        </w:rPr>
        <w:t>, en concepto de Aportaciones, son los siguientes:</w:t>
      </w:r>
    </w:p>
    <w:p w14:paraId="5C3DEF93" w14:textId="77777777" w:rsidR="001E3C59" w:rsidRPr="00A73F3C" w:rsidRDefault="001E3C59" w:rsidP="00CA6BC6">
      <w:pPr>
        <w:rPr>
          <w:rFonts w:ascii="Arial" w:hAnsi="Arial" w:cs="Arial"/>
        </w:rPr>
      </w:pPr>
    </w:p>
    <w:tbl>
      <w:tblPr>
        <w:tblW w:w="5000" w:type="pct"/>
        <w:tblCellMar>
          <w:left w:w="0" w:type="dxa"/>
          <w:right w:w="0" w:type="dxa"/>
        </w:tblCellMar>
        <w:tblLook w:val="01E0" w:firstRow="1" w:lastRow="1" w:firstColumn="1" w:lastColumn="1" w:noHBand="0" w:noVBand="0"/>
      </w:tblPr>
      <w:tblGrid>
        <w:gridCol w:w="7507"/>
        <w:gridCol w:w="1604"/>
      </w:tblGrid>
      <w:tr w:rsidR="001E3C59" w:rsidRPr="00A73F3C" w14:paraId="2F38AA2A" w14:textId="77777777" w:rsidTr="00CA6BC6">
        <w:trPr>
          <w:trHeight w:hRule="exact" w:val="302"/>
        </w:trPr>
        <w:tc>
          <w:tcPr>
            <w:tcW w:w="4120" w:type="pct"/>
            <w:tcBorders>
              <w:top w:val="single" w:sz="5" w:space="0" w:color="000000"/>
              <w:left w:val="single" w:sz="4" w:space="0" w:color="000000"/>
              <w:bottom w:val="single" w:sz="5" w:space="0" w:color="000000"/>
              <w:right w:val="single" w:sz="5" w:space="0" w:color="000000"/>
            </w:tcBorders>
          </w:tcPr>
          <w:p w14:paraId="4F1CB690" w14:textId="0614CEB9" w:rsidR="001E3C59" w:rsidRPr="00A73F3C" w:rsidRDefault="00692D31" w:rsidP="00A73F3C">
            <w:pPr>
              <w:spacing w:line="360" w:lineRule="auto"/>
              <w:rPr>
                <w:rFonts w:ascii="Arial" w:eastAsia="Arial" w:hAnsi="Arial" w:cs="Arial"/>
              </w:rPr>
            </w:pPr>
            <w:r>
              <w:rPr>
                <w:rFonts w:ascii="Arial" w:eastAsia="Arial" w:hAnsi="Arial" w:cs="Arial"/>
                <w:b/>
              </w:rPr>
              <w:tab/>
            </w:r>
            <w:r w:rsidR="001E3C59" w:rsidRPr="00A73F3C">
              <w:rPr>
                <w:rFonts w:ascii="Arial" w:eastAsia="Arial" w:hAnsi="Arial" w:cs="Arial"/>
                <w:b/>
              </w:rPr>
              <w:t>Aportaciones</w:t>
            </w:r>
          </w:p>
        </w:tc>
        <w:tc>
          <w:tcPr>
            <w:tcW w:w="880" w:type="pct"/>
            <w:tcBorders>
              <w:top w:val="single" w:sz="5" w:space="0" w:color="000000"/>
              <w:left w:val="single" w:sz="5" w:space="0" w:color="000000"/>
              <w:bottom w:val="single" w:sz="5" w:space="0" w:color="000000"/>
              <w:right w:val="single" w:sz="4" w:space="0" w:color="000000"/>
            </w:tcBorders>
          </w:tcPr>
          <w:p w14:paraId="1B949C30" w14:textId="5E9EFDC5" w:rsidR="001E3C59" w:rsidRPr="00692D31" w:rsidRDefault="00CA6BC6" w:rsidP="00CA6BC6">
            <w:pPr>
              <w:spacing w:line="360" w:lineRule="auto"/>
              <w:jc w:val="right"/>
              <w:rPr>
                <w:rFonts w:ascii="Arial" w:eastAsia="Arial" w:hAnsi="Arial" w:cs="Arial"/>
              </w:rPr>
            </w:pPr>
            <w:r w:rsidRPr="00692D31">
              <w:rPr>
                <w:rFonts w:ascii="Arial" w:eastAsia="Arial" w:hAnsi="Arial" w:cs="Arial"/>
              </w:rPr>
              <w:t>$</w:t>
            </w:r>
            <w:r w:rsidR="001E3C59" w:rsidRPr="00692D31">
              <w:rPr>
                <w:rFonts w:ascii="Arial" w:eastAsia="Arial" w:hAnsi="Arial" w:cs="Arial"/>
              </w:rPr>
              <w:t xml:space="preserve"> </w:t>
            </w:r>
            <w:r w:rsidR="004344D4" w:rsidRPr="00692D31">
              <w:rPr>
                <w:rFonts w:ascii="Arial" w:eastAsia="Arial" w:hAnsi="Arial" w:cs="Arial"/>
              </w:rPr>
              <w:t xml:space="preserve"> 50,982,164.00</w:t>
            </w:r>
          </w:p>
        </w:tc>
      </w:tr>
      <w:tr w:rsidR="001E3C59" w:rsidRPr="00A73F3C" w14:paraId="33D27481" w14:textId="77777777" w:rsidTr="00CA6BC6">
        <w:trPr>
          <w:trHeight w:hRule="exact" w:val="302"/>
        </w:trPr>
        <w:tc>
          <w:tcPr>
            <w:tcW w:w="4120" w:type="pct"/>
            <w:tcBorders>
              <w:top w:val="single" w:sz="5" w:space="0" w:color="000000"/>
              <w:left w:val="single" w:sz="4" w:space="0" w:color="000000"/>
              <w:bottom w:val="single" w:sz="4" w:space="0" w:color="000000"/>
              <w:right w:val="single" w:sz="5" w:space="0" w:color="000000"/>
            </w:tcBorders>
          </w:tcPr>
          <w:p w14:paraId="2BE4E719" w14:textId="2887B8DB" w:rsidR="001E3C59" w:rsidRPr="00A73F3C" w:rsidRDefault="00516E71"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Fondo de Aportaciones para la Infraestructura Social Municipal</w:t>
            </w:r>
          </w:p>
        </w:tc>
        <w:tc>
          <w:tcPr>
            <w:tcW w:w="880" w:type="pct"/>
            <w:tcBorders>
              <w:top w:val="single" w:sz="5" w:space="0" w:color="000000"/>
              <w:left w:val="single" w:sz="5" w:space="0" w:color="000000"/>
              <w:bottom w:val="single" w:sz="4" w:space="0" w:color="000000"/>
              <w:right w:val="single" w:sz="4" w:space="0" w:color="000000"/>
            </w:tcBorders>
          </w:tcPr>
          <w:p w14:paraId="07827BC2" w14:textId="027662DE" w:rsidR="001E3C59" w:rsidRPr="00A73F3C" w:rsidRDefault="00CA6BC6" w:rsidP="00CA6BC6">
            <w:pPr>
              <w:spacing w:line="360" w:lineRule="auto"/>
              <w:jc w:val="right"/>
              <w:rPr>
                <w:rFonts w:ascii="Arial" w:eastAsia="Arial" w:hAnsi="Arial" w:cs="Arial"/>
              </w:rPr>
            </w:pPr>
            <w:r>
              <w:rPr>
                <w:rFonts w:ascii="Arial" w:eastAsia="Arial" w:hAnsi="Arial" w:cs="Arial"/>
              </w:rPr>
              <w:t xml:space="preserve">$  </w:t>
            </w:r>
            <w:r w:rsidR="004344D4" w:rsidRPr="00A73F3C">
              <w:rPr>
                <w:rFonts w:ascii="Arial" w:eastAsia="Arial" w:hAnsi="Arial" w:cs="Arial"/>
              </w:rPr>
              <w:t>30,497,000.00</w:t>
            </w:r>
          </w:p>
        </w:tc>
      </w:tr>
      <w:tr w:rsidR="001E3C59" w:rsidRPr="00A73F3C" w14:paraId="05FA4327" w14:textId="77777777" w:rsidTr="00CA6BC6">
        <w:trPr>
          <w:trHeight w:hRule="exact" w:val="301"/>
        </w:trPr>
        <w:tc>
          <w:tcPr>
            <w:tcW w:w="4120" w:type="pct"/>
            <w:tcBorders>
              <w:top w:val="single" w:sz="4" w:space="0" w:color="000000"/>
              <w:left w:val="single" w:sz="4" w:space="0" w:color="000000"/>
              <w:bottom w:val="single" w:sz="4" w:space="0" w:color="000000"/>
              <w:right w:val="single" w:sz="5" w:space="0" w:color="000000"/>
            </w:tcBorders>
          </w:tcPr>
          <w:p w14:paraId="2BCC4717" w14:textId="0E1841C4" w:rsidR="001E3C59" w:rsidRPr="00A73F3C" w:rsidRDefault="00516E71"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001E3C59" w:rsidRPr="00A73F3C">
              <w:rPr>
                <w:rFonts w:ascii="Arial" w:eastAsia="Arial" w:hAnsi="Arial" w:cs="Arial"/>
              </w:rPr>
              <w:t>&gt; Fondo de Aportaciones para el Fortalecimiento Municipal</w:t>
            </w:r>
          </w:p>
        </w:tc>
        <w:tc>
          <w:tcPr>
            <w:tcW w:w="880" w:type="pct"/>
            <w:tcBorders>
              <w:top w:val="single" w:sz="4" w:space="0" w:color="000000"/>
              <w:left w:val="single" w:sz="5" w:space="0" w:color="000000"/>
              <w:bottom w:val="single" w:sz="4" w:space="0" w:color="000000"/>
              <w:right w:val="single" w:sz="4" w:space="0" w:color="000000"/>
            </w:tcBorders>
          </w:tcPr>
          <w:p w14:paraId="56D0091B" w14:textId="7C0ACCF5" w:rsidR="001E3C59" w:rsidRPr="00A73F3C" w:rsidRDefault="00CA6BC6" w:rsidP="00CA6BC6">
            <w:pPr>
              <w:spacing w:line="360" w:lineRule="auto"/>
              <w:rPr>
                <w:rFonts w:ascii="Arial" w:eastAsia="Arial" w:hAnsi="Arial" w:cs="Arial"/>
              </w:rPr>
            </w:pPr>
            <w:r>
              <w:rPr>
                <w:rFonts w:ascii="Arial" w:eastAsia="Arial" w:hAnsi="Arial" w:cs="Arial"/>
              </w:rPr>
              <w:t xml:space="preserve">  </w:t>
            </w:r>
            <w:r w:rsidR="001E3C59" w:rsidRPr="00A73F3C">
              <w:rPr>
                <w:rFonts w:ascii="Arial" w:eastAsia="Arial" w:hAnsi="Arial" w:cs="Arial"/>
              </w:rPr>
              <w:t xml:space="preserve">$ </w:t>
            </w:r>
            <w:r w:rsidR="004344D4" w:rsidRPr="00A73F3C">
              <w:rPr>
                <w:rFonts w:ascii="Arial" w:eastAsia="Arial" w:hAnsi="Arial" w:cs="Arial"/>
              </w:rPr>
              <w:t>20,485,164.00</w:t>
            </w:r>
          </w:p>
        </w:tc>
      </w:tr>
    </w:tbl>
    <w:p w14:paraId="6CEEE9AF" w14:textId="77777777" w:rsidR="001E3C59" w:rsidRPr="00A73F3C" w:rsidRDefault="001E3C59" w:rsidP="00A73F3C">
      <w:pPr>
        <w:spacing w:line="360" w:lineRule="auto"/>
        <w:rPr>
          <w:rFonts w:ascii="Arial" w:hAnsi="Arial" w:cs="Arial"/>
        </w:rPr>
      </w:pPr>
    </w:p>
    <w:p w14:paraId="0AAE3327" w14:textId="2F8D577C" w:rsidR="001E3C59" w:rsidRPr="00A73F3C" w:rsidRDefault="001E3C59" w:rsidP="005B18A3">
      <w:pPr>
        <w:spacing w:line="360" w:lineRule="auto"/>
        <w:jc w:val="both"/>
        <w:rPr>
          <w:rFonts w:ascii="Arial" w:eastAsia="Arial" w:hAnsi="Arial" w:cs="Arial"/>
        </w:rPr>
      </w:pPr>
      <w:r w:rsidRPr="00A73F3C">
        <w:rPr>
          <w:rFonts w:ascii="Arial" w:eastAsia="Arial" w:hAnsi="Arial" w:cs="Arial"/>
          <w:b/>
          <w:color w:val="221F1F"/>
        </w:rPr>
        <w:t xml:space="preserve">Artículo 9.- </w:t>
      </w:r>
      <w:r w:rsidRPr="00A73F3C">
        <w:rPr>
          <w:rFonts w:ascii="Arial" w:eastAsia="Arial" w:hAnsi="Arial" w:cs="Arial"/>
          <w:color w:val="221F1F"/>
        </w:rPr>
        <w:t>Los ingresos que la Tesorería Municipal de Halachó calcula percibir durante el Ejercicio</w:t>
      </w:r>
      <w:r w:rsidR="005B18A3">
        <w:rPr>
          <w:rFonts w:ascii="Arial" w:eastAsia="Arial" w:hAnsi="Arial" w:cs="Arial"/>
          <w:color w:val="221F1F"/>
        </w:rPr>
        <w:t xml:space="preserve"> </w:t>
      </w:r>
      <w:r w:rsidRPr="00A73F3C">
        <w:rPr>
          <w:rFonts w:ascii="Arial" w:eastAsia="Arial" w:hAnsi="Arial" w:cs="Arial"/>
          <w:color w:val="221F1F"/>
        </w:rPr>
        <w:t>Fiscal 202</w:t>
      </w:r>
      <w:r w:rsidR="007C7686" w:rsidRPr="00A73F3C">
        <w:rPr>
          <w:rFonts w:ascii="Arial" w:eastAsia="Arial" w:hAnsi="Arial" w:cs="Arial"/>
          <w:color w:val="221F1F"/>
        </w:rPr>
        <w:t>4</w:t>
      </w:r>
      <w:r w:rsidRPr="00A73F3C">
        <w:rPr>
          <w:rFonts w:ascii="Arial" w:eastAsia="Arial" w:hAnsi="Arial" w:cs="Arial"/>
          <w:color w:val="221F1F"/>
        </w:rPr>
        <w:t>, en concepto de Ingresos Extraordinarios, son los siguientes:</w:t>
      </w:r>
    </w:p>
    <w:p w14:paraId="57ED03E2" w14:textId="77777777" w:rsidR="001E3C59" w:rsidRPr="00A73F3C" w:rsidRDefault="001E3C59" w:rsidP="00A73F3C">
      <w:pPr>
        <w:spacing w:line="360" w:lineRule="auto"/>
        <w:rPr>
          <w:rFonts w:ascii="Arial" w:hAnsi="Arial" w:cs="Arial"/>
        </w:rPr>
      </w:pPr>
    </w:p>
    <w:tbl>
      <w:tblPr>
        <w:tblW w:w="4976" w:type="pct"/>
        <w:tblLayout w:type="fixed"/>
        <w:tblCellMar>
          <w:left w:w="0" w:type="dxa"/>
          <w:right w:w="0" w:type="dxa"/>
        </w:tblCellMar>
        <w:tblLook w:val="01E0" w:firstRow="1" w:lastRow="1" w:firstColumn="1" w:lastColumn="1" w:noHBand="0" w:noVBand="0"/>
      </w:tblPr>
      <w:tblGrid>
        <w:gridCol w:w="7470"/>
        <w:gridCol w:w="125"/>
        <w:gridCol w:w="1472"/>
      </w:tblGrid>
      <w:tr w:rsidR="001E3C59" w:rsidRPr="00A73F3C" w14:paraId="54A4C8E0" w14:textId="77777777" w:rsidTr="00516E71">
        <w:tc>
          <w:tcPr>
            <w:tcW w:w="4119" w:type="pct"/>
            <w:tcBorders>
              <w:top w:val="single" w:sz="5" w:space="0" w:color="000000"/>
              <w:left w:val="single" w:sz="4" w:space="0" w:color="000000"/>
              <w:bottom w:val="single" w:sz="4" w:space="0" w:color="000000"/>
              <w:right w:val="single" w:sz="5" w:space="0" w:color="000000"/>
            </w:tcBorders>
          </w:tcPr>
          <w:p w14:paraId="3ABACF17" w14:textId="77777777" w:rsidR="001E3C59" w:rsidRPr="00A73F3C" w:rsidRDefault="001E3C59" w:rsidP="00A73F3C">
            <w:pPr>
              <w:spacing w:line="360" w:lineRule="auto"/>
              <w:rPr>
                <w:rFonts w:ascii="Arial" w:eastAsia="Arial" w:hAnsi="Arial" w:cs="Arial"/>
              </w:rPr>
            </w:pPr>
            <w:r w:rsidRPr="00A73F3C">
              <w:rPr>
                <w:rFonts w:ascii="Arial" w:eastAsia="Arial" w:hAnsi="Arial" w:cs="Arial"/>
                <w:b/>
              </w:rPr>
              <w:t>Transferencias, Asignaciones, Subsidios y Otras Ayudas</w:t>
            </w:r>
          </w:p>
        </w:tc>
        <w:tc>
          <w:tcPr>
            <w:tcW w:w="881" w:type="pct"/>
            <w:gridSpan w:val="2"/>
            <w:tcBorders>
              <w:top w:val="single" w:sz="5" w:space="0" w:color="000000"/>
              <w:left w:val="single" w:sz="5" w:space="0" w:color="000000"/>
              <w:bottom w:val="single" w:sz="4" w:space="0" w:color="000000"/>
              <w:right w:val="single" w:sz="4" w:space="0" w:color="000000"/>
            </w:tcBorders>
          </w:tcPr>
          <w:p w14:paraId="2BA784F7" w14:textId="77777777" w:rsidR="001E3C59" w:rsidRPr="00A73F3C" w:rsidRDefault="001E3C59" w:rsidP="00583F82">
            <w:pPr>
              <w:spacing w:line="360" w:lineRule="auto"/>
              <w:jc w:val="right"/>
              <w:rPr>
                <w:rFonts w:ascii="Arial" w:eastAsia="Arial" w:hAnsi="Arial" w:cs="Arial"/>
              </w:rPr>
            </w:pPr>
            <w:r w:rsidRPr="00A73F3C">
              <w:rPr>
                <w:rFonts w:ascii="Arial" w:eastAsia="Arial" w:hAnsi="Arial" w:cs="Arial"/>
              </w:rPr>
              <w:t>$                   0.00</w:t>
            </w:r>
          </w:p>
        </w:tc>
      </w:tr>
      <w:tr w:rsidR="001E3C59" w:rsidRPr="00A73F3C" w14:paraId="55E10BEE" w14:textId="77777777" w:rsidTr="00516E71">
        <w:tc>
          <w:tcPr>
            <w:tcW w:w="4119" w:type="pct"/>
            <w:tcBorders>
              <w:top w:val="single" w:sz="4" w:space="0" w:color="000000"/>
              <w:left w:val="single" w:sz="4" w:space="0" w:color="000000"/>
              <w:bottom w:val="single" w:sz="4" w:space="0" w:color="000000"/>
              <w:right w:val="single" w:sz="5" w:space="0" w:color="000000"/>
            </w:tcBorders>
          </w:tcPr>
          <w:p w14:paraId="50BB2EB6" w14:textId="539FBBAB" w:rsidR="001E3C59" w:rsidRPr="00A73F3C" w:rsidRDefault="00516E71" w:rsidP="00A73F3C">
            <w:pPr>
              <w:spacing w:line="360" w:lineRule="auto"/>
              <w:rPr>
                <w:rFonts w:ascii="Arial" w:eastAsia="Arial" w:hAnsi="Arial" w:cs="Arial"/>
              </w:rPr>
            </w:pPr>
            <w:r>
              <w:rPr>
                <w:rFonts w:ascii="Arial" w:eastAsia="Arial" w:hAnsi="Arial" w:cs="Arial"/>
                <w:b/>
              </w:rPr>
              <w:tab/>
            </w:r>
            <w:r w:rsidR="001E3C59" w:rsidRPr="00A73F3C">
              <w:rPr>
                <w:rFonts w:ascii="Arial" w:eastAsia="Arial" w:hAnsi="Arial" w:cs="Arial"/>
                <w:b/>
              </w:rPr>
              <w:t>Transferencias Internas y Asignaciones del Sector Público</w:t>
            </w:r>
          </w:p>
        </w:tc>
        <w:tc>
          <w:tcPr>
            <w:tcW w:w="881" w:type="pct"/>
            <w:gridSpan w:val="2"/>
            <w:tcBorders>
              <w:top w:val="single" w:sz="4" w:space="0" w:color="000000"/>
              <w:left w:val="single" w:sz="5" w:space="0" w:color="000000"/>
              <w:bottom w:val="single" w:sz="4" w:space="0" w:color="000000"/>
              <w:right w:val="single" w:sz="4" w:space="0" w:color="000000"/>
            </w:tcBorders>
          </w:tcPr>
          <w:p w14:paraId="37FBE731" w14:textId="77777777" w:rsidR="001E3C59" w:rsidRPr="00A73F3C" w:rsidRDefault="001E3C59" w:rsidP="00583F82">
            <w:pPr>
              <w:spacing w:line="360" w:lineRule="auto"/>
              <w:jc w:val="right"/>
              <w:rPr>
                <w:rFonts w:ascii="Arial" w:eastAsia="Arial" w:hAnsi="Arial" w:cs="Arial"/>
              </w:rPr>
            </w:pPr>
            <w:r w:rsidRPr="00A73F3C">
              <w:rPr>
                <w:rFonts w:ascii="Arial" w:eastAsia="Arial" w:hAnsi="Arial" w:cs="Arial"/>
              </w:rPr>
              <w:t>$                   0.00</w:t>
            </w:r>
          </w:p>
        </w:tc>
      </w:tr>
      <w:tr w:rsidR="001E3C59" w:rsidRPr="00A73F3C" w14:paraId="3A328091" w14:textId="77777777" w:rsidTr="00516E71">
        <w:tc>
          <w:tcPr>
            <w:tcW w:w="4119" w:type="pct"/>
            <w:tcBorders>
              <w:top w:val="single" w:sz="4" w:space="0" w:color="000000"/>
              <w:left w:val="single" w:sz="4" w:space="0" w:color="000000"/>
              <w:bottom w:val="single" w:sz="4" w:space="0" w:color="000000"/>
              <w:right w:val="single" w:sz="5" w:space="0" w:color="000000"/>
            </w:tcBorders>
          </w:tcPr>
          <w:p w14:paraId="78BEE005" w14:textId="6ECC97F9" w:rsidR="001E3C59" w:rsidRPr="00A73F3C" w:rsidRDefault="00516E71" w:rsidP="00583F82">
            <w:pPr>
              <w:spacing w:line="360" w:lineRule="auto"/>
              <w:jc w:val="both"/>
              <w:rPr>
                <w:rFonts w:ascii="Arial" w:eastAsia="Arial" w:hAnsi="Arial" w:cs="Arial"/>
              </w:rPr>
            </w:pPr>
            <w:r>
              <w:rPr>
                <w:rFonts w:ascii="Arial" w:eastAsia="Arial" w:hAnsi="Arial" w:cs="Arial"/>
              </w:rPr>
              <w:tab/>
            </w:r>
            <w:r w:rsidR="00692D31">
              <w:rPr>
                <w:rFonts w:ascii="Arial" w:eastAsia="Arial" w:hAnsi="Arial" w:cs="Arial"/>
              </w:rPr>
              <w:tab/>
            </w:r>
            <w:r w:rsidR="001E3C59" w:rsidRPr="00A73F3C">
              <w:rPr>
                <w:rFonts w:ascii="Arial" w:eastAsia="Arial" w:hAnsi="Arial" w:cs="Arial"/>
              </w:rPr>
              <w:t>&gt;</w:t>
            </w:r>
            <w:r w:rsidR="00583F82">
              <w:rPr>
                <w:rFonts w:ascii="Arial" w:eastAsia="Arial" w:hAnsi="Arial" w:cs="Arial"/>
              </w:rPr>
              <w:t xml:space="preserve"> Las recibidas por conceptos diversos a </w:t>
            </w:r>
            <w:r w:rsidR="001E3C59" w:rsidRPr="00A73F3C">
              <w:rPr>
                <w:rFonts w:ascii="Arial" w:eastAsia="Arial" w:hAnsi="Arial" w:cs="Arial"/>
              </w:rPr>
              <w:t>participaciones,</w:t>
            </w:r>
            <w:r w:rsidR="00583F82">
              <w:rPr>
                <w:rFonts w:ascii="Arial" w:eastAsia="Arial" w:hAnsi="Arial" w:cs="Arial"/>
              </w:rPr>
              <w:t xml:space="preserve"> </w:t>
            </w:r>
            <w:r w:rsidR="00692D31">
              <w:rPr>
                <w:rFonts w:ascii="Arial" w:eastAsia="Arial" w:hAnsi="Arial" w:cs="Arial"/>
              </w:rPr>
              <w:tab/>
            </w:r>
            <w:r w:rsidR="00692D31">
              <w:rPr>
                <w:rFonts w:ascii="Arial" w:eastAsia="Arial" w:hAnsi="Arial" w:cs="Arial"/>
              </w:rPr>
              <w:tab/>
            </w:r>
            <w:r w:rsidR="00692D31">
              <w:rPr>
                <w:rFonts w:ascii="Arial" w:eastAsia="Arial" w:hAnsi="Arial" w:cs="Arial"/>
              </w:rPr>
              <w:tab/>
            </w:r>
            <w:r w:rsidR="001E3C59" w:rsidRPr="00A73F3C">
              <w:rPr>
                <w:rFonts w:ascii="Arial" w:eastAsia="Arial" w:hAnsi="Arial" w:cs="Arial"/>
              </w:rPr>
              <w:t xml:space="preserve">aportaciones o </w:t>
            </w:r>
            <w:r>
              <w:rPr>
                <w:rFonts w:ascii="Arial" w:eastAsia="Arial" w:hAnsi="Arial" w:cs="Arial"/>
              </w:rPr>
              <w:tab/>
            </w:r>
            <w:r w:rsidR="001E3C59" w:rsidRPr="00A73F3C">
              <w:rPr>
                <w:rFonts w:ascii="Arial" w:eastAsia="Arial" w:hAnsi="Arial" w:cs="Arial"/>
              </w:rPr>
              <w:t>aprovechamientos</w:t>
            </w:r>
          </w:p>
        </w:tc>
        <w:tc>
          <w:tcPr>
            <w:tcW w:w="881" w:type="pct"/>
            <w:gridSpan w:val="2"/>
            <w:tcBorders>
              <w:top w:val="single" w:sz="4" w:space="0" w:color="000000"/>
              <w:left w:val="single" w:sz="5" w:space="0" w:color="000000"/>
              <w:bottom w:val="single" w:sz="4" w:space="0" w:color="000000"/>
              <w:right w:val="single" w:sz="4" w:space="0" w:color="000000"/>
            </w:tcBorders>
          </w:tcPr>
          <w:p w14:paraId="50071160" w14:textId="7808AE81" w:rsidR="001E3C59" w:rsidRPr="00A73F3C" w:rsidRDefault="001E3C59" w:rsidP="00583F82">
            <w:pPr>
              <w:spacing w:line="360" w:lineRule="auto"/>
              <w:jc w:val="right"/>
              <w:rPr>
                <w:rFonts w:ascii="Arial" w:eastAsia="Arial" w:hAnsi="Arial" w:cs="Arial"/>
              </w:rPr>
            </w:pPr>
            <w:r w:rsidRPr="00A73F3C">
              <w:rPr>
                <w:rFonts w:ascii="Arial" w:eastAsia="Arial" w:hAnsi="Arial" w:cs="Arial"/>
              </w:rPr>
              <w:t>$</w:t>
            </w:r>
            <w:r w:rsidR="00583F82">
              <w:rPr>
                <w:rFonts w:ascii="Arial" w:eastAsia="Arial" w:hAnsi="Arial" w:cs="Arial"/>
              </w:rPr>
              <w:t xml:space="preserve">                   </w:t>
            </w:r>
            <w:r w:rsidRPr="00A73F3C">
              <w:rPr>
                <w:rFonts w:ascii="Arial" w:eastAsia="Arial" w:hAnsi="Arial" w:cs="Arial"/>
              </w:rPr>
              <w:t>0.00</w:t>
            </w:r>
          </w:p>
        </w:tc>
      </w:tr>
      <w:tr w:rsidR="00516E71" w:rsidRPr="00A73F3C" w14:paraId="7F80D204" w14:textId="77777777" w:rsidTr="00516E71">
        <w:tc>
          <w:tcPr>
            <w:tcW w:w="4119" w:type="pct"/>
            <w:tcBorders>
              <w:top w:val="single" w:sz="4" w:space="0" w:color="000000"/>
              <w:left w:val="single" w:sz="4" w:space="0" w:color="000000"/>
              <w:bottom w:val="single" w:sz="5" w:space="0" w:color="000000"/>
              <w:right w:val="single" w:sz="5" w:space="0" w:color="000000"/>
            </w:tcBorders>
          </w:tcPr>
          <w:p w14:paraId="3E7B1BB5" w14:textId="4067B768" w:rsidR="00516E71" w:rsidRPr="00A73F3C" w:rsidRDefault="00516E71" w:rsidP="00A73F3C">
            <w:pPr>
              <w:spacing w:line="360" w:lineRule="auto"/>
              <w:rPr>
                <w:rFonts w:ascii="Arial" w:eastAsia="Arial" w:hAnsi="Arial" w:cs="Arial"/>
              </w:rPr>
            </w:pPr>
            <w:r>
              <w:rPr>
                <w:rFonts w:ascii="Arial" w:eastAsia="Arial" w:hAnsi="Arial" w:cs="Arial"/>
                <w:b/>
              </w:rPr>
              <w:tab/>
            </w:r>
            <w:r w:rsidRPr="00A73F3C">
              <w:rPr>
                <w:rFonts w:ascii="Arial" w:eastAsia="Arial" w:hAnsi="Arial" w:cs="Arial"/>
                <w:b/>
              </w:rPr>
              <w:t>Subsidios y Subvenciones</w:t>
            </w:r>
          </w:p>
        </w:tc>
        <w:tc>
          <w:tcPr>
            <w:tcW w:w="881" w:type="pct"/>
            <w:gridSpan w:val="2"/>
            <w:tcBorders>
              <w:top w:val="single" w:sz="4" w:space="0" w:color="000000"/>
              <w:left w:val="single" w:sz="5" w:space="0" w:color="000000"/>
              <w:bottom w:val="single" w:sz="5" w:space="0" w:color="000000"/>
              <w:right w:val="single" w:sz="4" w:space="0" w:color="000000"/>
            </w:tcBorders>
          </w:tcPr>
          <w:p w14:paraId="13E2D136" w14:textId="016F743B" w:rsidR="00516E71" w:rsidRPr="00A73F3C" w:rsidRDefault="00516E71" w:rsidP="00583F82">
            <w:pPr>
              <w:spacing w:line="360" w:lineRule="auto"/>
              <w:jc w:val="right"/>
              <w:rPr>
                <w:rFonts w:ascii="Arial" w:eastAsia="Arial" w:hAnsi="Arial" w:cs="Arial"/>
              </w:rPr>
            </w:pPr>
            <w:r w:rsidRPr="00A73F3C">
              <w:rPr>
                <w:rFonts w:ascii="Arial" w:eastAsia="Arial" w:hAnsi="Arial" w:cs="Arial"/>
              </w:rPr>
              <w:t>$                   0.00</w:t>
            </w:r>
          </w:p>
        </w:tc>
      </w:tr>
      <w:tr w:rsidR="00516E71" w:rsidRPr="00A73F3C" w14:paraId="537C3808" w14:textId="77777777" w:rsidTr="00516E71">
        <w:tc>
          <w:tcPr>
            <w:tcW w:w="4119" w:type="pct"/>
            <w:tcBorders>
              <w:top w:val="single" w:sz="5" w:space="0" w:color="000000"/>
              <w:left w:val="single" w:sz="4" w:space="0" w:color="000000"/>
              <w:bottom w:val="single" w:sz="5" w:space="0" w:color="000000"/>
              <w:right w:val="single" w:sz="5" w:space="0" w:color="000000"/>
            </w:tcBorders>
          </w:tcPr>
          <w:p w14:paraId="46DF57F7" w14:textId="33F5BF2A" w:rsidR="00516E71" w:rsidRPr="00A73F3C" w:rsidRDefault="00516E71" w:rsidP="00A73F3C">
            <w:pPr>
              <w:spacing w:line="360" w:lineRule="auto"/>
              <w:rPr>
                <w:rFonts w:ascii="Arial" w:eastAsia="Arial" w:hAnsi="Arial" w:cs="Arial"/>
              </w:rPr>
            </w:pPr>
            <w:r>
              <w:rPr>
                <w:rFonts w:ascii="Arial" w:eastAsia="Arial" w:hAnsi="Arial" w:cs="Arial"/>
                <w:b/>
              </w:rPr>
              <w:tab/>
            </w:r>
            <w:r w:rsidRPr="00A73F3C">
              <w:rPr>
                <w:rFonts w:ascii="Arial" w:eastAsia="Arial" w:hAnsi="Arial" w:cs="Arial"/>
                <w:b/>
              </w:rPr>
              <w:t>Pensiones y Jubilaciones</w:t>
            </w:r>
          </w:p>
        </w:tc>
        <w:tc>
          <w:tcPr>
            <w:tcW w:w="881" w:type="pct"/>
            <w:gridSpan w:val="2"/>
            <w:tcBorders>
              <w:top w:val="single" w:sz="5" w:space="0" w:color="000000"/>
              <w:left w:val="single" w:sz="5" w:space="0" w:color="000000"/>
              <w:bottom w:val="single" w:sz="5" w:space="0" w:color="000000"/>
              <w:right w:val="single" w:sz="4" w:space="0" w:color="000000"/>
            </w:tcBorders>
          </w:tcPr>
          <w:p w14:paraId="013E70DB" w14:textId="23E7DDC8" w:rsidR="00516E71" w:rsidRPr="00A73F3C" w:rsidRDefault="00516E71" w:rsidP="00583F82">
            <w:pPr>
              <w:spacing w:line="360" w:lineRule="auto"/>
              <w:jc w:val="right"/>
              <w:rPr>
                <w:rFonts w:ascii="Arial" w:eastAsia="Arial" w:hAnsi="Arial" w:cs="Arial"/>
              </w:rPr>
            </w:pPr>
            <w:r w:rsidRPr="00A73F3C">
              <w:rPr>
                <w:rFonts w:ascii="Arial" w:eastAsia="Arial" w:hAnsi="Arial" w:cs="Arial"/>
              </w:rPr>
              <w:t>$                   0.00</w:t>
            </w:r>
          </w:p>
        </w:tc>
      </w:tr>
      <w:tr w:rsidR="00516E71" w:rsidRPr="00A73F3C" w14:paraId="291743C3" w14:textId="77777777" w:rsidTr="00516E71">
        <w:tc>
          <w:tcPr>
            <w:tcW w:w="4119" w:type="pct"/>
            <w:tcBorders>
              <w:top w:val="single" w:sz="4" w:space="0" w:color="000000"/>
              <w:left w:val="single" w:sz="4" w:space="0" w:color="000000"/>
              <w:bottom w:val="single" w:sz="4" w:space="0" w:color="000000"/>
              <w:right w:val="single" w:sz="5" w:space="0" w:color="000000"/>
            </w:tcBorders>
          </w:tcPr>
          <w:p w14:paraId="30E92A14" w14:textId="042B30BD" w:rsidR="00516E71" w:rsidRPr="00A73F3C" w:rsidRDefault="00516E71" w:rsidP="00A73F3C">
            <w:pPr>
              <w:spacing w:line="360" w:lineRule="auto"/>
              <w:rPr>
                <w:rFonts w:ascii="Arial" w:eastAsia="Arial" w:hAnsi="Arial" w:cs="Arial"/>
              </w:rPr>
            </w:pPr>
            <w:r>
              <w:rPr>
                <w:rFonts w:ascii="Arial" w:eastAsia="Arial" w:hAnsi="Arial" w:cs="Arial"/>
                <w:b/>
              </w:rPr>
              <w:tab/>
            </w:r>
            <w:r w:rsidRPr="00A73F3C">
              <w:rPr>
                <w:rFonts w:ascii="Arial" w:eastAsia="Arial" w:hAnsi="Arial" w:cs="Arial"/>
                <w:b/>
              </w:rPr>
              <w:t>Convenios</w:t>
            </w:r>
          </w:p>
        </w:tc>
        <w:tc>
          <w:tcPr>
            <w:tcW w:w="881" w:type="pct"/>
            <w:gridSpan w:val="2"/>
            <w:tcBorders>
              <w:top w:val="single" w:sz="4" w:space="0" w:color="000000"/>
              <w:left w:val="single" w:sz="5" w:space="0" w:color="000000"/>
              <w:bottom w:val="single" w:sz="4" w:space="0" w:color="000000"/>
              <w:right w:val="single" w:sz="4" w:space="0" w:color="000000"/>
            </w:tcBorders>
          </w:tcPr>
          <w:p w14:paraId="7C000D9D" w14:textId="6454ACAD" w:rsidR="00516E71" w:rsidRPr="00A73F3C" w:rsidRDefault="00516E71" w:rsidP="00583F82">
            <w:pPr>
              <w:spacing w:line="360" w:lineRule="auto"/>
              <w:jc w:val="right"/>
              <w:rPr>
                <w:rFonts w:ascii="Arial" w:eastAsia="Arial" w:hAnsi="Arial" w:cs="Arial"/>
              </w:rPr>
            </w:pPr>
            <w:r w:rsidRPr="00A73F3C">
              <w:rPr>
                <w:rFonts w:ascii="Arial" w:eastAsia="Arial" w:hAnsi="Arial" w:cs="Arial"/>
              </w:rPr>
              <w:t>$                   0.00</w:t>
            </w:r>
          </w:p>
        </w:tc>
      </w:tr>
      <w:tr w:rsidR="00516E71" w:rsidRPr="00A73F3C" w14:paraId="13A7B241" w14:textId="77777777" w:rsidTr="00516E71">
        <w:tc>
          <w:tcPr>
            <w:tcW w:w="4119" w:type="pct"/>
            <w:tcBorders>
              <w:top w:val="single" w:sz="4" w:space="0" w:color="000000"/>
              <w:left w:val="single" w:sz="4" w:space="0" w:color="000000"/>
              <w:bottom w:val="single" w:sz="4" w:space="0" w:color="000000"/>
              <w:right w:val="single" w:sz="5" w:space="0" w:color="000000"/>
            </w:tcBorders>
          </w:tcPr>
          <w:p w14:paraId="7C8F4FE6" w14:textId="0F45845A" w:rsidR="00516E71" w:rsidRPr="00A73F3C" w:rsidRDefault="00516E71"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Pr="00A73F3C">
              <w:rPr>
                <w:rFonts w:ascii="Arial" w:eastAsia="Arial" w:hAnsi="Arial" w:cs="Arial"/>
              </w:rPr>
              <w:t xml:space="preserve">&gt; Con la Federación o el Estado: </w:t>
            </w:r>
            <w:proofErr w:type="spellStart"/>
            <w:r w:rsidRPr="00A73F3C">
              <w:rPr>
                <w:rFonts w:ascii="Arial" w:eastAsia="Arial" w:hAnsi="Arial" w:cs="Arial"/>
              </w:rPr>
              <w:t>Habitat</w:t>
            </w:r>
            <w:proofErr w:type="spellEnd"/>
            <w:r w:rsidRPr="00A73F3C">
              <w:rPr>
                <w:rFonts w:ascii="Arial" w:eastAsia="Arial" w:hAnsi="Arial" w:cs="Arial"/>
              </w:rPr>
              <w:t>, Tu Casa, 3x1 migrantes,</w:t>
            </w:r>
            <w:r>
              <w:rPr>
                <w:rFonts w:ascii="Arial" w:eastAsia="Arial" w:hAnsi="Arial" w:cs="Arial"/>
              </w:rPr>
              <w:t xml:space="preserve"> </w:t>
            </w:r>
            <w:r>
              <w:rPr>
                <w:rFonts w:ascii="Arial" w:eastAsia="Arial" w:hAnsi="Arial" w:cs="Arial"/>
              </w:rPr>
              <w:tab/>
            </w:r>
            <w:r>
              <w:rPr>
                <w:rFonts w:ascii="Arial" w:eastAsia="Arial" w:hAnsi="Arial" w:cs="Arial"/>
              </w:rPr>
              <w:tab/>
            </w:r>
            <w:r w:rsidRPr="00A73F3C">
              <w:rPr>
                <w:rFonts w:ascii="Arial" w:eastAsia="Arial" w:hAnsi="Arial" w:cs="Arial"/>
              </w:rPr>
              <w:t xml:space="preserve">Rescate de Espacios Públicos, </w:t>
            </w:r>
            <w:proofErr w:type="spellStart"/>
            <w:r w:rsidRPr="00A73F3C">
              <w:rPr>
                <w:rFonts w:ascii="Arial" w:eastAsia="Arial" w:hAnsi="Arial" w:cs="Arial"/>
              </w:rPr>
              <w:t>Subsemun</w:t>
            </w:r>
            <w:proofErr w:type="spellEnd"/>
            <w:r w:rsidRPr="00A73F3C">
              <w:rPr>
                <w:rFonts w:ascii="Arial" w:eastAsia="Arial" w:hAnsi="Arial" w:cs="Arial"/>
              </w:rPr>
              <w:t>, entre otros</w:t>
            </w:r>
            <w:r w:rsidRPr="00A73F3C">
              <w:rPr>
                <w:rFonts w:ascii="Arial" w:eastAsia="Arial" w:hAnsi="Arial" w:cs="Arial"/>
                <w:b/>
              </w:rPr>
              <w:t>.</w:t>
            </w:r>
          </w:p>
        </w:tc>
        <w:tc>
          <w:tcPr>
            <w:tcW w:w="881" w:type="pct"/>
            <w:gridSpan w:val="2"/>
            <w:tcBorders>
              <w:top w:val="single" w:sz="4" w:space="0" w:color="000000"/>
              <w:left w:val="single" w:sz="5" w:space="0" w:color="000000"/>
              <w:bottom w:val="single" w:sz="4" w:space="0" w:color="000000"/>
              <w:right w:val="single" w:sz="4" w:space="0" w:color="000000"/>
            </w:tcBorders>
          </w:tcPr>
          <w:p w14:paraId="20F93660" w14:textId="55CEA307" w:rsidR="00516E71" w:rsidRPr="00A73F3C" w:rsidRDefault="00516E71" w:rsidP="00583F82">
            <w:pPr>
              <w:spacing w:line="360" w:lineRule="auto"/>
              <w:jc w:val="right"/>
              <w:rPr>
                <w:rFonts w:ascii="Arial" w:eastAsia="Arial" w:hAnsi="Arial" w:cs="Arial"/>
              </w:rPr>
            </w:pPr>
            <w:r w:rsidRPr="00A73F3C">
              <w:rPr>
                <w:rFonts w:ascii="Arial" w:eastAsia="Arial" w:hAnsi="Arial" w:cs="Arial"/>
              </w:rPr>
              <w:t>$                   0.00</w:t>
            </w:r>
          </w:p>
        </w:tc>
      </w:tr>
      <w:tr w:rsidR="00516E71" w:rsidRPr="00A73F3C" w14:paraId="147733D8" w14:textId="77777777" w:rsidTr="00516E71">
        <w:tc>
          <w:tcPr>
            <w:tcW w:w="4119" w:type="pct"/>
            <w:tcBorders>
              <w:top w:val="single" w:sz="4" w:space="0" w:color="000000"/>
              <w:left w:val="single" w:sz="4" w:space="0" w:color="000000"/>
              <w:bottom w:val="single" w:sz="4" w:space="0" w:color="000000"/>
              <w:right w:val="single" w:sz="5" w:space="0" w:color="000000"/>
            </w:tcBorders>
          </w:tcPr>
          <w:p w14:paraId="561A0499" w14:textId="23F5EFB1" w:rsidR="00516E71" w:rsidRPr="00692D31" w:rsidRDefault="00516E71" w:rsidP="00583F82">
            <w:pPr>
              <w:spacing w:line="360" w:lineRule="auto"/>
              <w:jc w:val="both"/>
              <w:rPr>
                <w:rFonts w:ascii="Arial" w:eastAsia="Arial" w:hAnsi="Arial" w:cs="Arial"/>
              </w:rPr>
            </w:pPr>
            <w:r w:rsidRPr="00692D31">
              <w:rPr>
                <w:rFonts w:ascii="Arial" w:eastAsia="Arial" w:hAnsi="Arial" w:cs="Arial"/>
                <w:b/>
              </w:rPr>
              <w:t>Ingresos derivados de Financiamientos</w:t>
            </w:r>
          </w:p>
        </w:tc>
        <w:tc>
          <w:tcPr>
            <w:tcW w:w="881" w:type="pct"/>
            <w:gridSpan w:val="2"/>
            <w:tcBorders>
              <w:top w:val="single" w:sz="4" w:space="0" w:color="000000"/>
              <w:left w:val="single" w:sz="5" w:space="0" w:color="000000"/>
              <w:bottom w:val="single" w:sz="4" w:space="0" w:color="000000"/>
              <w:right w:val="single" w:sz="4" w:space="0" w:color="000000"/>
            </w:tcBorders>
          </w:tcPr>
          <w:p w14:paraId="3F2F4BAE" w14:textId="1483ACB2" w:rsidR="00516E71" w:rsidRPr="00692D31" w:rsidRDefault="00692D31" w:rsidP="00583F82">
            <w:pPr>
              <w:spacing w:line="360" w:lineRule="auto"/>
              <w:jc w:val="right"/>
              <w:rPr>
                <w:rFonts w:ascii="Arial" w:eastAsia="Arial" w:hAnsi="Arial" w:cs="Arial"/>
                <w:b/>
              </w:rPr>
            </w:pPr>
            <w:r w:rsidRPr="00692D31">
              <w:rPr>
                <w:rFonts w:ascii="Arial" w:eastAsia="Arial" w:hAnsi="Arial" w:cs="Arial"/>
                <w:b/>
              </w:rPr>
              <w:t xml:space="preserve">$    </w:t>
            </w:r>
            <w:r w:rsidRPr="00692D31">
              <w:rPr>
                <w:rFonts w:ascii="Arial" w:eastAsia="Arial" w:hAnsi="Arial" w:cs="Arial"/>
                <w:b/>
              </w:rPr>
              <w:tab/>
              <w:t xml:space="preserve">        0.00</w:t>
            </w:r>
          </w:p>
        </w:tc>
      </w:tr>
      <w:tr w:rsidR="00516E71" w:rsidRPr="00A73F3C" w14:paraId="18A2D4F2" w14:textId="77777777" w:rsidTr="00516E71">
        <w:tc>
          <w:tcPr>
            <w:tcW w:w="4119" w:type="pct"/>
            <w:tcBorders>
              <w:top w:val="single" w:sz="4" w:space="0" w:color="000000"/>
              <w:left w:val="single" w:sz="4" w:space="0" w:color="000000"/>
              <w:bottom w:val="single" w:sz="5" w:space="0" w:color="000000"/>
              <w:right w:val="single" w:sz="5" w:space="0" w:color="000000"/>
            </w:tcBorders>
          </w:tcPr>
          <w:p w14:paraId="3C0CB2F2" w14:textId="2CF91BC3" w:rsidR="00516E71" w:rsidRPr="00692D31" w:rsidRDefault="00516E71" w:rsidP="00A73F3C">
            <w:pPr>
              <w:spacing w:line="360" w:lineRule="auto"/>
              <w:rPr>
                <w:rFonts w:ascii="Arial" w:eastAsia="Arial" w:hAnsi="Arial" w:cs="Arial"/>
              </w:rPr>
            </w:pPr>
            <w:r w:rsidRPr="00692D31">
              <w:rPr>
                <w:rFonts w:ascii="Arial" w:eastAsia="Arial" w:hAnsi="Arial" w:cs="Arial"/>
                <w:b/>
              </w:rPr>
              <w:tab/>
              <w:t>Endeudamiento interno</w:t>
            </w:r>
          </w:p>
        </w:tc>
        <w:tc>
          <w:tcPr>
            <w:tcW w:w="881" w:type="pct"/>
            <w:gridSpan w:val="2"/>
            <w:tcBorders>
              <w:top w:val="single" w:sz="4" w:space="0" w:color="000000"/>
              <w:left w:val="single" w:sz="5" w:space="0" w:color="000000"/>
              <w:bottom w:val="single" w:sz="5" w:space="0" w:color="000000"/>
              <w:right w:val="single" w:sz="4" w:space="0" w:color="000000"/>
            </w:tcBorders>
          </w:tcPr>
          <w:p w14:paraId="4E39C0B6" w14:textId="1C9AB823" w:rsidR="00516E71" w:rsidRPr="00692D31" w:rsidRDefault="00692D31" w:rsidP="00583F82">
            <w:pPr>
              <w:spacing w:line="360" w:lineRule="auto"/>
              <w:rPr>
                <w:rFonts w:ascii="Arial" w:eastAsia="Arial" w:hAnsi="Arial" w:cs="Arial"/>
              </w:rPr>
            </w:pPr>
            <w:r w:rsidRPr="00692D31">
              <w:rPr>
                <w:rFonts w:ascii="Arial" w:eastAsia="Arial" w:hAnsi="Arial" w:cs="Arial"/>
              </w:rPr>
              <w:t xml:space="preserve">$    </w:t>
            </w:r>
            <w:r>
              <w:rPr>
                <w:rFonts w:ascii="Arial" w:eastAsia="Arial" w:hAnsi="Arial" w:cs="Arial"/>
              </w:rPr>
              <w:tab/>
              <w:t xml:space="preserve">        0.00</w:t>
            </w:r>
          </w:p>
        </w:tc>
      </w:tr>
      <w:tr w:rsidR="00516E71" w:rsidRPr="00A73F3C" w14:paraId="3E6FF594" w14:textId="77777777" w:rsidTr="00516E71">
        <w:tc>
          <w:tcPr>
            <w:tcW w:w="4119" w:type="pct"/>
            <w:tcBorders>
              <w:top w:val="single" w:sz="5" w:space="0" w:color="000000"/>
              <w:left w:val="single" w:sz="4" w:space="0" w:color="000000"/>
              <w:bottom w:val="single" w:sz="5" w:space="0" w:color="000000"/>
              <w:right w:val="single" w:sz="5" w:space="0" w:color="000000"/>
            </w:tcBorders>
          </w:tcPr>
          <w:p w14:paraId="39CFFEB0" w14:textId="164A3A41" w:rsidR="00516E71" w:rsidRPr="00692D31" w:rsidRDefault="00516E71" w:rsidP="00A73F3C">
            <w:pPr>
              <w:spacing w:line="360" w:lineRule="auto"/>
              <w:rPr>
                <w:rFonts w:ascii="Arial" w:eastAsia="Arial" w:hAnsi="Arial" w:cs="Arial"/>
              </w:rPr>
            </w:pPr>
            <w:r w:rsidRPr="00692D31">
              <w:rPr>
                <w:rFonts w:ascii="Arial" w:eastAsia="Arial" w:hAnsi="Arial" w:cs="Arial"/>
              </w:rPr>
              <w:tab/>
            </w:r>
            <w:r w:rsidRPr="00692D31">
              <w:rPr>
                <w:rFonts w:ascii="Arial" w:eastAsia="Arial" w:hAnsi="Arial" w:cs="Arial"/>
              </w:rPr>
              <w:tab/>
              <w:t>&gt; Empréstitos o anticipos del Gobierno del Estado</w:t>
            </w:r>
          </w:p>
        </w:tc>
        <w:tc>
          <w:tcPr>
            <w:tcW w:w="881" w:type="pct"/>
            <w:gridSpan w:val="2"/>
            <w:tcBorders>
              <w:top w:val="single" w:sz="5" w:space="0" w:color="000000"/>
              <w:left w:val="single" w:sz="5" w:space="0" w:color="000000"/>
              <w:bottom w:val="single" w:sz="5" w:space="0" w:color="000000"/>
              <w:right w:val="single" w:sz="4" w:space="0" w:color="000000"/>
            </w:tcBorders>
          </w:tcPr>
          <w:p w14:paraId="7B6A774E" w14:textId="3ED174C5" w:rsidR="00516E71" w:rsidRPr="00692D31" w:rsidRDefault="00516E71" w:rsidP="00692D31">
            <w:pPr>
              <w:spacing w:line="360" w:lineRule="auto"/>
              <w:rPr>
                <w:rFonts w:ascii="Arial" w:eastAsia="Arial" w:hAnsi="Arial" w:cs="Arial"/>
              </w:rPr>
            </w:pPr>
            <w:r w:rsidRPr="00692D31">
              <w:rPr>
                <w:rFonts w:ascii="Arial" w:eastAsia="Arial" w:hAnsi="Arial" w:cs="Arial"/>
              </w:rPr>
              <w:t xml:space="preserve">$    </w:t>
            </w:r>
            <w:r w:rsidR="00692D31">
              <w:rPr>
                <w:rFonts w:ascii="Arial" w:eastAsia="Arial" w:hAnsi="Arial" w:cs="Arial"/>
              </w:rPr>
              <w:tab/>
              <w:t xml:space="preserve">        0.00</w:t>
            </w:r>
          </w:p>
        </w:tc>
      </w:tr>
      <w:tr w:rsidR="00516E71" w:rsidRPr="00A73F3C" w14:paraId="41570A5B" w14:textId="77777777" w:rsidTr="00692D31">
        <w:tc>
          <w:tcPr>
            <w:tcW w:w="4119" w:type="pct"/>
            <w:tcBorders>
              <w:top w:val="single" w:sz="5" w:space="0" w:color="000000"/>
              <w:left w:val="single" w:sz="4" w:space="0" w:color="000000"/>
              <w:bottom w:val="single" w:sz="4" w:space="0" w:color="000000"/>
              <w:right w:val="single" w:sz="5" w:space="0" w:color="000000"/>
            </w:tcBorders>
          </w:tcPr>
          <w:p w14:paraId="682D0D8C" w14:textId="5DD6EFD5" w:rsidR="00516E71" w:rsidRPr="00A73F3C" w:rsidRDefault="00516E71"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Pr="00A73F3C">
              <w:rPr>
                <w:rFonts w:ascii="Arial" w:eastAsia="Arial" w:hAnsi="Arial" w:cs="Arial"/>
              </w:rPr>
              <w:t>&gt; Empréstitos o financiamientos de Banca de Desarrollo</w:t>
            </w:r>
          </w:p>
        </w:tc>
        <w:tc>
          <w:tcPr>
            <w:tcW w:w="881" w:type="pct"/>
            <w:gridSpan w:val="2"/>
            <w:tcBorders>
              <w:top w:val="single" w:sz="5" w:space="0" w:color="000000"/>
              <w:left w:val="single" w:sz="5" w:space="0" w:color="000000"/>
              <w:bottom w:val="single" w:sz="4" w:space="0" w:color="000000"/>
              <w:right w:val="single" w:sz="4" w:space="0" w:color="000000"/>
            </w:tcBorders>
          </w:tcPr>
          <w:p w14:paraId="236DAB72" w14:textId="6EC0F1E7" w:rsidR="00516E71" w:rsidRPr="00A73F3C" w:rsidRDefault="00516E71" w:rsidP="00583F82">
            <w:pPr>
              <w:spacing w:line="360" w:lineRule="auto"/>
              <w:rPr>
                <w:rFonts w:ascii="Arial" w:eastAsia="Arial" w:hAnsi="Arial" w:cs="Arial"/>
              </w:rPr>
            </w:pPr>
            <w:r w:rsidRPr="00A73F3C">
              <w:rPr>
                <w:rFonts w:ascii="Arial" w:eastAsia="Arial" w:hAnsi="Arial" w:cs="Arial"/>
              </w:rPr>
              <w:t>$                   0.00</w:t>
            </w:r>
          </w:p>
        </w:tc>
      </w:tr>
      <w:tr w:rsidR="00516E71" w:rsidRPr="00A73F3C" w14:paraId="40160053" w14:textId="77777777" w:rsidTr="00692D31">
        <w:tc>
          <w:tcPr>
            <w:tcW w:w="4119" w:type="pct"/>
            <w:tcBorders>
              <w:top w:val="single" w:sz="4" w:space="0" w:color="000000"/>
              <w:left w:val="single" w:sz="4" w:space="0" w:color="000000"/>
              <w:bottom w:val="single" w:sz="4" w:space="0" w:color="000000"/>
              <w:right w:val="single" w:sz="4" w:space="0" w:color="auto"/>
            </w:tcBorders>
          </w:tcPr>
          <w:p w14:paraId="43352C03" w14:textId="4D6C66C6" w:rsidR="00516E71" w:rsidRPr="00A73F3C" w:rsidRDefault="00516E71" w:rsidP="00A73F3C">
            <w:pPr>
              <w:spacing w:line="360" w:lineRule="auto"/>
              <w:rPr>
                <w:rFonts w:ascii="Arial" w:eastAsia="Arial" w:hAnsi="Arial" w:cs="Arial"/>
              </w:rPr>
            </w:pPr>
            <w:r>
              <w:rPr>
                <w:rFonts w:ascii="Arial" w:eastAsia="Arial" w:hAnsi="Arial" w:cs="Arial"/>
              </w:rPr>
              <w:tab/>
            </w:r>
            <w:r>
              <w:rPr>
                <w:rFonts w:ascii="Arial" w:eastAsia="Arial" w:hAnsi="Arial" w:cs="Arial"/>
              </w:rPr>
              <w:tab/>
            </w:r>
            <w:r w:rsidRPr="00A73F3C">
              <w:rPr>
                <w:rFonts w:ascii="Arial" w:eastAsia="Arial" w:hAnsi="Arial" w:cs="Arial"/>
              </w:rPr>
              <w:t>&gt; Empréstitos o financiamientos de Banca Comercial</w:t>
            </w:r>
          </w:p>
        </w:tc>
        <w:tc>
          <w:tcPr>
            <w:tcW w:w="881" w:type="pct"/>
            <w:gridSpan w:val="2"/>
            <w:tcBorders>
              <w:top w:val="single" w:sz="4" w:space="0" w:color="000000"/>
              <w:left w:val="single" w:sz="4" w:space="0" w:color="auto"/>
              <w:bottom w:val="single" w:sz="4" w:space="0" w:color="000000"/>
              <w:right w:val="single" w:sz="4" w:space="0" w:color="auto"/>
            </w:tcBorders>
          </w:tcPr>
          <w:p w14:paraId="69E63898" w14:textId="5F5DBFF9" w:rsidR="00516E71" w:rsidRPr="00A73F3C" w:rsidRDefault="00692D31" w:rsidP="00583F82">
            <w:pPr>
              <w:spacing w:line="360" w:lineRule="auto"/>
              <w:jc w:val="right"/>
              <w:rPr>
                <w:rFonts w:ascii="Arial" w:eastAsia="Arial" w:hAnsi="Arial" w:cs="Arial"/>
              </w:rPr>
            </w:pPr>
            <w:r w:rsidRPr="00692D31">
              <w:rPr>
                <w:rFonts w:ascii="Arial" w:eastAsia="Arial" w:hAnsi="Arial" w:cs="Arial"/>
              </w:rPr>
              <w:t xml:space="preserve">$    </w:t>
            </w:r>
            <w:r>
              <w:rPr>
                <w:rFonts w:ascii="Arial" w:eastAsia="Arial" w:hAnsi="Arial" w:cs="Arial"/>
              </w:rPr>
              <w:tab/>
              <w:t xml:space="preserve">        0.00</w:t>
            </w:r>
          </w:p>
        </w:tc>
      </w:tr>
      <w:tr w:rsidR="00516E71" w:rsidRPr="00A73F3C" w14:paraId="5DCB47BC" w14:textId="77777777" w:rsidTr="00516E71">
        <w:tc>
          <w:tcPr>
            <w:tcW w:w="4119" w:type="pct"/>
            <w:tcBorders>
              <w:top w:val="single" w:sz="4" w:space="0" w:color="000000"/>
              <w:left w:val="single" w:sz="4" w:space="0" w:color="000000"/>
              <w:bottom w:val="single" w:sz="4" w:space="0" w:color="000000"/>
              <w:right w:val="single" w:sz="4" w:space="0" w:color="auto"/>
            </w:tcBorders>
          </w:tcPr>
          <w:p w14:paraId="27175994" w14:textId="6E4C242F" w:rsidR="00516E71" w:rsidRPr="00A73F3C" w:rsidRDefault="00516E71" w:rsidP="00A73F3C">
            <w:pPr>
              <w:spacing w:line="360" w:lineRule="auto"/>
              <w:rPr>
                <w:rFonts w:ascii="Arial" w:eastAsia="Arial" w:hAnsi="Arial" w:cs="Arial"/>
              </w:rPr>
            </w:pPr>
          </w:p>
        </w:tc>
        <w:tc>
          <w:tcPr>
            <w:tcW w:w="69" w:type="pct"/>
            <w:tcBorders>
              <w:top w:val="single" w:sz="4" w:space="0" w:color="000000"/>
              <w:left w:val="single" w:sz="4" w:space="0" w:color="auto"/>
              <w:bottom w:val="single" w:sz="4" w:space="0" w:color="000000"/>
            </w:tcBorders>
          </w:tcPr>
          <w:p w14:paraId="45D44C0C" w14:textId="49C038B4" w:rsidR="00516E71" w:rsidRPr="00A73F3C" w:rsidRDefault="00516E71" w:rsidP="00583F82">
            <w:pPr>
              <w:spacing w:line="360" w:lineRule="auto"/>
              <w:jc w:val="right"/>
              <w:rPr>
                <w:rFonts w:ascii="Arial" w:eastAsia="Arial" w:hAnsi="Arial" w:cs="Arial"/>
              </w:rPr>
            </w:pPr>
          </w:p>
        </w:tc>
        <w:tc>
          <w:tcPr>
            <w:tcW w:w="812" w:type="pct"/>
            <w:tcBorders>
              <w:top w:val="single" w:sz="4" w:space="0" w:color="000000"/>
              <w:left w:val="nil"/>
              <w:bottom w:val="single" w:sz="4" w:space="0" w:color="000000"/>
              <w:right w:val="single" w:sz="4" w:space="0" w:color="000000"/>
            </w:tcBorders>
          </w:tcPr>
          <w:p w14:paraId="7C76348F" w14:textId="2140B082" w:rsidR="00516E71" w:rsidRPr="00A73F3C" w:rsidRDefault="00516E71" w:rsidP="00583F82">
            <w:pPr>
              <w:spacing w:line="360" w:lineRule="auto"/>
              <w:jc w:val="right"/>
              <w:rPr>
                <w:rFonts w:ascii="Arial" w:eastAsia="Arial" w:hAnsi="Arial" w:cs="Arial"/>
              </w:rPr>
            </w:pPr>
          </w:p>
        </w:tc>
      </w:tr>
    </w:tbl>
    <w:p w14:paraId="5A8BE5D1" w14:textId="77777777" w:rsidR="001E3C59" w:rsidRPr="00A73F3C" w:rsidRDefault="001E3C59" w:rsidP="00A73F3C">
      <w:pPr>
        <w:spacing w:line="360" w:lineRule="auto"/>
        <w:rPr>
          <w:rFonts w:ascii="Arial" w:hAnsi="Arial" w:cs="Arial"/>
        </w:rPr>
      </w:pPr>
    </w:p>
    <w:p w14:paraId="43FC59B1" w14:textId="0FD06D8A" w:rsidR="001E3C59" w:rsidRPr="005B18A3" w:rsidRDefault="005B18A3" w:rsidP="00A73F3C">
      <w:pPr>
        <w:spacing w:line="360" w:lineRule="auto"/>
        <w:jc w:val="both"/>
        <w:rPr>
          <w:rFonts w:ascii="Arial" w:eastAsia="Arial" w:hAnsi="Arial" w:cs="Arial"/>
          <w:b/>
        </w:rPr>
      </w:pPr>
      <w:r w:rsidRPr="005B18A3">
        <w:rPr>
          <w:rFonts w:ascii="Arial" w:eastAsia="Arial" w:hAnsi="Arial" w:cs="Arial"/>
          <w:b/>
          <w:color w:val="221F1F"/>
        </w:rPr>
        <w:t>EL TOTAL DE INGRESOS QUE EL AYUNTAMIENTO DE HALACHÓ, YUCATÁN, CALCULA RECIBIR DURANTE EL EJERCICIO FISCAL</w:t>
      </w:r>
      <w:r w:rsidRPr="005B18A3">
        <w:rPr>
          <w:rFonts w:ascii="Arial" w:eastAsia="Arial" w:hAnsi="Arial" w:cs="Arial"/>
          <w:b/>
        </w:rPr>
        <w:t xml:space="preserve"> </w:t>
      </w:r>
      <w:r w:rsidRPr="005B18A3">
        <w:rPr>
          <w:rFonts w:ascii="Arial" w:eastAsia="Arial" w:hAnsi="Arial" w:cs="Arial"/>
          <w:b/>
          <w:color w:val="221F1F"/>
        </w:rPr>
        <w:t xml:space="preserve">2024, ASCIENDE A LA SUMA DE </w:t>
      </w:r>
      <w:r w:rsidR="00692D31">
        <w:rPr>
          <w:rFonts w:ascii="Arial" w:eastAsia="Arial" w:hAnsi="Arial" w:cs="Arial"/>
          <w:b/>
          <w:bCs/>
          <w:color w:val="221F1F"/>
        </w:rPr>
        <w:t xml:space="preserve">$ 96, </w:t>
      </w:r>
      <w:r w:rsidRPr="005B18A3">
        <w:rPr>
          <w:rFonts w:ascii="Arial" w:eastAsia="Arial" w:hAnsi="Arial" w:cs="Arial"/>
          <w:b/>
          <w:bCs/>
          <w:color w:val="221F1F"/>
        </w:rPr>
        <w:t>536,168.00</w:t>
      </w:r>
    </w:p>
    <w:p w14:paraId="4309C22D" w14:textId="5F6CE5F9" w:rsidR="001E3C59" w:rsidRPr="00A73F3C" w:rsidRDefault="00741009" w:rsidP="00A73F3C">
      <w:pPr>
        <w:spacing w:line="360" w:lineRule="auto"/>
        <w:rPr>
          <w:rFonts w:ascii="Arial" w:hAnsi="Arial" w:cs="Arial"/>
        </w:rPr>
      </w:pPr>
      <w:r>
        <w:rPr>
          <w:rFonts w:ascii="Arial" w:hAnsi="Arial" w:cs="Arial"/>
        </w:rPr>
        <w:br w:type="column"/>
      </w:r>
    </w:p>
    <w:p w14:paraId="7EC63DB9" w14:textId="77777777" w:rsidR="005B18A3" w:rsidRDefault="001E3C59" w:rsidP="00A73F3C">
      <w:pPr>
        <w:spacing w:line="360" w:lineRule="auto"/>
        <w:jc w:val="center"/>
        <w:rPr>
          <w:rFonts w:ascii="Arial" w:eastAsia="Arial" w:hAnsi="Arial" w:cs="Arial"/>
          <w:b/>
          <w:color w:val="221F1F"/>
        </w:rPr>
      </w:pPr>
      <w:r w:rsidRPr="00A73F3C">
        <w:rPr>
          <w:rFonts w:ascii="Arial" w:eastAsia="Arial" w:hAnsi="Arial" w:cs="Arial"/>
          <w:b/>
          <w:color w:val="221F1F"/>
        </w:rPr>
        <w:t xml:space="preserve">TÍTULO SEGUNDO </w:t>
      </w:r>
    </w:p>
    <w:p w14:paraId="78B3B31C" w14:textId="6904F8B6" w:rsidR="001E3C59" w:rsidRPr="00A73F3C" w:rsidRDefault="001E3C59" w:rsidP="00A73F3C">
      <w:pPr>
        <w:spacing w:line="360" w:lineRule="auto"/>
        <w:jc w:val="center"/>
        <w:rPr>
          <w:rFonts w:ascii="Arial" w:eastAsia="Arial" w:hAnsi="Arial" w:cs="Arial"/>
        </w:rPr>
      </w:pPr>
      <w:r w:rsidRPr="00A73F3C">
        <w:rPr>
          <w:rFonts w:ascii="Arial" w:eastAsia="Arial" w:hAnsi="Arial" w:cs="Arial"/>
          <w:b/>
          <w:color w:val="221F1F"/>
        </w:rPr>
        <w:t>IMPUESTOS</w:t>
      </w:r>
    </w:p>
    <w:p w14:paraId="66E251CE" w14:textId="77777777" w:rsidR="005B18A3" w:rsidRDefault="005B18A3" w:rsidP="00A73F3C">
      <w:pPr>
        <w:spacing w:line="360" w:lineRule="auto"/>
        <w:jc w:val="center"/>
        <w:rPr>
          <w:rFonts w:ascii="Arial" w:eastAsia="Arial" w:hAnsi="Arial" w:cs="Arial"/>
          <w:b/>
          <w:color w:val="221F1F"/>
        </w:rPr>
      </w:pPr>
    </w:p>
    <w:p w14:paraId="62FB0C0F" w14:textId="15D3514A" w:rsidR="005B18A3" w:rsidRDefault="001E3C59" w:rsidP="00A73F3C">
      <w:pPr>
        <w:spacing w:line="360" w:lineRule="auto"/>
        <w:jc w:val="center"/>
        <w:rPr>
          <w:rFonts w:ascii="Arial" w:eastAsia="Arial" w:hAnsi="Arial" w:cs="Arial"/>
          <w:b/>
          <w:color w:val="221F1F"/>
        </w:rPr>
      </w:pPr>
      <w:r w:rsidRPr="00A73F3C">
        <w:rPr>
          <w:rFonts w:ascii="Arial" w:eastAsia="Arial" w:hAnsi="Arial" w:cs="Arial"/>
          <w:b/>
          <w:color w:val="221F1F"/>
        </w:rPr>
        <w:t xml:space="preserve">CAPÍTULO I </w:t>
      </w:r>
    </w:p>
    <w:p w14:paraId="20EB20F3" w14:textId="190B5650" w:rsidR="001E3C59" w:rsidRPr="00A73F3C" w:rsidRDefault="001E3C59" w:rsidP="00A73F3C">
      <w:pPr>
        <w:spacing w:line="360" w:lineRule="auto"/>
        <w:jc w:val="center"/>
        <w:rPr>
          <w:rFonts w:ascii="Arial" w:eastAsia="Arial" w:hAnsi="Arial" w:cs="Arial"/>
        </w:rPr>
      </w:pPr>
      <w:r w:rsidRPr="00A73F3C">
        <w:rPr>
          <w:rFonts w:ascii="Arial" w:eastAsia="Arial" w:hAnsi="Arial" w:cs="Arial"/>
          <w:b/>
          <w:color w:val="221F1F"/>
        </w:rPr>
        <w:t>Impuesto Predial</w:t>
      </w:r>
    </w:p>
    <w:p w14:paraId="14E506AA" w14:textId="77777777" w:rsidR="005B18A3" w:rsidRDefault="005B18A3" w:rsidP="00A73F3C">
      <w:pPr>
        <w:spacing w:line="360" w:lineRule="auto"/>
        <w:jc w:val="both"/>
        <w:rPr>
          <w:rFonts w:ascii="Arial" w:eastAsia="Arial" w:hAnsi="Arial" w:cs="Arial"/>
          <w:b/>
          <w:color w:val="221F1F"/>
        </w:rPr>
      </w:pPr>
    </w:p>
    <w:p w14:paraId="775BD3C7" w14:textId="3632B7F2" w:rsidR="001E3C59" w:rsidRPr="00A73F3C" w:rsidRDefault="001E3C59" w:rsidP="00A73F3C">
      <w:pPr>
        <w:spacing w:line="360" w:lineRule="auto"/>
        <w:jc w:val="both"/>
        <w:rPr>
          <w:rFonts w:ascii="Arial" w:eastAsia="Arial" w:hAnsi="Arial" w:cs="Arial"/>
        </w:rPr>
      </w:pPr>
      <w:r w:rsidRPr="00A73F3C">
        <w:rPr>
          <w:rFonts w:ascii="Arial" w:eastAsia="Arial" w:hAnsi="Arial" w:cs="Arial"/>
          <w:b/>
          <w:color w:val="221F1F"/>
        </w:rPr>
        <w:t xml:space="preserve">Artículo 10.- </w:t>
      </w:r>
      <w:r w:rsidRPr="00A73F3C">
        <w:rPr>
          <w:rFonts w:ascii="Arial" w:eastAsia="Arial" w:hAnsi="Arial" w:cs="Arial"/>
          <w:color w:val="221F1F"/>
        </w:rPr>
        <w:t xml:space="preserve">En términos de lo dispuesto por la Ley de Hacienda del Municipio de Halachó, las tasas, cuotas y tarifas aplicables para el cálculo de Impuestos, Derechos y Contribuciones Especiales, a </w:t>
      </w:r>
      <w:r w:rsidR="005B18A3">
        <w:rPr>
          <w:rFonts w:ascii="Arial" w:eastAsia="Arial" w:hAnsi="Arial" w:cs="Arial"/>
          <w:color w:val="221F1F"/>
        </w:rPr>
        <w:t xml:space="preserve">percibir por la Hacienda Pública Municipal, durante el Ejercicio Fiscal </w:t>
      </w:r>
      <w:r w:rsidRPr="00A73F3C">
        <w:rPr>
          <w:rFonts w:ascii="Arial" w:eastAsia="Arial" w:hAnsi="Arial" w:cs="Arial"/>
          <w:color w:val="221F1F"/>
        </w:rPr>
        <w:t>202</w:t>
      </w:r>
      <w:r w:rsidR="00B269B8" w:rsidRPr="00A73F3C">
        <w:rPr>
          <w:rFonts w:ascii="Arial" w:eastAsia="Arial" w:hAnsi="Arial" w:cs="Arial"/>
          <w:color w:val="221F1F"/>
        </w:rPr>
        <w:t>4</w:t>
      </w:r>
      <w:r w:rsidRPr="00A73F3C">
        <w:rPr>
          <w:rFonts w:ascii="Arial" w:eastAsia="Arial" w:hAnsi="Arial" w:cs="Arial"/>
          <w:color w:val="221F1F"/>
        </w:rPr>
        <w:t>, serán las determinadas en esta Ley.</w:t>
      </w:r>
    </w:p>
    <w:p w14:paraId="44D0A244" w14:textId="77777777" w:rsidR="001E3C59" w:rsidRPr="00A73F3C" w:rsidRDefault="001E3C59" w:rsidP="00A73F3C">
      <w:pPr>
        <w:spacing w:line="360" w:lineRule="auto"/>
        <w:rPr>
          <w:rFonts w:ascii="Arial" w:hAnsi="Arial" w:cs="Arial"/>
        </w:rPr>
      </w:pPr>
    </w:p>
    <w:tbl>
      <w:tblPr>
        <w:tblpPr w:leftFromText="141" w:rightFromText="141" w:vertAnchor="text" w:horzAnchor="margin" w:tblpXSpec="center" w:tblpY="862"/>
        <w:tblW w:w="5000" w:type="pct"/>
        <w:tblCellMar>
          <w:left w:w="0" w:type="dxa"/>
          <w:right w:w="0" w:type="dxa"/>
        </w:tblCellMar>
        <w:tblLook w:val="01E0" w:firstRow="1" w:lastRow="1" w:firstColumn="1" w:lastColumn="1" w:noHBand="0" w:noVBand="0"/>
      </w:tblPr>
      <w:tblGrid>
        <w:gridCol w:w="1900"/>
        <w:gridCol w:w="2183"/>
        <w:gridCol w:w="2299"/>
        <w:gridCol w:w="2727"/>
      </w:tblGrid>
      <w:tr w:rsidR="001E3C59" w:rsidRPr="00A73F3C" w14:paraId="7185E4A1" w14:textId="77777777" w:rsidTr="00516E71">
        <w:trPr>
          <w:trHeight w:hRule="exact" w:val="929"/>
        </w:trPr>
        <w:tc>
          <w:tcPr>
            <w:tcW w:w="1043" w:type="pct"/>
            <w:tcBorders>
              <w:top w:val="single" w:sz="5" w:space="0" w:color="221F1F"/>
              <w:left w:val="single" w:sz="5" w:space="0" w:color="221F1F"/>
              <w:bottom w:val="single" w:sz="5" w:space="0" w:color="221F1F"/>
              <w:right w:val="single" w:sz="4" w:space="0" w:color="221F1F"/>
            </w:tcBorders>
            <w:vAlign w:val="center"/>
          </w:tcPr>
          <w:p w14:paraId="12EDD3FC" w14:textId="77777777" w:rsidR="001E3C59" w:rsidRPr="005B18A3" w:rsidRDefault="001E3C59" w:rsidP="00516E71">
            <w:pPr>
              <w:spacing w:line="360" w:lineRule="auto"/>
              <w:jc w:val="center"/>
              <w:rPr>
                <w:rFonts w:ascii="Arial" w:eastAsia="Arial" w:hAnsi="Arial" w:cs="Arial"/>
                <w:b/>
              </w:rPr>
            </w:pPr>
            <w:r w:rsidRPr="005B18A3">
              <w:rPr>
                <w:rFonts w:ascii="Arial" w:eastAsia="Arial" w:hAnsi="Arial" w:cs="Arial"/>
                <w:b/>
                <w:color w:val="221F1F"/>
              </w:rPr>
              <w:t>Límite inferior</w:t>
            </w:r>
          </w:p>
        </w:tc>
        <w:tc>
          <w:tcPr>
            <w:tcW w:w="1198" w:type="pct"/>
            <w:tcBorders>
              <w:top w:val="single" w:sz="5" w:space="0" w:color="221F1F"/>
              <w:left w:val="single" w:sz="4" w:space="0" w:color="221F1F"/>
              <w:bottom w:val="single" w:sz="5" w:space="0" w:color="221F1F"/>
              <w:right w:val="single" w:sz="5" w:space="0" w:color="221F1F"/>
            </w:tcBorders>
            <w:vAlign w:val="center"/>
          </w:tcPr>
          <w:p w14:paraId="48EA36C0" w14:textId="77777777" w:rsidR="001E3C59" w:rsidRPr="005B18A3" w:rsidRDefault="001E3C59" w:rsidP="00516E71">
            <w:pPr>
              <w:spacing w:line="360" w:lineRule="auto"/>
              <w:jc w:val="center"/>
              <w:rPr>
                <w:rFonts w:ascii="Arial" w:eastAsia="Arial" w:hAnsi="Arial" w:cs="Arial"/>
                <w:b/>
              </w:rPr>
            </w:pPr>
            <w:r w:rsidRPr="005B18A3">
              <w:rPr>
                <w:rFonts w:ascii="Arial" w:eastAsia="Arial" w:hAnsi="Arial" w:cs="Arial"/>
                <w:b/>
                <w:color w:val="221F1F"/>
              </w:rPr>
              <w:t>Límite superior</w:t>
            </w:r>
          </w:p>
        </w:tc>
        <w:tc>
          <w:tcPr>
            <w:tcW w:w="1262" w:type="pct"/>
            <w:tcBorders>
              <w:top w:val="single" w:sz="5" w:space="0" w:color="221F1F"/>
              <w:left w:val="single" w:sz="5" w:space="0" w:color="221F1F"/>
              <w:bottom w:val="single" w:sz="5" w:space="0" w:color="221F1F"/>
              <w:right w:val="single" w:sz="4" w:space="0" w:color="221F1F"/>
            </w:tcBorders>
            <w:vAlign w:val="center"/>
          </w:tcPr>
          <w:p w14:paraId="5C43332C" w14:textId="77777777" w:rsidR="001E3C59" w:rsidRPr="005B18A3" w:rsidRDefault="001E3C59" w:rsidP="00516E71">
            <w:pPr>
              <w:spacing w:line="360" w:lineRule="auto"/>
              <w:jc w:val="center"/>
              <w:rPr>
                <w:rFonts w:ascii="Arial" w:eastAsia="Arial" w:hAnsi="Arial" w:cs="Arial"/>
                <w:b/>
              </w:rPr>
            </w:pPr>
            <w:r w:rsidRPr="005B18A3">
              <w:rPr>
                <w:rFonts w:ascii="Arial" w:eastAsia="Arial" w:hAnsi="Arial" w:cs="Arial"/>
                <w:b/>
                <w:color w:val="221F1F"/>
              </w:rPr>
              <w:t>Cuota fija en base a la U.M.A.</w:t>
            </w:r>
          </w:p>
        </w:tc>
        <w:tc>
          <w:tcPr>
            <w:tcW w:w="1497" w:type="pct"/>
            <w:tcBorders>
              <w:top w:val="single" w:sz="5" w:space="0" w:color="221F1F"/>
              <w:left w:val="single" w:sz="4" w:space="0" w:color="221F1F"/>
              <w:bottom w:val="single" w:sz="5" w:space="0" w:color="221F1F"/>
              <w:right w:val="single" w:sz="5" w:space="0" w:color="221F1F"/>
            </w:tcBorders>
            <w:vAlign w:val="center"/>
          </w:tcPr>
          <w:p w14:paraId="190F0D82" w14:textId="77777777" w:rsidR="001E3C59" w:rsidRPr="005B18A3" w:rsidRDefault="001E3C59" w:rsidP="00516E71">
            <w:pPr>
              <w:spacing w:line="360" w:lineRule="auto"/>
              <w:jc w:val="center"/>
              <w:rPr>
                <w:rFonts w:ascii="Arial" w:eastAsia="Arial" w:hAnsi="Arial" w:cs="Arial"/>
                <w:b/>
              </w:rPr>
            </w:pPr>
            <w:r w:rsidRPr="005B18A3">
              <w:rPr>
                <w:rFonts w:ascii="Arial" w:eastAsia="Arial" w:hAnsi="Arial" w:cs="Arial"/>
                <w:b/>
                <w:color w:val="221F1F"/>
              </w:rPr>
              <w:t>Factor para aplicar al excedente del Límite inferior</w:t>
            </w:r>
          </w:p>
        </w:tc>
      </w:tr>
      <w:tr w:rsidR="001E3C59" w:rsidRPr="00A73F3C" w14:paraId="67BF3FAF" w14:textId="77777777" w:rsidTr="00516E71">
        <w:trPr>
          <w:trHeight w:hRule="exact" w:val="322"/>
        </w:trPr>
        <w:tc>
          <w:tcPr>
            <w:tcW w:w="1043" w:type="pct"/>
            <w:tcBorders>
              <w:top w:val="single" w:sz="5" w:space="0" w:color="221F1F"/>
              <w:left w:val="single" w:sz="5" w:space="0" w:color="221F1F"/>
              <w:bottom w:val="single" w:sz="4" w:space="0" w:color="221F1F"/>
              <w:right w:val="single" w:sz="4" w:space="0" w:color="221F1F"/>
            </w:tcBorders>
            <w:vAlign w:val="center"/>
          </w:tcPr>
          <w:p w14:paraId="38A0DB5E"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0.01</w:t>
            </w:r>
          </w:p>
        </w:tc>
        <w:tc>
          <w:tcPr>
            <w:tcW w:w="1198" w:type="pct"/>
            <w:tcBorders>
              <w:top w:val="single" w:sz="5" w:space="0" w:color="221F1F"/>
              <w:left w:val="single" w:sz="4" w:space="0" w:color="221F1F"/>
              <w:bottom w:val="single" w:sz="4" w:space="0" w:color="221F1F"/>
              <w:right w:val="single" w:sz="5" w:space="0" w:color="221F1F"/>
            </w:tcBorders>
            <w:vAlign w:val="center"/>
          </w:tcPr>
          <w:p w14:paraId="0E0C67C3"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5,000.00</w:t>
            </w:r>
          </w:p>
        </w:tc>
        <w:tc>
          <w:tcPr>
            <w:tcW w:w="1262" w:type="pct"/>
            <w:tcBorders>
              <w:top w:val="single" w:sz="5" w:space="0" w:color="221F1F"/>
              <w:left w:val="single" w:sz="5" w:space="0" w:color="221F1F"/>
              <w:bottom w:val="single" w:sz="4" w:space="0" w:color="221F1F"/>
              <w:right w:val="single" w:sz="4" w:space="0" w:color="221F1F"/>
            </w:tcBorders>
            <w:vAlign w:val="center"/>
          </w:tcPr>
          <w:p w14:paraId="0CF569AD"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0.25</w:t>
            </w:r>
          </w:p>
        </w:tc>
        <w:tc>
          <w:tcPr>
            <w:tcW w:w="1497" w:type="pct"/>
            <w:tcBorders>
              <w:top w:val="single" w:sz="5" w:space="0" w:color="221F1F"/>
              <w:left w:val="single" w:sz="4" w:space="0" w:color="221F1F"/>
              <w:bottom w:val="single" w:sz="4" w:space="0" w:color="221F1F"/>
              <w:right w:val="single" w:sz="5" w:space="0" w:color="221F1F"/>
            </w:tcBorders>
            <w:vAlign w:val="center"/>
          </w:tcPr>
          <w:p w14:paraId="3DE3D06A"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0.00168</w:t>
            </w:r>
          </w:p>
        </w:tc>
      </w:tr>
      <w:tr w:rsidR="001E3C59" w:rsidRPr="00A73F3C" w14:paraId="1785B416" w14:textId="77777777" w:rsidTr="00516E71">
        <w:trPr>
          <w:trHeight w:hRule="exact" w:val="324"/>
        </w:trPr>
        <w:tc>
          <w:tcPr>
            <w:tcW w:w="1043" w:type="pct"/>
            <w:tcBorders>
              <w:top w:val="single" w:sz="4" w:space="0" w:color="221F1F"/>
              <w:left w:val="single" w:sz="5" w:space="0" w:color="221F1F"/>
              <w:bottom w:val="single" w:sz="4" w:space="0" w:color="221F1F"/>
              <w:right w:val="single" w:sz="4" w:space="0" w:color="221F1F"/>
            </w:tcBorders>
            <w:vAlign w:val="center"/>
          </w:tcPr>
          <w:p w14:paraId="2EFAF9DC"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5,000.01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6D504C3A"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7,500.00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3C894F12"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0.30</w:t>
            </w:r>
          </w:p>
        </w:tc>
        <w:tc>
          <w:tcPr>
            <w:tcW w:w="1497" w:type="pct"/>
            <w:tcBorders>
              <w:top w:val="single" w:sz="4" w:space="0" w:color="221F1F"/>
              <w:left w:val="single" w:sz="4" w:space="0" w:color="221F1F"/>
              <w:bottom w:val="single" w:sz="4" w:space="0" w:color="221F1F"/>
              <w:right w:val="single" w:sz="5" w:space="0" w:color="221F1F"/>
            </w:tcBorders>
            <w:vAlign w:val="center"/>
          </w:tcPr>
          <w:p w14:paraId="7AAB4512"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0.00168</w:t>
            </w:r>
          </w:p>
        </w:tc>
      </w:tr>
      <w:tr w:rsidR="001E3C59" w:rsidRPr="00A73F3C" w14:paraId="776796F9" w14:textId="77777777" w:rsidTr="00516E71">
        <w:trPr>
          <w:trHeight w:hRule="exact" w:val="322"/>
        </w:trPr>
        <w:tc>
          <w:tcPr>
            <w:tcW w:w="1043" w:type="pct"/>
            <w:tcBorders>
              <w:top w:val="single" w:sz="4" w:space="0" w:color="221F1F"/>
              <w:left w:val="single" w:sz="5" w:space="0" w:color="221F1F"/>
              <w:bottom w:val="single" w:sz="4" w:space="0" w:color="221F1F"/>
              <w:right w:val="single" w:sz="4" w:space="0" w:color="221F1F"/>
            </w:tcBorders>
            <w:vAlign w:val="center"/>
          </w:tcPr>
          <w:p w14:paraId="7F5A5CDF"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7,500.01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48A9CFA5"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10,500.00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358FD7DD"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0.40</w:t>
            </w:r>
          </w:p>
        </w:tc>
        <w:tc>
          <w:tcPr>
            <w:tcW w:w="1497" w:type="pct"/>
            <w:tcBorders>
              <w:top w:val="single" w:sz="4" w:space="0" w:color="221F1F"/>
              <w:left w:val="single" w:sz="4" w:space="0" w:color="221F1F"/>
              <w:bottom w:val="single" w:sz="4" w:space="0" w:color="221F1F"/>
              <w:right w:val="single" w:sz="5" w:space="0" w:color="221F1F"/>
            </w:tcBorders>
            <w:vAlign w:val="center"/>
          </w:tcPr>
          <w:p w14:paraId="6A591AD7"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0.00168</w:t>
            </w:r>
          </w:p>
        </w:tc>
      </w:tr>
      <w:tr w:rsidR="001E3C59" w:rsidRPr="00A73F3C" w14:paraId="63093647" w14:textId="77777777" w:rsidTr="00516E71">
        <w:trPr>
          <w:trHeight w:hRule="exact" w:val="323"/>
        </w:trPr>
        <w:tc>
          <w:tcPr>
            <w:tcW w:w="1043" w:type="pct"/>
            <w:tcBorders>
              <w:top w:val="single" w:sz="4" w:space="0" w:color="221F1F"/>
              <w:left w:val="single" w:sz="5" w:space="0" w:color="221F1F"/>
              <w:bottom w:val="single" w:sz="4" w:space="0" w:color="221F1F"/>
              <w:right w:val="single" w:sz="4" w:space="0" w:color="221F1F"/>
            </w:tcBorders>
            <w:vAlign w:val="center"/>
          </w:tcPr>
          <w:p w14:paraId="5C17CBBC"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10,500.01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17EFE01D"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12,500.00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687572D4"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0.50</w:t>
            </w:r>
          </w:p>
        </w:tc>
        <w:tc>
          <w:tcPr>
            <w:tcW w:w="1497" w:type="pct"/>
            <w:tcBorders>
              <w:top w:val="single" w:sz="4" w:space="0" w:color="221F1F"/>
              <w:left w:val="single" w:sz="4" w:space="0" w:color="221F1F"/>
              <w:bottom w:val="single" w:sz="4" w:space="0" w:color="221F1F"/>
              <w:right w:val="single" w:sz="5" w:space="0" w:color="221F1F"/>
            </w:tcBorders>
            <w:vAlign w:val="center"/>
          </w:tcPr>
          <w:p w14:paraId="7CC314FD"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0.00168</w:t>
            </w:r>
          </w:p>
        </w:tc>
      </w:tr>
      <w:tr w:rsidR="001E3C59" w:rsidRPr="00A73F3C" w14:paraId="2F864270" w14:textId="77777777" w:rsidTr="00516E71">
        <w:trPr>
          <w:trHeight w:hRule="exact" w:val="322"/>
        </w:trPr>
        <w:tc>
          <w:tcPr>
            <w:tcW w:w="1043" w:type="pct"/>
            <w:tcBorders>
              <w:top w:val="single" w:sz="4" w:space="0" w:color="221F1F"/>
              <w:left w:val="single" w:sz="5" w:space="0" w:color="221F1F"/>
              <w:bottom w:val="single" w:sz="4" w:space="0" w:color="221F1F"/>
              <w:right w:val="single" w:sz="4" w:space="0" w:color="221F1F"/>
            </w:tcBorders>
            <w:vAlign w:val="center"/>
          </w:tcPr>
          <w:p w14:paraId="7374321C"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12,500.01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4BB340BA"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15,500.00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36C6F06B"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0.60</w:t>
            </w:r>
          </w:p>
        </w:tc>
        <w:tc>
          <w:tcPr>
            <w:tcW w:w="1497" w:type="pct"/>
            <w:tcBorders>
              <w:top w:val="single" w:sz="4" w:space="0" w:color="221F1F"/>
              <w:left w:val="single" w:sz="4" w:space="0" w:color="221F1F"/>
              <w:bottom w:val="single" w:sz="4" w:space="0" w:color="221F1F"/>
              <w:right w:val="single" w:sz="5" w:space="0" w:color="221F1F"/>
            </w:tcBorders>
            <w:vAlign w:val="center"/>
          </w:tcPr>
          <w:p w14:paraId="09021257"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0.00168</w:t>
            </w:r>
          </w:p>
        </w:tc>
      </w:tr>
      <w:tr w:rsidR="001E3C59" w:rsidRPr="00A73F3C" w14:paraId="1560FB53" w14:textId="77777777" w:rsidTr="00516E71">
        <w:trPr>
          <w:trHeight w:hRule="exact" w:val="324"/>
        </w:trPr>
        <w:tc>
          <w:tcPr>
            <w:tcW w:w="1043" w:type="pct"/>
            <w:tcBorders>
              <w:top w:val="single" w:sz="4" w:space="0" w:color="221F1F"/>
              <w:left w:val="single" w:sz="5" w:space="0" w:color="221F1F"/>
              <w:bottom w:val="single" w:sz="4" w:space="0" w:color="221F1F"/>
              <w:right w:val="single" w:sz="4" w:space="0" w:color="221F1F"/>
            </w:tcBorders>
            <w:vAlign w:val="center"/>
          </w:tcPr>
          <w:p w14:paraId="4CAF8A52"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15,500.01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055A3825"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20,000.00</w:t>
            </w:r>
          </w:p>
        </w:tc>
        <w:tc>
          <w:tcPr>
            <w:tcW w:w="1262" w:type="pct"/>
            <w:tcBorders>
              <w:top w:val="single" w:sz="4" w:space="0" w:color="221F1F"/>
              <w:left w:val="single" w:sz="5" w:space="0" w:color="221F1F"/>
              <w:bottom w:val="single" w:sz="4" w:space="0" w:color="221F1F"/>
              <w:right w:val="single" w:sz="4" w:space="0" w:color="221F1F"/>
            </w:tcBorders>
            <w:vAlign w:val="center"/>
          </w:tcPr>
          <w:p w14:paraId="71289A70"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0.70</w:t>
            </w:r>
          </w:p>
        </w:tc>
        <w:tc>
          <w:tcPr>
            <w:tcW w:w="1497" w:type="pct"/>
            <w:tcBorders>
              <w:top w:val="single" w:sz="4" w:space="0" w:color="221F1F"/>
              <w:left w:val="single" w:sz="4" w:space="0" w:color="221F1F"/>
              <w:bottom w:val="single" w:sz="4" w:space="0" w:color="221F1F"/>
              <w:right w:val="single" w:sz="5" w:space="0" w:color="221F1F"/>
            </w:tcBorders>
            <w:vAlign w:val="center"/>
          </w:tcPr>
          <w:p w14:paraId="3DB9A0F7"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0.00168</w:t>
            </w:r>
          </w:p>
        </w:tc>
      </w:tr>
      <w:tr w:rsidR="001E3C59" w:rsidRPr="00A73F3C" w14:paraId="519E160D" w14:textId="77777777" w:rsidTr="00516E71">
        <w:trPr>
          <w:trHeight w:hRule="exact" w:val="324"/>
        </w:trPr>
        <w:tc>
          <w:tcPr>
            <w:tcW w:w="1043" w:type="pct"/>
            <w:tcBorders>
              <w:top w:val="single" w:sz="4" w:space="0" w:color="221F1F"/>
              <w:left w:val="single" w:sz="5" w:space="0" w:color="221F1F"/>
              <w:bottom w:val="single" w:sz="4" w:space="0" w:color="221F1F"/>
              <w:right w:val="single" w:sz="4" w:space="0" w:color="221F1F"/>
            </w:tcBorders>
            <w:vAlign w:val="center"/>
          </w:tcPr>
          <w:p w14:paraId="44965F97"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20,000.01</w:t>
            </w:r>
          </w:p>
        </w:tc>
        <w:tc>
          <w:tcPr>
            <w:tcW w:w="1198" w:type="pct"/>
            <w:tcBorders>
              <w:top w:val="single" w:sz="4" w:space="0" w:color="221F1F"/>
              <w:left w:val="single" w:sz="4" w:space="0" w:color="221F1F"/>
              <w:bottom w:val="single" w:sz="4" w:space="0" w:color="221F1F"/>
              <w:right w:val="single" w:sz="5" w:space="0" w:color="221F1F"/>
            </w:tcBorders>
            <w:vAlign w:val="center"/>
          </w:tcPr>
          <w:p w14:paraId="57DE05C9"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En adelante</w:t>
            </w:r>
          </w:p>
        </w:tc>
        <w:tc>
          <w:tcPr>
            <w:tcW w:w="1262" w:type="pct"/>
            <w:tcBorders>
              <w:top w:val="single" w:sz="4" w:space="0" w:color="221F1F"/>
              <w:left w:val="single" w:sz="5" w:space="0" w:color="221F1F"/>
              <w:bottom w:val="single" w:sz="4" w:space="0" w:color="221F1F"/>
              <w:right w:val="single" w:sz="4" w:space="0" w:color="221F1F"/>
            </w:tcBorders>
            <w:vAlign w:val="center"/>
          </w:tcPr>
          <w:p w14:paraId="7B90D95E"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0.80</w:t>
            </w:r>
          </w:p>
        </w:tc>
        <w:tc>
          <w:tcPr>
            <w:tcW w:w="1497" w:type="pct"/>
            <w:tcBorders>
              <w:top w:val="single" w:sz="4" w:space="0" w:color="221F1F"/>
              <w:left w:val="single" w:sz="4" w:space="0" w:color="221F1F"/>
              <w:bottom w:val="single" w:sz="4" w:space="0" w:color="221F1F"/>
              <w:right w:val="single" w:sz="5" w:space="0" w:color="221F1F"/>
            </w:tcBorders>
            <w:vAlign w:val="center"/>
          </w:tcPr>
          <w:p w14:paraId="7EEFD3D2" w14:textId="77777777" w:rsidR="001E3C59" w:rsidRPr="00A73F3C" w:rsidRDefault="001E3C59" w:rsidP="00516E71">
            <w:pPr>
              <w:spacing w:line="360" w:lineRule="auto"/>
              <w:jc w:val="center"/>
              <w:rPr>
                <w:rFonts w:ascii="Arial" w:eastAsia="Arial" w:hAnsi="Arial" w:cs="Arial"/>
              </w:rPr>
            </w:pPr>
            <w:r w:rsidRPr="00A73F3C">
              <w:rPr>
                <w:rFonts w:ascii="Arial" w:eastAsia="Arial" w:hAnsi="Arial" w:cs="Arial"/>
                <w:color w:val="221F1F"/>
              </w:rPr>
              <w:t>0.00168</w:t>
            </w:r>
          </w:p>
        </w:tc>
      </w:tr>
    </w:tbl>
    <w:p w14:paraId="38C0C6D1" w14:textId="0FB92788" w:rsidR="001E3C59" w:rsidRPr="00A73F3C" w:rsidRDefault="001E3C59" w:rsidP="00A73F3C">
      <w:pPr>
        <w:spacing w:line="360" w:lineRule="auto"/>
        <w:jc w:val="both"/>
        <w:rPr>
          <w:rFonts w:ascii="Arial" w:eastAsia="Arial" w:hAnsi="Arial" w:cs="Arial"/>
          <w:color w:val="221F1F"/>
        </w:rPr>
      </w:pPr>
      <w:r w:rsidRPr="00A73F3C">
        <w:rPr>
          <w:rFonts w:ascii="Arial" w:eastAsia="Arial" w:hAnsi="Arial" w:cs="Arial"/>
          <w:b/>
          <w:color w:val="221F1F"/>
        </w:rPr>
        <w:t xml:space="preserve">Artículo 11.- </w:t>
      </w:r>
      <w:r w:rsidRPr="00A73F3C">
        <w:rPr>
          <w:rFonts w:ascii="Arial" w:eastAsia="Arial" w:hAnsi="Arial" w:cs="Arial"/>
          <w:color w:val="221F1F"/>
        </w:rPr>
        <w:t>El impuesto predial calculado con base en el valor catastral de los predios urbanos o rústicos, se determinará aplicando la siguiente tarifa</w:t>
      </w:r>
      <w:r w:rsidR="005B18A3">
        <w:rPr>
          <w:rFonts w:ascii="Arial" w:eastAsia="Arial" w:hAnsi="Arial" w:cs="Arial"/>
          <w:color w:val="221F1F"/>
        </w:rPr>
        <w:t>:</w:t>
      </w:r>
    </w:p>
    <w:p w14:paraId="56980E73" w14:textId="77777777" w:rsidR="001E3C59" w:rsidRPr="00A73F3C" w:rsidRDefault="001E3C59" w:rsidP="00A73F3C">
      <w:pPr>
        <w:spacing w:line="360" w:lineRule="auto"/>
        <w:rPr>
          <w:rFonts w:ascii="Arial" w:eastAsia="Arial" w:hAnsi="Arial" w:cs="Arial"/>
        </w:rPr>
      </w:pPr>
    </w:p>
    <w:p w14:paraId="10679CA3" w14:textId="3FF9F255" w:rsidR="001E3C59" w:rsidRPr="00A73F3C" w:rsidRDefault="001E3C59" w:rsidP="00A73F3C">
      <w:pPr>
        <w:spacing w:line="360" w:lineRule="auto"/>
        <w:jc w:val="both"/>
        <w:rPr>
          <w:rFonts w:ascii="Arial" w:eastAsia="Arial" w:hAnsi="Arial" w:cs="Arial"/>
        </w:rPr>
      </w:pPr>
      <w:r w:rsidRPr="00A73F3C">
        <w:rPr>
          <w:rFonts w:ascii="Arial" w:eastAsia="Arial" w:hAnsi="Arial" w:cs="Arial"/>
          <w:color w:val="221F1F"/>
        </w:rPr>
        <w:t xml:space="preserve"> </w:t>
      </w:r>
      <w:r w:rsidRPr="00A73F3C">
        <w:rPr>
          <w:rFonts w:ascii="Arial" w:eastAsia="Arial" w:hAnsi="Arial" w:cs="Arial"/>
          <w:color w:val="221F1F"/>
        </w:rPr>
        <w:tab/>
        <w:t>El cálculo de la cantidad a pagar se realizará de la siguiente manera: la diferenci</w:t>
      </w:r>
      <w:r w:rsidR="003231AF">
        <w:rPr>
          <w:rFonts w:ascii="Arial" w:eastAsia="Arial" w:hAnsi="Arial" w:cs="Arial"/>
          <w:color w:val="221F1F"/>
        </w:rPr>
        <w:t xml:space="preserve">a entre el valor catastral y </w:t>
      </w:r>
      <w:r w:rsidRPr="00A73F3C">
        <w:rPr>
          <w:rFonts w:ascii="Arial" w:eastAsia="Arial" w:hAnsi="Arial" w:cs="Arial"/>
          <w:color w:val="221F1F"/>
        </w:rPr>
        <w:t>el límite inferior se multiplicará por el factor aplicable, y el producto obtenido se sumará a la cuota fija.</w:t>
      </w:r>
    </w:p>
    <w:p w14:paraId="71F0E1BE" w14:textId="77777777" w:rsidR="001E3C59" w:rsidRPr="00A73F3C" w:rsidRDefault="001E3C59" w:rsidP="00A73F3C">
      <w:pPr>
        <w:spacing w:line="360" w:lineRule="auto"/>
        <w:rPr>
          <w:rFonts w:ascii="Arial" w:hAnsi="Arial" w:cs="Arial"/>
        </w:rPr>
      </w:pPr>
    </w:p>
    <w:p w14:paraId="41112FA2" w14:textId="77777777" w:rsidR="001E3C59" w:rsidRPr="00A73F3C" w:rsidRDefault="001E3C59" w:rsidP="00A73F3C">
      <w:pPr>
        <w:spacing w:line="360" w:lineRule="auto"/>
        <w:jc w:val="both"/>
        <w:rPr>
          <w:rFonts w:ascii="Arial" w:eastAsia="Arial" w:hAnsi="Arial" w:cs="Arial"/>
        </w:rPr>
      </w:pPr>
      <w:r w:rsidRPr="00A73F3C">
        <w:rPr>
          <w:rFonts w:ascii="Arial" w:eastAsia="Arial" w:hAnsi="Arial" w:cs="Arial"/>
          <w:color w:val="221F1F"/>
        </w:rPr>
        <w:t>Todo predio destinado a la producción agropecuaria 12 al millar anual sobre el valor registrado o catastral, sin que la cantidad a pagar resultante exceda a lo establecido por la legislación federal para terrenos ejidales.</w:t>
      </w:r>
    </w:p>
    <w:p w14:paraId="2E21E6F9" w14:textId="65A69CDF" w:rsidR="001E3C59" w:rsidRPr="00A73F3C" w:rsidRDefault="001E3C59" w:rsidP="00A73F3C">
      <w:pPr>
        <w:spacing w:line="360" w:lineRule="auto"/>
        <w:rPr>
          <w:rFonts w:ascii="Arial" w:hAnsi="Arial" w:cs="Arial"/>
        </w:rPr>
      </w:pPr>
    </w:p>
    <w:p w14:paraId="5AA650E3" w14:textId="46284AEF" w:rsidR="001E3C59" w:rsidRPr="00A73F3C" w:rsidRDefault="003231AF" w:rsidP="00A73F3C">
      <w:pPr>
        <w:spacing w:line="360" w:lineRule="auto"/>
        <w:jc w:val="center"/>
        <w:rPr>
          <w:rFonts w:ascii="Arial" w:eastAsia="Arial" w:hAnsi="Arial" w:cs="Arial"/>
          <w:b/>
          <w:color w:val="221F1F"/>
        </w:rPr>
      </w:pPr>
      <w:r w:rsidRPr="00A73F3C">
        <w:rPr>
          <w:rFonts w:ascii="Arial" w:eastAsia="Arial" w:hAnsi="Arial" w:cs="Arial"/>
          <w:b/>
          <w:color w:val="221F1F"/>
        </w:rPr>
        <w:lastRenderedPageBreak/>
        <w:t>TABLA DE VALORES UNITARIOS DE TERRENO</w:t>
      </w:r>
    </w:p>
    <w:tbl>
      <w:tblPr>
        <w:tblStyle w:val="Tablaconcuadrcula"/>
        <w:tblW w:w="5000" w:type="pct"/>
        <w:tblLook w:val="04A0" w:firstRow="1" w:lastRow="0" w:firstColumn="1" w:lastColumn="0" w:noHBand="0" w:noVBand="1"/>
      </w:tblPr>
      <w:tblGrid>
        <w:gridCol w:w="4380"/>
        <w:gridCol w:w="1345"/>
        <w:gridCol w:w="1906"/>
        <w:gridCol w:w="1480"/>
      </w:tblGrid>
      <w:tr w:rsidR="001E3C59" w:rsidRPr="00A73F3C" w14:paraId="23888923" w14:textId="77777777" w:rsidTr="003231AF">
        <w:tc>
          <w:tcPr>
            <w:tcW w:w="2404" w:type="pct"/>
            <w:hideMark/>
          </w:tcPr>
          <w:p w14:paraId="769BDC4F"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COLONIA O CALLE</w:t>
            </w:r>
          </w:p>
        </w:tc>
        <w:tc>
          <w:tcPr>
            <w:tcW w:w="1783" w:type="pct"/>
            <w:gridSpan w:val="2"/>
            <w:hideMark/>
          </w:tcPr>
          <w:p w14:paraId="545FC2FA" w14:textId="77777777" w:rsidR="001E3C59" w:rsidRPr="00A73F3C" w:rsidRDefault="001E3C59" w:rsidP="00A73F3C">
            <w:pPr>
              <w:spacing w:line="360" w:lineRule="auto"/>
              <w:jc w:val="center"/>
              <w:rPr>
                <w:rFonts w:ascii="Arial" w:hAnsi="Arial" w:cs="Arial"/>
                <w:b/>
                <w:bCs/>
                <w:lang w:val="es-MX"/>
              </w:rPr>
            </w:pPr>
            <w:r w:rsidRPr="00A73F3C">
              <w:rPr>
                <w:rFonts w:ascii="Arial" w:hAnsi="Arial" w:cs="Arial"/>
                <w:b/>
                <w:bCs/>
                <w:lang w:val="es-MX"/>
              </w:rPr>
              <w:t>TRAMO ENTRE CALLE Y CALLE</w:t>
            </w:r>
          </w:p>
        </w:tc>
        <w:tc>
          <w:tcPr>
            <w:tcW w:w="812" w:type="pct"/>
            <w:hideMark/>
          </w:tcPr>
          <w:p w14:paraId="78C7C975"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PRECIO POR M2</w:t>
            </w:r>
          </w:p>
        </w:tc>
      </w:tr>
      <w:tr w:rsidR="001E3C59" w:rsidRPr="00A73F3C" w14:paraId="08F3F567" w14:textId="77777777" w:rsidTr="003231AF">
        <w:tc>
          <w:tcPr>
            <w:tcW w:w="5000" w:type="pct"/>
            <w:gridSpan w:val="4"/>
            <w:shd w:val="clear" w:color="auto" w:fill="BFBFBF" w:themeFill="background1" w:themeFillShade="BF"/>
            <w:hideMark/>
          </w:tcPr>
          <w:p w14:paraId="4801D277"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SECCIÓN 1</w:t>
            </w:r>
          </w:p>
        </w:tc>
      </w:tr>
      <w:tr w:rsidR="001E3C59" w:rsidRPr="00A73F3C" w14:paraId="52CBF441" w14:textId="77777777" w:rsidTr="003231AF">
        <w:tc>
          <w:tcPr>
            <w:tcW w:w="2404" w:type="pct"/>
            <w:hideMark/>
          </w:tcPr>
          <w:p w14:paraId="121A1F8D" w14:textId="77777777" w:rsidR="001E3C59" w:rsidRPr="00A73F3C" w:rsidRDefault="001E3C59" w:rsidP="00A73F3C">
            <w:pPr>
              <w:spacing w:line="360" w:lineRule="auto"/>
              <w:rPr>
                <w:rFonts w:ascii="Arial" w:hAnsi="Arial" w:cs="Arial"/>
                <w:b/>
                <w:bCs/>
                <w:lang w:val="es-MX"/>
              </w:rPr>
            </w:pPr>
            <w:r w:rsidRPr="00A73F3C">
              <w:rPr>
                <w:rFonts w:ascii="Arial" w:hAnsi="Arial" w:cs="Arial"/>
                <w:b/>
                <w:bCs/>
                <w:lang w:val="es-MX"/>
              </w:rPr>
              <w:t>DE LA CALLE 17 A LA CALLE 21</w:t>
            </w:r>
          </w:p>
        </w:tc>
        <w:tc>
          <w:tcPr>
            <w:tcW w:w="738" w:type="pct"/>
            <w:hideMark/>
          </w:tcPr>
          <w:p w14:paraId="0F39215E"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16</w:t>
            </w:r>
          </w:p>
        </w:tc>
        <w:tc>
          <w:tcPr>
            <w:tcW w:w="1046" w:type="pct"/>
            <w:hideMark/>
          </w:tcPr>
          <w:p w14:paraId="1DC1CF05"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20</w:t>
            </w:r>
          </w:p>
        </w:tc>
        <w:tc>
          <w:tcPr>
            <w:tcW w:w="812" w:type="pct"/>
            <w:hideMark/>
          </w:tcPr>
          <w:p w14:paraId="2F2FAB50" w14:textId="7EBBD6D3" w:rsidR="001E3C59" w:rsidRPr="00A73F3C" w:rsidRDefault="001E3C59" w:rsidP="003231AF">
            <w:pPr>
              <w:spacing w:line="360" w:lineRule="auto"/>
              <w:jc w:val="right"/>
              <w:rPr>
                <w:rFonts w:ascii="Arial" w:hAnsi="Arial" w:cs="Arial"/>
                <w:b/>
                <w:bCs/>
              </w:rPr>
            </w:pPr>
            <w:r w:rsidRPr="00A73F3C">
              <w:rPr>
                <w:rFonts w:ascii="Arial" w:hAnsi="Arial" w:cs="Arial"/>
                <w:b/>
                <w:bCs/>
              </w:rPr>
              <w:t>$</w:t>
            </w:r>
            <w:r w:rsidR="003231AF">
              <w:rPr>
                <w:rFonts w:ascii="Arial" w:hAnsi="Arial" w:cs="Arial"/>
                <w:b/>
                <w:bCs/>
              </w:rPr>
              <w:t xml:space="preserve">   </w:t>
            </w:r>
            <w:r w:rsidRPr="00A73F3C">
              <w:rPr>
                <w:rFonts w:ascii="Arial" w:hAnsi="Arial" w:cs="Arial"/>
                <w:b/>
                <w:bCs/>
              </w:rPr>
              <w:t>100.00</w:t>
            </w:r>
          </w:p>
        </w:tc>
      </w:tr>
      <w:tr w:rsidR="001E3C59" w:rsidRPr="00A73F3C" w14:paraId="4C45C9AE" w14:textId="77777777" w:rsidTr="003231AF">
        <w:tc>
          <w:tcPr>
            <w:tcW w:w="2404" w:type="pct"/>
            <w:hideMark/>
          </w:tcPr>
          <w:p w14:paraId="7566336F" w14:textId="77777777" w:rsidR="001E3C59" w:rsidRPr="00A73F3C" w:rsidRDefault="001E3C59" w:rsidP="00A73F3C">
            <w:pPr>
              <w:spacing w:line="360" w:lineRule="auto"/>
              <w:rPr>
                <w:rFonts w:ascii="Arial" w:hAnsi="Arial" w:cs="Arial"/>
                <w:b/>
                <w:bCs/>
                <w:lang w:val="es-MX"/>
              </w:rPr>
            </w:pPr>
            <w:r w:rsidRPr="00A73F3C">
              <w:rPr>
                <w:rFonts w:ascii="Arial" w:hAnsi="Arial" w:cs="Arial"/>
                <w:b/>
                <w:bCs/>
                <w:lang w:val="es-MX"/>
              </w:rPr>
              <w:t>DE LA CALLE 15 A LA CALLE 17</w:t>
            </w:r>
          </w:p>
        </w:tc>
        <w:tc>
          <w:tcPr>
            <w:tcW w:w="738" w:type="pct"/>
            <w:hideMark/>
          </w:tcPr>
          <w:p w14:paraId="6CD010A6"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12</w:t>
            </w:r>
          </w:p>
        </w:tc>
        <w:tc>
          <w:tcPr>
            <w:tcW w:w="1046" w:type="pct"/>
            <w:hideMark/>
          </w:tcPr>
          <w:p w14:paraId="051B9CBB"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20</w:t>
            </w:r>
          </w:p>
        </w:tc>
        <w:tc>
          <w:tcPr>
            <w:tcW w:w="812" w:type="pct"/>
            <w:hideMark/>
          </w:tcPr>
          <w:p w14:paraId="0F585F1E" w14:textId="7D949AD5" w:rsidR="001E3C59" w:rsidRPr="00A73F3C" w:rsidRDefault="001E3C59" w:rsidP="003231AF">
            <w:pPr>
              <w:spacing w:line="360" w:lineRule="auto"/>
              <w:jc w:val="right"/>
              <w:rPr>
                <w:rFonts w:ascii="Arial" w:hAnsi="Arial" w:cs="Arial"/>
                <w:b/>
                <w:bCs/>
              </w:rPr>
            </w:pPr>
            <w:r w:rsidRPr="00A73F3C">
              <w:rPr>
                <w:rFonts w:ascii="Arial" w:hAnsi="Arial" w:cs="Arial"/>
                <w:b/>
                <w:bCs/>
              </w:rPr>
              <w:t>$</w:t>
            </w:r>
            <w:r w:rsidR="003231AF">
              <w:rPr>
                <w:rFonts w:ascii="Arial" w:hAnsi="Arial" w:cs="Arial"/>
                <w:b/>
                <w:bCs/>
              </w:rPr>
              <w:t xml:space="preserve">     </w:t>
            </w:r>
            <w:r w:rsidRPr="00A73F3C">
              <w:rPr>
                <w:rFonts w:ascii="Arial" w:hAnsi="Arial" w:cs="Arial"/>
                <w:b/>
                <w:bCs/>
              </w:rPr>
              <w:t>60.00</w:t>
            </w:r>
          </w:p>
        </w:tc>
      </w:tr>
      <w:tr w:rsidR="001E3C59" w:rsidRPr="00A73F3C" w14:paraId="76983286" w14:textId="77777777" w:rsidTr="003231AF">
        <w:tc>
          <w:tcPr>
            <w:tcW w:w="2404" w:type="pct"/>
            <w:hideMark/>
          </w:tcPr>
          <w:p w14:paraId="2C56F280" w14:textId="77777777" w:rsidR="001E3C59" w:rsidRPr="00A73F3C" w:rsidRDefault="001E3C59" w:rsidP="00A73F3C">
            <w:pPr>
              <w:spacing w:line="360" w:lineRule="auto"/>
              <w:rPr>
                <w:rFonts w:ascii="Arial" w:hAnsi="Arial" w:cs="Arial"/>
                <w:b/>
                <w:bCs/>
              </w:rPr>
            </w:pPr>
            <w:r w:rsidRPr="00A73F3C">
              <w:rPr>
                <w:rFonts w:ascii="Arial" w:hAnsi="Arial" w:cs="Arial"/>
                <w:b/>
                <w:bCs/>
              </w:rPr>
              <w:t>RESTO DE LA SECCIÓN</w:t>
            </w:r>
          </w:p>
        </w:tc>
        <w:tc>
          <w:tcPr>
            <w:tcW w:w="738" w:type="pct"/>
            <w:hideMark/>
          </w:tcPr>
          <w:p w14:paraId="1EA1ED9F" w14:textId="77777777" w:rsidR="001E3C59" w:rsidRPr="00A73F3C" w:rsidRDefault="001E3C59" w:rsidP="00A73F3C">
            <w:pPr>
              <w:spacing w:line="360" w:lineRule="auto"/>
              <w:jc w:val="center"/>
              <w:rPr>
                <w:rFonts w:ascii="Arial" w:hAnsi="Arial" w:cs="Arial"/>
                <w:b/>
                <w:bCs/>
              </w:rPr>
            </w:pPr>
          </w:p>
        </w:tc>
        <w:tc>
          <w:tcPr>
            <w:tcW w:w="1046" w:type="pct"/>
            <w:hideMark/>
          </w:tcPr>
          <w:p w14:paraId="4525AD6D" w14:textId="77777777" w:rsidR="001E3C59" w:rsidRPr="00A73F3C" w:rsidRDefault="001E3C59" w:rsidP="00A73F3C">
            <w:pPr>
              <w:spacing w:line="360" w:lineRule="auto"/>
              <w:jc w:val="center"/>
              <w:rPr>
                <w:rFonts w:ascii="Arial" w:hAnsi="Arial" w:cs="Arial"/>
                <w:b/>
                <w:bCs/>
              </w:rPr>
            </w:pPr>
          </w:p>
        </w:tc>
        <w:tc>
          <w:tcPr>
            <w:tcW w:w="812" w:type="pct"/>
            <w:hideMark/>
          </w:tcPr>
          <w:p w14:paraId="517AFF12" w14:textId="2FD0311A" w:rsidR="001E3C59" w:rsidRPr="00A73F3C" w:rsidRDefault="001E3C59" w:rsidP="003231AF">
            <w:pPr>
              <w:spacing w:line="360" w:lineRule="auto"/>
              <w:jc w:val="right"/>
              <w:rPr>
                <w:rFonts w:ascii="Arial" w:hAnsi="Arial" w:cs="Arial"/>
                <w:b/>
                <w:bCs/>
              </w:rPr>
            </w:pPr>
            <w:r w:rsidRPr="00A73F3C">
              <w:rPr>
                <w:rFonts w:ascii="Arial" w:hAnsi="Arial" w:cs="Arial"/>
                <w:b/>
                <w:bCs/>
              </w:rPr>
              <w:t>$</w:t>
            </w:r>
            <w:r w:rsidR="003231AF">
              <w:rPr>
                <w:rFonts w:ascii="Arial" w:hAnsi="Arial" w:cs="Arial"/>
                <w:b/>
                <w:bCs/>
              </w:rPr>
              <w:t xml:space="preserve">     </w:t>
            </w:r>
            <w:r w:rsidRPr="00A73F3C">
              <w:rPr>
                <w:rFonts w:ascii="Arial" w:hAnsi="Arial" w:cs="Arial"/>
                <w:b/>
                <w:bCs/>
              </w:rPr>
              <w:t>25.00</w:t>
            </w:r>
          </w:p>
        </w:tc>
      </w:tr>
      <w:tr w:rsidR="001E3C59" w:rsidRPr="00A73F3C" w14:paraId="2438BC72" w14:textId="77777777" w:rsidTr="003231AF">
        <w:tc>
          <w:tcPr>
            <w:tcW w:w="5000" w:type="pct"/>
            <w:gridSpan w:val="4"/>
            <w:shd w:val="clear" w:color="auto" w:fill="BFBFBF" w:themeFill="background1" w:themeFillShade="BF"/>
            <w:hideMark/>
          </w:tcPr>
          <w:p w14:paraId="47D7287A"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SECCIÓN 2</w:t>
            </w:r>
          </w:p>
        </w:tc>
      </w:tr>
      <w:tr w:rsidR="001E3C59" w:rsidRPr="00A73F3C" w14:paraId="151D5E23" w14:textId="77777777" w:rsidTr="003231AF">
        <w:tc>
          <w:tcPr>
            <w:tcW w:w="2404" w:type="pct"/>
            <w:hideMark/>
          </w:tcPr>
          <w:p w14:paraId="2FA21903" w14:textId="77777777" w:rsidR="001E3C59" w:rsidRPr="00A73F3C" w:rsidRDefault="001E3C59" w:rsidP="00A73F3C">
            <w:pPr>
              <w:spacing w:line="360" w:lineRule="auto"/>
              <w:rPr>
                <w:rFonts w:ascii="Arial" w:hAnsi="Arial" w:cs="Arial"/>
                <w:b/>
                <w:bCs/>
                <w:lang w:val="es-MX"/>
              </w:rPr>
            </w:pPr>
            <w:r w:rsidRPr="00A73F3C">
              <w:rPr>
                <w:rFonts w:ascii="Arial" w:hAnsi="Arial" w:cs="Arial"/>
                <w:b/>
                <w:bCs/>
                <w:lang w:val="es-MX"/>
              </w:rPr>
              <w:t>DE LA CALLE 21 A LA CALLE 23</w:t>
            </w:r>
          </w:p>
        </w:tc>
        <w:tc>
          <w:tcPr>
            <w:tcW w:w="738" w:type="pct"/>
            <w:hideMark/>
          </w:tcPr>
          <w:p w14:paraId="78A65962"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16</w:t>
            </w:r>
          </w:p>
        </w:tc>
        <w:tc>
          <w:tcPr>
            <w:tcW w:w="1046" w:type="pct"/>
            <w:hideMark/>
          </w:tcPr>
          <w:p w14:paraId="20C007E1"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20</w:t>
            </w:r>
          </w:p>
        </w:tc>
        <w:tc>
          <w:tcPr>
            <w:tcW w:w="812" w:type="pct"/>
            <w:hideMark/>
          </w:tcPr>
          <w:p w14:paraId="01FAFF36" w14:textId="60EE934A" w:rsidR="001E3C59" w:rsidRPr="00A73F3C" w:rsidRDefault="001E3C59" w:rsidP="003231AF">
            <w:pPr>
              <w:spacing w:line="360" w:lineRule="auto"/>
              <w:jc w:val="right"/>
              <w:rPr>
                <w:rFonts w:ascii="Arial" w:hAnsi="Arial" w:cs="Arial"/>
                <w:b/>
                <w:bCs/>
              </w:rPr>
            </w:pPr>
            <w:r w:rsidRPr="00A73F3C">
              <w:rPr>
                <w:rFonts w:ascii="Arial" w:hAnsi="Arial" w:cs="Arial"/>
                <w:b/>
                <w:bCs/>
              </w:rPr>
              <w:t>$</w:t>
            </w:r>
            <w:r w:rsidR="003231AF">
              <w:rPr>
                <w:rFonts w:ascii="Arial" w:hAnsi="Arial" w:cs="Arial"/>
                <w:b/>
                <w:bCs/>
              </w:rPr>
              <w:t xml:space="preserve">   </w:t>
            </w:r>
            <w:r w:rsidRPr="00A73F3C">
              <w:rPr>
                <w:rFonts w:ascii="Arial" w:hAnsi="Arial" w:cs="Arial"/>
                <w:b/>
                <w:bCs/>
              </w:rPr>
              <w:t>100.00</w:t>
            </w:r>
          </w:p>
        </w:tc>
      </w:tr>
      <w:tr w:rsidR="001E3C59" w:rsidRPr="00A73F3C" w14:paraId="2A38C425" w14:textId="77777777" w:rsidTr="003231AF">
        <w:tc>
          <w:tcPr>
            <w:tcW w:w="2404" w:type="pct"/>
            <w:hideMark/>
          </w:tcPr>
          <w:p w14:paraId="22B11BF1" w14:textId="77777777" w:rsidR="001E3C59" w:rsidRPr="00A73F3C" w:rsidRDefault="001E3C59" w:rsidP="00A73F3C">
            <w:pPr>
              <w:spacing w:line="360" w:lineRule="auto"/>
              <w:rPr>
                <w:rFonts w:ascii="Arial" w:hAnsi="Arial" w:cs="Arial"/>
                <w:b/>
                <w:bCs/>
                <w:lang w:val="es-MX"/>
              </w:rPr>
            </w:pPr>
            <w:r w:rsidRPr="00A73F3C">
              <w:rPr>
                <w:rFonts w:ascii="Arial" w:hAnsi="Arial" w:cs="Arial"/>
                <w:b/>
                <w:bCs/>
                <w:lang w:val="es-MX"/>
              </w:rPr>
              <w:t>DE LA CALLE 23 A LA CALLE 27</w:t>
            </w:r>
          </w:p>
        </w:tc>
        <w:tc>
          <w:tcPr>
            <w:tcW w:w="738" w:type="pct"/>
            <w:hideMark/>
          </w:tcPr>
          <w:p w14:paraId="7F89B201"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12</w:t>
            </w:r>
          </w:p>
        </w:tc>
        <w:tc>
          <w:tcPr>
            <w:tcW w:w="1046" w:type="pct"/>
            <w:hideMark/>
          </w:tcPr>
          <w:p w14:paraId="607EDF2D"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20</w:t>
            </w:r>
          </w:p>
        </w:tc>
        <w:tc>
          <w:tcPr>
            <w:tcW w:w="812" w:type="pct"/>
            <w:hideMark/>
          </w:tcPr>
          <w:p w14:paraId="7E44A347" w14:textId="671E8BF0" w:rsidR="001E3C59" w:rsidRPr="00A73F3C" w:rsidRDefault="001E3C59" w:rsidP="003231AF">
            <w:pPr>
              <w:spacing w:line="360" w:lineRule="auto"/>
              <w:jc w:val="right"/>
              <w:rPr>
                <w:rFonts w:ascii="Arial" w:hAnsi="Arial" w:cs="Arial"/>
                <w:b/>
                <w:bCs/>
              </w:rPr>
            </w:pPr>
            <w:r w:rsidRPr="00A73F3C">
              <w:rPr>
                <w:rFonts w:ascii="Arial" w:hAnsi="Arial" w:cs="Arial"/>
                <w:b/>
                <w:bCs/>
              </w:rPr>
              <w:t>$</w:t>
            </w:r>
            <w:r w:rsidR="003231AF">
              <w:rPr>
                <w:rFonts w:ascii="Arial" w:hAnsi="Arial" w:cs="Arial"/>
                <w:b/>
                <w:bCs/>
              </w:rPr>
              <w:t xml:space="preserve">     </w:t>
            </w:r>
            <w:r w:rsidRPr="00A73F3C">
              <w:rPr>
                <w:rFonts w:ascii="Arial" w:hAnsi="Arial" w:cs="Arial"/>
                <w:b/>
                <w:bCs/>
              </w:rPr>
              <w:t>60.00</w:t>
            </w:r>
          </w:p>
        </w:tc>
      </w:tr>
      <w:tr w:rsidR="001E3C59" w:rsidRPr="00A73F3C" w14:paraId="1892CF4D" w14:textId="77777777" w:rsidTr="003231AF">
        <w:tc>
          <w:tcPr>
            <w:tcW w:w="2404" w:type="pct"/>
            <w:hideMark/>
          </w:tcPr>
          <w:p w14:paraId="5EC981E7" w14:textId="77777777" w:rsidR="001E3C59" w:rsidRPr="00A73F3C" w:rsidRDefault="001E3C59" w:rsidP="00A73F3C">
            <w:pPr>
              <w:spacing w:line="360" w:lineRule="auto"/>
              <w:rPr>
                <w:rFonts w:ascii="Arial" w:hAnsi="Arial" w:cs="Arial"/>
                <w:b/>
                <w:bCs/>
              </w:rPr>
            </w:pPr>
            <w:r w:rsidRPr="00A73F3C">
              <w:rPr>
                <w:rFonts w:ascii="Arial" w:hAnsi="Arial" w:cs="Arial"/>
                <w:b/>
                <w:bCs/>
              </w:rPr>
              <w:t>RESTO DE LA SECCIÓN</w:t>
            </w:r>
          </w:p>
        </w:tc>
        <w:tc>
          <w:tcPr>
            <w:tcW w:w="738" w:type="pct"/>
            <w:hideMark/>
          </w:tcPr>
          <w:p w14:paraId="7389592D" w14:textId="77777777" w:rsidR="001E3C59" w:rsidRPr="00A73F3C" w:rsidRDefault="001E3C59" w:rsidP="00A73F3C">
            <w:pPr>
              <w:spacing w:line="360" w:lineRule="auto"/>
              <w:jc w:val="center"/>
              <w:rPr>
                <w:rFonts w:ascii="Arial" w:hAnsi="Arial" w:cs="Arial"/>
                <w:b/>
                <w:bCs/>
              </w:rPr>
            </w:pPr>
          </w:p>
        </w:tc>
        <w:tc>
          <w:tcPr>
            <w:tcW w:w="1046" w:type="pct"/>
            <w:hideMark/>
          </w:tcPr>
          <w:p w14:paraId="772F0084" w14:textId="77777777" w:rsidR="001E3C59" w:rsidRPr="00A73F3C" w:rsidRDefault="001E3C59" w:rsidP="00A73F3C">
            <w:pPr>
              <w:spacing w:line="360" w:lineRule="auto"/>
              <w:jc w:val="center"/>
              <w:rPr>
                <w:rFonts w:ascii="Arial" w:hAnsi="Arial" w:cs="Arial"/>
                <w:b/>
                <w:bCs/>
              </w:rPr>
            </w:pPr>
          </w:p>
        </w:tc>
        <w:tc>
          <w:tcPr>
            <w:tcW w:w="812" w:type="pct"/>
            <w:hideMark/>
          </w:tcPr>
          <w:p w14:paraId="6133BAD1" w14:textId="74B0CFD6" w:rsidR="001E3C59" w:rsidRPr="00A73F3C" w:rsidRDefault="001E3C59" w:rsidP="003231AF">
            <w:pPr>
              <w:spacing w:line="360" w:lineRule="auto"/>
              <w:jc w:val="right"/>
              <w:rPr>
                <w:rFonts w:ascii="Arial" w:hAnsi="Arial" w:cs="Arial"/>
                <w:b/>
                <w:bCs/>
              </w:rPr>
            </w:pPr>
            <w:r w:rsidRPr="00A73F3C">
              <w:rPr>
                <w:rFonts w:ascii="Arial" w:hAnsi="Arial" w:cs="Arial"/>
                <w:b/>
                <w:bCs/>
              </w:rPr>
              <w:t>$</w:t>
            </w:r>
            <w:r w:rsidR="003231AF">
              <w:rPr>
                <w:rFonts w:ascii="Arial" w:hAnsi="Arial" w:cs="Arial"/>
                <w:b/>
                <w:bCs/>
              </w:rPr>
              <w:t xml:space="preserve">     </w:t>
            </w:r>
            <w:r w:rsidRPr="00A73F3C">
              <w:rPr>
                <w:rFonts w:ascii="Arial" w:hAnsi="Arial" w:cs="Arial"/>
                <w:b/>
                <w:bCs/>
              </w:rPr>
              <w:t>25.00</w:t>
            </w:r>
          </w:p>
        </w:tc>
      </w:tr>
      <w:tr w:rsidR="001E3C59" w:rsidRPr="00A73F3C" w14:paraId="2CBE0A2E" w14:textId="77777777" w:rsidTr="003231AF">
        <w:tc>
          <w:tcPr>
            <w:tcW w:w="5000" w:type="pct"/>
            <w:gridSpan w:val="4"/>
            <w:shd w:val="clear" w:color="auto" w:fill="BFBFBF" w:themeFill="background1" w:themeFillShade="BF"/>
            <w:hideMark/>
          </w:tcPr>
          <w:p w14:paraId="53277B9D"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SECCIÓN 3</w:t>
            </w:r>
          </w:p>
        </w:tc>
      </w:tr>
      <w:tr w:rsidR="001E3C59" w:rsidRPr="00A73F3C" w14:paraId="08DD4A7E" w14:textId="77777777" w:rsidTr="003231AF">
        <w:tc>
          <w:tcPr>
            <w:tcW w:w="2404" w:type="pct"/>
            <w:hideMark/>
          </w:tcPr>
          <w:p w14:paraId="11995FE1" w14:textId="77777777" w:rsidR="001E3C59" w:rsidRPr="00A73F3C" w:rsidRDefault="001E3C59" w:rsidP="00A73F3C">
            <w:pPr>
              <w:spacing w:line="360" w:lineRule="auto"/>
              <w:rPr>
                <w:rFonts w:ascii="Arial" w:hAnsi="Arial" w:cs="Arial"/>
                <w:b/>
                <w:bCs/>
                <w:lang w:val="es-MX"/>
              </w:rPr>
            </w:pPr>
            <w:r w:rsidRPr="00A73F3C">
              <w:rPr>
                <w:rFonts w:ascii="Arial" w:hAnsi="Arial" w:cs="Arial"/>
                <w:b/>
                <w:bCs/>
                <w:lang w:val="es-MX"/>
              </w:rPr>
              <w:t>DE LA CALLE 21 A LA CALLE 23</w:t>
            </w:r>
          </w:p>
        </w:tc>
        <w:tc>
          <w:tcPr>
            <w:tcW w:w="738" w:type="pct"/>
            <w:hideMark/>
          </w:tcPr>
          <w:p w14:paraId="43FFF40F"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20</w:t>
            </w:r>
          </w:p>
        </w:tc>
        <w:tc>
          <w:tcPr>
            <w:tcW w:w="1046" w:type="pct"/>
            <w:hideMark/>
          </w:tcPr>
          <w:p w14:paraId="4D42BB90"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22</w:t>
            </w:r>
          </w:p>
        </w:tc>
        <w:tc>
          <w:tcPr>
            <w:tcW w:w="812" w:type="pct"/>
            <w:hideMark/>
          </w:tcPr>
          <w:p w14:paraId="14227488" w14:textId="0653F166" w:rsidR="001E3C59" w:rsidRPr="00A73F3C" w:rsidRDefault="001E3C59" w:rsidP="003231AF">
            <w:pPr>
              <w:spacing w:line="360" w:lineRule="auto"/>
              <w:jc w:val="right"/>
              <w:rPr>
                <w:rFonts w:ascii="Arial" w:hAnsi="Arial" w:cs="Arial"/>
                <w:b/>
                <w:bCs/>
              </w:rPr>
            </w:pPr>
            <w:r w:rsidRPr="00A73F3C">
              <w:rPr>
                <w:rFonts w:ascii="Arial" w:hAnsi="Arial" w:cs="Arial"/>
                <w:b/>
                <w:bCs/>
              </w:rPr>
              <w:t>$</w:t>
            </w:r>
            <w:r w:rsidR="003231AF">
              <w:rPr>
                <w:rFonts w:ascii="Arial" w:hAnsi="Arial" w:cs="Arial"/>
                <w:b/>
                <w:bCs/>
              </w:rPr>
              <w:t xml:space="preserve">   </w:t>
            </w:r>
            <w:r w:rsidRPr="00A73F3C">
              <w:rPr>
                <w:rFonts w:ascii="Arial" w:hAnsi="Arial" w:cs="Arial"/>
                <w:b/>
                <w:bCs/>
              </w:rPr>
              <w:t>100.00</w:t>
            </w:r>
          </w:p>
        </w:tc>
      </w:tr>
      <w:tr w:rsidR="001E3C59" w:rsidRPr="00A73F3C" w14:paraId="096B0140" w14:textId="77777777" w:rsidTr="003231AF">
        <w:tc>
          <w:tcPr>
            <w:tcW w:w="2404" w:type="pct"/>
            <w:hideMark/>
          </w:tcPr>
          <w:p w14:paraId="2C7F8962" w14:textId="77777777" w:rsidR="001E3C59" w:rsidRPr="00A73F3C" w:rsidRDefault="001E3C59" w:rsidP="00A73F3C">
            <w:pPr>
              <w:spacing w:line="360" w:lineRule="auto"/>
              <w:rPr>
                <w:rFonts w:ascii="Arial" w:hAnsi="Arial" w:cs="Arial"/>
                <w:b/>
                <w:bCs/>
                <w:lang w:val="es-MX"/>
              </w:rPr>
            </w:pPr>
            <w:r w:rsidRPr="00A73F3C">
              <w:rPr>
                <w:rFonts w:ascii="Arial" w:hAnsi="Arial" w:cs="Arial"/>
                <w:b/>
                <w:bCs/>
                <w:lang w:val="es-MX"/>
              </w:rPr>
              <w:t>DE LA CALLE 21 A LA CALLE 27</w:t>
            </w:r>
          </w:p>
        </w:tc>
        <w:tc>
          <w:tcPr>
            <w:tcW w:w="738" w:type="pct"/>
            <w:hideMark/>
          </w:tcPr>
          <w:p w14:paraId="33C644A0"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22</w:t>
            </w:r>
          </w:p>
        </w:tc>
        <w:tc>
          <w:tcPr>
            <w:tcW w:w="1046" w:type="pct"/>
            <w:hideMark/>
          </w:tcPr>
          <w:p w14:paraId="584387AA"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24</w:t>
            </w:r>
          </w:p>
        </w:tc>
        <w:tc>
          <w:tcPr>
            <w:tcW w:w="812" w:type="pct"/>
            <w:hideMark/>
          </w:tcPr>
          <w:p w14:paraId="31B860EC" w14:textId="532D9B54" w:rsidR="001E3C59" w:rsidRPr="00A73F3C" w:rsidRDefault="001E3C59" w:rsidP="003231AF">
            <w:pPr>
              <w:spacing w:line="360" w:lineRule="auto"/>
              <w:jc w:val="right"/>
              <w:rPr>
                <w:rFonts w:ascii="Arial" w:hAnsi="Arial" w:cs="Arial"/>
                <w:b/>
                <w:bCs/>
              </w:rPr>
            </w:pPr>
            <w:r w:rsidRPr="00A73F3C">
              <w:rPr>
                <w:rFonts w:ascii="Arial" w:hAnsi="Arial" w:cs="Arial"/>
                <w:b/>
                <w:bCs/>
              </w:rPr>
              <w:t>$</w:t>
            </w:r>
            <w:r w:rsidR="003231AF">
              <w:rPr>
                <w:rFonts w:ascii="Arial" w:hAnsi="Arial" w:cs="Arial"/>
                <w:b/>
                <w:bCs/>
              </w:rPr>
              <w:t xml:space="preserve">     </w:t>
            </w:r>
            <w:r w:rsidRPr="00A73F3C">
              <w:rPr>
                <w:rFonts w:ascii="Arial" w:hAnsi="Arial" w:cs="Arial"/>
                <w:b/>
                <w:bCs/>
              </w:rPr>
              <w:t>60.00</w:t>
            </w:r>
          </w:p>
        </w:tc>
      </w:tr>
      <w:tr w:rsidR="001E3C59" w:rsidRPr="00A73F3C" w14:paraId="4CB0D9FA" w14:textId="77777777" w:rsidTr="003231AF">
        <w:tc>
          <w:tcPr>
            <w:tcW w:w="2404" w:type="pct"/>
            <w:hideMark/>
          </w:tcPr>
          <w:p w14:paraId="691B9A9C" w14:textId="77777777" w:rsidR="001E3C59" w:rsidRPr="00A73F3C" w:rsidRDefault="001E3C59" w:rsidP="00A73F3C">
            <w:pPr>
              <w:spacing w:line="360" w:lineRule="auto"/>
              <w:rPr>
                <w:rFonts w:ascii="Arial" w:hAnsi="Arial" w:cs="Arial"/>
                <w:b/>
                <w:bCs/>
                <w:lang w:val="es-MX"/>
              </w:rPr>
            </w:pPr>
            <w:r w:rsidRPr="00A73F3C">
              <w:rPr>
                <w:rFonts w:ascii="Arial" w:hAnsi="Arial" w:cs="Arial"/>
                <w:b/>
                <w:bCs/>
                <w:lang w:val="es-MX"/>
              </w:rPr>
              <w:t>DE LA CALLE 23 A LA CALLE 27</w:t>
            </w:r>
          </w:p>
        </w:tc>
        <w:tc>
          <w:tcPr>
            <w:tcW w:w="738" w:type="pct"/>
            <w:hideMark/>
          </w:tcPr>
          <w:p w14:paraId="630752DF"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20</w:t>
            </w:r>
          </w:p>
        </w:tc>
        <w:tc>
          <w:tcPr>
            <w:tcW w:w="1046" w:type="pct"/>
            <w:hideMark/>
          </w:tcPr>
          <w:p w14:paraId="2B032D0C"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22</w:t>
            </w:r>
          </w:p>
        </w:tc>
        <w:tc>
          <w:tcPr>
            <w:tcW w:w="812" w:type="pct"/>
            <w:hideMark/>
          </w:tcPr>
          <w:p w14:paraId="33E3FEC0" w14:textId="2F753A35" w:rsidR="001E3C59" w:rsidRPr="00A73F3C" w:rsidRDefault="001E3C59" w:rsidP="003231AF">
            <w:pPr>
              <w:spacing w:line="360" w:lineRule="auto"/>
              <w:jc w:val="right"/>
              <w:rPr>
                <w:rFonts w:ascii="Arial" w:hAnsi="Arial" w:cs="Arial"/>
                <w:b/>
                <w:bCs/>
              </w:rPr>
            </w:pPr>
            <w:r w:rsidRPr="00A73F3C">
              <w:rPr>
                <w:rFonts w:ascii="Arial" w:hAnsi="Arial" w:cs="Arial"/>
                <w:b/>
                <w:bCs/>
              </w:rPr>
              <w:t>$</w:t>
            </w:r>
            <w:r w:rsidR="003231AF">
              <w:rPr>
                <w:rFonts w:ascii="Arial" w:hAnsi="Arial" w:cs="Arial"/>
                <w:b/>
                <w:bCs/>
              </w:rPr>
              <w:t xml:space="preserve">     </w:t>
            </w:r>
            <w:r w:rsidRPr="00A73F3C">
              <w:rPr>
                <w:rFonts w:ascii="Arial" w:hAnsi="Arial" w:cs="Arial"/>
                <w:b/>
                <w:bCs/>
              </w:rPr>
              <w:t>30.00</w:t>
            </w:r>
          </w:p>
        </w:tc>
      </w:tr>
      <w:tr w:rsidR="001E3C59" w:rsidRPr="00A73F3C" w14:paraId="5940201F" w14:textId="77777777" w:rsidTr="003231AF">
        <w:tc>
          <w:tcPr>
            <w:tcW w:w="2404" w:type="pct"/>
            <w:hideMark/>
          </w:tcPr>
          <w:p w14:paraId="37A71793" w14:textId="77777777" w:rsidR="001E3C59" w:rsidRPr="00A73F3C" w:rsidRDefault="001E3C59" w:rsidP="00A73F3C">
            <w:pPr>
              <w:spacing w:line="360" w:lineRule="auto"/>
              <w:rPr>
                <w:rFonts w:ascii="Arial" w:hAnsi="Arial" w:cs="Arial"/>
                <w:b/>
                <w:bCs/>
              </w:rPr>
            </w:pPr>
            <w:r w:rsidRPr="00A73F3C">
              <w:rPr>
                <w:rFonts w:ascii="Arial" w:hAnsi="Arial" w:cs="Arial"/>
                <w:b/>
                <w:bCs/>
              </w:rPr>
              <w:t>RESTO DE LA SECCIÓN</w:t>
            </w:r>
          </w:p>
        </w:tc>
        <w:tc>
          <w:tcPr>
            <w:tcW w:w="2596" w:type="pct"/>
            <w:gridSpan w:val="3"/>
            <w:hideMark/>
          </w:tcPr>
          <w:p w14:paraId="20402E62" w14:textId="112F7E15" w:rsidR="001E3C59" w:rsidRPr="00A73F3C" w:rsidRDefault="001E3C59" w:rsidP="003231AF">
            <w:pPr>
              <w:spacing w:line="360" w:lineRule="auto"/>
              <w:jc w:val="right"/>
              <w:rPr>
                <w:rFonts w:ascii="Arial" w:hAnsi="Arial" w:cs="Arial"/>
                <w:b/>
                <w:bCs/>
              </w:rPr>
            </w:pPr>
            <w:r w:rsidRPr="00A73F3C">
              <w:rPr>
                <w:rFonts w:ascii="Arial" w:hAnsi="Arial" w:cs="Arial"/>
                <w:b/>
                <w:bCs/>
              </w:rPr>
              <w:t>$</w:t>
            </w:r>
            <w:r w:rsidR="003231AF">
              <w:rPr>
                <w:rFonts w:ascii="Arial" w:hAnsi="Arial" w:cs="Arial"/>
                <w:b/>
                <w:bCs/>
              </w:rPr>
              <w:t xml:space="preserve">     </w:t>
            </w:r>
            <w:r w:rsidRPr="00A73F3C">
              <w:rPr>
                <w:rFonts w:ascii="Arial" w:hAnsi="Arial" w:cs="Arial"/>
                <w:b/>
                <w:bCs/>
              </w:rPr>
              <w:t>25.00</w:t>
            </w:r>
          </w:p>
        </w:tc>
      </w:tr>
      <w:tr w:rsidR="001E3C59" w:rsidRPr="00A73F3C" w14:paraId="5372E34C" w14:textId="77777777" w:rsidTr="003231AF">
        <w:tc>
          <w:tcPr>
            <w:tcW w:w="5000" w:type="pct"/>
            <w:gridSpan w:val="4"/>
            <w:shd w:val="clear" w:color="auto" w:fill="BFBFBF" w:themeFill="background1" w:themeFillShade="BF"/>
            <w:hideMark/>
          </w:tcPr>
          <w:p w14:paraId="0C1D19C9"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SECCIÓN 4</w:t>
            </w:r>
          </w:p>
        </w:tc>
      </w:tr>
      <w:tr w:rsidR="001E3C59" w:rsidRPr="00A73F3C" w14:paraId="2FF750B6" w14:textId="77777777" w:rsidTr="003231AF">
        <w:tc>
          <w:tcPr>
            <w:tcW w:w="2404" w:type="pct"/>
            <w:hideMark/>
          </w:tcPr>
          <w:p w14:paraId="7986CC0C" w14:textId="77777777" w:rsidR="001E3C59" w:rsidRPr="00A73F3C" w:rsidRDefault="001E3C59" w:rsidP="00A73F3C">
            <w:pPr>
              <w:spacing w:line="360" w:lineRule="auto"/>
              <w:rPr>
                <w:rFonts w:ascii="Arial" w:hAnsi="Arial" w:cs="Arial"/>
                <w:b/>
                <w:bCs/>
                <w:lang w:val="es-MX"/>
              </w:rPr>
            </w:pPr>
            <w:r w:rsidRPr="00A73F3C">
              <w:rPr>
                <w:rFonts w:ascii="Arial" w:hAnsi="Arial" w:cs="Arial"/>
                <w:b/>
                <w:bCs/>
                <w:lang w:val="es-MX"/>
              </w:rPr>
              <w:t>DE LA CALLE 17 A LA CALLE 21</w:t>
            </w:r>
          </w:p>
        </w:tc>
        <w:tc>
          <w:tcPr>
            <w:tcW w:w="738" w:type="pct"/>
            <w:hideMark/>
          </w:tcPr>
          <w:p w14:paraId="434EE8B6"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20</w:t>
            </w:r>
          </w:p>
        </w:tc>
        <w:tc>
          <w:tcPr>
            <w:tcW w:w="1046" w:type="pct"/>
            <w:hideMark/>
          </w:tcPr>
          <w:p w14:paraId="45426DCD"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22</w:t>
            </w:r>
          </w:p>
        </w:tc>
        <w:tc>
          <w:tcPr>
            <w:tcW w:w="812" w:type="pct"/>
            <w:hideMark/>
          </w:tcPr>
          <w:p w14:paraId="207B2997" w14:textId="5A511B03" w:rsidR="001E3C59" w:rsidRPr="00A73F3C" w:rsidRDefault="001E3C59" w:rsidP="003231AF">
            <w:pPr>
              <w:spacing w:line="360" w:lineRule="auto"/>
              <w:jc w:val="right"/>
              <w:rPr>
                <w:rFonts w:ascii="Arial" w:hAnsi="Arial" w:cs="Arial"/>
                <w:b/>
                <w:bCs/>
              </w:rPr>
            </w:pPr>
            <w:r w:rsidRPr="00A73F3C">
              <w:rPr>
                <w:rFonts w:ascii="Arial" w:hAnsi="Arial" w:cs="Arial"/>
                <w:b/>
                <w:bCs/>
              </w:rPr>
              <w:t>$</w:t>
            </w:r>
            <w:r w:rsidR="003231AF">
              <w:rPr>
                <w:rFonts w:ascii="Arial" w:hAnsi="Arial" w:cs="Arial"/>
                <w:b/>
                <w:bCs/>
              </w:rPr>
              <w:t xml:space="preserve">    </w:t>
            </w:r>
            <w:r w:rsidRPr="00A73F3C">
              <w:rPr>
                <w:rFonts w:ascii="Arial" w:hAnsi="Arial" w:cs="Arial"/>
                <w:b/>
                <w:bCs/>
              </w:rPr>
              <w:t>100.00</w:t>
            </w:r>
          </w:p>
        </w:tc>
      </w:tr>
      <w:tr w:rsidR="001E3C59" w:rsidRPr="00A73F3C" w14:paraId="1CBDFF82" w14:textId="77777777" w:rsidTr="003231AF">
        <w:tc>
          <w:tcPr>
            <w:tcW w:w="2404" w:type="pct"/>
            <w:hideMark/>
          </w:tcPr>
          <w:p w14:paraId="3DE01B34" w14:textId="77777777" w:rsidR="001E3C59" w:rsidRPr="00A73F3C" w:rsidRDefault="001E3C59" w:rsidP="00A73F3C">
            <w:pPr>
              <w:spacing w:line="360" w:lineRule="auto"/>
              <w:rPr>
                <w:rFonts w:ascii="Arial" w:hAnsi="Arial" w:cs="Arial"/>
                <w:b/>
                <w:bCs/>
                <w:lang w:val="es-MX"/>
              </w:rPr>
            </w:pPr>
            <w:r w:rsidRPr="00A73F3C">
              <w:rPr>
                <w:rFonts w:ascii="Arial" w:hAnsi="Arial" w:cs="Arial"/>
                <w:b/>
                <w:bCs/>
                <w:lang w:val="es-MX"/>
              </w:rPr>
              <w:t>DE LA CALLE 17 A LA 21</w:t>
            </w:r>
          </w:p>
        </w:tc>
        <w:tc>
          <w:tcPr>
            <w:tcW w:w="738" w:type="pct"/>
            <w:hideMark/>
          </w:tcPr>
          <w:p w14:paraId="59805F7F"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22</w:t>
            </w:r>
          </w:p>
        </w:tc>
        <w:tc>
          <w:tcPr>
            <w:tcW w:w="1046" w:type="pct"/>
            <w:hideMark/>
          </w:tcPr>
          <w:p w14:paraId="2CDC8186"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24</w:t>
            </w:r>
          </w:p>
        </w:tc>
        <w:tc>
          <w:tcPr>
            <w:tcW w:w="812" w:type="pct"/>
            <w:hideMark/>
          </w:tcPr>
          <w:p w14:paraId="2261CB39" w14:textId="0478FADD" w:rsidR="001E3C59" w:rsidRPr="00A73F3C" w:rsidRDefault="001E3C59" w:rsidP="003231AF">
            <w:pPr>
              <w:spacing w:line="360" w:lineRule="auto"/>
              <w:jc w:val="right"/>
              <w:rPr>
                <w:rFonts w:ascii="Arial" w:hAnsi="Arial" w:cs="Arial"/>
                <w:b/>
                <w:bCs/>
              </w:rPr>
            </w:pPr>
            <w:r w:rsidRPr="00A73F3C">
              <w:rPr>
                <w:rFonts w:ascii="Arial" w:hAnsi="Arial" w:cs="Arial"/>
                <w:b/>
                <w:bCs/>
              </w:rPr>
              <w:t>$</w:t>
            </w:r>
            <w:r w:rsidR="003231AF">
              <w:rPr>
                <w:rFonts w:ascii="Arial" w:hAnsi="Arial" w:cs="Arial"/>
                <w:b/>
                <w:bCs/>
              </w:rPr>
              <w:t xml:space="preserve">      </w:t>
            </w:r>
            <w:r w:rsidRPr="00A73F3C">
              <w:rPr>
                <w:rFonts w:ascii="Arial" w:hAnsi="Arial" w:cs="Arial"/>
                <w:b/>
                <w:bCs/>
              </w:rPr>
              <w:t>60.00</w:t>
            </w:r>
          </w:p>
        </w:tc>
      </w:tr>
      <w:tr w:rsidR="001E3C59" w:rsidRPr="00A73F3C" w14:paraId="4881F79E" w14:textId="77777777" w:rsidTr="003231AF">
        <w:tc>
          <w:tcPr>
            <w:tcW w:w="2404" w:type="pct"/>
            <w:hideMark/>
          </w:tcPr>
          <w:p w14:paraId="3FFFE1BD" w14:textId="77777777" w:rsidR="001E3C59" w:rsidRPr="00A73F3C" w:rsidRDefault="001E3C59" w:rsidP="00A73F3C">
            <w:pPr>
              <w:spacing w:line="360" w:lineRule="auto"/>
              <w:rPr>
                <w:rFonts w:ascii="Arial" w:hAnsi="Arial" w:cs="Arial"/>
                <w:b/>
                <w:bCs/>
                <w:lang w:val="es-MX"/>
              </w:rPr>
            </w:pPr>
            <w:r w:rsidRPr="00A73F3C">
              <w:rPr>
                <w:rFonts w:ascii="Arial" w:hAnsi="Arial" w:cs="Arial"/>
                <w:b/>
                <w:bCs/>
                <w:lang w:val="es-MX"/>
              </w:rPr>
              <w:t>DE LA CALLE 15 A LA CALLE 17</w:t>
            </w:r>
          </w:p>
        </w:tc>
        <w:tc>
          <w:tcPr>
            <w:tcW w:w="738" w:type="pct"/>
            <w:hideMark/>
          </w:tcPr>
          <w:p w14:paraId="5683DC63"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20</w:t>
            </w:r>
          </w:p>
        </w:tc>
        <w:tc>
          <w:tcPr>
            <w:tcW w:w="1046" w:type="pct"/>
            <w:hideMark/>
          </w:tcPr>
          <w:p w14:paraId="1BAA9BCE" w14:textId="77777777" w:rsidR="001E3C59" w:rsidRPr="00A73F3C" w:rsidRDefault="001E3C59" w:rsidP="00A73F3C">
            <w:pPr>
              <w:spacing w:line="360" w:lineRule="auto"/>
              <w:jc w:val="center"/>
              <w:rPr>
                <w:rFonts w:ascii="Arial" w:hAnsi="Arial" w:cs="Arial"/>
                <w:b/>
                <w:bCs/>
              </w:rPr>
            </w:pPr>
            <w:r w:rsidRPr="00A73F3C">
              <w:rPr>
                <w:rFonts w:ascii="Arial" w:hAnsi="Arial" w:cs="Arial"/>
                <w:b/>
                <w:bCs/>
              </w:rPr>
              <w:t>22</w:t>
            </w:r>
          </w:p>
        </w:tc>
        <w:tc>
          <w:tcPr>
            <w:tcW w:w="812" w:type="pct"/>
            <w:hideMark/>
          </w:tcPr>
          <w:p w14:paraId="7B27FF81" w14:textId="3FACCD31" w:rsidR="001E3C59" w:rsidRPr="00A73F3C" w:rsidRDefault="001E3C59" w:rsidP="003231AF">
            <w:pPr>
              <w:spacing w:line="360" w:lineRule="auto"/>
              <w:jc w:val="right"/>
              <w:rPr>
                <w:rFonts w:ascii="Arial" w:hAnsi="Arial" w:cs="Arial"/>
                <w:b/>
                <w:bCs/>
              </w:rPr>
            </w:pPr>
            <w:r w:rsidRPr="00A73F3C">
              <w:rPr>
                <w:rFonts w:ascii="Arial" w:hAnsi="Arial" w:cs="Arial"/>
                <w:b/>
                <w:bCs/>
              </w:rPr>
              <w:t>$</w:t>
            </w:r>
            <w:r w:rsidR="003231AF">
              <w:rPr>
                <w:rFonts w:ascii="Arial" w:hAnsi="Arial" w:cs="Arial"/>
                <w:b/>
                <w:bCs/>
              </w:rPr>
              <w:t xml:space="preserve">      </w:t>
            </w:r>
            <w:r w:rsidRPr="00A73F3C">
              <w:rPr>
                <w:rFonts w:ascii="Arial" w:hAnsi="Arial" w:cs="Arial"/>
                <w:b/>
                <w:bCs/>
              </w:rPr>
              <w:t>25.00</w:t>
            </w:r>
          </w:p>
        </w:tc>
      </w:tr>
      <w:tr w:rsidR="001E3C59" w:rsidRPr="00A73F3C" w14:paraId="30A45EAD" w14:textId="77777777" w:rsidTr="003231AF">
        <w:tc>
          <w:tcPr>
            <w:tcW w:w="2404" w:type="pct"/>
            <w:hideMark/>
          </w:tcPr>
          <w:p w14:paraId="3D0536B3" w14:textId="77777777" w:rsidR="001E3C59" w:rsidRPr="00A73F3C" w:rsidRDefault="001E3C59" w:rsidP="00A73F3C">
            <w:pPr>
              <w:spacing w:line="360" w:lineRule="auto"/>
              <w:rPr>
                <w:rFonts w:ascii="Arial" w:hAnsi="Arial" w:cs="Arial"/>
                <w:b/>
                <w:bCs/>
              </w:rPr>
            </w:pPr>
            <w:r w:rsidRPr="00A73F3C">
              <w:rPr>
                <w:rFonts w:ascii="Arial" w:hAnsi="Arial" w:cs="Arial"/>
                <w:b/>
                <w:bCs/>
              </w:rPr>
              <w:t>RESTO DE LA SECCIÓN</w:t>
            </w:r>
          </w:p>
        </w:tc>
        <w:tc>
          <w:tcPr>
            <w:tcW w:w="738" w:type="pct"/>
            <w:hideMark/>
          </w:tcPr>
          <w:p w14:paraId="0C1043C0" w14:textId="77777777" w:rsidR="001E3C59" w:rsidRPr="00A73F3C" w:rsidRDefault="001E3C59" w:rsidP="00A73F3C">
            <w:pPr>
              <w:spacing w:line="360" w:lineRule="auto"/>
              <w:jc w:val="center"/>
              <w:rPr>
                <w:rFonts w:ascii="Arial" w:hAnsi="Arial" w:cs="Arial"/>
                <w:b/>
                <w:bCs/>
              </w:rPr>
            </w:pPr>
          </w:p>
        </w:tc>
        <w:tc>
          <w:tcPr>
            <w:tcW w:w="1046" w:type="pct"/>
            <w:hideMark/>
          </w:tcPr>
          <w:p w14:paraId="6703E49B" w14:textId="77777777" w:rsidR="001E3C59" w:rsidRPr="00A73F3C" w:rsidRDefault="001E3C59" w:rsidP="00A73F3C">
            <w:pPr>
              <w:spacing w:line="360" w:lineRule="auto"/>
              <w:jc w:val="center"/>
              <w:rPr>
                <w:rFonts w:ascii="Arial" w:hAnsi="Arial" w:cs="Arial"/>
                <w:b/>
                <w:bCs/>
              </w:rPr>
            </w:pPr>
          </w:p>
        </w:tc>
        <w:tc>
          <w:tcPr>
            <w:tcW w:w="812" w:type="pct"/>
            <w:hideMark/>
          </w:tcPr>
          <w:p w14:paraId="1B65EF91" w14:textId="17AEEC78" w:rsidR="001E3C59" w:rsidRPr="00A73F3C" w:rsidRDefault="001E3C59" w:rsidP="003231AF">
            <w:pPr>
              <w:spacing w:line="360" w:lineRule="auto"/>
              <w:jc w:val="right"/>
              <w:rPr>
                <w:rFonts w:ascii="Arial" w:hAnsi="Arial" w:cs="Arial"/>
                <w:b/>
                <w:bCs/>
              </w:rPr>
            </w:pPr>
            <w:r w:rsidRPr="00A73F3C">
              <w:rPr>
                <w:rFonts w:ascii="Arial" w:hAnsi="Arial" w:cs="Arial"/>
                <w:b/>
                <w:bCs/>
              </w:rPr>
              <w:t>$</w:t>
            </w:r>
            <w:r w:rsidR="003231AF">
              <w:rPr>
                <w:rFonts w:ascii="Arial" w:hAnsi="Arial" w:cs="Arial"/>
                <w:b/>
                <w:bCs/>
              </w:rPr>
              <w:t xml:space="preserve">      </w:t>
            </w:r>
            <w:r w:rsidRPr="00A73F3C">
              <w:rPr>
                <w:rFonts w:ascii="Arial" w:hAnsi="Arial" w:cs="Arial"/>
                <w:b/>
                <w:bCs/>
              </w:rPr>
              <w:t>25.00</w:t>
            </w:r>
          </w:p>
        </w:tc>
      </w:tr>
      <w:tr w:rsidR="001E3C59" w:rsidRPr="00A73F3C" w14:paraId="2229E340" w14:textId="77777777" w:rsidTr="003231AF">
        <w:tc>
          <w:tcPr>
            <w:tcW w:w="2404" w:type="pct"/>
            <w:hideMark/>
          </w:tcPr>
          <w:p w14:paraId="2CD0D3E3" w14:textId="77777777" w:rsidR="001E3C59" w:rsidRPr="00A73F3C" w:rsidRDefault="001E3C59" w:rsidP="00A73F3C">
            <w:pPr>
              <w:spacing w:line="360" w:lineRule="auto"/>
              <w:rPr>
                <w:rFonts w:ascii="Arial" w:hAnsi="Arial" w:cs="Arial"/>
                <w:b/>
                <w:bCs/>
              </w:rPr>
            </w:pPr>
            <w:r w:rsidRPr="00A73F3C">
              <w:rPr>
                <w:rFonts w:ascii="Arial" w:hAnsi="Arial" w:cs="Arial"/>
                <w:b/>
                <w:bCs/>
              </w:rPr>
              <w:t>TODAS LAS COMISARÍAS</w:t>
            </w:r>
          </w:p>
        </w:tc>
        <w:tc>
          <w:tcPr>
            <w:tcW w:w="738" w:type="pct"/>
            <w:hideMark/>
          </w:tcPr>
          <w:p w14:paraId="625D786A" w14:textId="77777777" w:rsidR="001E3C59" w:rsidRPr="00A73F3C" w:rsidRDefault="001E3C59" w:rsidP="00A73F3C">
            <w:pPr>
              <w:spacing w:line="360" w:lineRule="auto"/>
              <w:jc w:val="center"/>
              <w:rPr>
                <w:rFonts w:ascii="Arial" w:hAnsi="Arial" w:cs="Arial"/>
                <w:b/>
                <w:bCs/>
              </w:rPr>
            </w:pPr>
          </w:p>
        </w:tc>
        <w:tc>
          <w:tcPr>
            <w:tcW w:w="1046" w:type="pct"/>
            <w:hideMark/>
          </w:tcPr>
          <w:p w14:paraId="36E16941" w14:textId="77777777" w:rsidR="001E3C59" w:rsidRPr="00A73F3C" w:rsidRDefault="001E3C59" w:rsidP="00A73F3C">
            <w:pPr>
              <w:spacing w:line="360" w:lineRule="auto"/>
              <w:jc w:val="center"/>
              <w:rPr>
                <w:rFonts w:ascii="Arial" w:hAnsi="Arial" w:cs="Arial"/>
                <w:b/>
                <w:bCs/>
              </w:rPr>
            </w:pPr>
          </w:p>
        </w:tc>
        <w:tc>
          <w:tcPr>
            <w:tcW w:w="812" w:type="pct"/>
            <w:hideMark/>
          </w:tcPr>
          <w:p w14:paraId="008FA7ED" w14:textId="181EF9FA" w:rsidR="001E3C59" w:rsidRPr="00A73F3C" w:rsidRDefault="001E3C59" w:rsidP="003231AF">
            <w:pPr>
              <w:spacing w:line="360" w:lineRule="auto"/>
              <w:jc w:val="right"/>
              <w:rPr>
                <w:rFonts w:ascii="Arial" w:hAnsi="Arial" w:cs="Arial"/>
                <w:b/>
                <w:bCs/>
              </w:rPr>
            </w:pPr>
            <w:r w:rsidRPr="00A73F3C">
              <w:rPr>
                <w:rFonts w:ascii="Arial" w:hAnsi="Arial" w:cs="Arial"/>
                <w:b/>
                <w:bCs/>
              </w:rPr>
              <w:t>$</w:t>
            </w:r>
            <w:r w:rsidR="003231AF">
              <w:rPr>
                <w:rFonts w:ascii="Arial" w:hAnsi="Arial" w:cs="Arial"/>
                <w:b/>
                <w:bCs/>
              </w:rPr>
              <w:t xml:space="preserve">      </w:t>
            </w:r>
            <w:r w:rsidRPr="00A73F3C">
              <w:rPr>
                <w:rFonts w:ascii="Arial" w:hAnsi="Arial" w:cs="Arial"/>
                <w:b/>
                <w:bCs/>
              </w:rPr>
              <w:t>25.00</w:t>
            </w:r>
          </w:p>
        </w:tc>
      </w:tr>
      <w:tr w:rsidR="001E3C59" w:rsidRPr="00A73F3C" w14:paraId="2227E782" w14:textId="77777777" w:rsidTr="003231AF">
        <w:tc>
          <w:tcPr>
            <w:tcW w:w="2404" w:type="pct"/>
            <w:hideMark/>
          </w:tcPr>
          <w:p w14:paraId="3BFFD1E9" w14:textId="77777777" w:rsidR="001E3C59" w:rsidRPr="00A73F3C" w:rsidRDefault="001E3C59" w:rsidP="00A73F3C">
            <w:pPr>
              <w:spacing w:line="360" w:lineRule="auto"/>
              <w:rPr>
                <w:rFonts w:ascii="Arial" w:hAnsi="Arial" w:cs="Arial"/>
                <w:b/>
                <w:bCs/>
              </w:rPr>
            </w:pPr>
            <w:r w:rsidRPr="00A73F3C">
              <w:rPr>
                <w:rFonts w:ascii="Arial" w:hAnsi="Arial" w:cs="Arial"/>
                <w:b/>
                <w:bCs/>
              </w:rPr>
              <w:t>RÚSTICOS</w:t>
            </w:r>
          </w:p>
        </w:tc>
        <w:tc>
          <w:tcPr>
            <w:tcW w:w="738" w:type="pct"/>
            <w:hideMark/>
          </w:tcPr>
          <w:p w14:paraId="6024BDCF" w14:textId="77777777" w:rsidR="001E3C59" w:rsidRPr="00A73F3C" w:rsidRDefault="001E3C59" w:rsidP="00A73F3C">
            <w:pPr>
              <w:spacing w:line="360" w:lineRule="auto"/>
              <w:jc w:val="center"/>
              <w:rPr>
                <w:rFonts w:ascii="Arial" w:hAnsi="Arial" w:cs="Arial"/>
                <w:b/>
                <w:bCs/>
              </w:rPr>
            </w:pPr>
          </w:p>
        </w:tc>
        <w:tc>
          <w:tcPr>
            <w:tcW w:w="1046" w:type="pct"/>
            <w:hideMark/>
          </w:tcPr>
          <w:p w14:paraId="7C928E67" w14:textId="77777777" w:rsidR="001E3C59" w:rsidRPr="00A73F3C" w:rsidRDefault="001E3C59" w:rsidP="00A73F3C">
            <w:pPr>
              <w:spacing w:line="360" w:lineRule="auto"/>
              <w:jc w:val="center"/>
              <w:rPr>
                <w:rFonts w:ascii="Arial" w:hAnsi="Arial" w:cs="Arial"/>
                <w:b/>
                <w:bCs/>
              </w:rPr>
            </w:pPr>
          </w:p>
        </w:tc>
        <w:tc>
          <w:tcPr>
            <w:tcW w:w="812" w:type="pct"/>
            <w:hideMark/>
          </w:tcPr>
          <w:p w14:paraId="1D6E0E50" w14:textId="77777777" w:rsidR="001E3C59" w:rsidRPr="00A73F3C" w:rsidRDefault="001E3C59" w:rsidP="003231AF">
            <w:pPr>
              <w:spacing w:line="360" w:lineRule="auto"/>
              <w:jc w:val="right"/>
              <w:rPr>
                <w:rFonts w:ascii="Arial" w:hAnsi="Arial" w:cs="Arial"/>
                <w:b/>
                <w:bCs/>
              </w:rPr>
            </w:pPr>
            <w:r w:rsidRPr="00A73F3C">
              <w:rPr>
                <w:rFonts w:ascii="Arial" w:hAnsi="Arial" w:cs="Arial"/>
                <w:b/>
                <w:bCs/>
              </w:rPr>
              <w:t xml:space="preserve">$ 2,000.00 </w:t>
            </w:r>
            <w:proofErr w:type="spellStart"/>
            <w:r w:rsidRPr="00A73F3C">
              <w:rPr>
                <w:rFonts w:ascii="Arial" w:hAnsi="Arial" w:cs="Arial"/>
                <w:b/>
                <w:bCs/>
              </w:rPr>
              <w:t>por</w:t>
            </w:r>
            <w:proofErr w:type="spellEnd"/>
            <w:r w:rsidRPr="00A73F3C">
              <w:rPr>
                <w:rFonts w:ascii="Arial" w:hAnsi="Arial" w:cs="Arial"/>
                <w:b/>
                <w:bCs/>
              </w:rPr>
              <w:t xml:space="preserve"> </w:t>
            </w:r>
            <w:proofErr w:type="spellStart"/>
            <w:r w:rsidRPr="00A73F3C">
              <w:rPr>
                <w:rFonts w:ascii="Arial" w:hAnsi="Arial" w:cs="Arial"/>
                <w:b/>
                <w:bCs/>
              </w:rPr>
              <w:t>hectárea</w:t>
            </w:r>
            <w:proofErr w:type="spellEnd"/>
          </w:p>
        </w:tc>
      </w:tr>
    </w:tbl>
    <w:p w14:paraId="5AF7C596" w14:textId="77777777" w:rsidR="001E3C59" w:rsidRPr="00A73F3C" w:rsidRDefault="001E3C59" w:rsidP="00A73F3C">
      <w:pPr>
        <w:spacing w:line="360" w:lineRule="auto"/>
        <w:rPr>
          <w:rFonts w:ascii="Arial" w:hAnsi="Arial" w:cs="Arial"/>
        </w:rPr>
      </w:pPr>
    </w:p>
    <w:p w14:paraId="6E63F597" w14:textId="6E999626" w:rsidR="001E3C59" w:rsidRPr="00A73F3C" w:rsidRDefault="003231AF" w:rsidP="00A73F3C">
      <w:pPr>
        <w:tabs>
          <w:tab w:val="left" w:pos="2970"/>
        </w:tabs>
        <w:spacing w:line="360" w:lineRule="auto"/>
        <w:jc w:val="center"/>
        <w:rPr>
          <w:rFonts w:ascii="Arial" w:hAnsi="Arial" w:cs="Arial"/>
          <w:b/>
        </w:rPr>
      </w:pPr>
      <w:r w:rsidRPr="00A73F3C">
        <w:rPr>
          <w:rFonts w:ascii="Arial" w:hAnsi="Arial" w:cs="Arial"/>
          <w:b/>
        </w:rPr>
        <w:t>TABLA DE VALORES UNITARIOS DE CONSTRUCCIÓN</w:t>
      </w:r>
    </w:p>
    <w:tbl>
      <w:tblPr>
        <w:tblStyle w:val="Tablaconcuadrcula"/>
        <w:tblW w:w="5000" w:type="pct"/>
        <w:tblLook w:val="04A0" w:firstRow="1" w:lastRow="0" w:firstColumn="1" w:lastColumn="0" w:noHBand="0" w:noVBand="1"/>
      </w:tblPr>
      <w:tblGrid>
        <w:gridCol w:w="3680"/>
        <w:gridCol w:w="1809"/>
        <w:gridCol w:w="1811"/>
        <w:gridCol w:w="1811"/>
      </w:tblGrid>
      <w:tr w:rsidR="001E3C59" w:rsidRPr="00A73F3C" w14:paraId="72AFB000" w14:textId="77777777" w:rsidTr="00516E71">
        <w:trPr>
          <w:trHeight w:val="408"/>
        </w:trPr>
        <w:tc>
          <w:tcPr>
            <w:tcW w:w="2019" w:type="pct"/>
            <w:vMerge w:val="restart"/>
            <w:vAlign w:val="center"/>
            <w:hideMark/>
          </w:tcPr>
          <w:p w14:paraId="560CFA21" w14:textId="77777777" w:rsidR="001E3C59" w:rsidRPr="00A73F3C" w:rsidRDefault="001E3C59" w:rsidP="00516E71">
            <w:pPr>
              <w:spacing w:line="360" w:lineRule="auto"/>
              <w:jc w:val="center"/>
              <w:rPr>
                <w:rFonts w:ascii="Arial" w:hAnsi="Arial" w:cs="Arial"/>
                <w:b/>
                <w:bCs/>
              </w:rPr>
            </w:pPr>
            <w:r w:rsidRPr="00A73F3C">
              <w:rPr>
                <w:rFonts w:ascii="Arial" w:hAnsi="Arial" w:cs="Arial"/>
                <w:b/>
                <w:bCs/>
              </w:rPr>
              <w:t>VALORES UNITARIOS DE CONSTRUCCION</w:t>
            </w:r>
          </w:p>
        </w:tc>
        <w:tc>
          <w:tcPr>
            <w:tcW w:w="993" w:type="pct"/>
            <w:vMerge w:val="restart"/>
            <w:vAlign w:val="center"/>
            <w:hideMark/>
          </w:tcPr>
          <w:p w14:paraId="4AE4B534" w14:textId="77777777" w:rsidR="001E3C59" w:rsidRPr="00A73F3C" w:rsidRDefault="001E3C59" w:rsidP="00516E71">
            <w:pPr>
              <w:spacing w:line="360" w:lineRule="auto"/>
              <w:jc w:val="center"/>
              <w:rPr>
                <w:rFonts w:ascii="Arial" w:hAnsi="Arial" w:cs="Arial"/>
                <w:b/>
                <w:bCs/>
              </w:rPr>
            </w:pPr>
            <w:r w:rsidRPr="00A73F3C">
              <w:rPr>
                <w:rFonts w:ascii="Arial" w:hAnsi="Arial" w:cs="Arial"/>
                <w:b/>
                <w:bCs/>
              </w:rPr>
              <w:t>ÁREA CENTRO</w:t>
            </w:r>
          </w:p>
        </w:tc>
        <w:tc>
          <w:tcPr>
            <w:tcW w:w="994" w:type="pct"/>
            <w:vMerge w:val="restart"/>
            <w:vAlign w:val="center"/>
            <w:hideMark/>
          </w:tcPr>
          <w:p w14:paraId="43087757" w14:textId="77777777" w:rsidR="001E3C59" w:rsidRPr="00A73F3C" w:rsidRDefault="001E3C59" w:rsidP="00516E71">
            <w:pPr>
              <w:spacing w:line="360" w:lineRule="auto"/>
              <w:jc w:val="center"/>
              <w:rPr>
                <w:rFonts w:ascii="Arial" w:hAnsi="Arial" w:cs="Arial"/>
                <w:b/>
                <w:bCs/>
              </w:rPr>
            </w:pPr>
            <w:r w:rsidRPr="00A73F3C">
              <w:rPr>
                <w:rFonts w:ascii="Arial" w:hAnsi="Arial" w:cs="Arial"/>
                <w:b/>
                <w:bCs/>
              </w:rPr>
              <w:t>ÁREA MEDIA</w:t>
            </w:r>
          </w:p>
        </w:tc>
        <w:tc>
          <w:tcPr>
            <w:tcW w:w="994" w:type="pct"/>
            <w:vMerge w:val="restart"/>
            <w:vAlign w:val="center"/>
            <w:hideMark/>
          </w:tcPr>
          <w:p w14:paraId="36D70A37" w14:textId="77777777" w:rsidR="001E3C59" w:rsidRPr="00A73F3C" w:rsidRDefault="001E3C59" w:rsidP="00516E71">
            <w:pPr>
              <w:spacing w:line="360" w:lineRule="auto"/>
              <w:jc w:val="center"/>
              <w:rPr>
                <w:rFonts w:ascii="Arial" w:hAnsi="Arial" w:cs="Arial"/>
                <w:b/>
                <w:bCs/>
              </w:rPr>
            </w:pPr>
            <w:r w:rsidRPr="00A73F3C">
              <w:rPr>
                <w:rFonts w:ascii="Arial" w:hAnsi="Arial" w:cs="Arial"/>
                <w:b/>
                <w:bCs/>
              </w:rPr>
              <w:t>PERIFERIA</w:t>
            </w:r>
          </w:p>
        </w:tc>
      </w:tr>
      <w:tr w:rsidR="001E3C59" w:rsidRPr="00A73F3C" w14:paraId="2C3B079F" w14:textId="77777777" w:rsidTr="003231AF">
        <w:trPr>
          <w:trHeight w:val="408"/>
        </w:trPr>
        <w:tc>
          <w:tcPr>
            <w:tcW w:w="2019" w:type="pct"/>
            <w:vMerge/>
            <w:hideMark/>
          </w:tcPr>
          <w:p w14:paraId="58FFEFE7" w14:textId="77777777" w:rsidR="001E3C59" w:rsidRPr="00A73F3C" w:rsidRDefault="001E3C59" w:rsidP="00A73F3C">
            <w:pPr>
              <w:spacing w:line="360" w:lineRule="auto"/>
              <w:rPr>
                <w:rFonts w:ascii="Arial" w:hAnsi="Arial" w:cs="Arial"/>
                <w:b/>
                <w:bCs/>
              </w:rPr>
            </w:pPr>
          </w:p>
        </w:tc>
        <w:tc>
          <w:tcPr>
            <w:tcW w:w="993" w:type="pct"/>
            <w:vMerge/>
            <w:hideMark/>
          </w:tcPr>
          <w:p w14:paraId="6DA34D27" w14:textId="77777777" w:rsidR="001E3C59" w:rsidRPr="00A73F3C" w:rsidRDefault="001E3C59" w:rsidP="00A73F3C">
            <w:pPr>
              <w:spacing w:line="360" w:lineRule="auto"/>
              <w:rPr>
                <w:rFonts w:ascii="Arial" w:hAnsi="Arial" w:cs="Arial"/>
                <w:b/>
                <w:bCs/>
              </w:rPr>
            </w:pPr>
          </w:p>
        </w:tc>
        <w:tc>
          <w:tcPr>
            <w:tcW w:w="994" w:type="pct"/>
            <w:vMerge/>
            <w:hideMark/>
          </w:tcPr>
          <w:p w14:paraId="2CD3C203" w14:textId="77777777" w:rsidR="001E3C59" w:rsidRPr="00A73F3C" w:rsidRDefault="001E3C59" w:rsidP="00A73F3C">
            <w:pPr>
              <w:spacing w:line="360" w:lineRule="auto"/>
              <w:rPr>
                <w:rFonts w:ascii="Arial" w:hAnsi="Arial" w:cs="Arial"/>
                <w:b/>
                <w:bCs/>
              </w:rPr>
            </w:pPr>
          </w:p>
        </w:tc>
        <w:tc>
          <w:tcPr>
            <w:tcW w:w="994" w:type="pct"/>
            <w:vMerge/>
            <w:hideMark/>
          </w:tcPr>
          <w:p w14:paraId="52C6B5D8" w14:textId="77777777" w:rsidR="001E3C59" w:rsidRPr="00A73F3C" w:rsidRDefault="001E3C59" w:rsidP="00A73F3C">
            <w:pPr>
              <w:spacing w:line="360" w:lineRule="auto"/>
              <w:rPr>
                <w:rFonts w:ascii="Arial" w:hAnsi="Arial" w:cs="Arial"/>
                <w:b/>
                <w:bCs/>
              </w:rPr>
            </w:pPr>
          </w:p>
        </w:tc>
      </w:tr>
      <w:tr w:rsidR="001E3C59" w:rsidRPr="00A73F3C" w14:paraId="260B9238" w14:textId="77777777" w:rsidTr="003231AF">
        <w:tc>
          <w:tcPr>
            <w:tcW w:w="2019" w:type="pct"/>
            <w:hideMark/>
          </w:tcPr>
          <w:p w14:paraId="6FA024AB" w14:textId="77777777" w:rsidR="001E3C59" w:rsidRPr="00A73F3C" w:rsidRDefault="001E3C59" w:rsidP="00A73F3C">
            <w:pPr>
              <w:spacing w:line="360" w:lineRule="auto"/>
              <w:rPr>
                <w:rFonts w:ascii="Arial" w:hAnsi="Arial" w:cs="Arial"/>
                <w:b/>
                <w:bCs/>
              </w:rPr>
            </w:pPr>
            <w:r w:rsidRPr="00A73F3C">
              <w:rPr>
                <w:rFonts w:ascii="Arial" w:hAnsi="Arial" w:cs="Arial"/>
                <w:b/>
                <w:bCs/>
              </w:rPr>
              <w:t>TIPO</w:t>
            </w:r>
          </w:p>
        </w:tc>
        <w:tc>
          <w:tcPr>
            <w:tcW w:w="993" w:type="pct"/>
            <w:hideMark/>
          </w:tcPr>
          <w:p w14:paraId="6DABA004" w14:textId="365915D9" w:rsidR="001E3C59" w:rsidRPr="00A73F3C" w:rsidRDefault="001E3C59" w:rsidP="00516E71">
            <w:pPr>
              <w:spacing w:line="360" w:lineRule="auto"/>
              <w:jc w:val="center"/>
              <w:rPr>
                <w:rFonts w:ascii="Arial" w:hAnsi="Arial" w:cs="Arial"/>
                <w:b/>
                <w:bCs/>
              </w:rPr>
            </w:pPr>
            <w:r w:rsidRPr="00A73F3C">
              <w:rPr>
                <w:rFonts w:ascii="Arial" w:hAnsi="Arial" w:cs="Arial"/>
                <w:b/>
                <w:bCs/>
              </w:rPr>
              <w:t>$</w:t>
            </w:r>
            <w:r w:rsidR="00516E71">
              <w:rPr>
                <w:rFonts w:ascii="Arial" w:hAnsi="Arial" w:cs="Arial"/>
                <w:b/>
                <w:bCs/>
              </w:rPr>
              <w:t xml:space="preserve"> </w:t>
            </w:r>
            <w:r w:rsidRPr="00A73F3C">
              <w:rPr>
                <w:rFonts w:ascii="Arial" w:hAnsi="Arial" w:cs="Arial"/>
                <w:b/>
                <w:bCs/>
              </w:rPr>
              <w:t>POR M2</w:t>
            </w:r>
          </w:p>
        </w:tc>
        <w:tc>
          <w:tcPr>
            <w:tcW w:w="994" w:type="pct"/>
            <w:hideMark/>
          </w:tcPr>
          <w:p w14:paraId="6C26A8DE" w14:textId="12A7ED64" w:rsidR="001E3C59" w:rsidRPr="00A73F3C" w:rsidRDefault="001E3C59" w:rsidP="00516E71">
            <w:pPr>
              <w:spacing w:line="360" w:lineRule="auto"/>
              <w:jc w:val="center"/>
              <w:rPr>
                <w:rFonts w:ascii="Arial" w:hAnsi="Arial" w:cs="Arial"/>
                <w:b/>
                <w:bCs/>
              </w:rPr>
            </w:pPr>
            <w:r w:rsidRPr="00A73F3C">
              <w:rPr>
                <w:rFonts w:ascii="Arial" w:hAnsi="Arial" w:cs="Arial"/>
                <w:b/>
                <w:bCs/>
              </w:rPr>
              <w:t>$</w:t>
            </w:r>
            <w:r w:rsidR="00516E71">
              <w:rPr>
                <w:rFonts w:ascii="Arial" w:hAnsi="Arial" w:cs="Arial"/>
                <w:b/>
                <w:bCs/>
              </w:rPr>
              <w:t xml:space="preserve"> </w:t>
            </w:r>
            <w:r w:rsidRPr="00A73F3C">
              <w:rPr>
                <w:rFonts w:ascii="Arial" w:hAnsi="Arial" w:cs="Arial"/>
                <w:b/>
                <w:bCs/>
              </w:rPr>
              <w:t>POR M2</w:t>
            </w:r>
          </w:p>
        </w:tc>
        <w:tc>
          <w:tcPr>
            <w:tcW w:w="994" w:type="pct"/>
            <w:hideMark/>
          </w:tcPr>
          <w:p w14:paraId="222950C0" w14:textId="4F4ADAB6" w:rsidR="001E3C59" w:rsidRPr="00A73F3C" w:rsidRDefault="001E3C59" w:rsidP="00516E71">
            <w:pPr>
              <w:spacing w:line="360" w:lineRule="auto"/>
              <w:jc w:val="center"/>
              <w:rPr>
                <w:rFonts w:ascii="Arial" w:hAnsi="Arial" w:cs="Arial"/>
                <w:b/>
                <w:bCs/>
              </w:rPr>
            </w:pPr>
            <w:r w:rsidRPr="00A73F3C">
              <w:rPr>
                <w:rFonts w:ascii="Arial" w:hAnsi="Arial" w:cs="Arial"/>
                <w:b/>
                <w:bCs/>
              </w:rPr>
              <w:t>$</w:t>
            </w:r>
            <w:r w:rsidR="00516E71">
              <w:rPr>
                <w:rFonts w:ascii="Arial" w:hAnsi="Arial" w:cs="Arial"/>
                <w:b/>
                <w:bCs/>
              </w:rPr>
              <w:t xml:space="preserve"> </w:t>
            </w:r>
            <w:r w:rsidRPr="00A73F3C">
              <w:rPr>
                <w:rFonts w:ascii="Arial" w:hAnsi="Arial" w:cs="Arial"/>
                <w:b/>
                <w:bCs/>
              </w:rPr>
              <w:t>POR M2</w:t>
            </w:r>
          </w:p>
        </w:tc>
      </w:tr>
      <w:tr w:rsidR="001E3C59" w:rsidRPr="00A73F3C" w14:paraId="7E2BF48B" w14:textId="77777777" w:rsidTr="003231AF">
        <w:tc>
          <w:tcPr>
            <w:tcW w:w="2019" w:type="pct"/>
            <w:hideMark/>
          </w:tcPr>
          <w:p w14:paraId="24F5383A" w14:textId="77777777" w:rsidR="001E3C59" w:rsidRPr="00A73F3C" w:rsidRDefault="001E3C59" w:rsidP="00A73F3C">
            <w:pPr>
              <w:spacing w:line="360" w:lineRule="auto"/>
              <w:rPr>
                <w:rFonts w:ascii="Arial" w:hAnsi="Arial" w:cs="Arial"/>
              </w:rPr>
            </w:pPr>
            <w:r w:rsidRPr="00A73F3C">
              <w:rPr>
                <w:rFonts w:ascii="Arial" w:hAnsi="Arial" w:cs="Arial"/>
              </w:rPr>
              <w:t>CONCRETO</w:t>
            </w:r>
          </w:p>
        </w:tc>
        <w:tc>
          <w:tcPr>
            <w:tcW w:w="993" w:type="pct"/>
            <w:hideMark/>
          </w:tcPr>
          <w:p w14:paraId="6E7AC04A" w14:textId="77777777" w:rsidR="001E3C59" w:rsidRPr="00A73F3C" w:rsidRDefault="001E3C59" w:rsidP="003231AF">
            <w:pPr>
              <w:spacing w:line="360" w:lineRule="auto"/>
              <w:jc w:val="right"/>
              <w:rPr>
                <w:rFonts w:ascii="Arial" w:hAnsi="Arial" w:cs="Arial"/>
              </w:rPr>
            </w:pPr>
            <w:r w:rsidRPr="00A73F3C">
              <w:rPr>
                <w:rFonts w:ascii="Arial" w:hAnsi="Arial" w:cs="Arial"/>
              </w:rPr>
              <w:t>$1,500.00</w:t>
            </w:r>
          </w:p>
        </w:tc>
        <w:tc>
          <w:tcPr>
            <w:tcW w:w="994" w:type="pct"/>
            <w:hideMark/>
          </w:tcPr>
          <w:p w14:paraId="762FD210" w14:textId="77777777" w:rsidR="001E3C59" w:rsidRPr="00A73F3C" w:rsidRDefault="001E3C59" w:rsidP="003231AF">
            <w:pPr>
              <w:spacing w:line="360" w:lineRule="auto"/>
              <w:jc w:val="right"/>
              <w:rPr>
                <w:rFonts w:ascii="Arial" w:hAnsi="Arial" w:cs="Arial"/>
              </w:rPr>
            </w:pPr>
            <w:r w:rsidRPr="00A73F3C">
              <w:rPr>
                <w:rFonts w:ascii="Arial" w:hAnsi="Arial" w:cs="Arial"/>
              </w:rPr>
              <w:t>$900.00</w:t>
            </w:r>
          </w:p>
        </w:tc>
        <w:tc>
          <w:tcPr>
            <w:tcW w:w="994" w:type="pct"/>
            <w:hideMark/>
          </w:tcPr>
          <w:p w14:paraId="239AA155" w14:textId="77777777" w:rsidR="001E3C59" w:rsidRPr="00A73F3C" w:rsidRDefault="001E3C59" w:rsidP="003231AF">
            <w:pPr>
              <w:spacing w:line="360" w:lineRule="auto"/>
              <w:jc w:val="right"/>
              <w:rPr>
                <w:rFonts w:ascii="Arial" w:hAnsi="Arial" w:cs="Arial"/>
              </w:rPr>
            </w:pPr>
            <w:r w:rsidRPr="00A73F3C">
              <w:rPr>
                <w:rFonts w:ascii="Arial" w:hAnsi="Arial" w:cs="Arial"/>
              </w:rPr>
              <w:t>$700.00</w:t>
            </w:r>
          </w:p>
        </w:tc>
      </w:tr>
      <w:tr w:rsidR="001E3C59" w:rsidRPr="00A73F3C" w14:paraId="7867A790" w14:textId="77777777" w:rsidTr="003231AF">
        <w:tc>
          <w:tcPr>
            <w:tcW w:w="2019" w:type="pct"/>
            <w:hideMark/>
          </w:tcPr>
          <w:p w14:paraId="77518150" w14:textId="77777777" w:rsidR="001E3C59" w:rsidRPr="00A73F3C" w:rsidRDefault="001E3C59" w:rsidP="00A73F3C">
            <w:pPr>
              <w:spacing w:line="360" w:lineRule="auto"/>
              <w:rPr>
                <w:rFonts w:ascii="Arial" w:hAnsi="Arial" w:cs="Arial"/>
              </w:rPr>
            </w:pPr>
            <w:r w:rsidRPr="00A73F3C">
              <w:rPr>
                <w:rFonts w:ascii="Arial" w:hAnsi="Arial" w:cs="Arial"/>
              </w:rPr>
              <w:t>HIERRO Y ROLLIZOS</w:t>
            </w:r>
          </w:p>
        </w:tc>
        <w:tc>
          <w:tcPr>
            <w:tcW w:w="993" w:type="pct"/>
            <w:hideMark/>
          </w:tcPr>
          <w:p w14:paraId="0CDACDFB" w14:textId="5CCE2835" w:rsidR="001E3C59" w:rsidRPr="00A73F3C" w:rsidRDefault="001E3C59" w:rsidP="003231AF">
            <w:pPr>
              <w:spacing w:line="360" w:lineRule="auto"/>
              <w:jc w:val="right"/>
              <w:rPr>
                <w:rFonts w:ascii="Arial" w:hAnsi="Arial" w:cs="Arial"/>
              </w:rPr>
            </w:pPr>
            <w:r w:rsidRPr="00A73F3C">
              <w:rPr>
                <w:rFonts w:ascii="Arial" w:hAnsi="Arial" w:cs="Arial"/>
              </w:rPr>
              <w:t>$</w:t>
            </w:r>
            <w:r w:rsidR="003231AF">
              <w:rPr>
                <w:rFonts w:ascii="Arial" w:hAnsi="Arial" w:cs="Arial"/>
              </w:rPr>
              <w:t xml:space="preserve">   </w:t>
            </w:r>
            <w:r w:rsidRPr="00A73F3C">
              <w:rPr>
                <w:rFonts w:ascii="Arial" w:hAnsi="Arial" w:cs="Arial"/>
              </w:rPr>
              <w:t>700.00</w:t>
            </w:r>
          </w:p>
        </w:tc>
        <w:tc>
          <w:tcPr>
            <w:tcW w:w="994" w:type="pct"/>
            <w:hideMark/>
          </w:tcPr>
          <w:p w14:paraId="411CC9A9" w14:textId="77777777" w:rsidR="001E3C59" w:rsidRPr="00A73F3C" w:rsidRDefault="001E3C59" w:rsidP="003231AF">
            <w:pPr>
              <w:spacing w:line="360" w:lineRule="auto"/>
              <w:jc w:val="right"/>
              <w:rPr>
                <w:rFonts w:ascii="Arial" w:hAnsi="Arial" w:cs="Arial"/>
              </w:rPr>
            </w:pPr>
            <w:r w:rsidRPr="00A73F3C">
              <w:rPr>
                <w:rFonts w:ascii="Arial" w:hAnsi="Arial" w:cs="Arial"/>
              </w:rPr>
              <w:t>$500.00</w:t>
            </w:r>
          </w:p>
        </w:tc>
        <w:tc>
          <w:tcPr>
            <w:tcW w:w="994" w:type="pct"/>
            <w:hideMark/>
          </w:tcPr>
          <w:p w14:paraId="08712A12" w14:textId="77777777" w:rsidR="001E3C59" w:rsidRPr="00A73F3C" w:rsidRDefault="001E3C59" w:rsidP="003231AF">
            <w:pPr>
              <w:spacing w:line="360" w:lineRule="auto"/>
              <w:jc w:val="right"/>
              <w:rPr>
                <w:rFonts w:ascii="Arial" w:hAnsi="Arial" w:cs="Arial"/>
              </w:rPr>
            </w:pPr>
            <w:r w:rsidRPr="00A73F3C">
              <w:rPr>
                <w:rFonts w:ascii="Arial" w:hAnsi="Arial" w:cs="Arial"/>
              </w:rPr>
              <w:t>$350.00</w:t>
            </w:r>
          </w:p>
        </w:tc>
      </w:tr>
      <w:tr w:rsidR="001E3C59" w:rsidRPr="00A73F3C" w14:paraId="7907DF44" w14:textId="77777777" w:rsidTr="003231AF">
        <w:tc>
          <w:tcPr>
            <w:tcW w:w="2019" w:type="pct"/>
            <w:hideMark/>
          </w:tcPr>
          <w:p w14:paraId="3B9433E7" w14:textId="77777777" w:rsidR="001E3C59" w:rsidRPr="00A73F3C" w:rsidRDefault="001E3C59" w:rsidP="00A73F3C">
            <w:pPr>
              <w:spacing w:line="360" w:lineRule="auto"/>
              <w:rPr>
                <w:rFonts w:ascii="Arial" w:hAnsi="Arial" w:cs="Arial"/>
              </w:rPr>
            </w:pPr>
            <w:r w:rsidRPr="00A73F3C">
              <w:rPr>
                <w:rFonts w:ascii="Arial" w:hAnsi="Arial" w:cs="Arial"/>
              </w:rPr>
              <w:lastRenderedPageBreak/>
              <w:t>ZINC, ASBESTO O TEJA</w:t>
            </w:r>
          </w:p>
        </w:tc>
        <w:tc>
          <w:tcPr>
            <w:tcW w:w="993" w:type="pct"/>
            <w:hideMark/>
          </w:tcPr>
          <w:p w14:paraId="3F97F0AC" w14:textId="1ECFECAD" w:rsidR="001E3C59" w:rsidRPr="00A73F3C" w:rsidRDefault="001E3C59" w:rsidP="003231AF">
            <w:pPr>
              <w:spacing w:line="360" w:lineRule="auto"/>
              <w:jc w:val="right"/>
              <w:rPr>
                <w:rFonts w:ascii="Arial" w:hAnsi="Arial" w:cs="Arial"/>
              </w:rPr>
            </w:pPr>
            <w:r w:rsidRPr="00A73F3C">
              <w:rPr>
                <w:rFonts w:ascii="Arial" w:hAnsi="Arial" w:cs="Arial"/>
              </w:rPr>
              <w:t>$</w:t>
            </w:r>
            <w:r w:rsidR="003231AF">
              <w:rPr>
                <w:rFonts w:ascii="Arial" w:hAnsi="Arial" w:cs="Arial"/>
              </w:rPr>
              <w:t xml:space="preserve">   </w:t>
            </w:r>
            <w:r w:rsidRPr="00A73F3C">
              <w:rPr>
                <w:rFonts w:ascii="Arial" w:hAnsi="Arial" w:cs="Arial"/>
              </w:rPr>
              <w:t>350.00</w:t>
            </w:r>
          </w:p>
        </w:tc>
        <w:tc>
          <w:tcPr>
            <w:tcW w:w="994" w:type="pct"/>
            <w:hideMark/>
          </w:tcPr>
          <w:p w14:paraId="42F8C276" w14:textId="77777777" w:rsidR="001E3C59" w:rsidRPr="00A73F3C" w:rsidRDefault="001E3C59" w:rsidP="003231AF">
            <w:pPr>
              <w:spacing w:line="360" w:lineRule="auto"/>
              <w:jc w:val="right"/>
              <w:rPr>
                <w:rFonts w:ascii="Arial" w:hAnsi="Arial" w:cs="Arial"/>
              </w:rPr>
            </w:pPr>
            <w:r w:rsidRPr="00A73F3C">
              <w:rPr>
                <w:rFonts w:ascii="Arial" w:hAnsi="Arial" w:cs="Arial"/>
              </w:rPr>
              <w:t>$300.00</w:t>
            </w:r>
          </w:p>
        </w:tc>
        <w:tc>
          <w:tcPr>
            <w:tcW w:w="994" w:type="pct"/>
            <w:hideMark/>
          </w:tcPr>
          <w:p w14:paraId="5C4909C0" w14:textId="77777777" w:rsidR="001E3C59" w:rsidRPr="00A73F3C" w:rsidRDefault="001E3C59" w:rsidP="003231AF">
            <w:pPr>
              <w:spacing w:line="360" w:lineRule="auto"/>
              <w:jc w:val="right"/>
              <w:rPr>
                <w:rFonts w:ascii="Arial" w:hAnsi="Arial" w:cs="Arial"/>
              </w:rPr>
            </w:pPr>
            <w:r w:rsidRPr="00A73F3C">
              <w:rPr>
                <w:rFonts w:ascii="Arial" w:hAnsi="Arial" w:cs="Arial"/>
              </w:rPr>
              <w:t>$200.00</w:t>
            </w:r>
          </w:p>
        </w:tc>
      </w:tr>
      <w:tr w:rsidR="001E3C59" w:rsidRPr="00A73F3C" w14:paraId="5A1B3AB7" w14:textId="77777777" w:rsidTr="003231AF">
        <w:tc>
          <w:tcPr>
            <w:tcW w:w="2019" w:type="pct"/>
            <w:hideMark/>
          </w:tcPr>
          <w:p w14:paraId="3E0D2FB6" w14:textId="77777777" w:rsidR="001E3C59" w:rsidRPr="00A73F3C" w:rsidRDefault="001E3C59" w:rsidP="00A73F3C">
            <w:pPr>
              <w:spacing w:line="360" w:lineRule="auto"/>
              <w:rPr>
                <w:rFonts w:ascii="Arial" w:hAnsi="Arial" w:cs="Arial"/>
              </w:rPr>
            </w:pPr>
            <w:r w:rsidRPr="00A73F3C">
              <w:rPr>
                <w:rFonts w:ascii="Arial" w:hAnsi="Arial" w:cs="Arial"/>
              </w:rPr>
              <w:t>CARTÓN Y PAJA</w:t>
            </w:r>
          </w:p>
        </w:tc>
        <w:tc>
          <w:tcPr>
            <w:tcW w:w="993" w:type="pct"/>
            <w:hideMark/>
          </w:tcPr>
          <w:p w14:paraId="1AEC2446" w14:textId="242A4DE9" w:rsidR="001E3C59" w:rsidRPr="00A73F3C" w:rsidRDefault="001E3C59" w:rsidP="003231AF">
            <w:pPr>
              <w:spacing w:line="360" w:lineRule="auto"/>
              <w:jc w:val="right"/>
              <w:rPr>
                <w:rFonts w:ascii="Arial" w:hAnsi="Arial" w:cs="Arial"/>
              </w:rPr>
            </w:pPr>
            <w:r w:rsidRPr="00A73F3C">
              <w:rPr>
                <w:rFonts w:ascii="Arial" w:hAnsi="Arial" w:cs="Arial"/>
              </w:rPr>
              <w:t>$</w:t>
            </w:r>
            <w:r w:rsidR="003231AF">
              <w:rPr>
                <w:rFonts w:ascii="Arial" w:hAnsi="Arial" w:cs="Arial"/>
              </w:rPr>
              <w:t xml:space="preserve">   </w:t>
            </w:r>
            <w:r w:rsidRPr="00A73F3C">
              <w:rPr>
                <w:rFonts w:ascii="Arial" w:hAnsi="Arial" w:cs="Arial"/>
              </w:rPr>
              <w:t>200.00</w:t>
            </w:r>
          </w:p>
        </w:tc>
        <w:tc>
          <w:tcPr>
            <w:tcW w:w="994" w:type="pct"/>
            <w:hideMark/>
          </w:tcPr>
          <w:p w14:paraId="70384C05" w14:textId="77777777" w:rsidR="001E3C59" w:rsidRPr="00A73F3C" w:rsidRDefault="001E3C59" w:rsidP="003231AF">
            <w:pPr>
              <w:spacing w:line="360" w:lineRule="auto"/>
              <w:jc w:val="right"/>
              <w:rPr>
                <w:rFonts w:ascii="Arial" w:hAnsi="Arial" w:cs="Arial"/>
              </w:rPr>
            </w:pPr>
            <w:r w:rsidRPr="00A73F3C">
              <w:rPr>
                <w:rFonts w:ascii="Arial" w:hAnsi="Arial" w:cs="Arial"/>
              </w:rPr>
              <w:t>$150.00</w:t>
            </w:r>
          </w:p>
        </w:tc>
        <w:tc>
          <w:tcPr>
            <w:tcW w:w="994" w:type="pct"/>
            <w:hideMark/>
          </w:tcPr>
          <w:p w14:paraId="3AC95DAB" w14:textId="77777777" w:rsidR="001E3C59" w:rsidRPr="00A73F3C" w:rsidRDefault="001E3C59" w:rsidP="003231AF">
            <w:pPr>
              <w:spacing w:line="360" w:lineRule="auto"/>
              <w:jc w:val="right"/>
              <w:rPr>
                <w:rFonts w:ascii="Arial" w:hAnsi="Arial" w:cs="Arial"/>
              </w:rPr>
            </w:pPr>
            <w:r w:rsidRPr="00A73F3C">
              <w:rPr>
                <w:rFonts w:ascii="Arial" w:hAnsi="Arial" w:cs="Arial"/>
              </w:rPr>
              <w:t>$100.00</w:t>
            </w:r>
          </w:p>
        </w:tc>
      </w:tr>
    </w:tbl>
    <w:p w14:paraId="61A87743" w14:textId="77777777" w:rsidR="001E3C59" w:rsidRPr="00A73F3C" w:rsidRDefault="001E3C59" w:rsidP="00A73F3C">
      <w:pPr>
        <w:spacing w:line="360" w:lineRule="auto"/>
        <w:rPr>
          <w:rFonts w:ascii="Arial" w:hAnsi="Arial" w:cs="Arial"/>
        </w:rPr>
      </w:pPr>
    </w:p>
    <w:p w14:paraId="7651BE5F" w14:textId="77777777" w:rsidR="001E3C59" w:rsidRPr="00A73F3C" w:rsidRDefault="001E3C59" w:rsidP="00A73F3C">
      <w:pPr>
        <w:spacing w:line="360" w:lineRule="auto"/>
        <w:jc w:val="both"/>
        <w:rPr>
          <w:rFonts w:ascii="Arial" w:eastAsia="Arial" w:hAnsi="Arial" w:cs="Arial"/>
        </w:rPr>
      </w:pPr>
      <w:r w:rsidRPr="00A73F3C">
        <w:rPr>
          <w:rFonts w:ascii="Arial" w:eastAsia="Arial" w:hAnsi="Arial" w:cs="Arial"/>
          <w:b/>
          <w:color w:val="221F1F"/>
        </w:rPr>
        <w:t xml:space="preserve">Artículo 12.- </w:t>
      </w:r>
      <w:r w:rsidRPr="00A73F3C">
        <w:rPr>
          <w:rFonts w:ascii="Arial" w:eastAsia="Arial" w:hAnsi="Arial" w:cs="Arial"/>
          <w:color w:val="221F1F"/>
        </w:rPr>
        <w:t>Cuando se pague el impuesto predial durante los meses de enero y febrero del año, el contribuyente gozará de un descuento del 20% en el Mes de Enero y 10% en el Mes de Febrero.</w:t>
      </w:r>
    </w:p>
    <w:p w14:paraId="3901280A" w14:textId="77777777" w:rsidR="001E3C59" w:rsidRPr="00A73F3C" w:rsidRDefault="001E3C59" w:rsidP="00A73F3C">
      <w:pPr>
        <w:spacing w:line="360" w:lineRule="auto"/>
        <w:rPr>
          <w:rFonts w:ascii="Arial" w:hAnsi="Arial" w:cs="Arial"/>
        </w:rPr>
      </w:pPr>
    </w:p>
    <w:p w14:paraId="7C69E644" w14:textId="77777777" w:rsidR="001E3C59" w:rsidRPr="00A73F3C" w:rsidRDefault="001E3C59" w:rsidP="00A73F3C">
      <w:pPr>
        <w:spacing w:line="360" w:lineRule="auto"/>
        <w:jc w:val="both"/>
        <w:rPr>
          <w:rFonts w:ascii="Arial" w:eastAsia="Arial" w:hAnsi="Arial" w:cs="Arial"/>
        </w:rPr>
      </w:pPr>
      <w:r w:rsidRPr="00A73F3C">
        <w:rPr>
          <w:rFonts w:ascii="Arial" w:eastAsia="Arial" w:hAnsi="Arial" w:cs="Arial"/>
          <w:b/>
          <w:color w:val="221F1F"/>
        </w:rPr>
        <w:t xml:space="preserve">Artículo 13.- </w:t>
      </w:r>
      <w:r w:rsidRPr="00A73F3C">
        <w:rPr>
          <w:rFonts w:ascii="Arial" w:eastAsia="Arial" w:hAnsi="Arial" w:cs="Arial"/>
          <w:color w:val="221F1F"/>
        </w:rPr>
        <w:t>Cuando el impuesto predial se cause sobre la base de rentas o frutos civiles, se pagará mensualmente, conforme a la siguiente tasa:</w:t>
      </w:r>
    </w:p>
    <w:p w14:paraId="05B3A85B" w14:textId="2140D89A" w:rsidR="001E3C59" w:rsidRPr="00A73F3C" w:rsidRDefault="001E3C59" w:rsidP="00A73F3C">
      <w:pPr>
        <w:spacing w:line="360" w:lineRule="auto"/>
        <w:rPr>
          <w:rFonts w:ascii="Arial" w:hAnsi="Arial" w:cs="Arial"/>
        </w:rPr>
      </w:pPr>
    </w:p>
    <w:tbl>
      <w:tblPr>
        <w:tblW w:w="0" w:type="auto"/>
        <w:tblInd w:w="857" w:type="dxa"/>
        <w:tblLayout w:type="fixed"/>
        <w:tblCellMar>
          <w:left w:w="0" w:type="dxa"/>
          <w:right w:w="0" w:type="dxa"/>
        </w:tblCellMar>
        <w:tblLook w:val="01E0" w:firstRow="1" w:lastRow="1" w:firstColumn="1" w:lastColumn="1" w:noHBand="0" w:noVBand="0"/>
      </w:tblPr>
      <w:tblGrid>
        <w:gridCol w:w="2359"/>
        <w:gridCol w:w="4715"/>
      </w:tblGrid>
      <w:tr w:rsidR="001E3C59" w:rsidRPr="00A73F3C" w14:paraId="14DFBCE2" w14:textId="77777777" w:rsidTr="00A73F3C">
        <w:trPr>
          <w:trHeight w:hRule="exact" w:val="324"/>
        </w:trPr>
        <w:tc>
          <w:tcPr>
            <w:tcW w:w="2359" w:type="dxa"/>
            <w:tcBorders>
              <w:top w:val="single" w:sz="5" w:space="0" w:color="221F1F"/>
              <w:left w:val="single" w:sz="4" w:space="0" w:color="221F1F"/>
              <w:bottom w:val="single" w:sz="5" w:space="0" w:color="221F1F"/>
              <w:right w:val="single" w:sz="5" w:space="0" w:color="221F1F"/>
            </w:tcBorders>
          </w:tcPr>
          <w:p w14:paraId="584E6307" w14:textId="77777777" w:rsidR="001E3C59" w:rsidRPr="00A73F3C" w:rsidRDefault="001E3C59" w:rsidP="00A73F3C">
            <w:pPr>
              <w:spacing w:line="360" w:lineRule="auto"/>
              <w:rPr>
                <w:rFonts w:ascii="Arial" w:eastAsia="Arial" w:hAnsi="Arial" w:cs="Arial"/>
              </w:rPr>
            </w:pPr>
            <w:r w:rsidRPr="00A73F3C">
              <w:rPr>
                <w:rFonts w:ascii="Arial" w:eastAsia="Arial" w:hAnsi="Arial" w:cs="Arial"/>
                <w:color w:val="221F1F"/>
              </w:rPr>
              <w:t>Predio</w:t>
            </w:r>
          </w:p>
        </w:tc>
        <w:tc>
          <w:tcPr>
            <w:tcW w:w="4715" w:type="dxa"/>
            <w:tcBorders>
              <w:top w:val="single" w:sz="5" w:space="0" w:color="221F1F"/>
              <w:left w:val="single" w:sz="5" w:space="0" w:color="221F1F"/>
              <w:bottom w:val="single" w:sz="5" w:space="0" w:color="221F1F"/>
              <w:right w:val="single" w:sz="5" w:space="0" w:color="221F1F"/>
            </w:tcBorders>
          </w:tcPr>
          <w:p w14:paraId="5239F7AE" w14:textId="77777777" w:rsidR="001E3C59" w:rsidRPr="00A73F3C" w:rsidRDefault="001E3C59" w:rsidP="00A73F3C">
            <w:pPr>
              <w:spacing w:line="360" w:lineRule="auto"/>
              <w:rPr>
                <w:rFonts w:ascii="Arial" w:eastAsia="Arial" w:hAnsi="Arial" w:cs="Arial"/>
              </w:rPr>
            </w:pPr>
            <w:r w:rsidRPr="00A73F3C">
              <w:rPr>
                <w:rFonts w:ascii="Arial" w:eastAsia="Arial" w:hAnsi="Arial" w:cs="Arial"/>
                <w:color w:val="221F1F"/>
              </w:rPr>
              <w:t>Tasa</w:t>
            </w:r>
          </w:p>
        </w:tc>
      </w:tr>
      <w:tr w:rsidR="001E3C59" w:rsidRPr="00A73F3C" w14:paraId="2D6BC439" w14:textId="77777777" w:rsidTr="00A73F3C">
        <w:trPr>
          <w:trHeight w:hRule="exact" w:val="322"/>
        </w:trPr>
        <w:tc>
          <w:tcPr>
            <w:tcW w:w="2359" w:type="dxa"/>
            <w:tcBorders>
              <w:top w:val="single" w:sz="5" w:space="0" w:color="221F1F"/>
              <w:left w:val="single" w:sz="4" w:space="0" w:color="221F1F"/>
              <w:bottom w:val="single" w:sz="5" w:space="0" w:color="221F1F"/>
              <w:right w:val="single" w:sz="5" w:space="0" w:color="221F1F"/>
            </w:tcBorders>
          </w:tcPr>
          <w:p w14:paraId="665DE871" w14:textId="77777777" w:rsidR="001E3C59" w:rsidRPr="00A73F3C" w:rsidRDefault="001E3C59" w:rsidP="00A73F3C">
            <w:pPr>
              <w:spacing w:line="360" w:lineRule="auto"/>
              <w:rPr>
                <w:rFonts w:ascii="Arial" w:eastAsia="Arial" w:hAnsi="Arial" w:cs="Arial"/>
              </w:rPr>
            </w:pPr>
            <w:r w:rsidRPr="0035331F">
              <w:rPr>
                <w:rFonts w:ascii="Arial" w:eastAsia="Arial" w:hAnsi="Arial" w:cs="Arial"/>
                <w:b/>
                <w:color w:val="221F1F"/>
              </w:rPr>
              <w:t xml:space="preserve">I.- </w:t>
            </w:r>
            <w:r w:rsidRPr="00A73F3C">
              <w:rPr>
                <w:rFonts w:ascii="Arial" w:eastAsia="Arial" w:hAnsi="Arial" w:cs="Arial"/>
                <w:color w:val="221F1F"/>
              </w:rPr>
              <w:t>Habitacional</w:t>
            </w:r>
          </w:p>
        </w:tc>
        <w:tc>
          <w:tcPr>
            <w:tcW w:w="4715" w:type="dxa"/>
            <w:tcBorders>
              <w:top w:val="single" w:sz="5" w:space="0" w:color="221F1F"/>
              <w:left w:val="single" w:sz="5" w:space="0" w:color="221F1F"/>
              <w:bottom w:val="single" w:sz="5" w:space="0" w:color="221F1F"/>
              <w:right w:val="single" w:sz="5" w:space="0" w:color="221F1F"/>
            </w:tcBorders>
          </w:tcPr>
          <w:p w14:paraId="3BAB15B0" w14:textId="77777777" w:rsidR="001E3C59" w:rsidRPr="00A73F3C" w:rsidRDefault="001E3C59" w:rsidP="00A73F3C">
            <w:pPr>
              <w:spacing w:line="360" w:lineRule="auto"/>
              <w:rPr>
                <w:rFonts w:ascii="Arial" w:eastAsia="Arial" w:hAnsi="Arial" w:cs="Arial"/>
              </w:rPr>
            </w:pPr>
            <w:r w:rsidRPr="00A73F3C">
              <w:rPr>
                <w:rFonts w:ascii="Arial" w:eastAsia="Arial" w:hAnsi="Arial" w:cs="Arial"/>
                <w:color w:val="221F1F"/>
              </w:rPr>
              <w:t>2 % sobre el monto de la contraprestación</w:t>
            </w:r>
          </w:p>
        </w:tc>
      </w:tr>
      <w:tr w:rsidR="001E3C59" w:rsidRPr="00A73F3C" w14:paraId="417EAC74" w14:textId="77777777" w:rsidTr="00A73F3C">
        <w:trPr>
          <w:trHeight w:hRule="exact" w:val="324"/>
        </w:trPr>
        <w:tc>
          <w:tcPr>
            <w:tcW w:w="2359" w:type="dxa"/>
            <w:tcBorders>
              <w:top w:val="single" w:sz="5" w:space="0" w:color="221F1F"/>
              <w:left w:val="single" w:sz="4" w:space="0" w:color="221F1F"/>
              <w:bottom w:val="single" w:sz="5" w:space="0" w:color="221F1F"/>
              <w:right w:val="single" w:sz="5" w:space="0" w:color="221F1F"/>
            </w:tcBorders>
          </w:tcPr>
          <w:p w14:paraId="1A539CE5" w14:textId="77777777" w:rsidR="001E3C59" w:rsidRPr="00A73F3C" w:rsidRDefault="001E3C59" w:rsidP="00A73F3C">
            <w:pPr>
              <w:spacing w:line="360" w:lineRule="auto"/>
              <w:rPr>
                <w:rFonts w:ascii="Arial" w:eastAsia="Arial" w:hAnsi="Arial" w:cs="Arial"/>
              </w:rPr>
            </w:pPr>
            <w:r w:rsidRPr="0035331F">
              <w:rPr>
                <w:rFonts w:ascii="Arial" w:eastAsia="Arial" w:hAnsi="Arial" w:cs="Arial"/>
                <w:b/>
                <w:color w:val="221F1F"/>
              </w:rPr>
              <w:t>II.-</w:t>
            </w:r>
            <w:r w:rsidRPr="00A73F3C">
              <w:rPr>
                <w:rFonts w:ascii="Arial" w:eastAsia="Arial" w:hAnsi="Arial" w:cs="Arial"/>
                <w:color w:val="221F1F"/>
              </w:rPr>
              <w:t xml:space="preserve"> Comercial</w:t>
            </w:r>
          </w:p>
        </w:tc>
        <w:tc>
          <w:tcPr>
            <w:tcW w:w="4715" w:type="dxa"/>
            <w:tcBorders>
              <w:top w:val="single" w:sz="5" w:space="0" w:color="221F1F"/>
              <w:left w:val="single" w:sz="5" w:space="0" w:color="221F1F"/>
              <w:bottom w:val="single" w:sz="5" w:space="0" w:color="221F1F"/>
              <w:right w:val="single" w:sz="5" w:space="0" w:color="221F1F"/>
            </w:tcBorders>
          </w:tcPr>
          <w:p w14:paraId="14B6BD09" w14:textId="77777777" w:rsidR="001E3C59" w:rsidRPr="00A73F3C" w:rsidRDefault="001E3C59" w:rsidP="00A73F3C">
            <w:pPr>
              <w:spacing w:line="360" w:lineRule="auto"/>
              <w:rPr>
                <w:rFonts w:ascii="Arial" w:eastAsia="Arial" w:hAnsi="Arial" w:cs="Arial"/>
              </w:rPr>
            </w:pPr>
            <w:r w:rsidRPr="00A73F3C">
              <w:rPr>
                <w:rFonts w:ascii="Arial" w:eastAsia="Arial" w:hAnsi="Arial" w:cs="Arial"/>
                <w:color w:val="221F1F"/>
              </w:rPr>
              <w:t>3 % sobre el monto de la contraprestación</w:t>
            </w:r>
          </w:p>
        </w:tc>
      </w:tr>
    </w:tbl>
    <w:p w14:paraId="33AAC219" w14:textId="77777777" w:rsidR="001E3C59" w:rsidRPr="00A73F3C" w:rsidRDefault="001E3C59" w:rsidP="00741009">
      <w:pPr>
        <w:rPr>
          <w:rFonts w:ascii="Arial" w:hAnsi="Arial" w:cs="Arial"/>
        </w:rPr>
      </w:pPr>
    </w:p>
    <w:p w14:paraId="38E4F866" w14:textId="77777777" w:rsidR="001E3C59" w:rsidRPr="00A73F3C" w:rsidRDefault="001E3C59" w:rsidP="00A73F3C">
      <w:pPr>
        <w:spacing w:line="360" w:lineRule="auto"/>
        <w:jc w:val="center"/>
        <w:rPr>
          <w:rFonts w:ascii="Arial" w:eastAsia="Arial" w:hAnsi="Arial" w:cs="Arial"/>
          <w:b/>
          <w:color w:val="221F1F"/>
        </w:rPr>
      </w:pPr>
      <w:r w:rsidRPr="00A73F3C">
        <w:rPr>
          <w:rFonts w:ascii="Arial" w:eastAsia="Arial" w:hAnsi="Arial" w:cs="Arial"/>
          <w:b/>
          <w:color w:val="221F1F"/>
        </w:rPr>
        <w:t>CAPÍTULO II</w:t>
      </w:r>
    </w:p>
    <w:p w14:paraId="431A2730" w14:textId="77777777" w:rsidR="001E3C59" w:rsidRPr="00A73F3C" w:rsidRDefault="001E3C59" w:rsidP="00741009">
      <w:pPr>
        <w:jc w:val="center"/>
        <w:rPr>
          <w:rFonts w:ascii="Arial" w:eastAsia="Arial" w:hAnsi="Arial" w:cs="Arial"/>
        </w:rPr>
      </w:pPr>
      <w:r w:rsidRPr="00A73F3C">
        <w:rPr>
          <w:rFonts w:ascii="Arial" w:eastAsia="Arial" w:hAnsi="Arial" w:cs="Arial"/>
          <w:b/>
          <w:color w:val="221F1F"/>
        </w:rPr>
        <w:t>Del Impuesto Sobre Adquisición de Inmuebles</w:t>
      </w:r>
    </w:p>
    <w:p w14:paraId="5D5E36E0" w14:textId="77777777" w:rsidR="001E3C59" w:rsidRPr="00A73F3C" w:rsidRDefault="001E3C59" w:rsidP="00741009">
      <w:pPr>
        <w:rPr>
          <w:rFonts w:ascii="Arial" w:hAnsi="Arial" w:cs="Arial"/>
        </w:rPr>
      </w:pPr>
    </w:p>
    <w:p w14:paraId="026C126F" w14:textId="77777777" w:rsidR="001E3C59" w:rsidRPr="00A73F3C" w:rsidRDefault="001E3C59" w:rsidP="00A73F3C">
      <w:pPr>
        <w:spacing w:line="360" w:lineRule="auto"/>
        <w:rPr>
          <w:rFonts w:ascii="Arial" w:eastAsia="Arial" w:hAnsi="Arial" w:cs="Arial"/>
        </w:rPr>
      </w:pPr>
      <w:r w:rsidRPr="00A73F3C">
        <w:rPr>
          <w:rFonts w:ascii="Arial" w:eastAsia="Arial" w:hAnsi="Arial" w:cs="Arial"/>
          <w:b/>
          <w:color w:val="221F1F"/>
        </w:rPr>
        <w:t xml:space="preserve">Artículo 14.- </w:t>
      </w:r>
      <w:r w:rsidRPr="00A73F3C">
        <w:rPr>
          <w:rFonts w:ascii="Arial" w:eastAsia="Arial" w:hAnsi="Arial" w:cs="Arial"/>
          <w:color w:val="221F1F"/>
        </w:rPr>
        <w:t>El Impuesto sobre Adquisición de Inmuebles se calculará aplicando a la base señalada en la Ley de Hacienda del Municipio de Halachó, la tasa del 2%.</w:t>
      </w:r>
    </w:p>
    <w:p w14:paraId="070BE4C0" w14:textId="77777777" w:rsidR="001E3C59" w:rsidRPr="00A73F3C" w:rsidRDefault="001E3C59" w:rsidP="00741009">
      <w:pPr>
        <w:rPr>
          <w:rFonts w:ascii="Arial" w:hAnsi="Arial" w:cs="Arial"/>
        </w:rPr>
      </w:pPr>
    </w:p>
    <w:p w14:paraId="6E53449C" w14:textId="77777777" w:rsidR="001E3C59" w:rsidRPr="00A73F3C" w:rsidRDefault="001E3C59" w:rsidP="00A73F3C">
      <w:pPr>
        <w:spacing w:line="360" w:lineRule="auto"/>
        <w:jc w:val="center"/>
        <w:rPr>
          <w:rFonts w:ascii="Arial" w:eastAsia="Arial" w:hAnsi="Arial" w:cs="Arial"/>
          <w:b/>
          <w:color w:val="221F1F"/>
        </w:rPr>
      </w:pPr>
      <w:r w:rsidRPr="00A73F3C">
        <w:rPr>
          <w:rFonts w:ascii="Arial" w:eastAsia="Arial" w:hAnsi="Arial" w:cs="Arial"/>
          <w:b/>
          <w:color w:val="221F1F"/>
        </w:rPr>
        <w:t>CAPÍTULO III</w:t>
      </w:r>
    </w:p>
    <w:p w14:paraId="0B7C019D" w14:textId="77777777" w:rsidR="001E3C59" w:rsidRPr="00A73F3C" w:rsidRDefault="001E3C59" w:rsidP="00A73F3C">
      <w:pPr>
        <w:spacing w:line="360" w:lineRule="auto"/>
        <w:jc w:val="center"/>
        <w:rPr>
          <w:rFonts w:ascii="Arial" w:eastAsia="Arial" w:hAnsi="Arial" w:cs="Arial"/>
          <w:b/>
          <w:color w:val="221F1F"/>
        </w:rPr>
      </w:pPr>
      <w:r w:rsidRPr="00A73F3C">
        <w:rPr>
          <w:rFonts w:ascii="Arial" w:eastAsia="Arial" w:hAnsi="Arial" w:cs="Arial"/>
          <w:b/>
          <w:color w:val="221F1F"/>
        </w:rPr>
        <w:t>Impuesto Sobre Diversiones y Espectáculos Públicos</w:t>
      </w:r>
    </w:p>
    <w:p w14:paraId="2F568C6C" w14:textId="77777777" w:rsidR="001E3C59" w:rsidRPr="00A73F3C" w:rsidRDefault="001E3C59" w:rsidP="00A73F3C">
      <w:pPr>
        <w:spacing w:line="360" w:lineRule="auto"/>
        <w:rPr>
          <w:rFonts w:ascii="Arial" w:hAnsi="Arial" w:cs="Arial"/>
        </w:rPr>
      </w:pPr>
    </w:p>
    <w:p w14:paraId="2655E167" w14:textId="77777777" w:rsidR="001E3C59" w:rsidRPr="00A73F3C" w:rsidRDefault="001E3C59" w:rsidP="00A73F3C">
      <w:pPr>
        <w:spacing w:line="360" w:lineRule="auto"/>
        <w:rPr>
          <w:rFonts w:ascii="Arial" w:eastAsia="Arial" w:hAnsi="Arial" w:cs="Arial"/>
          <w:color w:val="221F1F"/>
        </w:rPr>
      </w:pPr>
      <w:r w:rsidRPr="00A73F3C">
        <w:rPr>
          <w:rFonts w:ascii="Arial" w:eastAsia="Arial" w:hAnsi="Arial" w:cs="Arial"/>
          <w:b/>
          <w:color w:val="221F1F"/>
        </w:rPr>
        <w:t xml:space="preserve">Artículo 15.- </w:t>
      </w:r>
      <w:r w:rsidRPr="00A73F3C">
        <w:rPr>
          <w:rFonts w:ascii="Arial" w:eastAsia="Arial" w:hAnsi="Arial" w:cs="Arial"/>
          <w:color w:val="221F1F"/>
        </w:rPr>
        <w:t>El Impuesto a los Espectáculos y Diversiones Públicas se calculará aplicando a la base establecida en la Ley de Hacienda del Municipio de Halachó, las siguientes tasas:</w:t>
      </w:r>
    </w:p>
    <w:p w14:paraId="06172B27" w14:textId="77777777" w:rsidR="001E3C59" w:rsidRPr="00A73F3C" w:rsidRDefault="001E3C59" w:rsidP="00741009">
      <w:pPr>
        <w:rPr>
          <w:rFonts w:ascii="Arial" w:eastAsia="Arial" w:hAnsi="Arial" w:cs="Arial"/>
        </w:rPr>
      </w:pPr>
    </w:p>
    <w:tbl>
      <w:tblPr>
        <w:tblpPr w:leftFromText="180" w:rightFromText="180" w:vertAnchor="text" w:horzAnchor="margin" w:tblpXSpec="center" w:tblpY="60"/>
        <w:tblW w:w="5000" w:type="pct"/>
        <w:tblLook w:val="04A0" w:firstRow="1" w:lastRow="0" w:firstColumn="1" w:lastColumn="0" w:noHBand="0" w:noVBand="1"/>
      </w:tblPr>
      <w:tblGrid>
        <w:gridCol w:w="5224"/>
        <w:gridCol w:w="3877"/>
      </w:tblGrid>
      <w:tr w:rsidR="001E3C59" w:rsidRPr="00A73F3C" w14:paraId="19722D2E" w14:textId="77777777" w:rsidTr="0035331F">
        <w:tc>
          <w:tcPr>
            <w:tcW w:w="2870" w:type="pct"/>
            <w:tcBorders>
              <w:top w:val="single" w:sz="8" w:space="0" w:color="221F1F"/>
              <w:left w:val="single" w:sz="8" w:space="0" w:color="221F1F"/>
              <w:bottom w:val="single" w:sz="8" w:space="0" w:color="221F1F"/>
              <w:right w:val="single" w:sz="8" w:space="0" w:color="221F1F"/>
            </w:tcBorders>
            <w:shd w:val="clear" w:color="auto" w:fill="auto"/>
            <w:vAlign w:val="center"/>
            <w:hideMark/>
          </w:tcPr>
          <w:p w14:paraId="41DF3309" w14:textId="77777777" w:rsidR="001E3C59" w:rsidRPr="00A73F3C" w:rsidRDefault="001E3C59" w:rsidP="00A73F3C">
            <w:pPr>
              <w:spacing w:line="360" w:lineRule="auto"/>
              <w:rPr>
                <w:rFonts w:ascii="Arial" w:hAnsi="Arial" w:cs="Arial"/>
                <w:color w:val="221F1F"/>
              </w:rPr>
            </w:pPr>
            <w:r w:rsidRPr="0035331F">
              <w:rPr>
                <w:rFonts w:ascii="Arial" w:hAnsi="Arial" w:cs="Arial"/>
                <w:b/>
                <w:color w:val="221F1F"/>
              </w:rPr>
              <w:t xml:space="preserve">I.- </w:t>
            </w:r>
            <w:r w:rsidRPr="00A73F3C">
              <w:rPr>
                <w:rFonts w:ascii="Arial" w:hAnsi="Arial" w:cs="Arial"/>
                <w:color w:val="221F1F"/>
              </w:rPr>
              <w:t>Conciertos</w:t>
            </w:r>
          </w:p>
        </w:tc>
        <w:tc>
          <w:tcPr>
            <w:tcW w:w="2130" w:type="pct"/>
            <w:tcBorders>
              <w:top w:val="single" w:sz="8" w:space="0" w:color="221F1F"/>
              <w:left w:val="nil"/>
              <w:bottom w:val="single" w:sz="8" w:space="0" w:color="221F1F"/>
              <w:right w:val="single" w:sz="8" w:space="0" w:color="221F1F"/>
            </w:tcBorders>
            <w:shd w:val="clear" w:color="auto" w:fill="auto"/>
            <w:vAlign w:val="center"/>
            <w:hideMark/>
          </w:tcPr>
          <w:p w14:paraId="2AB5BF21" w14:textId="77777777" w:rsidR="001E3C59" w:rsidRPr="00A73F3C" w:rsidRDefault="001E3C59" w:rsidP="00A73F3C">
            <w:pPr>
              <w:spacing w:line="360" w:lineRule="auto"/>
              <w:jc w:val="center"/>
              <w:rPr>
                <w:rFonts w:ascii="Arial" w:hAnsi="Arial" w:cs="Arial"/>
                <w:color w:val="221F1F"/>
              </w:rPr>
            </w:pPr>
            <w:r w:rsidRPr="00A73F3C">
              <w:rPr>
                <w:rFonts w:ascii="Arial" w:eastAsia="Arial" w:hAnsi="Arial" w:cs="Arial"/>
                <w:color w:val="221F1F"/>
              </w:rPr>
              <w:t>5%</w:t>
            </w:r>
          </w:p>
        </w:tc>
      </w:tr>
      <w:tr w:rsidR="001E3C59" w:rsidRPr="00A73F3C" w14:paraId="4A2AE148" w14:textId="77777777" w:rsidTr="0035331F">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4C3C0F88" w14:textId="77777777" w:rsidR="001E3C59" w:rsidRPr="00A73F3C" w:rsidRDefault="001E3C59" w:rsidP="00A73F3C">
            <w:pPr>
              <w:spacing w:line="360" w:lineRule="auto"/>
              <w:rPr>
                <w:rFonts w:ascii="Arial" w:hAnsi="Arial" w:cs="Arial"/>
                <w:color w:val="221F1F"/>
              </w:rPr>
            </w:pPr>
            <w:r w:rsidRPr="0035331F">
              <w:rPr>
                <w:rFonts w:ascii="Arial" w:hAnsi="Arial" w:cs="Arial"/>
                <w:b/>
                <w:color w:val="221F1F"/>
              </w:rPr>
              <w:t>II.-</w:t>
            </w:r>
            <w:r w:rsidRPr="00A73F3C">
              <w:rPr>
                <w:rFonts w:ascii="Arial" w:hAnsi="Arial" w:cs="Arial"/>
                <w:color w:val="221F1F"/>
              </w:rPr>
              <w:t xml:space="preserve"> Fútbol y basquetbol</w:t>
            </w:r>
          </w:p>
        </w:tc>
        <w:tc>
          <w:tcPr>
            <w:tcW w:w="2130" w:type="pct"/>
            <w:tcBorders>
              <w:top w:val="nil"/>
              <w:left w:val="nil"/>
              <w:bottom w:val="single" w:sz="8" w:space="0" w:color="221F1F"/>
              <w:right w:val="single" w:sz="8" w:space="0" w:color="221F1F"/>
            </w:tcBorders>
            <w:shd w:val="clear" w:color="auto" w:fill="auto"/>
            <w:vAlign w:val="center"/>
            <w:hideMark/>
          </w:tcPr>
          <w:p w14:paraId="372CBBBC" w14:textId="77777777" w:rsidR="001E3C59" w:rsidRPr="00A73F3C" w:rsidRDefault="001E3C59" w:rsidP="00A73F3C">
            <w:pPr>
              <w:spacing w:line="360" w:lineRule="auto"/>
              <w:jc w:val="center"/>
              <w:rPr>
                <w:rFonts w:ascii="Arial" w:hAnsi="Arial" w:cs="Arial"/>
                <w:color w:val="221F1F"/>
              </w:rPr>
            </w:pPr>
            <w:r w:rsidRPr="00A73F3C">
              <w:rPr>
                <w:rFonts w:ascii="Arial" w:eastAsia="Arial" w:hAnsi="Arial" w:cs="Arial"/>
                <w:color w:val="221F1F"/>
              </w:rPr>
              <w:t>5%</w:t>
            </w:r>
          </w:p>
        </w:tc>
      </w:tr>
      <w:tr w:rsidR="001E3C59" w:rsidRPr="00A73F3C" w14:paraId="1E61578E" w14:textId="77777777" w:rsidTr="0035331F">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6A1153A8" w14:textId="77777777" w:rsidR="001E3C59" w:rsidRPr="00A73F3C" w:rsidRDefault="001E3C59" w:rsidP="00A73F3C">
            <w:pPr>
              <w:spacing w:line="360" w:lineRule="auto"/>
              <w:rPr>
                <w:rFonts w:ascii="Arial" w:hAnsi="Arial" w:cs="Arial"/>
                <w:color w:val="221F1F"/>
              </w:rPr>
            </w:pPr>
            <w:r w:rsidRPr="0035331F">
              <w:rPr>
                <w:rFonts w:ascii="Arial" w:hAnsi="Arial" w:cs="Arial"/>
                <w:b/>
                <w:color w:val="221F1F"/>
              </w:rPr>
              <w:t>III.-</w:t>
            </w:r>
            <w:r w:rsidRPr="00A73F3C">
              <w:rPr>
                <w:rFonts w:ascii="Arial" w:hAnsi="Arial" w:cs="Arial"/>
                <w:color w:val="221F1F"/>
              </w:rPr>
              <w:t xml:space="preserve"> Funciones de lucha libre</w:t>
            </w:r>
          </w:p>
        </w:tc>
        <w:tc>
          <w:tcPr>
            <w:tcW w:w="2130" w:type="pct"/>
            <w:tcBorders>
              <w:top w:val="nil"/>
              <w:left w:val="nil"/>
              <w:bottom w:val="single" w:sz="8" w:space="0" w:color="221F1F"/>
              <w:right w:val="single" w:sz="8" w:space="0" w:color="221F1F"/>
            </w:tcBorders>
            <w:shd w:val="clear" w:color="auto" w:fill="auto"/>
            <w:vAlign w:val="center"/>
            <w:hideMark/>
          </w:tcPr>
          <w:p w14:paraId="35C33F54" w14:textId="77777777" w:rsidR="001E3C59" w:rsidRPr="00A73F3C" w:rsidRDefault="001E3C59" w:rsidP="00A73F3C">
            <w:pPr>
              <w:spacing w:line="360" w:lineRule="auto"/>
              <w:jc w:val="center"/>
              <w:rPr>
                <w:rFonts w:ascii="Arial" w:hAnsi="Arial" w:cs="Arial"/>
                <w:color w:val="221F1F"/>
              </w:rPr>
            </w:pPr>
            <w:r w:rsidRPr="00A73F3C">
              <w:rPr>
                <w:rFonts w:ascii="Arial" w:eastAsia="Arial" w:hAnsi="Arial" w:cs="Arial"/>
                <w:color w:val="221F1F"/>
              </w:rPr>
              <w:t>5%</w:t>
            </w:r>
          </w:p>
        </w:tc>
      </w:tr>
      <w:tr w:rsidR="001E3C59" w:rsidRPr="00A73F3C" w14:paraId="27E57FBC" w14:textId="77777777" w:rsidTr="0035331F">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1768947E" w14:textId="77777777" w:rsidR="001E3C59" w:rsidRPr="00A73F3C" w:rsidRDefault="001E3C59" w:rsidP="00A73F3C">
            <w:pPr>
              <w:spacing w:line="360" w:lineRule="auto"/>
              <w:rPr>
                <w:rFonts w:ascii="Arial" w:hAnsi="Arial" w:cs="Arial"/>
                <w:color w:val="221F1F"/>
              </w:rPr>
            </w:pPr>
            <w:r w:rsidRPr="0035331F">
              <w:rPr>
                <w:rFonts w:ascii="Arial" w:hAnsi="Arial" w:cs="Arial"/>
                <w:b/>
                <w:color w:val="221F1F"/>
              </w:rPr>
              <w:t>IV.-</w:t>
            </w:r>
            <w:r w:rsidRPr="00A73F3C">
              <w:rPr>
                <w:rFonts w:ascii="Arial" w:hAnsi="Arial" w:cs="Arial"/>
                <w:color w:val="221F1F"/>
              </w:rPr>
              <w:t xml:space="preserve"> Espectáculos taurinos</w:t>
            </w:r>
          </w:p>
        </w:tc>
        <w:tc>
          <w:tcPr>
            <w:tcW w:w="2130" w:type="pct"/>
            <w:tcBorders>
              <w:top w:val="nil"/>
              <w:left w:val="nil"/>
              <w:bottom w:val="single" w:sz="8" w:space="0" w:color="221F1F"/>
              <w:right w:val="single" w:sz="8" w:space="0" w:color="221F1F"/>
            </w:tcBorders>
            <w:shd w:val="clear" w:color="auto" w:fill="auto"/>
            <w:vAlign w:val="center"/>
            <w:hideMark/>
          </w:tcPr>
          <w:p w14:paraId="22155834" w14:textId="77777777" w:rsidR="001E3C59" w:rsidRPr="00A73F3C" w:rsidRDefault="001E3C59" w:rsidP="00A73F3C">
            <w:pPr>
              <w:spacing w:line="360" w:lineRule="auto"/>
              <w:jc w:val="center"/>
              <w:rPr>
                <w:rFonts w:ascii="Arial" w:hAnsi="Arial" w:cs="Arial"/>
                <w:color w:val="221F1F"/>
              </w:rPr>
            </w:pPr>
            <w:r w:rsidRPr="00A73F3C">
              <w:rPr>
                <w:rFonts w:ascii="Arial" w:eastAsia="Arial" w:hAnsi="Arial" w:cs="Arial"/>
                <w:color w:val="221F1F"/>
              </w:rPr>
              <w:t>5%</w:t>
            </w:r>
          </w:p>
        </w:tc>
      </w:tr>
      <w:tr w:rsidR="001E3C59" w:rsidRPr="00A73F3C" w14:paraId="75DF24C7" w14:textId="77777777" w:rsidTr="0035331F">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2A6215A8" w14:textId="77777777" w:rsidR="001E3C59" w:rsidRPr="00A73F3C" w:rsidRDefault="001E3C59" w:rsidP="00A73F3C">
            <w:pPr>
              <w:spacing w:line="360" w:lineRule="auto"/>
              <w:rPr>
                <w:rFonts w:ascii="Arial" w:hAnsi="Arial" w:cs="Arial"/>
                <w:color w:val="221F1F"/>
              </w:rPr>
            </w:pPr>
            <w:r w:rsidRPr="0035331F">
              <w:rPr>
                <w:rFonts w:ascii="Arial" w:eastAsia="Arial" w:hAnsi="Arial" w:cs="Arial"/>
                <w:b/>
                <w:color w:val="221F1F"/>
              </w:rPr>
              <w:t xml:space="preserve">V.- </w:t>
            </w:r>
            <w:r w:rsidRPr="00A73F3C">
              <w:rPr>
                <w:rFonts w:ascii="Arial" w:eastAsia="Arial" w:hAnsi="Arial" w:cs="Arial"/>
                <w:color w:val="221F1F"/>
              </w:rPr>
              <w:t>Box</w:t>
            </w:r>
          </w:p>
        </w:tc>
        <w:tc>
          <w:tcPr>
            <w:tcW w:w="2130" w:type="pct"/>
            <w:tcBorders>
              <w:top w:val="nil"/>
              <w:left w:val="nil"/>
              <w:bottom w:val="single" w:sz="8" w:space="0" w:color="221F1F"/>
              <w:right w:val="single" w:sz="8" w:space="0" w:color="221F1F"/>
            </w:tcBorders>
            <w:shd w:val="clear" w:color="auto" w:fill="auto"/>
            <w:vAlign w:val="center"/>
            <w:hideMark/>
          </w:tcPr>
          <w:p w14:paraId="0FE59704" w14:textId="77777777" w:rsidR="001E3C59" w:rsidRPr="00A73F3C" w:rsidRDefault="001E3C59" w:rsidP="00A73F3C">
            <w:pPr>
              <w:spacing w:line="360" w:lineRule="auto"/>
              <w:jc w:val="center"/>
              <w:rPr>
                <w:rFonts w:ascii="Arial" w:hAnsi="Arial" w:cs="Arial"/>
                <w:color w:val="221F1F"/>
              </w:rPr>
            </w:pPr>
            <w:r w:rsidRPr="00A73F3C">
              <w:rPr>
                <w:rFonts w:ascii="Arial" w:eastAsia="Arial" w:hAnsi="Arial" w:cs="Arial"/>
                <w:color w:val="221F1F"/>
              </w:rPr>
              <w:t>5%</w:t>
            </w:r>
          </w:p>
        </w:tc>
      </w:tr>
      <w:tr w:rsidR="001E3C59" w:rsidRPr="00A73F3C" w14:paraId="015FCABD" w14:textId="77777777" w:rsidTr="0035331F">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0C92EC91" w14:textId="77777777" w:rsidR="001E3C59" w:rsidRPr="00A73F3C" w:rsidRDefault="001E3C59" w:rsidP="00A73F3C">
            <w:pPr>
              <w:spacing w:line="360" w:lineRule="auto"/>
              <w:rPr>
                <w:rFonts w:ascii="Arial" w:hAnsi="Arial" w:cs="Arial"/>
                <w:color w:val="221F1F"/>
              </w:rPr>
            </w:pPr>
            <w:r w:rsidRPr="0035331F">
              <w:rPr>
                <w:rFonts w:ascii="Arial" w:eastAsia="Arial" w:hAnsi="Arial" w:cs="Arial"/>
                <w:b/>
                <w:color w:val="221F1F"/>
              </w:rPr>
              <w:t>VI.-</w:t>
            </w:r>
            <w:r w:rsidRPr="00A73F3C">
              <w:rPr>
                <w:rFonts w:ascii="Arial" w:eastAsia="Arial" w:hAnsi="Arial" w:cs="Arial"/>
                <w:color w:val="221F1F"/>
              </w:rPr>
              <w:t xml:space="preserve"> Beisbol</w:t>
            </w:r>
          </w:p>
        </w:tc>
        <w:tc>
          <w:tcPr>
            <w:tcW w:w="2130" w:type="pct"/>
            <w:tcBorders>
              <w:top w:val="nil"/>
              <w:left w:val="nil"/>
              <w:bottom w:val="single" w:sz="8" w:space="0" w:color="221F1F"/>
              <w:right w:val="single" w:sz="8" w:space="0" w:color="221F1F"/>
            </w:tcBorders>
            <w:shd w:val="clear" w:color="auto" w:fill="auto"/>
            <w:vAlign w:val="center"/>
            <w:hideMark/>
          </w:tcPr>
          <w:p w14:paraId="7B8A3D54" w14:textId="77777777" w:rsidR="001E3C59" w:rsidRPr="00A73F3C" w:rsidRDefault="001E3C59" w:rsidP="00A73F3C">
            <w:pPr>
              <w:spacing w:line="360" w:lineRule="auto"/>
              <w:jc w:val="center"/>
              <w:rPr>
                <w:rFonts w:ascii="Arial" w:hAnsi="Arial" w:cs="Arial"/>
                <w:color w:val="221F1F"/>
              </w:rPr>
            </w:pPr>
            <w:r w:rsidRPr="00A73F3C">
              <w:rPr>
                <w:rFonts w:ascii="Arial" w:eastAsia="Arial" w:hAnsi="Arial" w:cs="Arial"/>
                <w:color w:val="221F1F"/>
              </w:rPr>
              <w:t>5%</w:t>
            </w:r>
          </w:p>
        </w:tc>
      </w:tr>
      <w:tr w:rsidR="001E3C59" w:rsidRPr="00A73F3C" w14:paraId="10DAA740" w14:textId="77777777" w:rsidTr="0035331F">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52F154A7" w14:textId="77777777" w:rsidR="001E3C59" w:rsidRPr="00A73F3C" w:rsidRDefault="001E3C59" w:rsidP="00A73F3C">
            <w:pPr>
              <w:spacing w:line="360" w:lineRule="auto"/>
              <w:rPr>
                <w:rFonts w:ascii="Arial" w:hAnsi="Arial" w:cs="Arial"/>
                <w:color w:val="221F1F"/>
              </w:rPr>
            </w:pPr>
            <w:r w:rsidRPr="0035331F">
              <w:rPr>
                <w:rFonts w:ascii="Arial" w:eastAsia="Arial" w:hAnsi="Arial" w:cs="Arial"/>
                <w:b/>
                <w:color w:val="221F1F"/>
              </w:rPr>
              <w:t>VII.-</w:t>
            </w:r>
            <w:r w:rsidRPr="00A73F3C">
              <w:rPr>
                <w:rFonts w:ascii="Arial" w:eastAsia="Arial" w:hAnsi="Arial" w:cs="Arial"/>
                <w:color w:val="221F1F"/>
              </w:rPr>
              <w:t xml:space="preserve"> Bailes populares</w:t>
            </w:r>
          </w:p>
        </w:tc>
        <w:tc>
          <w:tcPr>
            <w:tcW w:w="2130" w:type="pct"/>
            <w:tcBorders>
              <w:top w:val="nil"/>
              <w:left w:val="nil"/>
              <w:bottom w:val="single" w:sz="8" w:space="0" w:color="221F1F"/>
              <w:right w:val="single" w:sz="8" w:space="0" w:color="221F1F"/>
            </w:tcBorders>
            <w:shd w:val="clear" w:color="auto" w:fill="auto"/>
            <w:vAlign w:val="center"/>
            <w:hideMark/>
          </w:tcPr>
          <w:p w14:paraId="0F497A04" w14:textId="77777777" w:rsidR="001E3C59" w:rsidRPr="00A73F3C" w:rsidRDefault="001E3C59" w:rsidP="00A73F3C">
            <w:pPr>
              <w:spacing w:line="360" w:lineRule="auto"/>
              <w:jc w:val="center"/>
              <w:rPr>
                <w:rFonts w:ascii="Arial" w:hAnsi="Arial" w:cs="Arial"/>
                <w:color w:val="221F1F"/>
              </w:rPr>
            </w:pPr>
            <w:r w:rsidRPr="00A73F3C">
              <w:rPr>
                <w:rFonts w:ascii="Arial" w:eastAsia="Arial" w:hAnsi="Arial" w:cs="Arial"/>
                <w:color w:val="221F1F"/>
              </w:rPr>
              <w:t>5%</w:t>
            </w:r>
          </w:p>
        </w:tc>
      </w:tr>
      <w:tr w:rsidR="001E3C59" w:rsidRPr="00A73F3C" w14:paraId="0ADD0CC2" w14:textId="77777777" w:rsidTr="0035331F">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2F4EF3C7" w14:textId="77777777" w:rsidR="001E3C59" w:rsidRPr="00A73F3C" w:rsidRDefault="001E3C59" w:rsidP="00A73F3C">
            <w:pPr>
              <w:spacing w:line="360" w:lineRule="auto"/>
              <w:rPr>
                <w:rFonts w:ascii="Arial" w:hAnsi="Arial" w:cs="Arial"/>
                <w:color w:val="221F1F"/>
              </w:rPr>
            </w:pPr>
            <w:r w:rsidRPr="0035331F">
              <w:rPr>
                <w:rFonts w:ascii="Arial" w:eastAsia="Arial" w:hAnsi="Arial" w:cs="Arial"/>
                <w:b/>
                <w:color w:val="221F1F"/>
              </w:rPr>
              <w:t>VIII.-</w:t>
            </w:r>
            <w:r w:rsidRPr="00A73F3C">
              <w:rPr>
                <w:rFonts w:ascii="Arial" w:eastAsia="Arial" w:hAnsi="Arial" w:cs="Arial"/>
                <w:color w:val="221F1F"/>
              </w:rPr>
              <w:t xml:space="preserve"> Funciones de circo</w:t>
            </w:r>
          </w:p>
        </w:tc>
        <w:tc>
          <w:tcPr>
            <w:tcW w:w="2130" w:type="pct"/>
            <w:tcBorders>
              <w:top w:val="nil"/>
              <w:left w:val="nil"/>
              <w:bottom w:val="single" w:sz="8" w:space="0" w:color="221F1F"/>
              <w:right w:val="single" w:sz="8" w:space="0" w:color="221F1F"/>
            </w:tcBorders>
            <w:shd w:val="clear" w:color="auto" w:fill="auto"/>
            <w:vAlign w:val="center"/>
            <w:hideMark/>
          </w:tcPr>
          <w:p w14:paraId="02EAF59C" w14:textId="77777777" w:rsidR="001E3C59" w:rsidRPr="00A73F3C" w:rsidRDefault="001E3C59" w:rsidP="00A73F3C">
            <w:pPr>
              <w:spacing w:line="360" w:lineRule="auto"/>
              <w:jc w:val="center"/>
              <w:rPr>
                <w:rFonts w:ascii="Arial" w:hAnsi="Arial" w:cs="Arial"/>
                <w:color w:val="221F1F"/>
              </w:rPr>
            </w:pPr>
            <w:r w:rsidRPr="00A73F3C">
              <w:rPr>
                <w:rFonts w:ascii="Arial" w:eastAsia="Arial" w:hAnsi="Arial" w:cs="Arial"/>
                <w:color w:val="221F1F"/>
              </w:rPr>
              <w:t>8%</w:t>
            </w:r>
          </w:p>
        </w:tc>
      </w:tr>
      <w:tr w:rsidR="001E3C59" w:rsidRPr="00A73F3C" w14:paraId="0D655AEC" w14:textId="77777777" w:rsidTr="0035331F">
        <w:tc>
          <w:tcPr>
            <w:tcW w:w="2870" w:type="pct"/>
            <w:tcBorders>
              <w:top w:val="nil"/>
              <w:left w:val="single" w:sz="8" w:space="0" w:color="221F1F"/>
              <w:bottom w:val="single" w:sz="8" w:space="0" w:color="221F1F"/>
              <w:right w:val="single" w:sz="8" w:space="0" w:color="221F1F"/>
            </w:tcBorders>
            <w:shd w:val="clear" w:color="auto" w:fill="auto"/>
            <w:vAlign w:val="center"/>
            <w:hideMark/>
          </w:tcPr>
          <w:p w14:paraId="5D3F32F6" w14:textId="77777777" w:rsidR="001E3C59" w:rsidRPr="00A73F3C" w:rsidRDefault="001E3C59" w:rsidP="00A73F3C">
            <w:pPr>
              <w:spacing w:line="360" w:lineRule="auto"/>
              <w:rPr>
                <w:rFonts w:ascii="Arial" w:hAnsi="Arial" w:cs="Arial"/>
                <w:color w:val="221F1F"/>
              </w:rPr>
            </w:pPr>
            <w:r w:rsidRPr="0035331F">
              <w:rPr>
                <w:rFonts w:ascii="Arial" w:hAnsi="Arial" w:cs="Arial"/>
                <w:b/>
                <w:color w:val="221F1F"/>
              </w:rPr>
              <w:t xml:space="preserve">IX.- </w:t>
            </w:r>
            <w:r w:rsidRPr="00A73F3C">
              <w:rPr>
                <w:rFonts w:ascii="Arial" w:hAnsi="Arial" w:cs="Arial"/>
                <w:color w:val="221F1F"/>
              </w:rPr>
              <w:t>Otros permitidos por la ley de la materia</w:t>
            </w:r>
          </w:p>
        </w:tc>
        <w:tc>
          <w:tcPr>
            <w:tcW w:w="2130" w:type="pct"/>
            <w:tcBorders>
              <w:top w:val="nil"/>
              <w:left w:val="nil"/>
              <w:bottom w:val="single" w:sz="8" w:space="0" w:color="221F1F"/>
              <w:right w:val="single" w:sz="8" w:space="0" w:color="221F1F"/>
            </w:tcBorders>
            <w:shd w:val="clear" w:color="auto" w:fill="auto"/>
            <w:vAlign w:val="center"/>
            <w:hideMark/>
          </w:tcPr>
          <w:p w14:paraId="5C92F8F3" w14:textId="77777777" w:rsidR="001E3C59" w:rsidRPr="00A73F3C" w:rsidRDefault="001E3C59" w:rsidP="00A73F3C">
            <w:pPr>
              <w:spacing w:line="360" w:lineRule="auto"/>
              <w:jc w:val="center"/>
              <w:rPr>
                <w:rFonts w:ascii="Arial" w:hAnsi="Arial" w:cs="Arial"/>
                <w:color w:val="221F1F"/>
              </w:rPr>
            </w:pPr>
            <w:r w:rsidRPr="00A73F3C">
              <w:rPr>
                <w:rFonts w:ascii="Arial" w:eastAsia="Arial" w:hAnsi="Arial" w:cs="Arial"/>
                <w:color w:val="221F1F"/>
              </w:rPr>
              <w:t>5%</w:t>
            </w:r>
          </w:p>
        </w:tc>
      </w:tr>
    </w:tbl>
    <w:p w14:paraId="045DBEA5" w14:textId="77777777" w:rsidR="001E3C59" w:rsidRPr="00A73F3C" w:rsidRDefault="001E3C59" w:rsidP="00A73F3C">
      <w:pPr>
        <w:spacing w:line="360" w:lineRule="auto"/>
        <w:rPr>
          <w:rFonts w:ascii="Arial" w:eastAsia="Arial" w:hAnsi="Arial" w:cs="Arial"/>
        </w:rPr>
      </w:pPr>
    </w:p>
    <w:p w14:paraId="548829A8" w14:textId="77777777" w:rsidR="001E3C59" w:rsidRPr="00A73F3C" w:rsidRDefault="001E3C59" w:rsidP="00A73F3C">
      <w:pPr>
        <w:spacing w:line="360" w:lineRule="auto"/>
        <w:rPr>
          <w:rFonts w:ascii="Arial" w:eastAsia="Arial" w:hAnsi="Arial" w:cs="Arial"/>
        </w:rPr>
      </w:pPr>
      <w:r w:rsidRPr="00A73F3C">
        <w:rPr>
          <w:rFonts w:ascii="Arial" w:eastAsia="Arial" w:hAnsi="Arial" w:cs="Arial"/>
          <w:color w:val="221F1F"/>
        </w:rPr>
        <w:t xml:space="preserve">          No causarán este impuesto las funciones de teatro, ballet, ópera y otros eventos culturales.</w:t>
      </w:r>
    </w:p>
    <w:p w14:paraId="06B3056D" w14:textId="77777777" w:rsidR="001E3C59" w:rsidRPr="00A73F3C" w:rsidRDefault="001E3C59" w:rsidP="00A73F3C">
      <w:pPr>
        <w:spacing w:line="360" w:lineRule="auto"/>
        <w:rPr>
          <w:rFonts w:ascii="Arial" w:hAnsi="Arial" w:cs="Arial"/>
        </w:rPr>
      </w:pPr>
    </w:p>
    <w:p w14:paraId="506E1386" w14:textId="77777777" w:rsidR="0035331F" w:rsidRDefault="00C2195D" w:rsidP="00A73F3C">
      <w:pPr>
        <w:spacing w:line="360" w:lineRule="auto"/>
        <w:jc w:val="center"/>
        <w:rPr>
          <w:rFonts w:ascii="Arial" w:eastAsia="Arial" w:hAnsi="Arial" w:cs="Arial"/>
          <w:b/>
          <w:color w:val="221F1F"/>
        </w:rPr>
      </w:pPr>
      <w:r w:rsidRPr="00A73F3C">
        <w:rPr>
          <w:rFonts w:ascii="Arial" w:eastAsia="Arial" w:hAnsi="Arial" w:cs="Arial"/>
          <w:b/>
          <w:color w:val="221F1F"/>
        </w:rPr>
        <w:t xml:space="preserve">TÍTULO TERCERO </w:t>
      </w:r>
    </w:p>
    <w:p w14:paraId="159E0610" w14:textId="02AA0AD4" w:rsidR="00C2195D" w:rsidRPr="00A73F3C" w:rsidRDefault="00C2195D" w:rsidP="00A73F3C">
      <w:pPr>
        <w:spacing w:line="360" w:lineRule="auto"/>
        <w:jc w:val="center"/>
        <w:rPr>
          <w:rFonts w:ascii="Arial" w:eastAsia="Arial" w:hAnsi="Arial" w:cs="Arial"/>
        </w:rPr>
      </w:pPr>
      <w:r w:rsidRPr="00A73F3C">
        <w:rPr>
          <w:rFonts w:ascii="Arial" w:eastAsia="Arial" w:hAnsi="Arial" w:cs="Arial"/>
          <w:b/>
          <w:color w:val="221F1F"/>
        </w:rPr>
        <w:t>DERECHOS</w:t>
      </w:r>
    </w:p>
    <w:p w14:paraId="6A5B57FF" w14:textId="77777777" w:rsidR="00C2195D" w:rsidRPr="00A73F3C" w:rsidRDefault="00C2195D" w:rsidP="00A73F3C">
      <w:pPr>
        <w:spacing w:line="360" w:lineRule="auto"/>
        <w:rPr>
          <w:rFonts w:ascii="Arial" w:hAnsi="Arial" w:cs="Arial"/>
        </w:rPr>
      </w:pPr>
    </w:p>
    <w:p w14:paraId="4D4BB6B7"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b/>
          <w:color w:val="221F1F"/>
        </w:rPr>
        <w:t>CAPÍTULO I</w:t>
      </w:r>
    </w:p>
    <w:p w14:paraId="6CAD6597" w14:textId="77777777" w:rsidR="00C2195D" w:rsidRPr="00A73F3C" w:rsidRDefault="00C2195D" w:rsidP="00A73F3C">
      <w:pPr>
        <w:spacing w:line="360" w:lineRule="auto"/>
        <w:jc w:val="center"/>
        <w:rPr>
          <w:rFonts w:ascii="Arial" w:eastAsia="Arial" w:hAnsi="Arial" w:cs="Arial"/>
          <w:b/>
          <w:color w:val="221F1F"/>
        </w:rPr>
      </w:pPr>
      <w:r w:rsidRPr="00A73F3C">
        <w:rPr>
          <w:rFonts w:ascii="Arial" w:eastAsia="Arial" w:hAnsi="Arial" w:cs="Arial"/>
          <w:b/>
          <w:color w:val="221F1F"/>
        </w:rPr>
        <w:t>Derechos por Servicios de Licencias y Permisos</w:t>
      </w:r>
    </w:p>
    <w:p w14:paraId="531F4D43" w14:textId="77777777" w:rsidR="00C2195D" w:rsidRPr="00A73F3C" w:rsidRDefault="00C2195D" w:rsidP="00A73F3C">
      <w:pPr>
        <w:spacing w:line="360" w:lineRule="auto"/>
        <w:rPr>
          <w:rFonts w:ascii="Arial" w:hAnsi="Arial" w:cs="Arial"/>
        </w:rPr>
      </w:pPr>
    </w:p>
    <w:p w14:paraId="72E3E378" w14:textId="77777777" w:rsidR="00C2195D" w:rsidRPr="00A73F3C" w:rsidRDefault="00C2195D" w:rsidP="00A73F3C">
      <w:pPr>
        <w:spacing w:line="360" w:lineRule="auto"/>
        <w:jc w:val="both"/>
        <w:rPr>
          <w:rFonts w:ascii="Arial" w:eastAsia="Arial" w:hAnsi="Arial" w:cs="Arial"/>
        </w:rPr>
      </w:pPr>
      <w:r w:rsidRPr="00A73F3C">
        <w:rPr>
          <w:rFonts w:ascii="Arial" w:eastAsia="Arial" w:hAnsi="Arial" w:cs="Arial"/>
          <w:b/>
          <w:color w:val="221F1F"/>
        </w:rPr>
        <w:t xml:space="preserve">Artículo 16.- </w:t>
      </w:r>
      <w:r w:rsidRPr="00A73F3C">
        <w:rPr>
          <w:rFonts w:ascii="Arial" w:eastAsia="Arial" w:hAnsi="Arial" w:cs="Arial"/>
          <w:color w:val="221F1F"/>
        </w:rPr>
        <w:t>El cobro de derechos por el otorgamiento de licencias o permisos para el funcionamiento de establecimientos o locales, que vendan bebidas alcohólicas, se realizará con base en las siguientes tarifas:</w:t>
      </w:r>
    </w:p>
    <w:p w14:paraId="2B9A7485" w14:textId="77777777" w:rsidR="00C2195D" w:rsidRPr="00A73F3C" w:rsidRDefault="00C2195D" w:rsidP="00A73F3C">
      <w:pPr>
        <w:spacing w:line="360" w:lineRule="auto"/>
        <w:rPr>
          <w:rFonts w:ascii="Arial" w:hAnsi="Arial" w:cs="Arial"/>
        </w:rPr>
      </w:pPr>
    </w:p>
    <w:p w14:paraId="5F74EAF4" w14:textId="77777777" w:rsidR="00C2195D" w:rsidRPr="00A73F3C" w:rsidRDefault="00C2195D" w:rsidP="00A73F3C">
      <w:pPr>
        <w:spacing w:line="360" w:lineRule="auto"/>
        <w:jc w:val="both"/>
        <w:rPr>
          <w:rFonts w:ascii="Arial" w:eastAsia="Arial" w:hAnsi="Arial" w:cs="Arial"/>
        </w:rPr>
      </w:pPr>
      <w:r w:rsidRPr="00A73F3C">
        <w:rPr>
          <w:rFonts w:ascii="Arial" w:eastAsia="Arial" w:hAnsi="Arial" w:cs="Arial"/>
          <w:b/>
          <w:bCs/>
          <w:color w:val="221F1F"/>
        </w:rPr>
        <w:t>I.-</w:t>
      </w:r>
      <w:r w:rsidRPr="00A73F3C">
        <w:rPr>
          <w:rFonts w:ascii="Arial" w:eastAsia="Arial" w:hAnsi="Arial" w:cs="Arial"/>
          <w:color w:val="221F1F"/>
        </w:rPr>
        <w:t xml:space="preserve"> Por el otorgamiento de licencias de funcionamiento a establecimientos cuyo giro sea la venta de bebidas alcohólicas:</w:t>
      </w:r>
    </w:p>
    <w:p w14:paraId="23668E46" w14:textId="77777777" w:rsidR="00C2195D" w:rsidRPr="00A73F3C" w:rsidRDefault="00C2195D" w:rsidP="00A73F3C">
      <w:pPr>
        <w:spacing w:line="360" w:lineRule="auto"/>
        <w:rPr>
          <w:rFonts w:ascii="Arial" w:hAnsi="Arial" w:cs="Arial"/>
        </w:rPr>
      </w:pPr>
    </w:p>
    <w:tbl>
      <w:tblPr>
        <w:tblW w:w="0" w:type="auto"/>
        <w:tblInd w:w="848" w:type="dxa"/>
        <w:tblLayout w:type="fixed"/>
        <w:tblCellMar>
          <w:left w:w="0" w:type="dxa"/>
          <w:right w:w="0" w:type="dxa"/>
        </w:tblCellMar>
        <w:tblLook w:val="01E0" w:firstRow="1" w:lastRow="1" w:firstColumn="1" w:lastColumn="1" w:noHBand="0" w:noVBand="0"/>
      </w:tblPr>
      <w:tblGrid>
        <w:gridCol w:w="5574"/>
        <w:gridCol w:w="1519"/>
      </w:tblGrid>
      <w:tr w:rsidR="00C2195D" w:rsidRPr="00A73F3C" w14:paraId="08BFBD74" w14:textId="77777777" w:rsidTr="0035331F">
        <w:tc>
          <w:tcPr>
            <w:tcW w:w="5574" w:type="dxa"/>
            <w:tcBorders>
              <w:top w:val="single" w:sz="5" w:space="0" w:color="221F1F"/>
              <w:left w:val="single" w:sz="5" w:space="0" w:color="221F1F"/>
              <w:bottom w:val="single" w:sz="5" w:space="0" w:color="221F1F"/>
              <w:right w:val="single" w:sz="5" w:space="0" w:color="221F1F"/>
            </w:tcBorders>
          </w:tcPr>
          <w:p w14:paraId="306CE208" w14:textId="77777777" w:rsidR="00C2195D" w:rsidRPr="00A73F3C" w:rsidRDefault="00C2195D" w:rsidP="00A73F3C">
            <w:pPr>
              <w:spacing w:line="360" w:lineRule="auto"/>
              <w:rPr>
                <w:rFonts w:ascii="Arial" w:eastAsia="Arial" w:hAnsi="Arial" w:cs="Arial"/>
              </w:rPr>
            </w:pPr>
            <w:r w:rsidRPr="0035331F">
              <w:rPr>
                <w:rFonts w:ascii="Arial" w:eastAsia="Arial" w:hAnsi="Arial" w:cs="Arial"/>
                <w:b/>
                <w:color w:val="221F1F"/>
              </w:rPr>
              <w:t>a)</w:t>
            </w:r>
            <w:r w:rsidRPr="00A73F3C">
              <w:rPr>
                <w:rFonts w:ascii="Arial" w:eastAsia="Arial" w:hAnsi="Arial" w:cs="Arial"/>
                <w:color w:val="221F1F"/>
              </w:rPr>
              <w:t xml:space="preserve"> Vinaterías y licorerías</w:t>
            </w:r>
          </w:p>
        </w:tc>
        <w:tc>
          <w:tcPr>
            <w:tcW w:w="1519" w:type="dxa"/>
            <w:tcBorders>
              <w:top w:val="single" w:sz="5" w:space="0" w:color="221F1F"/>
              <w:left w:val="single" w:sz="5" w:space="0" w:color="221F1F"/>
              <w:bottom w:val="single" w:sz="5" w:space="0" w:color="221F1F"/>
              <w:right w:val="single" w:sz="4" w:space="0" w:color="221F1F"/>
            </w:tcBorders>
          </w:tcPr>
          <w:p w14:paraId="5C281523" w14:textId="77777777" w:rsidR="00C2195D" w:rsidRPr="00A73F3C" w:rsidRDefault="00C2195D" w:rsidP="0035331F">
            <w:pPr>
              <w:spacing w:line="360" w:lineRule="auto"/>
              <w:jc w:val="right"/>
              <w:rPr>
                <w:rFonts w:ascii="Arial" w:eastAsia="Arial" w:hAnsi="Arial" w:cs="Arial"/>
              </w:rPr>
            </w:pPr>
            <w:r w:rsidRPr="00A73F3C">
              <w:rPr>
                <w:rFonts w:ascii="Arial" w:eastAsia="Arial" w:hAnsi="Arial" w:cs="Arial"/>
                <w:color w:val="221F1F"/>
              </w:rPr>
              <w:t>$ 15,000.00</w:t>
            </w:r>
          </w:p>
        </w:tc>
      </w:tr>
      <w:tr w:rsidR="00C2195D" w:rsidRPr="00A73F3C" w14:paraId="0E6D15EC" w14:textId="77777777" w:rsidTr="0035331F">
        <w:tc>
          <w:tcPr>
            <w:tcW w:w="5574" w:type="dxa"/>
            <w:tcBorders>
              <w:top w:val="single" w:sz="5" w:space="0" w:color="221F1F"/>
              <w:left w:val="single" w:sz="5" w:space="0" w:color="221F1F"/>
              <w:bottom w:val="single" w:sz="4" w:space="0" w:color="221F1F"/>
              <w:right w:val="single" w:sz="5" w:space="0" w:color="221F1F"/>
            </w:tcBorders>
          </w:tcPr>
          <w:p w14:paraId="3ED3C789" w14:textId="77777777" w:rsidR="00C2195D" w:rsidRPr="00A73F3C" w:rsidRDefault="00C2195D" w:rsidP="00A73F3C">
            <w:pPr>
              <w:spacing w:line="360" w:lineRule="auto"/>
              <w:rPr>
                <w:rFonts w:ascii="Arial" w:eastAsia="Arial" w:hAnsi="Arial" w:cs="Arial"/>
              </w:rPr>
            </w:pPr>
            <w:r w:rsidRPr="0035331F">
              <w:rPr>
                <w:rFonts w:ascii="Arial" w:eastAsia="Arial" w:hAnsi="Arial" w:cs="Arial"/>
                <w:b/>
                <w:color w:val="221F1F"/>
              </w:rPr>
              <w:t>b)</w:t>
            </w:r>
            <w:r w:rsidRPr="00A73F3C">
              <w:rPr>
                <w:rFonts w:ascii="Arial" w:eastAsia="Arial" w:hAnsi="Arial" w:cs="Arial"/>
                <w:color w:val="221F1F"/>
              </w:rPr>
              <w:t xml:space="preserve"> Expendios de cerveza</w:t>
            </w:r>
          </w:p>
        </w:tc>
        <w:tc>
          <w:tcPr>
            <w:tcW w:w="1519" w:type="dxa"/>
            <w:tcBorders>
              <w:top w:val="single" w:sz="5" w:space="0" w:color="221F1F"/>
              <w:left w:val="single" w:sz="5" w:space="0" w:color="221F1F"/>
              <w:bottom w:val="single" w:sz="4" w:space="0" w:color="221F1F"/>
              <w:right w:val="single" w:sz="4" w:space="0" w:color="221F1F"/>
            </w:tcBorders>
          </w:tcPr>
          <w:p w14:paraId="5D9A95AE" w14:textId="77777777" w:rsidR="00C2195D" w:rsidRPr="00A73F3C" w:rsidRDefault="00C2195D" w:rsidP="0035331F">
            <w:pPr>
              <w:spacing w:line="360" w:lineRule="auto"/>
              <w:jc w:val="right"/>
              <w:rPr>
                <w:rFonts w:ascii="Arial" w:eastAsia="Arial" w:hAnsi="Arial" w:cs="Arial"/>
              </w:rPr>
            </w:pPr>
            <w:r w:rsidRPr="00A73F3C">
              <w:rPr>
                <w:rFonts w:ascii="Arial" w:eastAsia="Arial" w:hAnsi="Arial" w:cs="Arial"/>
                <w:color w:val="221F1F"/>
              </w:rPr>
              <w:t>$ 15,000.00</w:t>
            </w:r>
          </w:p>
        </w:tc>
      </w:tr>
      <w:tr w:rsidR="00C2195D" w:rsidRPr="00A73F3C" w14:paraId="5C4C8F25" w14:textId="77777777" w:rsidTr="0035331F">
        <w:tc>
          <w:tcPr>
            <w:tcW w:w="5574" w:type="dxa"/>
            <w:tcBorders>
              <w:top w:val="single" w:sz="4" w:space="0" w:color="221F1F"/>
              <w:left w:val="single" w:sz="5" w:space="0" w:color="221F1F"/>
              <w:bottom w:val="single" w:sz="5" w:space="0" w:color="221F1F"/>
              <w:right w:val="single" w:sz="5" w:space="0" w:color="221F1F"/>
            </w:tcBorders>
          </w:tcPr>
          <w:p w14:paraId="09EEACD2" w14:textId="77777777" w:rsidR="00C2195D" w:rsidRPr="00A73F3C" w:rsidRDefault="00C2195D" w:rsidP="00A73F3C">
            <w:pPr>
              <w:spacing w:line="360" w:lineRule="auto"/>
              <w:rPr>
                <w:rFonts w:ascii="Arial" w:eastAsia="Arial" w:hAnsi="Arial" w:cs="Arial"/>
              </w:rPr>
            </w:pPr>
            <w:r w:rsidRPr="0035331F">
              <w:rPr>
                <w:rFonts w:ascii="Arial" w:eastAsia="Arial" w:hAnsi="Arial" w:cs="Arial"/>
                <w:b/>
                <w:color w:val="221F1F"/>
              </w:rPr>
              <w:t>c)</w:t>
            </w:r>
            <w:r w:rsidRPr="00A73F3C">
              <w:rPr>
                <w:rFonts w:ascii="Arial" w:eastAsia="Arial" w:hAnsi="Arial" w:cs="Arial"/>
                <w:color w:val="221F1F"/>
              </w:rPr>
              <w:t xml:space="preserve"> Supermercados y minisúper con departamento de licores</w:t>
            </w:r>
          </w:p>
        </w:tc>
        <w:tc>
          <w:tcPr>
            <w:tcW w:w="1519" w:type="dxa"/>
            <w:tcBorders>
              <w:top w:val="single" w:sz="4" w:space="0" w:color="221F1F"/>
              <w:left w:val="single" w:sz="5" w:space="0" w:color="221F1F"/>
              <w:bottom w:val="single" w:sz="5" w:space="0" w:color="221F1F"/>
              <w:right w:val="single" w:sz="4" w:space="0" w:color="221F1F"/>
            </w:tcBorders>
          </w:tcPr>
          <w:p w14:paraId="24689C9A" w14:textId="77777777" w:rsidR="00C2195D" w:rsidRPr="00A73F3C" w:rsidRDefault="00C2195D" w:rsidP="0035331F">
            <w:pPr>
              <w:spacing w:line="360" w:lineRule="auto"/>
              <w:jc w:val="right"/>
              <w:rPr>
                <w:rFonts w:ascii="Arial" w:eastAsia="Arial" w:hAnsi="Arial" w:cs="Arial"/>
              </w:rPr>
            </w:pPr>
            <w:r w:rsidRPr="00A73F3C">
              <w:rPr>
                <w:rFonts w:ascii="Arial" w:eastAsia="Arial" w:hAnsi="Arial" w:cs="Arial"/>
                <w:color w:val="221F1F"/>
              </w:rPr>
              <w:t>$ 15,000.00</w:t>
            </w:r>
          </w:p>
        </w:tc>
      </w:tr>
    </w:tbl>
    <w:p w14:paraId="001C580F" w14:textId="77777777" w:rsidR="00C2195D" w:rsidRPr="00A73F3C" w:rsidRDefault="00C2195D" w:rsidP="00A73F3C">
      <w:pPr>
        <w:spacing w:line="360" w:lineRule="auto"/>
        <w:rPr>
          <w:rFonts w:ascii="Arial" w:hAnsi="Arial" w:cs="Arial"/>
        </w:rPr>
      </w:pPr>
    </w:p>
    <w:p w14:paraId="5A6AF437" w14:textId="77777777" w:rsidR="00C2195D" w:rsidRPr="00A73F3C" w:rsidRDefault="00C2195D" w:rsidP="0035331F">
      <w:pPr>
        <w:spacing w:line="360" w:lineRule="auto"/>
        <w:jc w:val="both"/>
        <w:rPr>
          <w:rFonts w:ascii="Arial" w:eastAsia="Arial" w:hAnsi="Arial" w:cs="Arial"/>
        </w:rPr>
      </w:pPr>
      <w:r w:rsidRPr="00A73F3C">
        <w:rPr>
          <w:rFonts w:ascii="Arial" w:eastAsia="Arial" w:hAnsi="Arial" w:cs="Arial"/>
          <w:b/>
          <w:bCs/>
          <w:color w:val="221F1F"/>
        </w:rPr>
        <w:t>II.-</w:t>
      </w:r>
      <w:r w:rsidRPr="00A73F3C">
        <w:rPr>
          <w:rFonts w:ascii="Arial" w:eastAsia="Arial" w:hAnsi="Arial" w:cs="Arial"/>
          <w:color w:val="221F1F"/>
        </w:rPr>
        <w:t xml:space="preserve"> Por permisos eventuales para el funcionamiento de establecimientos cuyo giro sea la venta de bebidas alcohólicas se pagará una cuota de $ 1,800.00 de forma mensual.</w:t>
      </w:r>
    </w:p>
    <w:p w14:paraId="5427C7BC" w14:textId="77777777" w:rsidR="00C2195D" w:rsidRPr="00A73F3C" w:rsidRDefault="00C2195D" w:rsidP="00A73F3C">
      <w:pPr>
        <w:spacing w:line="360" w:lineRule="auto"/>
        <w:rPr>
          <w:rFonts w:ascii="Arial" w:hAnsi="Arial" w:cs="Arial"/>
        </w:rPr>
      </w:pPr>
    </w:p>
    <w:p w14:paraId="152652CA" w14:textId="77777777" w:rsidR="00C2195D" w:rsidRPr="00A73F3C" w:rsidRDefault="00C2195D" w:rsidP="0035331F">
      <w:pPr>
        <w:spacing w:line="360" w:lineRule="auto"/>
        <w:jc w:val="both"/>
        <w:rPr>
          <w:rFonts w:ascii="Arial" w:eastAsia="Arial" w:hAnsi="Arial" w:cs="Arial"/>
        </w:rPr>
      </w:pPr>
      <w:r w:rsidRPr="00A73F3C">
        <w:rPr>
          <w:rFonts w:ascii="Arial" w:eastAsia="Arial" w:hAnsi="Arial" w:cs="Arial"/>
          <w:b/>
          <w:bCs/>
          <w:color w:val="221F1F"/>
        </w:rPr>
        <w:t>III.-</w:t>
      </w:r>
      <w:r w:rsidRPr="00A73F3C">
        <w:rPr>
          <w:rFonts w:ascii="Arial" w:eastAsia="Arial" w:hAnsi="Arial" w:cs="Arial"/>
          <w:color w:val="221F1F"/>
        </w:rPr>
        <w:t xml:space="preserve"> Por el otorgamiento de licencias de funcionamiento a establecimientos cuyo giro sea la prestación de servicios, que incluyan la venta de bebidas alcohólicas:</w:t>
      </w:r>
    </w:p>
    <w:p w14:paraId="7A42BA8A" w14:textId="77777777" w:rsidR="00C2195D" w:rsidRPr="00A73F3C" w:rsidRDefault="00C2195D" w:rsidP="00A73F3C">
      <w:pPr>
        <w:spacing w:line="360" w:lineRule="auto"/>
        <w:rPr>
          <w:rFonts w:ascii="Arial" w:hAnsi="Arial" w:cs="Arial"/>
        </w:rPr>
      </w:pPr>
    </w:p>
    <w:tbl>
      <w:tblPr>
        <w:tblW w:w="0" w:type="auto"/>
        <w:tblInd w:w="906" w:type="dxa"/>
        <w:tblLayout w:type="fixed"/>
        <w:tblCellMar>
          <w:left w:w="0" w:type="dxa"/>
          <w:right w:w="0" w:type="dxa"/>
        </w:tblCellMar>
        <w:tblLook w:val="01E0" w:firstRow="1" w:lastRow="1" w:firstColumn="1" w:lastColumn="1" w:noHBand="0" w:noVBand="0"/>
      </w:tblPr>
      <w:tblGrid>
        <w:gridCol w:w="5459"/>
        <w:gridCol w:w="1517"/>
      </w:tblGrid>
      <w:tr w:rsidR="00C2195D" w:rsidRPr="00A73F3C" w14:paraId="5EF70356" w14:textId="77777777" w:rsidTr="0035331F">
        <w:tc>
          <w:tcPr>
            <w:tcW w:w="5459" w:type="dxa"/>
            <w:tcBorders>
              <w:top w:val="single" w:sz="5" w:space="0" w:color="221F1F"/>
              <w:left w:val="single" w:sz="5" w:space="0" w:color="221F1F"/>
              <w:bottom w:val="single" w:sz="5" w:space="0" w:color="221F1F"/>
              <w:right w:val="single" w:sz="5" w:space="0" w:color="221F1F"/>
            </w:tcBorders>
          </w:tcPr>
          <w:p w14:paraId="6CFB31F2" w14:textId="77777777" w:rsidR="00C2195D" w:rsidRPr="00A73F3C" w:rsidRDefault="00C2195D" w:rsidP="00A73F3C">
            <w:pPr>
              <w:spacing w:line="360" w:lineRule="auto"/>
              <w:rPr>
                <w:rFonts w:ascii="Arial" w:eastAsia="Arial" w:hAnsi="Arial" w:cs="Arial"/>
              </w:rPr>
            </w:pPr>
            <w:r w:rsidRPr="0035331F">
              <w:rPr>
                <w:rFonts w:ascii="Arial" w:eastAsia="Arial" w:hAnsi="Arial" w:cs="Arial"/>
                <w:b/>
                <w:color w:val="221F1F"/>
              </w:rPr>
              <w:t xml:space="preserve">a) </w:t>
            </w:r>
            <w:r w:rsidRPr="00A73F3C">
              <w:rPr>
                <w:rFonts w:ascii="Arial" w:eastAsia="Arial" w:hAnsi="Arial" w:cs="Arial"/>
                <w:color w:val="221F1F"/>
              </w:rPr>
              <w:t>Cantinas y bares</w:t>
            </w:r>
          </w:p>
        </w:tc>
        <w:tc>
          <w:tcPr>
            <w:tcW w:w="1517" w:type="dxa"/>
            <w:tcBorders>
              <w:top w:val="single" w:sz="5" w:space="0" w:color="221F1F"/>
              <w:left w:val="single" w:sz="5" w:space="0" w:color="221F1F"/>
              <w:bottom w:val="single" w:sz="5" w:space="0" w:color="221F1F"/>
              <w:right w:val="single" w:sz="4" w:space="0" w:color="221F1F"/>
            </w:tcBorders>
          </w:tcPr>
          <w:p w14:paraId="7BB80DD1" w14:textId="77777777" w:rsidR="00C2195D" w:rsidRPr="00A73F3C" w:rsidRDefault="00C2195D" w:rsidP="0035331F">
            <w:pPr>
              <w:spacing w:line="360" w:lineRule="auto"/>
              <w:jc w:val="right"/>
              <w:rPr>
                <w:rFonts w:ascii="Arial" w:eastAsia="Arial" w:hAnsi="Arial" w:cs="Arial"/>
              </w:rPr>
            </w:pPr>
            <w:r w:rsidRPr="00A73F3C">
              <w:rPr>
                <w:rFonts w:ascii="Arial" w:eastAsia="Arial" w:hAnsi="Arial" w:cs="Arial"/>
                <w:color w:val="221F1F"/>
              </w:rPr>
              <w:t>$ 15,000.00</w:t>
            </w:r>
          </w:p>
        </w:tc>
      </w:tr>
      <w:tr w:rsidR="00C2195D" w:rsidRPr="00A73F3C" w14:paraId="012B100D" w14:textId="77777777" w:rsidTr="0035331F">
        <w:tc>
          <w:tcPr>
            <w:tcW w:w="5459" w:type="dxa"/>
            <w:tcBorders>
              <w:top w:val="single" w:sz="5" w:space="0" w:color="221F1F"/>
              <w:left w:val="single" w:sz="5" w:space="0" w:color="221F1F"/>
              <w:bottom w:val="single" w:sz="5" w:space="0" w:color="221F1F"/>
              <w:right w:val="single" w:sz="5" w:space="0" w:color="221F1F"/>
            </w:tcBorders>
          </w:tcPr>
          <w:p w14:paraId="4547D02F" w14:textId="77777777" w:rsidR="00C2195D" w:rsidRPr="00A73F3C" w:rsidRDefault="00C2195D" w:rsidP="00A73F3C">
            <w:pPr>
              <w:spacing w:line="360" w:lineRule="auto"/>
              <w:rPr>
                <w:rFonts w:ascii="Arial" w:eastAsia="Arial" w:hAnsi="Arial" w:cs="Arial"/>
              </w:rPr>
            </w:pPr>
            <w:r w:rsidRPr="0035331F">
              <w:rPr>
                <w:rFonts w:ascii="Arial" w:eastAsia="Arial" w:hAnsi="Arial" w:cs="Arial"/>
                <w:b/>
                <w:color w:val="221F1F"/>
              </w:rPr>
              <w:t xml:space="preserve">b) </w:t>
            </w:r>
            <w:r w:rsidRPr="00A73F3C">
              <w:rPr>
                <w:rFonts w:ascii="Arial" w:eastAsia="Arial" w:hAnsi="Arial" w:cs="Arial"/>
                <w:color w:val="221F1F"/>
              </w:rPr>
              <w:t>Restaurantes en general, fondas y loncherías</w:t>
            </w:r>
          </w:p>
        </w:tc>
        <w:tc>
          <w:tcPr>
            <w:tcW w:w="1517" w:type="dxa"/>
            <w:tcBorders>
              <w:top w:val="single" w:sz="5" w:space="0" w:color="221F1F"/>
              <w:left w:val="single" w:sz="5" w:space="0" w:color="221F1F"/>
              <w:bottom w:val="single" w:sz="5" w:space="0" w:color="221F1F"/>
              <w:right w:val="single" w:sz="4" w:space="0" w:color="221F1F"/>
            </w:tcBorders>
          </w:tcPr>
          <w:p w14:paraId="6F0A8206" w14:textId="77777777" w:rsidR="00C2195D" w:rsidRPr="00A73F3C" w:rsidRDefault="00C2195D" w:rsidP="0035331F">
            <w:pPr>
              <w:spacing w:line="360" w:lineRule="auto"/>
              <w:jc w:val="right"/>
              <w:rPr>
                <w:rFonts w:ascii="Arial" w:eastAsia="Arial" w:hAnsi="Arial" w:cs="Arial"/>
              </w:rPr>
            </w:pPr>
            <w:r w:rsidRPr="00A73F3C">
              <w:rPr>
                <w:rFonts w:ascii="Arial" w:eastAsia="Arial" w:hAnsi="Arial" w:cs="Arial"/>
                <w:color w:val="221F1F"/>
              </w:rPr>
              <w:t>$ 15,000.00</w:t>
            </w:r>
          </w:p>
        </w:tc>
      </w:tr>
      <w:tr w:rsidR="00C2195D" w:rsidRPr="00A73F3C" w14:paraId="756196BD" w14:textId="77777777" w:rsidTr="0035331F">
        <w:tc>
          <w:tcPr>
            <w:tcW w:w="5459" w:type="dxa"/>
            <w:tcBorders>
              <w:top w:val="single" w:sz="5" w:space="0" w:color="221F1F"/>
              <w:left w:val="single" w:sz="5" w:space="0" w:color="221F1F"/>
              <w:bottom w:val="single" w:sz="5" w:space="0" w:color="221F1F"/>
              <w:right w:val="single" w:sz="5" w:space="0" w:color="221F1F"/>
            </w:tcBorders>
          </w:tcPr>
          <w:p w14:paraId="6C137D8A" w14:textId="77777777" w:rsidR="00C2195D" w:rsidRPr="00A73F3C" w:rsidRDefault="00C2195D" w:rsidP="00A73F3C">
            <w:pPr>
              <w:spacing w:line="360" w:lineRule="auto"/>
              <w:rPr>
                <w:rFonts w:ascii="Arial" w:eastAsia="Arial" w:hAnsi="Arial" w:cs="Arial"/>
              </w:rPr>
            </w:pPr>
            <w:r w:rsidRPr="0035331F">
              <w:rPr>
                <w:rFonts w:ascii="Arial" w:eastAsia="Arial" w:hAnsi="Arial" w:cs="Arial"/>
                <w:b/>
                <w:color w:val="221F1F"/>
              </w:rPr>
              <w:t xml:space="preserve">c) </w:t>
            </w:r>
            <w:r w:rsidRPr="00A73F3C">
              <w:rPr>
                <w:rFonts w:ascii="Arial" w:eastAsia="Arial" w:hAnsi="Arial" w:cs="Arial"/>
                <w:color w:val="221F1F"/>
              </w:rPr>
              <w:t>Salones de baile, de billar o boliche</w:t>
            </w:r>
          </w:p>
        </w:tc>
        <w:tc>
          <w:tcPr>
            <w:tcW w:w="1517" w:type="dxa"/>
            <w:tcBorders>
              <w:top w:val="single" w:sz="5" w:space="0" w:color="221F1F"/>
              <w:left w:val="single" w:sz="5" w:space="0" w:color="221F1F"/>
              <w:bottom w:val="single" w:sz="5" w:space="0" w:color="221F1F"/>
              <w:right w:val="single" w:sz="4" w:space="0" w:color="221F1F"/>
            </w:tcBorders>
          </w:tcPr>
          <w:p w14:paraId="42C40787" w14:textId="77777777" w:rsidR="00C2195D" w:rsidRPr="00A73F3C" w:rsidRDefault="00C2195D" w:rsidP="0035331F">
            <w:pPr>
              <w:spacing w:line="360" w:lineRule="auto"/>
              <w:jc w:val="right"/>
              <w:rPr>
                <w:rFonts w:ascii="Arial" w:eastAsia="Arial" w:hAnsi="Arial" w:cs="Arial"/>
              </w:rPr>
            </w:pPr>
            <w:r w:rsidRPr="00A73F3C">
              <w:rPr>
                <w:rFonts w:ascii="Arial" w:eastAsia="Arial" w:hAnsi="Arial" w:cs="Arial"/>
                <w:color w:val="221F1F"/>
              </w:rPr>
              <w:t>$ 15,000.00</w:t>
            </w:r>
          </w:p>
        </w:tc>
      </w:tr>
      <w:tr w:rsidR="00C2195D" w:rsidRPr="00A73F3C" w14:paraId="32E5B247" w14:textId="77777777" w:rsidTr="0035331F">
        <w:tc>
          <w:tcPr>
            <w:tcW w:w="5459" w:type="dxa"/>
            <w:tcBorders>
              <w:top w:val="single" w:sz="5" w:space="0" w:color="221F1F"/>
              <w:left w:val="single" w:sz="5" w:space="0" w:color="221F1F"/>
              <w:bottom w:val="single" w:sz="5" w:space="0" w:color="221F1F"/>
              <w:right w:val="single" w:sz="5" w:space="0" w:color="221F1F"/>
            </w:tcBorders>
          </w:tcPr>
          <w:p w14:paraId="3BE0C28D" w14:textId="77777777" w:rsidR="00C2195D" w:rsidRPr="00A73F3C" w:rsidRDefault="00C2195D" w:rsidP="00A73F3C">
            <w:pPr>
              <w:spacing w:line="360" w:lineRule="auto"/>
              <w:rPr>
                <w:rFonts w:ascii="Arial" w:eastAsia="Arial" w:hAnsi="Arial" w:cs="Arial"/>
              </w:rPr>
            </w:pPr>
            <w:r w:rsidRPr="0035331F">
              <w:rPr>
                <w:rFonts w:ascii="Arial" w:eastAsia="Arial" w:hAnsi="Arial" w:cs="Arial"/>
                <w:b/>
                <w:color w:val="221F1F"/>
              </w:rPr>
              <w:t xml:space="preserve">d) </w:t>
            </w:r>
            <w:r w:rsidRPr="00A73F3C">
              <w:rPr>
                <w:rFonts w:ascii="Arial" w:eastAsia="Arial" w:hAnsi="Arial" w:cs="Arial"/>
                <w:color w:val="221F1F"/>
              </w:rPr>
              <w:t>Hoteles, moteles y posadas</w:t>
            </w:r>
          </w:p>
        </w:tc>
        <w:tc>
          <w:tcPr>
            <w:tcW w:w="1517" w:type="dxa"/>
            <w:tcBorders>
              <w:top w:val="single" w:sz="5" w:space="0" w:color="221F1F"/>
              <w:left w:val="single" w:sz="5" w:space="0" w:color="221F1F"/>
              <w:bottom w:val="single" w:sz="5" w:space="0" w:color="221F1F"/>
              <w:right w:val="single" w:sz="4" w:space="0" w:color="221F1F"/>
            </w:tcBorders>
          </w:tcPr>
          <w:p w14:paraId="389478A9" w14:textId="77777777" w:rsidR="00C2195D" w:rsidRPr="00A73F3C" w:rsidRDefault="00C2195D" w:rsidP="0035331F">
            <w:pPr>
              <w:spacing w:line="360" w:lineRule="auto"/>
              <w:jc w:val="right"/>
              <w:rPr>
                <w:rFonts w:ascii="Arial" w:eastAsia="Arial" w:hAnsi="Arial" w:cs="Arial"/>
              </w:rPr>
            </w:pPr>
            <w:r w:rsidRPr="00A73F3C">
              <w:rPr>
                <w:rFonts w:ascii="Arial" w:eastAsia="Arial" w:hAnsi="Arial" w:cs="Arial"/>
                <w:color w:val="221F1F"/>
              </w:rPr>
              <w:t>$ 15,000.00</w:t>
            </w:r>
          </w:p>
        </w:tc>
      </w:tr>
    </w:tbl>
    <w:p w14:paraId="30F52130" w14:textId="77777777" w:rsidR="00C2195D" w:rsidRPr="00A73F3C" w:rsidRDefault="00C2195D" w:rsidP="00A73F3C">
      <w:pPr>
        <w:spacing w:line="360" w:lineRule="auto"/>
        <w:rPr>
          <w:rFonts w:ascii="Arial" w:hAnsi="Arial" w:cs="Arial"/>
        </w:rPr>
      </w:pPr>
    </w:p>
    <w:p w14:paraId="47070EA5" w14:textId="77777777" w:rsidR="00C2195D" w:rsidRPr="00A73F3C" w:rsidRDefault="00C2195D" w:rsidP="0035331F">
      <w:pPr>
        <w:spacing w:line="360" w:lineRule="auto"/>
        <w:jc w:val="both"/>
        <w:rPr>
          <w:rFonts w:ascii="Arial" w:eastAsia="Arial" w:hAnsi="Arial" w:cs="Arial"/>
          <w:color w:val="221F1F"/>
        </w:rPr>
      </w:pPr>
      <w:r w:rsidRPr="00A73F3C">
        <w:rPr>
          <w:rFonts w:ascii="Arial" w:eastAsia="Arial" w:hAnsi="Arial" w:cs="Arial"/>
          <w:b/>
          <w:bCs/>
          <w:color w:val="221F1F"/>
        </w:rPr>
        <w:t>IV.-</w:t>
      </w:r>
      <w:r w:rsidRPr="00A73F3C">
        <w:rPr>
          <w:rFonts w:ascii="Arial" w:eastAsia="Arial" w:hAnsi="Arial" w:cs="Arial"/>
          <w:color w:val="221F1F"/>
        </w:rPr>
        <w:t xml:space="preserve"> Por revalidación anual de licencias de funcionamiento para los establecimientos señalados en los apartados I y III de este artículo, se pagará la tarifa de $5,500.00</w:t>
      </w:r>
    </w:p>
    <w:p w14:paraId="74C9B278" w14:textId="77777777" w:rsidR="00C2195D" w:rsidRPr="00A73F3C" w:rsidRDefault="00C2195D" w:rsidP="00A73F3C">
      <w:pPr>
        <w:spacing w:line="360" w:lineRule="auto"/>
        <w:rPr>
          <w:rFonts w:ascii="Arial" w:hAnsi="Arial" w:cs="Arial"/>
        </w:rPr>
      </w:pPr>
    </w:p>
    <w:p w14:paraId="669671F4" w14:textId="73BF4E4A" w:rsidR="00C2195D" w:rsidRPr="00A73F3C" w:rsidRDefault="0035331F" w:rsidP="0035331F">
      <w:pPr>
        <w:spacing w:line="360" w:lineRule="auto"/>
        <w:jc w:val="both"/>
        <w:rPr>
          <w:rFonts w:ascii="Arial" w:eastAsia="Arial" w:hAnsi="Arial" w:cs="Arial"/>
          <w:color w:val="221F1F"/>
        </w:rPr>
      </w:pPr>
      <w:r>
        <w:rPr>
          <w:rFonts w:ascii="Arial" w:eastAsia="Arial" w:hAnsi="Arial" w:cs="Arial"/>
          <w:b/>
          <w:color w:val="221F1F"/>
        </w:rPr>
        <w:t xml:space="preserve">Artículo 17.- </w:t>
      </w:r>
      <w:r>
        <w:rPr>
          <w:rFonts w:ascii="Arial" w:eastAsia="Arial" w:hAnsi="Arial" w:cs="Arial"/>
          <w:color w:val="221F1F"/>
        </w:rPr>
        <w:t xml:space="preserve">Por el otorgamiento de los permisos para cosos taurinos, se causarán y </w:t>
      </w:r>
      <w:r w:rsidR="00C2195D" w:rsidRPr="00A73F3C">
        <w:rPr>
          <w:rFonts w:ascii="Arial" w:eastAsia="Arial" w:hAnsi="Arial" w:cs="Arial"/>
          <w:color w:val="221F1F"/>
        </w:rPr>
        <w:t xml:space="preserve">pagarán derechos de $ 1,000.00 por evento, por cada uno de los </w:t>
      </w:r>
      <w:proofErr w:type="spellStart"/>
      <w:r w:rsidR="00C2195D" w:rsidRPr="00A73F3C">
        <w:rPr>
          <w:rFonts w:ascii="Arial" w:eastAsia="Arial" w:hAnsi="Arial" w:cs="Arial"/>
          <w:color w:val="221F1F"/>
        </w:rPr>
        <w:t>palqueros</w:t>
      </w:r>
      <w:proofErr w:type="spellEnd"/>
      <w:r w:rsidR="00C2195D" w:rsidRPr="00A73F3C">
        <w:rPr>
          <w:rFonts w:ascii="Arial" w:eastAsia="Arial" w:hAnsi="Arial" w:cs="Arial"/>
          <w:color w:val="221F1F"/>
        </w:rPr>
        <w:t>.</w:t>
      </w:r>
    </w:p>
    <w:p w14:paraId="1B3256ED" w14:textId="77777777" w:rsidR="00AF56BE" w:rsidRPr="00A73F3C" w:rsidRDefault="00AF56BE" w:rsidP="00A73F3C">
      <w:pPr>
        <w:spacing w:line="360" w:lineRule="auto"/>
        <w:rPr>
          <w:rFonts w:ascii="Arial" w:eastAsia="Arial" w:hAnsi="Arial" w:cs="Arial"/>
          <w:color w:val="221F1F"/>
        </w:rPr>
      </w:pPr>
    </w:p>
    <w:p w14:paraId="5A0EF6AA" w14:textId="77777777" w:rsidR="00C2195D" w:rsidRPr="00A73F3C" w:rsidRDefault="00C2195D" w:rsidP="00A73F3C">
      <w:pPr>
        <w:spacing w:line="360" w:lineRule="auto"/>
        <w:jc w:val="both"/>
        <w:rPr>
          <w:rFonts w:ascii="Arial" w:eastAsia="Arial" w:hAnsi="Arial" w:cs="Arial"/>
        </w:rPr>
      </w:pPr>
      <w:r w:rsidRPr="00A73F3C">
        <w:rPr>
          <w:rFonts w:ascii="Arial" w:eastAsia="Arial" w:hAnsi="Arial" w:cs="Arial"/>
          <w:b/>
          <w:color w:val="221F1F"/>
        </w:rPr>
        <w:t xml:space="preserve">Artículo 18.- </w:t>
      </w:r>
      <w:r w:rsidRPr="00A73F3C">
        <w:rPr>
          <w:rFonts w:ascii="Arial" w:eastAsia="Arial" w:hAnsi="Arial" w:cs="Arial"/>
          <w:color w:val="221F1F"/>
        </w:rPr>
        <w:t>Por el otorgamiento de permiso para cierre de calles, para autorizar el permiso de baile para beneficio particular en la vía pública, se pagarán derechos por la cantidad de $ 500.00 por día, para los eventos de cierre de calles, por baile en fecha tradicional del poblado no tendrá costo alguno.</w:t>
      </w:r>
    </w:p>
    <w:p w14:paraId="7C4D4835" w14:textId="77777777" w:rsidR="00AF56BE" w:rsidRPr="00A73F3C" w:rsidRDefault="00AF56BE" w:rsidP="00A73F3C">
      <w:pPr>
        <w:spacing w:line="360" w:lineRule="auto"/>
        <w:jc w:val="both"/>
        <w:rPr>
          <w:rFonts w:ascii="Arial" w:eastAsia="Arial" w:hAnsi="Arial" w:cs="Arial"/>
          <w:b/>
          <w:color w:val="221F1F"/>
        </w:rPr>
      </w:pPr>
    </w:p>
    <w:p w14:paraId="74320714" w14:textId="1E173B5E" w:rsidR="00C2195D" w:rsidRPr="00A73F3C" w:rsidRDefault="00C2195D" w:rsidP="00A73F3C">
      <w:pPr>
        <w:spacing w:line="360" w:lineRule="auto"/>
        <w:jc w:val="both"/>
        <w:rPr>
          <w:rFonts w:ascii="Arial" w:eastAsia="Arial" w:hAnsi="Arial" w:cs="Arial"/>
        </w:rPr>
      </w:pPr>
      <w:r w:rsidRPr="00A73F3C">
        <w:rPr>
          <w:rFonts w:ascii="Arial" w:eastAsia="Arial" w:hAnsi="Arial" w:cs="Arial"/>
          <w:b/>
          <w:color w:val="221F1F"/>
        </w:rPr>
        <w:t xml:space="preserve">Artículo 19.- </w:t>
      </w:r>
      <w:r w:rsidRPr="00A73F3C">
        <w:rPr>
          <w:rFonts w:ascii="Arial" w:eastAsia="Arial" w:hAnsi="Arial" w:cs="Arial"/>
          <w:color w:val="221F1F"/>
        </w:rPr>
        <w:t>Por el otorgamiento de licencias, permisos o autorizaciones para el funcionamiento de establecimientos o locales comerciales o de servicios, se realizará con base en las siguientes tarifas:</w:t>
      </w:r>
    </w:p>
    <w:p w14:paraId="3E467EA1" w14:textId="77777777" w:rsidR="00C2195D" w:rsidRPr="00A73F3C" w:rsidRDefault="00C2195D" w:rsidP="00A73F3C">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5807"/>
        <w:gridCol w:w="1700"/>
        <w:gridCol w:w="1604"/>
      </w:tblGrid>
      <w:tr w:rsidR="00C2195D" w:rsidRPr="00A73F3C" w14:paraId="7327B877" w14:textId="77777777" w:rsidTr="0035331F">
        <w:tc>
          <w:tcPr>
            <w:tcW w:w="3187" w:type="pct"/>
            <w:tcBorders>
              <w:top w:val="single" w:sz="4" w:space="0" w:color="221F1F"/>
              <w:left w:val="single" w:sz="4" w:space="0" w:color="221F1F"/>
              <w:bottom w:val="single" w:sz="4" w:space="0" w:color="221F1F"/>
              <w:right w:val="single" w:sz="5" w:space="0" w:color="221F1F"/>
            </w:tcBorders>
          </w:tcPr>
          <w:p w14:paraId="3174C3C6" w14:textId="77777777" w:rsidR="00C2195D" w:rsidRPr="00A73F3C" w:rsidRDefault="00C2195D" w:rsidP="00A73F3C">
            <w:pPr>
              <w:spacing w:line="360" w:lineRule="auto"/>
              <w:jc w:val="center"/>
              <w:rPr>
                <w:rFonts w:ascii="Arial" w:eastAsia="Arial" w:hAnsi="Arial" w:cs="Arial"/>
                <w:b/>
              </w:rPr>
            </w:pPr>
            <w:r w:rsidRPr="00A73F3C">
              <w:rPr>
                <w:rFonts w:ascii="Arial" w:eastAsia="Arial" w:hAnsi="Arial" w:cs="Arial"/>
                <w:b/>
                <w:color w:val="221F1F"/>
              </w:rPr>
              <w:t>ESTABLECIMIENTO</w:t>
            </w:r>
          </w:p>
        </w:tc>
        <w:tc>
          <w:tcPr>
            <w:tcW w:w="933" w:type="pct"/>
            <w:tcBorders>
              <w:top w:val="single" w:sz="4" w:space="0" w:color="221F1F"/>
              <w:left w:val="single" w:sz="5" w:space="0" w:color="221F1F"/>
              <w:bottom w:val="single" w:sz="4" w:space="0" w:color="221F1F"/>
              <w:right w:val="single" w:sz="5" w:space="0" w:color="221F1F"/>
            </w:tcBorders>
          </w:tcPr>
          <w:p w14:paraId="6787623D" w14:textId="77777777" w:rsidR="00C2195D" w:rsidRPr="00A73F3C" w:rsidRDefault="00C2195D" w:rsidP="00A73F3C">
            <w:pPr>
              <w:spacing w:line="360" w:lineRule="auto"/>
              <w:jc w:val="center"/>
              <w:rPr>
                <w:rFonts w:ascii="Arial" w:eastAsia="Arial" w:hAnsi="Arial" w:cs="Arial"/>
                <w:b/>
                <w:color w:val="221F1F"/>
              </w:rPr>
            </w:pPr>
            <w:r w:rsidRPr="00A73F3C">
              <w:rPr>
                <w:rFonts w:ascii="Arial" w:eastAsia="Arial" w:hAnsi="Arial" w:cs="Arial"/>
                <w:b/>
                <w:color w:val="221F1F"/>
              </w:rPr>
              <w:t>EXPEDICIÓN</w:t>
            </w:r>
          </w:p>
          <w:p w14:paraId="4FD099CC" w14:textId="77777777" w:rsidR="00C2195D" w:rsidRPr="00A73F3C" w:rsidRDefault="00C2195D" w:rsidP="00A73F3C">
            <w:pPr>
              <w:spacing w:line="360" w:lineRule="auto"/>
              <w:jc w:val="center"/>
              <w:rPr>
                <w:rFonts w:ascii="Arial" w:eastAsia="Arial" w:hAnsi="Arial" w:cs="Arial"/>
                <w:b/>
                <w:color w:val="221F1F"/>
              </w:rPr>
            </w:pPr>
            <w:r w:rsidRPr="00A73F3C">
              <w:rPr>
                <w:rFonts w:ascii="Arial" w:eastAsia="Arial" w:hAnsi="Arial" w:cs="Arial"/>
                <w:b/>
                <w:color w:val="221F1F"/>
              </w:rPr>
              <w:t>(PESOS)</w:t>
            </w:r>
          </w:p>
        </w:tc>
        <w:tc>
          <w:tcPr>
            <w:tcW w:w="880" w:type="pct"/>
            <w:tcBorders>
              <w:top w:val="single" w:sz="4" w:space="0" w:color="221F1F"/>
              <w:left w:val="single" w:sz="5" w:space="0" w:color="221F1F"/>
              <w:bottom w:val="single" w:sz="4" w:space="0" w:color="221F1F"/>
              <w:right w:val="single" w:sz="4" w:space="0" w:color="221F1F"/>
            </w:tcBorders>
          </w:tcPr>
          <w:p w14:paraId="10A90692" w14:textId="77777777" w:rsidR="00C2195D" w:rsidRPr="00A73F3C" w:rsidRDefault="00C2195D" w:rsidP="00A73F3C">
            <w:pPr>
              <w:spacing w:line="360" w:lineRule="auto"/>
              <w:jc w:val="center"/>
              <w:rPr>
                <w:rFonts w:ascii="Arial" w:eastAsia="Arial" w:hAnsi="Arial" w:cs="Arial"/>
                <w:b/>
                <w:color w:val="221F1F"/>
              </w:rPr>
            </w:pPr>
            <w:r w:rsidRPr="00A73F3C">
              <w:rPr>
                <w:rFonts w:ascii="Arial" w:eastAsia="Arial" w:hAnsi="Arial" w:cs="Arial"/>
                <w:b/>
                <w:color w:val="221F1F"/>
              </w:rPr>
              <w:t>RENOVACIÓN</w:t>
            </w:r>
          </w:p>
          <w:p w14:paraId="3F6DD240" w14:textId="77777777" w:rsidR="00C2195D" w:rsidRPr="00A73F3C" w:rsidRDefault="00C2195D" w:rsidP="00A73F3C">
            <w:pPr>
              <w:spacing w:line="360" w:lineRule="auto"/>
              <w:jc w:val="center"/>
              <w:rPr>
                <w:rFonts w:ascii="Arial" w:eastAsia="Arial" w:hAnsi="Arial" w:cs="Arial"/>
                <w:b/>
                <w:color w:val="221F1F"/>
              </w:rPr>
            </w:pPr>
            <w:r w:rsidRPr="00A73F3C">
              <w:rPr>
                <w:rFonts w:ascii="Arial" w:eastAsia="Arial" w:hAnsi="Arial" w:cs="Arial"/>
                <w:b/>
                <w:color w:val="221F1F"/>
              </w:rPr>
              <w:t>(PESOS)</w:t>
            </w:r>
          </w:p>
        </w:tc>
      </w:tr>
      <w:tr w:rsidR="00C2195D" w:rsidRPr="00A73F3C" w14:paraId="3CB34574"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55DC978D" w14:textId="77777777" w:rsidR="00C2195D" w:rsidRPr="00A73F3C" w:rsidRDefault="00C2195D" w:rsidP="00A73F3C">
            <w:pPr>
              <w:spacing w:line="360" w:lineRule="auto"/>
              <w:rPr>
                <w:rFonts w:ascii="Arial" w:eastAsia="Arial" w:hAnsi="Arial" w:cs="Arial"/>
                <w:color w:val="221F1F"/>
              </w:rPr>
            </w:pPr>
            <w:r w:rsidRPr="00A73F3C">
              <w:rPr>
                <w:rFonts w:ascii="Arial" w:eastAsia="Arial" w:hAnsi="Arial" w:cs="Arial"/>
                <w:color w:val="221F1F"/>
              </w:rPr>
              <w:t>1.-Supermercado</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0AAEF2D6"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$8,000.00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74A6C3D2"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$6,000.00</w:t>
            </w:r>
          </w:p>
        </w:tc>
      </w:tr>
      <w:tr w:rsidR="00C2195D" w:rsidRPr="00A73F3C" w14:paraId="5D8F7B65"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447C37DA" w14:textId="77777777" w:rsidR="00C2195D" w:rsidRPr="00A73F3C" w:rsidRDefault="00C2195D" w:rsidP="00A73F3C">
            <w:pPr>
              <w:spacing w:line="360" w:lineRule="auto"/>
              <w:rPr>
                <w:rFonts w:ascii="Arial" w:eastAsia="Arial" w:hAnsi="Arial" w:cs="Arial"/>
                <w:color w:val="221F1F"/>
              </w:rPr>
            </w:pPr>
            <w:r w:rsidRPr="00A73F3C">
              <w:rPr>
                <w:rFonts w:ascii="Arial" w:eastAsia="Arial" w:hAnsi="Arial" w:cs="Arial"/>
                <w:color w:val="221F1F"/>
              </w:rPr>
              <w:t>2.-Gasolinera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6C776F53"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$5,500.00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3CF6A7C8"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$3,500.00</w:t>
            </w:r>
          </w:p>
        </w:tc>
      </w:tr>
      <w:tr w:rsidR="00C2195D" w:rsidRPr="00A73F3C" w14:paraId="7B7F1632"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483243A6" w14:textId="21438732" w:rsidR="00C2195D" w:rsidRPr="00A73F3C" w:rsidRDefault="00C2195D" w:rsidP="0035331F">
            <w:pPr>
              <w:spacing w:line="360" w:lineRule="auto"/>
              <w:jc w:val="both"/>
              <w:rPr>
                <w:rFonts w:ascii="Arial" w:eastAsia="Arial" w:hAnsi="Arial" w:cs="Arial"/>
                <w:color w:val="221F1F"/>
              </w:rPr>
            </w:pPr>
            <w:r w:rsidRPr="00A73F3C">
              <w:rPr>
                <w:rFonts w:ascii="Arial" w:eastAsia="Arial" w:hAnsi="Arial" w:cs="Arial"/>
                <w:color w:val="221F1F"/>
              </w:rPr>
              <w:t>3.-Negocio de vent</w:t>
            </w:r>
            <w:r w:rsidR="0035331F">
              <w:rPr>
                <w:rFonts w:ascii="Arial" w:eastAsia="Arial" w:hAnsi="Arial" w:cs="Arial"/>
                <w:color w:val="221F1F"/>
              </w:rPr>
              <w:t>a de materiales de construcción</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4B5A2167"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$4,000.00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5BC04E0C"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$2,500.00</w:t>
            </w:r>
          </w:p>
        </w:tc>
      </w:tr>
      <w:tr w:rsidR="00C2195D" w:rsidRPr="00A73F3C" w14:paraId="5CA31044"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55837552" w14:textId="77777777" w:rsidR="00C2195D" w:rsidRPr="00A73F3C" w:rsidRDefault="00C2195D" w:rsidP="00A73F3C">
            <w:pPr>
              <w:spacing w:line="360" w:lineRule="auto"/>
              <w:rPr>
                <w:rFonts w:ascii="Arial" w:eastAsia="Arial" w:hAnsi="Arial" w:cs="Arial"/>
                <w:color w:val="221F1F"/>
              </w:rPr>
            </w:pPr>
            <w:r w:rsidRPr="00A73F3C">
              <w:rPr>
                <w:rFonts w:ascii="Arial" w:eastAsia="Arial" w:hAnsi="Arial" w:cs="Arial"/>
                <w:color w:val="221F1F"/>
              </w:rPr>
              <w:t>4.-Casa de empeño</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2F38C00E"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$3,500.00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2F2C96D4"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$2,500.00</w:t>
            </w:r>
          </w:p>
        </w:tc>
      </w:tr>
      <w:tr w:rsidR="00C2195D" w:rsidRPr="00A73F3C" w14:paraId="19708473"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76B3E4F4" w14:textId="77777777" w:rsidR="00C2195D" w:rsidRPr="00A73F3C" w:rsidRDefault="00C2195D" w:rsidP="00A73F3C">
            <w:pPr>
              <w:spacing w:line="360" w:lineRule="auto"/>
              <w:rPr>
                <w:rFonts w:ascii="Arial" w:eastAsia="Arial" w:hAnsi="Arial" w:cs="Arial"/>
              </w:rPr>
            </w:pPr>
            <w:r w:rsidRPr="00A73F3C">
              <w:rPr>
                <w:rFonts w:ascii="Arial" w:eastAsia="Arial" w:hAnsi="Arial" w:cs="Arial"/>
                <w:color w:val="221F1F"/>
              </w:rPr>
              <w:t>5.- Hotel</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6E636630"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$ 3,000.00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765441E2"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$ 2,000.00</w:t>
            </w:r>
          </w:p>
        </w:tc>
      </w:tr>
      <w:tr w:rsidR="00C2195D" w:rsidRPr="00A73F3C" w14:paraId="33784EAC" w14:textId="77777777" w:rsidTr="0035331F">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0C95E14F" w14:textId="77777777" w:rsidR="00C2195D" w:rsidRPr="00A73F3C" w:rsidRDefault="00C2195D" w:rsidP="00A73F3C">
            <w:pPr>
              <w:spacing w:line="360" w:lineRule="auto"/>
              <w:rPr>
                <w:rFonts w:ascii="Arial" w:eastAsia="Arial" w:hAnsi="Arial" w:cs="Arial"/>
              </w:rPr>
            </w:pPr>
            <w:r w:rsidRPr="00A73F3C">
              <w:rPr>
                <w:rFonts w:ascii="Arial" w:eastAsia="Arial" w:hAnsi="Arial" w:cs="Arial"/>
                <w:color w:val="221F1F"/>
              </w:rPr>
              <w:t>6.- Farmacia</w:t>
            </w:r>
          </w:p>
        </w:tc>
        <w:tc>
          <w:tcPr>
            <w:tcW w:w="933" w:type="pct"/>
            <w:tcBorders>
              <w:top w:val="single" w:sz="4" w:space="0" w:color="221F1F"/>
              <w:left w:val="single" w:sz="5" w:space="0" w:color="221F1F"/>
              <w:bottom w:val="single" w:sz="5" w:space="0" w:color="221F1F"/>
              <w:right w:val="single" w:sz="5" w:space="0" w:color="221F1F"/>
            </w:tcBorders>
            <w:shd w:val="clear" w:color="auto" w:fill="auto"/>
          </w:tcPr>
          <w:p w14:paraId="6CF149A5"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$ 5,000.00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tcPr>
          <w:p w14:paraId="7FA336C0"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$ 3,000.00</w:t>
            </w:r>
          </w:p>
        </w:tc>
      </w:tr>
      <w:tr w:rsidR="00C2195D" w:rsidRPr="00A73F3C" w14:paraId="17327850" w14:textId="77777777" w:rsidTr="0035331F">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296EFE1E" w14:textId="77777777" w:rsidR="00C2195D" w:rsidRPr="00A73F3C" w:rsidRDefault="00C2195D" w:rsidP="00A73F3C">
            <w:pPr>
              <w:spacing w:line="360" w:lineRule="auto"/>
              <w:rPr>
                <w:rFonts w:ascii="Arial" w:eastAsia="Arial" w:hAnsi="Arial" w:cs="Arial"/>
                <w:color w:val="221F1F"/>
              </w:rPr>
            </w:pPr>
            <w:r w:rsidRPr="00A73F3C">
              <w:rPr>
                <w:rFonts w:ascii="Arial" w:eastAsia="Arial" w:hAnsi="Arial" w:cs="Arial"/>
                <w:color w:val="221F1F"/>
              </w:rPr>
              <w:t>7.-Clinicas privadas</w:t>
            </w:r>
          </w:p>
        </w:tc>
        <w:tc>
          <w:tcPr>
            <w:tcW w:w="933" w:type="pct"/>
            <w:tcBorders>
              <w:top w:val="single" w:sz="4" w:space="0" w:color="221F1F"/>
              <w:left w:val="single" w:sz="5" w:space="0" w:color="221F1F"/>
              <w:bottom w:val="single" w:sz="5" w:space="0" w:color="221F1F"/>
              <w:right w:val="single" w:sz="5" w:space="0" w:color="221F1F"/>
            </w:tcBorders>
            <w:shd w:val="clear" w:color="auto" w:fill="auto"/>
          </w:tcPr>
          <w:p w14:paraId="22179260"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$5,000.00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tcPr>
          <w:p w14:paraId="7D573FAB"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$3,000.00</w:t>
            </w:r>
          </w:p>
        </w:tc>
      </w:tr>
      <w:tr w:rsidR="00C2195D" w:rsidRPr="00A73F3C" w14:paraId="70EC3F37" w14:textId="77777777" w:rsidTr="0035331F">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063E4BD7" w14:textId="77777777" w:rsidR="00C2195D" w:rsidRPr="00A73F3C" w:rsidRDefault="00C2195D" w:rsidP="00A73F3C">
            <w:pPr>
              <w:spacing w:line="360" w:lineRule="auto"/>
              <w:rPr>
                <w:rFonts w:ascii="Arial" w:eastAsia="Arial" w:hAnsi="Arial" w:cs="Arial"/>
              </w:rPr>
            </w:pPr>
            <w:r w:rsidRPr="00A73F3C">
              <w:rPr>
                <w:rFonts w:ascii="Arial" w:eastAsia="Arial" w:hAnsi="Arial" w:cs="Arial"/>
                <w:color w:val="221F1F"/>
              </w:rPr>
              <w:t>8.- Funeraria</w:t>
            </w:r>
          </w:p>
        </w:tc>
        <w:tc>
          <w:tcPr>
            <w:tcW w:w="933" w:type="pct"/>
            <w:tcBorders>
              <w:top w:val="single" w:sz="4" w:space="0" w:color="221F1F"/>
              <w:left w:val="single" w:sz="5" w:space="0" w:color="221F1F"/>
              <w:bottom w:val="single" w:sz="5" w:space="0" w:color="221F1F"/>
              <w:right w:val="single" w:sz="5" w:space="0" w:color="221F1F"/>
            </w:tcBorders>
            <w:shd w:val="clear" w:color="auto" w:fill="auto"/>
          </w:tcPr>
          <w:p w14:paraId="1EF0221E"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$ 3,000.00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tcPr>
          <w:p w14:paraId="7D599669"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$ 2,000.00</w:t>
            </w:r>
          </w:p>
        </w:tc>
      </w:tr>
      <w:tr w:rsidR="00C2195D" w:rsidRPr="00A73F3C" w14:paraId="4966D93C" w14:textId="77777777" w:rsidTr="0035331F">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32421199" w14:textId="77777777" w:rsidR="00C2195D" w:rsidRPr="00A73F3C" w:rsidRDefault="00C2195D" w:rsidP="00A73F3C">
            <w:pPr>
              <w:spacing w:line="360" w:lineRule="auto"/>
              <w:rPr>
                <w:rFonts w:ascii="Arial" w:eastAsia="Arial" w:hAnsi="Arial" w:cs="Arial"/>
                <w:color w:val="221F1F"/>
              </w:rPr>
            </w:pPr>
            <w:r w:rsidRPr="00A73F3C">
              <w:rPr>
                <w:rFonts w:ascii="Arial" w:eastAsia="Arial" w:hAnsi="Arial" w:cs="Arial"/>
                <w:color w:val="221F1F"/>
              </w:rPr>
              <w:t xml:space="preserve">9.-Banco </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2BA9F4B9"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$3,000.00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321E2464"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$2,000.00</w:t>
            </w:r>
          </w:p>
        </w:tc>
      </w:tr>
      <w:tr w:rsidR="00C2195D" w:rsidRPr="00A73F3C" w14:paraId="7E72A768" w14:textId="77777777" w:rsidTr="0035331F">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09A8A286" w14:textId="77777777" w:rsidR="00C2195D" w:rsidRPr="00A73F3C" w:rsidRDefault="00C2195D" w:rsidP="00A73F3C">
            <w:pPr>
              <w:spacing w:line="360" w:lineRule="auto"/>
              <w:rPr>
                <w:rFonts w:ascii="Arial" w:eastAsia="Arial" w:hAnsi="Arial" w:cs="Arial"/>
                <w:color w:val="221F1F"/>
              </w:rPr>
            </w:pPr>
            <w:r w:rsidRPr="00A73F3C">
              <w:rPr>
                <w:rFonts w:ascii="Arial" w:eastAsia="Arial" w:hAnsi="Arial" w:cs="Arial"/>
                <w:color w:val="221F1F"/>
              </w:rPr>
              <w:t>10.-Caja de ahorro</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256FAC59"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$3,000.00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4833989D"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$2,000.00</w:t>
            </w:r>
          </w:p>
        </w:tc>
      </w:tr>
      <w:tr w:rsidR="00C2195D" w:rsidRPr="00A73F3C" w14:paraId="09487329" w14:textId="77777777" w:rsidTr="0035331F">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0F8D41F6" w14:textId="77777777" w:rsidR="00C2195D" w:rsidRPr="00A73F3C" w:rsidRDefault="00C2195D" w:rsidP="00A73F3C">
            <w:pPr>
              <w:spacing w:line="360" w:lineRule="auto"/>
              <w:rPr>
                <w:rFonts w:ascii="Arial" w:eastAsia="Arial" w:hAnsi="Arial" w:cs="Arial"/>
              </w:rPr>
            </w:pPr>
            <w:r w:rsidRPr="00A73F3C">
              <w:rPr>
                <w:rFonts w:ascii="Arial" w:eastAsia="Arial" w:hAnsi="Arial" w:cs="Arial"/>
                <w:color w:val="221F1F"/>
              </w:rPr>
              <w:t>11.- Sala de fiesta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3928338A"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$ 2,500.00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564DFF50"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$ 1,500.00</w:t>
            </w:r>
          </w:p>
        </w:tc>
      </w:tr>
      <w:tr w:rsidR="00C2195D" w:rsidRPr="00A73F3C" w14:paraId="61600E14" w14:textId="77777777" w:rsidTr="0035331F">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3B76B03B" w14:textId="77777777" w:rsidR="00C2195D" w:rsidRPr="00A73F3C" w:rsidRDefault="00C2195D" w:rsidP="00A73F3C">
            <w:pPr>
              <w:spacing w:line="360" w:lineRule="auto"/>
              <w:rPr>
                <w:rFonts w:ascii="Arial" w:eastAsia="Arial" w:hAnsi="Arial" w:cs="Arial"/>
                <w:color w:val="221F1F"/>
              </w:rPr>
            </w:pPr>
            <w:r w:rsidRPr="00A73F3C">
              <w:rPr>
                <w:rFonts w:ascii="Arial" w:eastAsia="Arial" w:hAnsi="Arial" w:cs="Arial"/>
                <w:color w:val="221F1F"/>
              </w:rPr>
              <w:t>12.- Tlapalería, ferreterías.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53539416"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$ 2,500.00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4864E2DD"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$ 1,500.00</w:t>
            </w:r>
          </w:p>
        </w:tc>
      </w:tr>
      <w:tr w:rsidR="00C2195D" w:rsidRPr="00A73F3C" w14:paraId="35208CE6" w14:textId="77777777" w:rsidTr="0035331F">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3D08EE48" w14:textId="77777777" w:rsidR="00C2195D" w:rsidRPr="00A73F3C" w:rsidRDefault="00C2195D" w:rsidP="00A73F3C">
            <w:pPr>
              <w:spacing w:line="360" w:lineRule="auto"/>
              <w:rPr>
                <w:rFonts w:ascii="Arial" w:eastAsia="Arial" w:hAnsi="Arial" w:cs="Arial"/>
              </w:rPr>
            </w:pPr>
            <w:r w:rsidRPr="00A73F3C">
              <w:rPr>
                <w:rFonts w:ascii="Arial" w:eastAsia="Arial" w:hAnsi="Arial" w:cs="Arial"/>
                <w:color w:val="221F1F"/>
              </w:rPr>
              <w:t>13.- Agencia de motos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1AAA11E8"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$ 3,000.00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097DAB48"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$ 2,000.00</w:t>
            </w:r>
          </w:p>
        </w:tc>
      </w:tr>
      <w:tr w:rsidR="00C2195D" w:rsidRPr="00A73F3C" w14:paraId="4448B177" w14:textId="77777777" w:rsidTr="0035331F">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3CCA1FAF" w14:textId="77777777" w:rsidR="00C2195D" w:rsidRPr="00A73F3C" w:rsidRDefault="00C2195D" w:rsidP="00A73F3C">
            <w:pPr>
              <w:spacing w:line="360" w:lineRule="auto"/>
              <w:rPr>
                <w:rFonts w:ascii="Arial" w:eastAsia="Arial" w:hAnsi="Arial" w:cs="Arial"/>
              </w:rPr>
            </w:pPr>
            <w:r w:rsidRPr="00A73F3C">
              <w:rPr>
                <w:rFonts w:ascii="Arial" w:eastAsia="Arial" w:hAnsi="Arial" w:cs="Arial"/>
                <w:color w:val="221F1F"/>
              </w:rPr>
              <w:t>14.- Mueblería y línea blanca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312E4508"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$ 2,500.00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571B102F"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$ 1,500.00</w:t>
            </w:r>
          </w:p>
        </w:tc>
      </w:tr>
      <w:tr w:rsidR="00C2195D" w:rsidRPr="00A73F3C" w14:paraId="71D374C3" w14:textId="77777777" w:rsidTr="0035331F">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33CD0CA1" w14:textId="77777777" w:rsidR="00C2195D" w:rsidRPr="00A73F3C" w:rsidRDefault="00C2195D" w:rsidP="00A73F3C">
            <w:pPr>
              <w:spacing w:line="360" w:lineRule="auto"/>
              <w:rPr>
                <w:rFonts w:ascii="Arial" w:eastAsia="Arial" w:hAnsi="Arial" w:cs="Arial"/>
              </w:rPr>
            </w:pPr>
            <w:r w:rsidRPr="00A73F3C">
              <w:rPr>
                <w:rFonts w:ascii="Arial" w:eastAsia="Arial" w:hAnsi="Arial" w:cs="Arial"/>
                <w:color w:val="221F1F"/>
              </w:rPr>
              <w:t>15.- Tienda mini súper</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5C6A53A1"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$ 5,000.00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76172AD7"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$ 3,000.00</w:t>
            </w:r>
          </w:p>
        </w:tc>
      </w:tr>
      <w:tr w:rsidR="00C2195D" w:rsidRPr="00A73F3C" w14:paraId="04A56AFC"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58334404" w14:textId="77777777" w:rsidR="00C2195D" w:rsidRPr="00A73F3C" w:rsidRDefault="00C2195D" w:rsidP="00A73F3C">
            <w:pPr>
              <w:spacing w:line="360" w:lineRule="auto"/>
              <w:rPr>
                <w:rFonts w:ascii="Arial" w:eastAsia="Arial" w:hAnsi="Arial" w:cs="Arial"/>
                <w:color w:val="221F1F"/>
              </w:rPr>
            </w:pPr>
            <w:r w:rsidRPr="00A73F3C">
              <w:rPr>
                <w:rFonts w:ascii="Arial" w:eastAsia="Arial" w:hAnsi="Arial" w:cs="Arial"/>
                <w:color w:val="221F1F"/>
              </w:rPr>
              <w:t>16.-Servicio de sistema de cable tv</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41C52BF0"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$2,500.00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443371E6"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$1,500.00</w:t>
            </w:r>
          </w:p>
        </w:tc>
      </w:tr>
      <w:tr w:rsidR="00C2195D" w:rsidRPr="00A73F3C" w14:paraId="44FE5825"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590604A3" w14:textId="77777777" w:rsidR="00C2195D" w:rsidRPr="00A73F3C" w:rsidRDefault="00C2195D" w:rsidP="00A73F3C">
            <w:pPr>
              <w:spacing w:line="360" w:lineRule="auto"/>
              <w:rPr>
                <w:rFonts w:ascii="Arial" w:eastAsia="Arial" w:hAnsi="Arial" w:cs="Arial"/>
                <w:color w:val="221F1F"/>
              </w:rPr>
            </w:pPr>
            <w:r w:rsidRPr="00A73F3C">
              <w:rPr>
                <w:rFonts w:ascii="Arial" w:eastAsia="Arial" w:hAnsi="Arial" w:cs="Arial"/>
                <w:color w:val="221F1F"/>
              </w:rPr>
              <w:t>17.-Servicio de telecomunicaciones</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56ECB8CE"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$4,000.00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527A9DA3"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$2,000.00</w:t>
            </w:r>
          </w:p>
        </w:tc>
      </w:tr>
      <w:tr w:rsidR="00C2195D" w:rsidRPr="00A73F3C" w14:paraId="6AC707D9"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6C886CCA" w14:textId="77777777" w:rsidR="00C2195D" w:rsidRPr="00A73F3C" w:rsidRDefault="00C2195D" w:rsidP="00A73F3C">
            <w:pPr>
              <w:spacing w:line="360" w:lineRule="auto"/>
              <w:rPr>
                <w:rFonts w:ascii="Arial" w:eastAsia="Arial" w:hAnsi="Arial" w:cs="Arial"/>
                <w:color w:val="221F1F"/>
              </w:rPr>
            </w:pPr>
            <w:r w:rsidRPr="00A73F3C">
              <w:rPr>
                <w:rFonts w:ascii="Arial" w:eastAsia="Arial" w:hAnsi="Arial" w:cs="Arial"/>
                <w:color w:val="221F1F"/>
              </w:rPr>
              <w:t>18.-Maquiladora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48C26A0F"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$2,500.00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656B91D8"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$2,000.00</w:t>
            </w:r>
          </w:p>
        </w:tc>
      </w:tr>
      <w:tr w:rsidR="00C2195D" w:rsidRPr="00A73F3C" w14:paraId="59701772"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044F7942" w14:textId="74163211" w:rsidR="00C2195D" w:rsidRPr="00A73F3C" w:rsidRDefault="00516E71" w:rsidP="00A73F3C">
            <w:pPr>
              <w:spacing w:line="360" w:lineRule="auto"/>
              <w:rPr>
                <w:rFonts w:ascii="Arial" w:eastAsia="Arial" w:hAnsi="Arial" w:cs="Arial"/>
              </w:rPr>
            </w:pPr>
            <w:r>
              <w:rPr>
                <w:rFonts w:ascii="Arial" w:eastAsia="Arial" w:hAnsi="Arial" w:cs="Arial"/>
                <w:color w:val="221F1F"/>
              </w:rPr>
              <w:t>19</w:t>
            </w:r>
            <w:r w:rsidR="00C2195D" w:rsidRPr="00A73F3C">
              <w:rPr>
                <w:rFonts w:ascii="Arial" w:eastAsia="Arial" w:hAnsi="Arial" w:cs="Arial"/>
                <w:color w:val="221F1F"/>
              </w:rPr>
              <w:t>.- Joyerías</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77EB8B7A"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$ 2,000.00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2252B17F"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$1,500.00</w:t>
            </w:r>
          </w:p>
        </w:tc>
      </w:tr>
      <w:tr w:rsidR="00C2195D" w:rsidRPr="00A73F3C" w14:paraId="72C914EF"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3C40671A" w14:textId="10AD695B" w:rsidR="00C2195D" w:rsidRPr="00A73F3C" w:rsidRDefault="00C2195D" w:rsidP="00A73F3C">
            <w:pPr>
              <w:spacing w:line="360" w:lineRule="auto"/>
              <w:rPr>
                <w:rFonts w:ascii="Arial" w:eastAsia="Arial" w:hAnsi="Arial" w:cs="Arial"/>
              </w:rPr>
            </w:pPr>
            <w:r w:rsidRPr="00A73F3C">
              <w:rPr>
                <w:rFonts w:ascii="Arial" w:eastAsia="Arial" w:hAnsi="Arial" w:cs="Arial"/>
                <w:color w:val="221F1F"/>
              </w:rPr>
              <w:lastRenderedPageBreak/>
              <w:t>2</w:t>
            </w:r>
            <w:r w:rsidR="00516E71">
              <w:rPr>
                <w:rFonts w:ascii="Arial" w:eastAsia="Arial" w:hAnsi="Arial" w:cs="Arial"/>
                <w:color w:val="221F1F"/>
              </w:rPr>
              <w:t>0</w:t>
            </w:r>
            <w:r w:rsidRPr="00A73F3C">
              <w:rPr>
                <w:rFonts w:ascii="Arial" w:eastAsia="Arial" w:hAnsi="Arial" w:cs="Arial"/>
                <w:color w:val="221F1F"/>
              </w:rPr>
              <w:t>.- Negocios de carnes frías</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0DC01F80"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$3,000.00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1E8516D1"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$2,000.00</w:t>
            </w:r>
          </w:p>
        </w:tc>
      </w:tr>
      <w:tr w:rsidR="00C2195D" w:rsidRPr="00A73F3C" w14:paraId="0E336323"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2734F9D4" w14:textId="541FD18D" w:rsidR="00C2195D" w:rsidRPr="00A73F3C" w:rsidRDefault="00C2195D" w:rsidP="00A73F3C">
            <w:pPr>
              <w:spacing w:line="360" w:lineRule="auto"/>
              <w:rPr>
                <w:rFonts w:ascii="Arial" w:eastAsia="Arial" w:hAnsi="Arial" w:cs="Arial"/>
              </w:rPr>
            </w:pPr>
            <w:r w:rsidRPr="00A73F3C">
              <w:rPr>
                <w:rFonts w:ascii="Arial" w:eastAsia="Arial" w:hAnsi="Arial" w:cs="Arial"/>
                <w:color w:val="221F1F"/>
              </w:rPr>
              <w:t>2</w:t>
            </w:r>
            <w:r w:rsidR="00516E71">
              <w:rPr>
                <w:rFonts w:ascii="Arial" w:eastAsia="Arial" w:hAnsi="Arial" w:cs="Arial"/>
                <w:color w:val="221F1F"/>
              </w:rPr>
              <w:t>1</w:t>
            </w:r>
            <w:r w:rsidRPr="00A73F3C">
              <w:rPr>
                <w:rFonts w:ascii="Arial" w:eastAsia="Arial" w:hAnsi="Arial" w:cs="Arial"/>
                <w:color w:val="221F1F"/>
              </w:rPr>
              <w:t>.- Ciber, centros de cómputo</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36610E29"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$2,000.00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4469140F"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$1,500.00</w:t>
            </w:r>
          </w:p>
        </w:tc>
      </w:tr>
      <w:tr w:rsidR="00C2195D" w:rsidRPr="00A73F3C" w14:paraId="260DDCE5" w14:textId="77777777" w:rsidTr="0035331F">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646EE777" w14:textId="7ACC212A" w:rsidR="00C2195D" w:rsidRPr="00A73F3C" w:rsidRDefault="00C2195D" w:rsidP="00A73F3C">
            <w:pPr>
              <w:spacing w:line="360" w:lineRule="auto"/>
              <w:rPr>
                <w:rFonts w:ascii="Arial" w:eastAsia="Arial" w:hAnsi="Arial" w:cs="Arial"/>
              </w:rPr>
            </w:pPr>
            <w:r w:rsidRPr="00A73F3C">
              <w:rPr>
                <w:rFonts w:ascii="Arial" w:eastAsia="Arial" w:hAnsi="Arial" w:cs="Arial"/>
                <w:color w:val="221F1F"/>
              </w:rPr>
              <w:t>2</w:t>
            </w:r>
            <w:r w:rsidR="00516E71">
              <w:rPr>
                <w:rFonts w:ascii="Arial" w:eastAsia="Arial" w:hAnsi="Arial" w:cs="Arial"/>
                <w:color w:val="221F1F"/>
              </w:rPr>
              <w:t>2</w:t>
            </w:r>
            <w:r w:rsidRPr="00A73F3C">
              <w:rPr>
                <w:rFonts w:ascii="Arial" w:eastAsia="Arial" w:hAnsi="Arial" w:cs="Arial"/>
                <w:color w:val="221F1F"/>
              </w:rPr>
              <w:t>.- Negocios de telefonía celular</w:t>
            </w:r>
          </w:p>
        </w:tc>
        <w:tc>
          <w:tcPr>
            <w:tcW w:w="933" w:type="pct"/>
            <w:tcBorders>
              <w:top w:val="single" w:sz="4" w:space="0" w:color="221F1F"/>
              <w:left w:val="single" w:sz="5" w:space="0" w:color="221F1F"/>
              <w:bottom w:val="single" w:sz="5" w:space="0" w:color="221F1F"/>
              <w:right w:val="single" w:sz="5" w:space="0" w:color="221F1F"/>
            </w:tcBorders>
            <w:shd w:val="clear" w:color="auto" w:fill="auto"/>
          </w:tcPr>
          <w:p w14:paraId="0DB2B173"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$1,500.00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tcPr>
          <w:p w14:paraId="1B4E4DDD"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$1,000.00</w:t>
            </w:r>
          </w:p>
        </w:tc>
      </w:tr>
      <w:tr w:rsidR="00C2195D" w:rsidRPr="00A73F3C" w14:paraId="0419C412" w14:textId="77777777" w:rsidTr="0035331F">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7CE00D36" w14:textId="085C3148" w:rsidR="00C2195D" w:rsidRPr="00A73F3C" w:rsidRDefault="00C2195D" w:rsidP="00A73F3C">
            <w:pPr>
              <w:spacing w:line="360" w:lineRule="auto"/>
              <w:rPr>
                <w:rFonts w:ascii="Arial" w:eastAsia="Arial" w:hAnsi="Arial" w:cs="Arial"/>
                <w:color w:val="221F1F"/>
              </w:rPr>
            </w:pPr>
            <w:r w:rsidRPr="00A73F3C">
              <w:rPr>
                <w:rFonts w:ascii="Arial" w:eastAsia="Arial" w:hAnsi="Arial" w:cs="Arial"/>
                <w:color w:val="221F1F"/>
              </w:rPr>
              <w:t>2</w:t>
            </w:r>
            <w:r w:rsidR="00516E71">
              <w:rPr>
                <w:rFonts w:ascii="Arial" w:eastAsia="Arial" w:hAnsi="Arial" w:cs="Arial"/>
                <w:color w:val="221F1F"/>
              </w:rPr>
              <w:t>3</w:t>
            </w:r>
            <w:r w:rsidRPr="00A73F3C">
              <w:rPr>
                <w:rFonts w:ascii="Arial" w:eastAsia="Arial" w:hAnsi="Arial" w:cs="Arial"/>
                <w:color w:val="221F1F"/>
              </w:rPr>
              <w:t>.-Tienda de ropa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3A67D085"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$1,500.00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3BB75A8E"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$1,000.00</w:t>
            </w:r>
          </w:p>
        </w:tc>
      </w:tr>
      <w:tr w:rsidR="00C2195D" w:rsidRPr="00A73F3C" w14:paraId="6ACE4F0A" w14:textId="77777777" w:rsidTr="0035331F">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6B8388C7" w14:textId="1DCB2609" w:rsidR="00C2195D" w:rsidRPr="00A73F3C" w:rsidRDefault="00C2195D" w:rsidP="00A73F3C">
            <w:pPr>
              <w:spacing w:line="360" w:lineRule="auto"/>
              <w:rPr>
                <w:rFonts w:ascii="Arial" w:eastAsia="Arial" w:hAnsi="Arial" w:cs="Arial"/>
                <w:color w:val="221F1F"/>
              </w:rPr>
            </w:pPr>
            <w:r w:rsidRPr="00A73F3C">
              <w:rPr>
                <w:rFonts w:ascii="Arial" w:eastAsia="Arial" w:hAnsi="Arial" w:cs="Arial"/>
                <w:color w:val="221F1F"/>
              </w:rPr>
              <w:t>2</w:t>
            </w:r>
            <w:r w:rsidR="00516E71">
              <w:rPr>
                <w:rFonts w:ascii="Arial" w:eastAsia="Arial" w:hAnsi="Arial" w:cs="Arial"/>
                <w:color w:val="221F1F"/>
              </w:rPr>
              <w:t>4</w:t>
            </w:r>
            <w:r w:rsidRPr="00A73F3C">
              <w:rPr>
                <w:rFonts w:ascii="Arial" w:eastAsia="Arial" w:hAnsi="Arial" w:cs="Arial"/>
                <w:color w:val="221F1F"/>
              </w:rPr>
              <w:t>.-Gasera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30233ADF"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$1,500.00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52964B29"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$1,000.00</w:t>
            </w:r>
          </w:p>
        </w:tc>
      </w:tr>
      <w:tr w:rsidR="00C2195D" w:rsidRPr="00A73F3C" w14:paraId="6C74194F" w14:textId="77777777" w:rsidTr="0035331F">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07BB2919" w14:textId="41C25EB8" w:rsidR="00C2195D" w:rsidRPr="00A73F3C" w:rsidRDefault="00C2195D" w:rsidP="00A73F3C">
            <w:pPr>
              <w:spacing w:line="360" w:lineRule="auto"/>
              <w:rPr>
                <w:rFonts w:ascii="Arial" w:eastAsia="Arial" w:hAnsi="Arial" w:cs="Arial"/>
                <w:color w:val="221F1F"/>
              </w:rPr>
            </w:pPr>
            <w:r w:rsidRPr="00A73F3C">
              <w:rPr>
                <w:rFonts w:ascii="Arial" w:eastAsia="Arial" w:hAnsi="Arial" w:cs="Arial"/>
                <w:color w:val="221F1F"/>
              </w:rPr>
              <w:t>2</w:t>
            </w:r>
            <w:r w:rsidR="00516E71">
              <w:rPr>
                <w:rFonts w:ascii="Arial" w:eastAsia="Arial" w:hAnsi="Arial" w:cs="Arial"/>
                <w:color w:val="221F1F"/>
              </w:rPr>
              <w:t>5</w:t>
            </w:r>
            <w:r w:rsidRPr="00A73F3C">
              <w:rPr>
                <w:rFonts w:ascii="Arial" w:eastAsia="Arial" w:hAnsi="Arial" w:cs="Arial"/>
                <w:color w:val="221F1F"/>
              </w:rPr>
              <w:t>.-Articulos de limpieza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32245E4D"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$1,500.00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38428EFC"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$1,000.00</w:t>
            </w:r>
          </w:p>
        </w:tc>
      </w:tr>
      <w:tr w:rsidR="00C2195D" w:rsidRPr="00A73F3C" w14:paraId="2BA726E5" w14:textId="77777777" w:rsidTr="0035331F">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3CFBDBA5" w14:textId="3ABDC24F" w:rsidR="00C2195D" w:rsidRPr="00A73F3C" w:rsidRDefault="00C2195D" w:rsidP="00A73F3C">
            <w:pPr>
              <w:spacing w:line="360" w:lineRule="auto"/>
              <w:rPr>
                <w:rFonts w:ascii="Arial" w:eastAsia="Arial" w:hAnsi="Arial" w:cs="Arial"/>
                <w:color w:val="221F1F"/>
              </w:rPr>
            </w:pPr>
            <w:r w:rsidRPr="00A73F3C">
              <w:rPr>
                <w:rFonts w:ascii="Arial" w:eastAsia="Arial" w:hAnsi="Arial" w:cs="Arial"/>
                <w:color w:val="221F1F"/>
              </w:rPr>
              <w:t>2</w:t>
            </w:r>
            <w:r w:rsidR="00516E71">
              <w:rPr>
                <w:rFonts w:ascii="Arial" w:eastAsia="Arial" w:hAnsi="Arial" w:cs="Arial"/>
                <w:color w:val="221F1F"/>
              </w:rPr>
              <w:t>6</w:t>
            </w:r>
            <w:r w:rsidRPr="00A73F3C">
              <w:rPr>
                <w:rFonts w:ascii="Arial" w:eastAsia="Arial" w:hAnsi="Arial" w:cs="Arial"/>
                <w:color w:val="221F1F"/>
              </w:rPr>
              <w:t>.-Tienda de pinturas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25260ACE"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$1,000.00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3F794DB6"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$800.00</w:t>
            </w:r>
          </w:p>
        </w:tc>
      </w:tr>
      <w:tr w:rsidR="00C2195D" w:rsidRPr="00A73F3C" w14:paraId="60C6BC5A" w14:textId="77777777" w:rsidTr="0035331F">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468BE89F" w14:textId="11822C8B" w:rsidR="00C2195D" w:rsidRPr="00A73F3C" w:rsidRDefault="00C2195D" w:rsidP="00A73F3C">
            <w:pPr>
              <w:spacing w:line="360" w:lineRule="auto"/>
              <w:rPr>
                <w:rFonts w:ascii="Arial" w:eastAsia="Arial" w:hAnsi="Arial" w:cs="Arial"/>
              </w:rPr>
            </w:pPr>
            <w:r w:rsidRPr="00A73F3C">
              <w:rPr>
                <w:rFonts w:ascii="Arial" w:eastAsia="Arial" w:hAnsi="Arial" w:cs="Arial"/>
                <w:color w:val="221F1F"/>
              </w:rPr>
              <w:t>2</w:t>
            </w:r>
            <w:r w:rsidR="00516E71">
              <w:rPr>
                <w:rFonts w:ascii="Arial" w:eastAsia="Arial" w:hAnsi="Arial" w:cs="Arial"/>
                <w:color w:val="221F1F"/>
              </w:rPr>
              <w:t>7</w:t>
            </w:r>
            <w:r w:rsidRPr="00A73F3C">
              <w:rPr>
                <w:rFonts w:ascii="Arial" w:eastAsia="Arial" w:hAnsi="Arial" w:cs="Arial"/>
                <w:color w:val="221F1F"/>
              </w:rPr>
              <w:t>.- Taller de Vidrios y aluminios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0067F5E8"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$2,000.00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2F51661A" w14:textId="77777777" w:rsidR="00C2195D" w:rsidRPr="00A73F3C" w:rsidRDefault="00C2195D" w:rsidP="00A73F3C">
            <w:pPr>
              <w:spacing w:line="360" w:lineRule="auto"/>
              <w:jc w:val="center"/>
              <w:rPr>
                <w:rFonts w:ascii="Arial" w:eastAsia="Arial" w:hAnsi="Arial" w:cs="Arial"/>
              </w:rPr>
            </w:pPr>
            <w:r w:rsidRPr="00A73F3C">
              <w:rPr>
                <w:rFonts w:ascii="Arial" w:eastAsia="Arial" w:hAnsi="Arial" w:cs="Arial"/>
                <w:color w:val="221F1F"/>
              </w:rPr>
              <w:t>$800.00</w:t>
            </w:r>
          </w:p>
        </w:tc>
      </w:tr>
      <w:tr w:rsidR="00C2195D" w:rsidRPr="00A73F3C" w14:paraId="0AB39A78" w14:textId="77777777" w:rsidTr="0035331F">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132213A8" w14:textId="1D8DDF78" w:rsidR="00C2195D" w:rsidRPr="00A73F3C" w:rsidRDefault="00C2195D" w:rsidP="0035331F">
            <w:pPr>
              <w:spacing w:line="360" w:lineRule="auto"/>
              <w:rPr>
                <w:rFonts w:ascii="Arial" w:eastAsia="Arial" w:hAnsi="Arial" w:cs="Arial"/>
                <w:color w:val="221F1F"/>
              </w:rPr>
            </w:pPr>
            <w:r w:rsidRPr="00A73F3C">
              <w:rPr>
                <w:rFonts w:ascii="Arial" w:eastAsia="Arial" w:hAnsi="Arial" w:cs="Arial"/>
                <w:color w:val="221F1F"/>
              </w:rPr>
              <w:t>2</w:t>
            </w:r>
            <w:r w:rsidR="00516E71">
              <w:rPr>
                <w:rFonts w:ascii="Arial" w:eastAsia="Arial" w:hAnsi="Arial" w:cs="Arial"/>
                <w:color w:val="221F1F"/>
              </w:rPr>
              <w:t>8</w:t>
            </w:r>
            <w:r w:rsidRPr="00A73F3C">
              <w:rPr>
                <w:rFonts w:ascii="Arial" w:eastAsia="Arial" w:hAnsi="Arial" w:cs="Arial"/>
                <w:color w:val="221F1F"/>
              </w:rPr>
              <w:t>.-Herreria</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1D58CF60"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$1,500.00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73186A51" w14:textId="77777777" w:rsidR="00C2195D" w:rsidRPr="00A73F3C" w:rsidRDefault="00C2195D" w:rsidP="00A73F3C">
            <w:pPr>
              <w:spacing w:line="360" w:lineRule="auto"/>
              <w:jc w:val="center"/>
              <w:rPr>
                <w:rFonts w:ascii="Arial" w:eastAsia="Arial" w:hAnsi="Arial" w:cs="Arial"/>
                <w:color w:val="221F1F"/>
              </w:rPr>
            </w:pPr>
            <w:r w:rsidRPr="00A73F3C">
              <w:rPr>
                <w:rFonts w:ascii="Arial" w:eastAsia="Arial" w:hAnsi="Arial" w:cs="Arial"/>
                <w:color w:val="221F1F"/>
              </w:rPr>
              <w:t>$800.00</w:t>
            </w:r>
          </w:p>
        </w:tc>
      </w:tr>
      <w:tr w:rsidR="00C07110" w:rsidRPr="00A73F3C" w14:paraId="34C91D95" w14:textId="77777777" w:rsidTr="0035331F">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1FEA80F8" w14:textId="1023BE9A" w:rsidR="00C07110" w:rsidRPr="00A73F3C" w:rsidRDefault="00516E71" w:rsidP="0035331F">
            <w:pPr>
              <w:spacing w:line="360" w:lineRule="auto"/>
              <w:rPr>
                <w:rFonts w:ascii="Arial" w:eastAsia="Arial" w:hAnsi="Arial" w:cs="Arial"/>
              </w:rPr>
            </w:pPr>
            <w:r>
              <w:rPr>
                <w:rFonts w:ascii="Arial" w:eastAsia="Arial" w:hAnsi="Arial" w:cs="Arial"/>
                <w:color w:val="221F1F"/>
              </w:rPr>
              <w:t>29</w:t>
            </w:r>
            <w:r w:rsidR="00C07110" w:rsidRPr="00A73F3C">
              <w:rPr>
                <w:rFonts w:ascii="Arial" w:eastAsia="Arial" w:hAnsi="Arial" w:cs="Arial"/>
                <w:color w:val="221F1F"/>
              </w:rPr>
              <w:t>.- Tienda de alimentos balanceados.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02626EA8"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$1000.00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153BDE3A"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$800.00</w:t>
            </w:r>
          </w:p>
        </w:tc>
      </w:tr>
      <w:tr w:rsidR="00C07110" w:rsidRPr="00A73F3C" w14:paraId="5B4E1CF8" w14:textId="77777777" w:rsidTr="0035331F">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2280A4B0" w14:textId="1AC279F7" w:rsidR="00C07110" w:rsidRPr="00A73F3C" w:rsidRDefault="00C07110" w:rsidP="00A73F3C">
            <w:pPr>
              <w:spacing w:line="360" w:lineRule="auto"/>
              <w:rPr>
                <w:rFonts w:ascii="Arial" w:eastAsia="Arial" w:hAnsi="Arial" w:cs="Arial"/>
              </w:rPr>
            </w:pPr>
            <w:r w:rsidRPr="00A73F3C">
              <w:rPr>
                <w:rFonts w:ascii="Arial" w:eastAsia="Arial" w:hAnsi="Arial" w:cs="Arial"/>
                <w:color w:val="221F1F"/>
              </w:rPr>
              <w:t>3</w:t>
            </w:r>
            <w:r w:rsidR="00516E71">
              <w:rPr>
                <w:rFonts w:ascii="Arial" w:eastAsia="Arial" w:hAnsi="Arial" w:cs="Arial"/>
                <w:color w:val="221F1F"/>
              </w:rPr>
              <w:t>0</w:t>
            </w:r>
            <w:r w:rsidRPr="00A73F3C">
              <w:rPr>
                <w:rFonts w:ascii="Arial" w:eastAsia="Arial" w:hAnsi="Arial" w:cs="Arial"/>
                <w:color w:val="221F1F"/>
              </w:rPr>
              <w:t>.- Zapaterías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3C3AB952"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$1,000.00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33E46046"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$800.00</w:t>
            </w:r>
          </w:p>
        </w:tc>
      </w:tr>
      <w:tr w:rsidR="00C07110" w:rsidRPr="00A73F3C" w14:paraId="1004E684"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5EBA3121" w14:textId="3CF200CB" w:rsidR="00C07110" w:rsidRPr="00A73F3C" w:rsidRDefault="00C07110" w:rsidP="00A73F3C">
            <w:pPr>
              <w:spacing w:line="360" w:lineRule="auto"/>
              <w:rPr>
                <w:rFonts w:ascii="Arial" w:eastAsia="Arial" w:hAnsi="Arial" w:cs="Arial"/>
              </w:rPr>
            </w:pPr>
            <w:r w:rsidRPr="00A73F3C">
              <w:rPr>
                <w:rFonts w:ascii="Arial" w:eastAsia="Arial" w:hAnsi="Arial" w:cs="Arial"/>
                <w:color w:val="221F1F"/>
              </w:rPr>
              <w:t>3</w:t>
            </w:r>
            <w:r w:rsidR="00516E71">
              <w:rPr>
                <w:rFonts w:ascii="Arial" w:eastAsia="Arial" w:hAnsi="Arial" w:cs="Arial"/>
                <w:color w:val="221F1F"/>
              </w:rPr>
              <w:t>1</w:t>
            </w:r>
            <w:r w:rsidRPr="00A73F3C">
              <w:rPr>
                <w:rFonts w:ascii="Arial" w:eastAsia="Arial" w:hAnsi="Arial" w:cs="Arial"/>
                <w:color w:val="221F1F"/>
              </w:rPr>
              <w:t>.- Expendio de refrescos</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27FBB36E"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$1,000.00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7E1F40C6"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$700.00</w:t>
            </w:r>
          </w:p>
        </w:tc>
      </w:tr>
      <w:tr w:rsidR="00C07110" w:rsidRPr="00A73F3C" w14:paraId="3A79EE80"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14C407C6" w14:textId="070B7865" w:rsidR="00C07110" w:rsidRPr="00A73F3C" w:rsidRDefault="00C07110" w:rsidP="0035331F">
            <w:pPr>
              <w:spacing w:line="360" w:lineRule="auto"/>
              <w:rPr>
                <w:rFonts w:ascii="Arial" w:eastAsia="Arial" w:hAnsi="Arial" w:cs="Arial"/>
              </w:rPr>
            </w:pPr>
            <w:r w:rsidRPr="00A73F3C">
              <w:rPr>
                <w:rFonts w:ascii="Arial" w:eastAsia="Arial" w:hAnsi="Arial" w:cs="Arial"/>
                <w:color w:val="221F1F"/>
              </w:rPr>
              <w:t>3</w:t>
            </w:r>
            <w:r w:rsidR="00516E71">
              <w:rPr>
                <w:rFonts w:ascii="Arial" w:eastAsia="Arial" w:hAnsi="Arial" w:cs="Arial"/>
                <w:color w:val="221F1F"/>
              </w:rPr>
              <w:t>2</w:t>
            </w:r>
            <w:r w:rsidR="00692D31">
              <w:rPr>
                <w:rFonts w:ascii="Arial" w:eastAsia="Arial" w:hAnsi="Arial" w:cs="Arial"/>
                <w:color w:val="221F1F"/>
              </w:rPr>
              <w:t xml:space="preserve">.- Refaccionaria y </w:t>
            </w:r>
            <w:r w:rsidRPr="00A73F3C">
              <w:rPr>
                <w:rFonts w:ascii="Arial" w:eastAsia="Arial" w:hAnsi="Arial" w:cs="Arial"/>
                <w:color w:val="221F1F"/>
              </w:rPr>
              <w:t>taller de motos y accesorios.</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3F6AE90F"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037BABC9"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$800.00</w:t>
            </w:r>
          </w:p>
        </w:tc>
      </w:tr>
      <w:tr w:rsidR="00C07110" w:rsidRPr="00A73F3C" w14:paraId="3C4DC97E"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72BF6BFB" w14:textId="69543345" w:rsidR="00C07110" w:rsidRPr="00A73F3C" w:rsidRDefault="00C07110" w:rsidP="00A73F3C">
            <w:pPr>
              <w:spacing w:line="360" w:lineRule="auto"/>
              <w:rPr>
                <w:rFonts w:ascii="Arial" w:eastAsia="Arial" w:hAnsi="Arial" w:cs="Arial"/>
              </w:rPr>
            </w:pPr>
            <w:r w:rsidRPr="00A73F3C">
              <w:rPr>
                <w:rFonts w:ascii="Arial" w:eastAsia="Arial" w:hAnsi="Arial" w:cs="Arial"/>
                <w:color w:val="221F1F"/>
              </w:rPr>
              <w:t>3</w:t>
            </w:r>
            <w:r w:rsidR="00516E71">
              <w:rPr>
                <w:rFonts w:ascii="Arial" w:eastAsia="Arial" w:hAnsi="Arial" w:cs="Arial"/>
                <w:color w:val="221F1F"/>
              </w:rPr>
              <w:t>3</w:t>
            </w:r>
            <w:r w:rsidRPr="00A73F3C">
              <w:rPr>
                <w:rFonts w:ascii="Arial" w:eastAsia="Arial" w:hAnsi="Arial" w:cs="Arial"/>
                <w:color w:val="221F1F"/>
              </w:rPr>
              <w:t>.- Carpinterías</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349E60F7"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3AFAA30C"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$800.00</w:t>
            </w:r>
          </w:p>
        </w:tc>
      </w:tr>
      <w:tr w:rsidR="00C07110" w:rsidRPr="00A73F3C" w14:paraId="68882849" w14:textId="77777777" w:rsidTr="0035331F">
        <w:tc>
          <w:tcPr>
            <w:tcW w:w="3187" w:type="pct"/>
            <w:tcBorders>
              <w:top w:val="single" w:sz="5" w:space="0" w:color="221F1F"/>
              <w:left w:val="single" w:sz="4" w:space="0" w:color="221F1F"/>
              <w:bottom w:val="single" w:sz="5" w:space="0" w:color="221F1F"/>
              <w:right w:val="single" w:sz="5" w:space="0" w:color="221F1F"/>
            </w:tcBorders>
            <w:shd w:val="clear" w:color="auto" w:fill="auto"/>
          </w:tcPr>
          <w:p w14:paraId="0F37C137" w14:textId="50B80BD6" w:rsidR="00C07110" w:rsidRPr="00A73F3C" w:rsidRDefault="00C07110" w:rsidP="00A73F3C">
            <w:pPr>
              <w:spacing w:line="360" w:lineRule="auto"/>
              <w:rPr>
                <w:rFonts w:ascii="Arial" w:eastAsia="Arial" w:hAnsi="Arial" w:cs="Arial"/>
              </w:rPr>
            </w:pPr>
            <w:r w:rsidRPr="00A73F3C">
              <w:rPr>
                <w:rFonts w:ascii="Arial" w:eastAsia="Arial" w:hAnsi="Arial" w:cs="Arial"/>
                <w:color w:val="221F1F"/>
              </w:rPr>
              <w:t>3</w:t>
            </w:r>
            <w:r w:rsidR="00516E71">
              <w:rPr>
                <w:rFonts w:ascii="Arial" w:eastAsia="Arial" w:hAnsi="Arial" w:cs="Arial"/>
                <w:color w:val="221F1F"/>
              </w:rPr>
              <w:t>4</w:t>
            </w:r>
            <w:r w:rsidRPr="00A73F3C">
              <w:rPr>
                <w:rFonts w:ascii="Arial" w:eastAsia="Arial" w:hAnsi="Arial" w:cs="Arial"/>
                <w:color w:val="221F1F"/>
              </w:rPr>
              <w:t>.- Dulcerías</w:t>
            </w:r>
          </w:p>
        </w:tc>
        <w:tc>
          <w:tcPr>
            <w:tcW w:w="933" w:type="pct"/>
            <w:tcBorders>
              <w:top w:val="single" w:sz="5" w:space="0" w:color="221F1F"/>
              <w:left w:val="single" w:sz="5" w:space="0" w:color="221F1F"/>
              <w:bottom w:val="single" w:sz="5" w:space="0" w:color="221F1F"/>
              <w:right w:val="single" w:sz="5" w:space="0" w:color="221F1F"/>
            </w:tcBorders>
            <w:shd w:val="clear" w:color="auto" w:fill="auto"/>
          </w:tcPr>
          <w:p w14:paraId="68FC17AC"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$1,000.00</w:t>
            </w:r>
          </w:p>
        </w:tc>
        <w:tc>
          <w:tcPr>
            <w:tcW w:w="880" w:type="pct"/>
            <w:tcBorders>
              <w:top w:val="single" w:sz="5" w:space="0" w:color="221F1F"/>
              <w:left w:val="single" w:sz="5" w:space="0" w:color="221F1F"/>
              <w:bottom w:val="single" w:sz="5" w:space="0" w:color="221F1F"/>
              <w:right w:val="single" w:sz="4" w:space="0" w:color="221F1F"/>
            </w:tcBorders>
            <w:shd w:val="clear" w:color="auto" w:fill="auto"/>
          </w:tcPr>
          <w:p w14:paraId="2A250045"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$800.00</w:t>
            </w:r>
          </w:p>
        </w:tc>
      </w:tr>
      <w:tr w:rsidR="00C07110" w:rsidRPr="00A73F3C" w14:paraId="19F0D4BF"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4A7E74D3" w14:textId="1BDEFD54" w:rsidR="00C07110" w:rsidRPr="00A73F3C" w:rsidRDefault="00C07110" w:rsidP="00A73F3C">
            <w:pPr>
              <w:spacing w:line="360" w:lineRule="auto"/>
              <w:rPr>
                <w:rFonts w:ascii="Arial" w:eastAsia="Arial" w:hAnsi="Arial" w:cs="Arial"/>
              </w:rPr>
            </w:pPr>
            <w:r w:rsidRPr="00A73F3C">
              <w:rPr>
                <w:rFonts w:ascii="Arial" w:eastAsia="Arial" w:hAnsi="Arial" w:cs="Arial"/>
                <w:color w:val="221F1F"/>
              </w:rPr>
              <w:t>3</w:t>
            </w:r>
            <w:r w:rsidR="00516E71">
              <w:rPr>
                <w:rFonts w:ascii="Arial" w:eastAsia="Arial" w:hAnsi="Arial" w:cs="Arial"/>
                <w:color w:val="221F1F"/>
              </w:rPr>
              <w:t>5</w:t>
            </w:r>
            <w:r w:rsidRPr="00A73F3C">
              <w:rPr>
                <w:rFonts w:ascii="Arial" w:eastAsia="Arial" w:hAnsi="Arial" w:cs="Arial"/>
                <w:color w:val="221F1F"/>
              </w:rPr>
              <w:t>.- Videoclub en general</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7054A99A"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$1,000.00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7AFB68CF"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$500.00</w:t>
            </w:r>
          </w:p>
        </w:tc>
      </w:tr>
      <w:tr w:rsidR="00C07110" w:rsidRPr="00A73F3C" w14:paraId="45CF333A"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471E6D7E" w14:textId="7BBC98EE" w:rsidR="00C07110" w:rsidRPr="00A73F3C" w:rsidRDefault="00C07110" w:rsidP="00A73F3C">
            <w:pPr>
              <w:spacing w:line="360" w:lineRule="auto"/>
              <w:rPr>
                <w:rFonts w:ascii="Arial" w:eastAsia="Arial" w:hAnsi="Arial" w:cs="Arial"/>
              </w:rPr>
            </w:pPr>
            <w:r w:rsidRPr="00A73F3C">
              <w:rPr>
                <w:rFonts w:ascii="Arial" w:eastAsia="Arial" w:hAnsi="Arial" w:cs="Arial"/>
                <w:color w:val="221F1F"/>
              </w:rPr>
              <w:t>3</w:t>
            </w:r>
            <w:r w:rsidR="00516E71">
              <w:rPr>
                <w:rFonts w:ascii="Arial" w:eastAsia="Arial" w:hAnsi="Arial" w:cs="Arial"/>
                <w:color w:val="221F1F"/>
              </w:rPr>
              <w:t>6</w:t>
            </w:r>
            <w:r w:rsidRPr="00A73F3C">
              <w:rPr>
                <w:rFonts w:ascii="Arial" w:eastAsia="Arial" w:hAnsi="Arial" w:cs="Arial"/>
                <w:color w:val="221F1F"/>
              </w:rPr>
              <w:t>.- Tortillería y Molinos</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755B46E6"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49BBD460"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$850.00</w:t>
            </w:r>
          </w:p>
        </w:tc>
      </w:tr>
      <w:tr w:rsidR="00C07110" w:rsidRPr="00A73F3C" w14:paraId="72DA56AE"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38ED156F" w14:textId="017DB85F" w:rsidR="00C07110" w:rsidRPr="00A73F3C" w:rsidRDefault="00C07110" w:rsidP="00A73F3C">
            <w:pPr>
              <w:spacing w:line="360" w:lineRule="auto"/>
              <w:rPr>
                <w:rFonts w:ascii="Arial" w:eastAsia="Arial" w:hAnsi="Arial" w:cs="Arial"/>
                <w:color w:val="221F1F"/>
              </w:rPr>
            </w:pPr>
            <w:r w:rsidRPr="00A73F3C">
              <w:rPr>
                <w:rFonts w:ascii="Arial" w:eastAsia="Arial" w:hAnsi="Arial" w:cs="Arial"/>
                <w:color w:val="221F1F"/>
              </w:rPr>
              <w:t>3</w:t>
            </w:r>
            <w:r w:rsidR="00516E71">
              <w:rPr>
                <w:rFonts w:ascii="Arial" w:eastAsia="Arial" w:hAnsi="Arial" w:cs="Arial"/>
                <w:color w:val="221F1F"/>
              </w:rPr>
              <w:t>7</w:t>
            </w:r>
            <w:r w:rsidRPr="00A73F3C">
              <w:rPr>
                <w:rFonts w:ascii="Arial" w:eastAsia="Arial" w:hAnsi="Arial" w:cs="Arial"/>
                <w:color w:val="221F1F"/>
              </w:rPr>
              <w:t>.-Salon de belleza, estética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7A5C033C"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36F512AD"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$800.00</w:t>
            </w:r>
          </w:p>
        </w:tc>
      </w:tr>
      <w:tr w:rsidR="00C07110" w:rsidRPr="00A73F3C" w14:paraId="17D71FB0"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3D3C3744" w14:textId="38CF1D67" w:rsidR="00C07110" w:rsidRPr="00A73F3C" w:rsidRDefault="00C07110" w:rsidP="00A73F3C">
            <w:pPr>
              <w:spacing w:line="360" w:lineRule="auto"/>
              <w:rPr>
                <w:rFonts w:ascii="Arial" w:eastAsia="Arial" w:hAnsi="Arial" w:cs="Arial"/>
                <w:color w:val="221F1F"/>
              </w:rPr>
            </w:pPr>
            <w:r w:rsidRPr="00A73F3C">
              <w:rPr>
                <w:rFonts w:ascii="Arial" w:eastAsia="Arial" w:hAnsi="Arial" w:cs="Arial"/>
                <w:color w:val="221F1F"/>
              </w:rPr>
              <w:t>3</w:t>
            </w:r>
            <w:r w:rsidR="00516E71">
              <w:rPr>
                <w:rFonts w:ascii="Arial" w:eastAsia="Arial" w:hAnsi="Arial" w:cs="Arial"/>
                <w:color w:val="221F1F"/>
              </w:rPr>
              <w:t>8</w:t>
            </w:r>
            <w:r w:rsidRPr="00A73F3C">
              <w:rPr>
                <w:rFonts w:ascii="Arial" w:eastAsia="Arial" w:hAnsi="Arial" w:cs="Arial"/>
                <w:color w:val="221F1F"/>
              </w:rPr>
              <w:t>.-Taller automotriz</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4A20EE77"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6C691EFF"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$500.00</w:t>
            </w:r>
          </w:p>
        </w:tc>
      </w:tr>
      <w:tr w:rsidR="00C07110" w:rsidRPr="00A73F3C" w14:paraId="5119A386"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32E770F0" w14:textId="083F639D" w:rsidR="00C07110" w:rsidRPr="00A73F3C" w:rsidRDefault="00516E71" w:rsidP="00A73F3C">
            <w:pPr>
              <w:spacing w:line="360" w:lineRule="auto"/>
              <w:rPr>
                <w:rFonts w:ascii="Arial" w:eastAsia="Arial" w:hAnsi="Arial" w:cs="Arial"/>
                <w:color w:val="221F1F"/>
              </w:rPr>
            </w:pPr>
            <w:r>
              <w:rPr>
                <w:rFonts w:ascii="Arial" w:eastAsia="Arial" w:hAnsi="Arial" w:cs="Arial"/>
                <w:color w:val="221F1F"/>
              </w:rPr>
              <w:t>39</w:t>
            </w:r>
            <w:r w:rsidR="00C07110" w:rsidRPr="00A73F3C">
              <w:rPr>
                <w:rFonts w:ascii="Arial" w:eastAsia="Arial" w:hAnsi="Arial" w:cs="Arial"/>
                <w:color w:val="221F1F"/>
              </w:rPr>
              <w:t>.-Papeleria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73E48465"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20B81566"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$800.00</w:t>
            </w:r>
          </w:p>
        </w:tc>
      </w:tr>
      <w:tr w:rsidR="00C07110" w:rsidRPr="00A73F3C" w14:paraId="6BE2F03F"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5FA331BB" w14:textId="0BEF5935" w:rsidR="00C07110" w:rsidRPr="00A73F3C" w:rsidRDefault="00516E71" w:rsidP="00A73F3C">
            <w:pPr>
              <w:spacing w:line="360" w:lineRule="auto"/>
              <w:rPr>
                <w:rFonts w:ascii="Arial" w:eastAsia="Arial" w:hAnsi="Arial" w:cs="Arial"/>
                <w:color w:val="221F1F"/>
              </w:rPr>
            </w:pPr>
            <w:r>
              <w:rPr>
                <w:rFonts w:ascii="Arial" w:eastAsia="Arial" w:hAnsi="Arial" w:cs="Arial"/>
                <w:color w:val="221F1F"/>
              </w:rPr>
              <w:t>40</w:t>
            </w:r>
            <w:r w:rsidR="00C07110" w:rsidRPr="00A73F3C">
              <w:rPr>
                <w:rFonts w:ascii="Arial" w:eastAsia="Arial" w:hAnsi="Arial" w:cs="Arial"/>
                <w:color w:val="221F1F"/>
              </w:rPr>
              <w:t>-Abarrotes</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12B7BBE9"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2DB09F7B"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$800.00</w:t>
            </w:r>
          </w:p>
        </w:tc>
      </w:tr>
      <w:tr w:rsidR="00C07110" w:rsidRPr="00A73F3C" w14:paraId="41F11A6F"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7C27946C" w14:textId="7C49309C" w:rsidR="00C07110" w:rsidRPr="00A73F3C" w:rsidRDefault="00C07110" w:rsidP="00A73F3C">
            <w:pPr>
              <w:spacing w:line="360" w:lineRule="auto"/>
              <w:rPr>
                <w:rFonts w:ascii="Arial" w:eastAsia="Arial" w:hAnsi="Arial" w:cs="Arial"/>
                <w:color w:val="221F1F"/>
              </w:rPr>
            </w:pPr>
            <w:r w:rsidRPr="00A73F3C">
              <w:rPr>
                <w:rFonts w:ascii="Arial" w:eastAsia="Arial" w:hAnsi="Arial" w:cs="Arial"/>
                <w:color w:val="221F1F"/>
              </w:rPr>
              <w:t>4</w:t>
            </w:r>
            <w:r w:rsidR="00516E71">
              <w:rPr>
                <w:rFonts w:ascii="Arial" w:eastAsia="Arial" w:hAnsi="Arial" w:cs="Arial"/>
                <w:color w:val="221F1F"/>
              </w:rPr>
              <w:t>1</w:t>
            </w:r>
            <w:r w:rsidRPr="00A73F3C">
              <w:rPr>
                <w:rFonts w:ascii="Arial" w:eastAsia="Arial" w:hAnsi="Arial" w:cs="Arial"/>
                <w:color w:val="221F1F"/>
              </w:rPr>
              <w:t>.-Carniceria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1575F709"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6992DB39"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$800.00</w:t>
            </w:r>
          </w:p>
        </w:tc>
      </w:tr>
      <w:tr w:rsidR="00C07110" w:rsidRPr="00A73F3C" w14:paraId="2F9D1882"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598FF069" w14:textId="4D635DE9" w:rsidR="00C07110" w:rsidRPr="00A73F3C" w:rsidRDefault="00C07110" w:rsidP="00A73F3C">
            <w:pPr>
              <w:spacing w:line="360" w:lineRule="auto"/>
              <w:rPr>
                <w:rFonts w:ascii="Arial" w:eastAsia="Arial" w:hAnsi="Arial" w:cs="Arial"/>
                <w:color w:val="221F1F"/>
              </w:rPr>
            </w:pPr>
            <w:r w:rsidRPr="00A73F3C">
              <w:rPr>
                <w:rFonts w:ascii="Arial" w:eastAsia="Arial" w:hAnsi="Arial" w:cs="Arial"/>
                <w:color w:val="221F1F"/>
              </w:rPr>
              <w:t>4</w:t>
            </w:r>
            <w:r w:rsidR="00516E71">
              <w:rPr>
                <w:rFonts w:ascii="Arial" w:eastAsia="Arial" w:hAnsi="Arial" w:cs="Arial"/>
                <w:color w:val="221F1F"/>
              </w:rPr>
              <w:t>2</w:t>
            </w:r>
            <w:r w:rsidRPr="00A73F3C">
              <w:rPr>
                <w:rFonts w:ascii="Arial" w:eastAsia="Arial" w:hAnsi="Arial" w:cs="Arial"/>
                <w:color w:val="221F1F"/>
              </w:rPr>
              <w:t>.-Juegos de pronostico</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0206CF0E"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$1,000.00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5A41F692"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$800.00</w:t>
            </w:r>
          </w:p>
        </w:tc>
      </w:tr>
      <w:tr w:rsidR="00C07110" w:rsidRPr="00A73F3C" w14:paraId="2C981ECC"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38C1F90F" w14:textId="176C1B1F" w:rsidR="00C07110" w:rsidRPr="00A73F3C" w:rsidRDefault="00C07110" w:rsidP="00A73F3C">
            <w:pPr>
              <w:spacing w:line="360" w:lineRule="auto"/>
              <w:rPr>
                <w:rFonts w:ascii="Arial" w:eastAsia="Arial" w:hAnsi="Arial" w:cs="Arial"/>
                <w:color w:val="221F1F"/>
              </w:rPr>
            </w:pPr>
            <w:r w:rsidRPr="00A73F3C">
              <w:rPr>
                <w:rFonts w:ascii="Arial" w:eastAsia="Arial" w:hAnsi="Arial" w:cs="Arial"/>
                <w:color w:val="221F1F"/>
              </w:rPr>
              <w:t>4</w:t>
            </w:r>
            <w:r w:rsidR="00516E71">
              <w:rPr>
                <w:rFonts w:ascii="Arial" w:eastAsia="Arial" w:hAnsi="Arial" w:cs="Arial"/>
                <w:color w:val="221F1F"/>
              </w:rPr>
              <w:t>3</w:t>
            </w:r>
            <w:r w:rsidRPr="00A73F3C">
              <w:rPr>
                <w:rFonts w:ascii="Arial" w:eastAsia="Arial" w:hAnsi="Arial" w:cs="Arial"/>
                <w:color w:val="221F1F"/>
              </w:rPr>
              <w:t>.-Panadería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047C9962"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3B14EB6A"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$500.00</w:t>
            </w:r>
          </w:p>
        </w:tc>
      </w:tr>
      <w:tr w:rsidR="00C07110" w:rsidRPr="00A73F3C" w14:paraId="5C0A2455"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62E2310E" w14:textId="5FBA6846" w:rsidR="00C07110" w:rsidRPr="00A73F3C" w:rsidRDefault="00C07110" w:rsidP="00A73F3C">
            <w:pPr>
              <w:spacing w:line="360" w:lineRule="auto"/>
              <w:rPr>
                <w:rFonts w:ascii="Arial" w:eastAsia="Arial" w:hAnsi="Arial" w:cs="Arial"/>
              </w:rPr>
            </w:pPr>
            <w:r w:rsidRPr="00A73F3C">
              <w:rPr>
                <w:rFonts w:ascii="Arial" w:eastAsia="Arial" w:hAnsi="Arial" w:cs="Arial"/>
                <w:color w:val="221F1F"/>
              </w:rPr>
              <w:t>4</w:t>
            </w:r>
            <w:r w:rsidR="00516E71">
              <w:rPr>
                <w:rFonts w:ascii="Arial" w:eastAsia="Arial" w:hAnsi="Arial" w:cs="Arial"/>
                <w:color w:val="221F1F"/>
              </w:rPr>
              <w:t>4</w:t>
            </w:r>
            <w:r w:rsidRPr="00A73F3C">
              <w:rPr>
                <w:rFonts w:ascii="Arial" w:eastAsia="Arial" w:hAnsi="Arial" w:cs="Arial"/>
                <w:color w:val="221F1F"/>
              </w:rPr>
              <w:t>.- Negocios de agua purificada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1A80C1BA"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5894B5AA"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$500.00</w:t>
            </w:r>
          </w:p>
        </w:tc>
      </w:tr>
      <w:tr w:rsidR="00C07110" w:rsidRPr="00A73F3C" w14:paraId="7A695A18"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0C20A819" w14:textId="4CC44787" w:rsidR="00C07110" w:rsidRPr="00A73F3C" w:rsidRDefault="00C07110" w:rsidP="00A73F3C">
            <w:pPr>
              <w:spacing w:line="360" w:lineRule="auto"/>
              <w:rPr>
                <w:rFonts w:ascii="Arial" w:eastAsia="Arial" w:hAnsi="Arial" w:cs="Arial"/>
                <w:color w:val="221F1F"/>
              </w:rPr>
            </w:pPr>
            <w:r w:rsidRPr="00A73F3C">
              <w:rPr>
                <w:rFonts w:ascii="Arial" w:eastAsia="Arial" w:hAnsi="Arial" w:cs="Arial"/>
                <w:color w:val="221F1F"/>
              </w:rPr>
              <w:t>4</w:t>
            </w:r>
            <w:r w:rsidR="00516E71">
              <w:rPr>
                <w:rFonts w:ascii="Arial" w:eastAsia="Arial" w:hAnsi="Arial" w:cs="Arial"/>
                <w:color w:val="221F1F"/>
              </w:rPr>
              <w:t>5</w:t>
            </w:r>
            <w:r w:rsidRPr="00A73F3C">
              <w:rPr>
                <w:rFonts w:ascii="Arial" w:eastAsia="Arial" w:hAnsi="Arial" w:cs="Arial"/>
                <w:color w:val="221F1F"/>
              </w:rPr>
              <w:t>.-Neveria y aguas frías</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5BDD8B0A"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5D2BF52B"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$500.00</w:t>
            </w:r>
          </w:p>
        </w:tc>
      </w:tr>
      <w:tr w:rsidR="00C07110" w:rsidRPr="00A73F3C" w14:paraId="6BEBB6F5"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700DFB9F" w14:textId="062D78BA" w:rsidR="00C07110" w:rsidRPr="00A73F3C" w:rsidRDefault="00C07110" w:rsidP="00446366">
            <w:pPr>
              <w:spacing w:line="360" w:lineRule="auto"/>
              <w:rPr>
                <w:rFonts w:ascii="Arial" w:eastAsia="Arial" w:hAnsi="Arial" w:cs="Arial"/>
              </w:rPr>
            </w:pPr>
            <w:r w:rsidRPr="00A73F3C">
              <w:rPr>
                <w:rFonts w:ascii="Arial" w:eastAsia="Arial" w:hAnsi="Arial" w:cs="Arial"/>
              </w:rPr>
              <w:t>4</w:t>
            </w:r>
            <w:r w:rsidR="00516E71">
              <w:rPr>
                <w:rFonts w:ascii="Arial" w:eastAsia="Arial" w:hAnsi="Arial" w:cs="Arial"/>
              </w:rPr>
              <w:t>6</w:t>
            </w:r>
            <w:r w:rsidRPr="00A73F3C">
              <w:rPr>
                <w:rFonts w:ascii="Arial" w:eastAsia="Arial" w:hAnsi="Arial" w:cs="Arial"/>
              </w:rPr>
              <w:t>.-Pizzería, hamburguesas (comida rápida)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637AEECE"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7E285256"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rPr>
              <w:t>$500.00</w:t>
            </w:r>
          </w:p>
        </w:tc>
      </w:tr>
      <w:tr w:rsidR="00C07110" w:rsidRPr="00A73F3C" w14:paraId="646FA8ED" w14:textId="77777777" w:rsidTr="0035331F">
        <w:tc>
          <w:tcPr>
            <w:tcW w:w="3187" w:type="pct"/>
            <w:tcBorders>
              <w:top w:val="single" w:sz="4" w:space="0" w:color="221F1F"/>
              <w:left w:val="single" w:sz="4" w:space="0" w:color="221F1F"/>
              <w:bottom w:val="single" w:sz="4" w:space="0" w:color="221F1F"/>
              <w:right w:val="single" w:sz="5" w:space="0" w:color="221F1F"/>
            </w:tcBorders>
            <w:shd w:val="clear" w:color="auto" w:fill="auto"/>
          </w:tcPr>
          <w:p w14:paraId="4CD6CFD0" w14:textId="7181C1AF" w:rsidR="00C07110" w:rsidRPr="00A73F3C" w:rsidRDefault="00C07110" w:rsidP="00A73F3C">
            <w:pPr>
              <w:spacing w:line="360" w:lineRule="auto"/>
              <w:rPr>
                <w:rFonts w:ascii="Arial" w:eastAsia="Arial" w:hAnsi="Arial" w:cs="Arial"/>
              </w:rPr>
            </w:pPr>
            <w:r w:rsidRPr="00A73F3C">
              <w:rPr>
                <w:rFonts w:ascii="Arial" w:eastAsia="Arial" w:hAnsi="Arial" w:cs="Arial"/>
              </w:rPr>
              <w:t>4</w:t>
            </w:r>
            <w:r w:rsidR="00516E71">
              <w:rPr>
                <w:rFonts w:ascii="Arial" w:eastAsia="Arial" w:hAnsi="Arial" w:cs="Arial"/>
              </w:rPr>
              <w:t>7</w:t>
            </w:r>
            <w:r w:rsidRPr="00A73F3C">
              <w:rPr>
                <w:rFonts w:ascii="Arial" w:eastAsia="Arial" w:hAnsi="Arial" w:cs="Arial"/>
              </w:rPr>
              <w:t>.-Loncherias (comida rápida)</w:t>
            </w:r>
          </w:p>
        </w:tc>
        <w:tc>
          <w:tcPr>
            <w:tcW w:w="933" w:type="pct"/>
            <w:tcBorders>
              <w:top w:val="single" w:sz="4" w:space="0" w:color="221F1F"/>
              <w:left w:val="single" w:sz="5" w:space="0" w:color="221F1F"/>
              <w:bottom w:val="single" w:sz="4" w:space="0" w:color="221F1F"/>
              <w:right w:val="single" w:sz="5" w:space="0" w:color="221F1F"/>
            </w:tcBorders>
            <w:shd w:val="clear" w:color="auto" w:fill="auto"/>
          </w:tcPr>
          <w:p w14:paraId="67EF2D4F"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rPr>
              <w:t>$800.00</w:t>
            </w:r>
          </w:p>
        </w:tc>
        <w:tc>
          <w:tcPr>
            <w:tcW w:w="880" w:type="pct"/>
            <w:tcBorders>
              <w:top w:val="single" w:sz="4" w:space="0" w:color="221F1F"/>
              <w:left w:val="single" w:sz="5" w:space="0" w:color="221F1F"/>
              <w:bottom w:val="single" w:sz="4" w:space="0" w:color="221F1F"/>
              <w:right w:val="single" w:sz="4" w:space="0" w:color="221F1F"/>
            </w:tcBorders>
            <w:shd w:val="clear" w:color="auto" w:fill="auto"/>
          </w:tcPr>
          <w:p w14:paraId="5DAA2C3B"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rPr>
              <w:t>$500.00</w:t>
            </w:r>
          </w:p>
        </w:tc>
      </w:tr>
      <w:tr w:rsidR="00C07110" w:rsidRPr="00A73F3C" w14:paraId="69872371" w14:textId="77777777" w:rsidTr="0035331F">
        <w:tc>
          <w:tcPr>
            <w:tcW w:w="3187" w:type="pct"/>
            <w:tcBorders>
              <w:top w:val="single" w:sz="4" w:space="0" w:color="221F1F"/>
              <w:left w:val="single" w:sz="4" w:space="0" w:color="221F1F"/>
              <w:bottom w:val="single" w:sz="5" w:space="0" w:color="221F1F"/>
              <w:right w:val="single" w:sz="5" w:space="0" w:color="221F1F"/>
            </w:tcBorders>
            <w:shd w:val="clear" w:color="auto" w:fill="auto"/>
          </w:tcPr>
          <w:p w14:paraId="2AB06F9B" w14:textId="33692B9C" w:rsidR="00C07110" w:rsidRPr="00A73F3C" w:rsidRDefault="00C07110" w:rsidP="00A73F3C">
            <w:pPr>
              <w:spacing w:line="360" w:lineRule="auto"/>
              <w:rPr>
                <w:rFonts w:ascii="Arial" w:eastAsia="Arial" w:hAnsi="Arial" w:cs="Arial"/>
              </w:rPr>
            </w:pPr>
            <w:r w:rsidRPr="00A73F3C">
              <w:rPr>
                <w:rFonts w:ascii="Arial" w:eastAsia="Arial" w:hAnsi="Arial" w:cs="Arial"/>
                <w:color w:val="221F1F"/>
              </w:rPr>
              <w:t>4</w:t>
            </w:r>
            <w:r w:rsidR="00516E71">
              <w:rPr>
                <w:rFonts w:ascii="Arial" w:eastAsia="Arial" w:hAnsi="Arial" w:cs="Arial"/>
                <w:color w:val="221F1F"/>
              </w:rPr>
              <w:t>8</w:t>
            </w:r>
            <w:r w:rsidRPr="00A73F3C">
              <w:rPr>
                <w:rFonts w:ascii="Arial" w:eastAsia="Arial" w:hAnsi="Arial" w:cs="Arial"/>
                <w:color w:val="221F1F"/>
              </w:rPr>
              <w:t>.- Fruterías</w:t>
            </w:r>
          </w:p>
        </w:tc>
        <w:tc>
          <w:tcPr>
            <w:tcW w:w="933" w:type="pct"/>
            <w:tcBorders>
              <w:top w:val="single" w:sz="4" w:space="0" w:color="221F1F"/>
              <w:left w:val="single" w:sz="5" w:space="0" w:color="221F1F"/>
              <w:bottom w:val="single" w:sz="5" w:space="0" w:color="221F1F"/>
              <w:right w:val="single" w:sz="5" w:space="0" w:color="221F1F"/>
            </w:tcBorders>
            <w:shd w:val="clear" w:color="auto" w:fill="auto"/>
          </w:tcPr>
          <w:p w14:paraId="4DB6492D"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$800.00</w:t>
            </w:r>
          </w:p>
        </w:tc>
        <w:tc>
          <w:tcPr>
            <w:tcW w:w="880" w:type="pct"/>
            <w:tcBorders>
              <w:top w:val="single" w:sz="4" w:space="0" w:color="221F1F"/>
              <w:left w:val="single" w:sz="5" w:space="0" w:color="221F1F"/>
              <w:bottom w:val="single" w:sz="5" w:space="0" w:color="221F1F"/>
              <w:right w:val="single" w:sz="4" w:space="0" w:color="221F1F"/>
            </w:tcBorders>
            <w:shd w:val="clear" w:color="auto" w:fill="auto"/>
          </w:tcPr>
          <w:p w14:paraId="65222234"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color w:val="221F1F"/>
              </w:rPr>
              <w:t>$500.00</w:t>
            </w:r>
          </w:p>
        </w:tc>
      </w:tr>
      <w:tr w:rsidR="00C07110" w:rsidRPr="00A73F3C" w14:paraId="04C3CB90"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00679E3D" w14:textId="7BE9EFAD" w:rsidR="00C07110" w:rsidRPr="00A73F3C" w:rsidRDefault="00516E71" w:rsidP="00A73F3C">
            <w:pPr>
              <w:spacing w:line="360" w:lineRule="auto"/>
              <w:rPr>
                <w:rFonts w:ascii="Arial" w:eastAsia="Arial" w:hAnsi="Arial" w:cs="Arial"/>
                <w:color w:val="221F1F"/>
              </w:rPr>
            </w:pPr>
            <w:r>
              <w:rPr>
                <w:rFonts w:ascii="Arial" w:eastAsia="Arial" w:hAnsi="Arial" w:cs="Arial"/>
                <w:color w:val="221F1F"/>
              </w:rPr>
              <w:t>49</w:t>
            </w:r>
            <w:r w:rsidR="00C07110" w:rsidRPr="00A73F3C">
              <w:rPr>
                <w:rFonts w:ascii="Arial" w:eastAsia="Arial" w:hAnsi="Arial" w:cs="Arial"/>
                <w:color w:val="221F1F"/>
              </w:rPr>
              <w:t>.-Merceria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222E4B20"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$800.00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6504D09C"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$500.00</w:t>
            </w:r>
          </w:p>
        </w:tc>
      </w:tr>
      <w:tr w:rsidR="00C07110" w:rsidRPr="00A73F3C" w14:paraId="01531FD1"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66651373" w14:textId="0D0B2C4E" w:rsidR="00C07110" w:rsidRPr="00A73F3C" w:rsidRDefault="00C07110" w:rsidP="00A73F3C">
            <w:pPr>
              <w:spacing w:line="360" w:lineRule="auto"/>
              <w:rPr>
                <w:rFonts w:ascii="Arial" w:eastAsia="Arial" w:hAnsi="Arial" w:cs="Arial"/>
                <w:color w:val="221F1F"/>
              </w:rPr>
            </w:pPr>
            <w:r w:rsidRPr="00A73F3C">
              <w:rPr>
                <w:rFonts w:ascii="Arial" w:eastAsia="Arial" w:hAnsi="Arial" w:cs="Arial"/>
                <w:color w:val="221F1F"/>
              </w:rPr>
              <w:t>5</w:t>
            </w:r>
            <w:r w:rsidR="00516E71">
              <w:rPr>
                <w:rFonts w:ascii="Arial" w:eastAsia="Arial" w:hAnsi="Arial" w:cs="Arial"/>
                <w:color w:val="221F1F"/>
              </w:rPr>
              <w:t>0</w:t>
            </w:r>
            <w:r w:rsidRPr="00A73F3C">
              <w:rPr>
                <w:rFonts w:ascii="Arial" w:eastAsia="Arial" w:hAnsi="Arial" w:cs="Arial"/>
                <w:color w:val="221F1F"/>
              </w:rPr>
              <w:t>.-Tienda de bisutería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4EA80F33"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$800.00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205BEB00"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$500.00</w:t>
            </w:r>
          </w:p>
        </w:tc>
      </w:tr>
      <w:tr w:rsidR="00C07110" w:rsidRPr="00A73F3C" w14:paraId="3B68C5F0"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6CF84CF8" w14:textId="64740F4A" w:rsidR="00C07110" w:rsidRPr="00A73F3C" w:rsidRDefault="00C07110" w:rsidP="00A73F3C">
            <w:pPr>
              <w:spacing w:line="360" w:lineRule="auto"/>
              <w:rPr>
                <w:rFonts w:ascii="Arial" w:eastAsia="Arial" w:hAnsi="Arial" w:cs="Arial"/>
                <w:color w:val="221F1F"/>
              </w:rPr>
            </w:pPr>
            <w:r w:rsidRPr="00A73F3C">
              <w:rPr>
                <w:rFonts w:ascii="Arial" w:eastAsia="Arial" w:hAnsi="Arial" w:cs="Arial"/>
                <w:color w:val="221F1F"/>
              </w:rPr>
              <w:t>5</w:t>
            </w:r>
            <w:r w:rsidR="00516E71">
              <w:rPr>
                <w:rFonts w:ascii="Arial" w:eastAsia="Arial" w:hAnsi="Arial" w:cs="Arial"/>
                <w:color w:val="221F1F"/>
              </w:rPr>
              <w:t>1</w:t>
            </w:r>
            <w:r w:rsidRPr="00A73F3C">
              <w:rPr>
                <w:rFonts w:ascii="Arial" w:eastAsia="Arial" w:hAnsi="Arial" w:cs="Arial"/>
                <w:color w:val="221F1F"/>
              </w:rPr>
              <w:t>.-Jugueteria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0CADC135"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$800.00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00D9B7B2"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$500.00</w:t>
            </w:r>
          </w:p>
        </w:tc>
      </w:tr>
      <w:tr w:rsidR="00C07110" w:rsidRPr="00A73F3C" w14:paraId="3BE1E6EF"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3D7E4A5A" w14:textId="44F1B0B0" w:rsidR="00C07110" w:rsidRPr="00A73F3C" w:rsidRDefault="00C07110" w:rsidP="00A73F3C">
            <w:pPr>
              <w:spacing w:line="360" w:lineRule="auto"/>
              <w:rPr>
                <w:rFonts w:ascii="Arial" w:eastAsia="Arial" w:hAnsi="Arial" w:cs="Arial"/>
                <w:color w:val="221F1F"/>
              </w:rPr>
            </w:pPr>
            <w:r w:rsidRPr="00A73F3C">
              <w:rPr>
                <w:rFonts w:ascii="Arial" w:eastAsia="Arial" w:hAnsi="Arial" w:cs="Arial"/>
                <w:color w:val="221F1F"/>
              </w:rPr>
              <w:lastRenderedPageBreak/>
              <w:t>5</w:t>
            </w:r>
            <w:r w:rsidR="00516E71">
              <w:rPr>
                <w:rFonts w:ascii="Arial" w:eastAsia="Arial" w:hAnsi="Arial" w:cs="Arial"/>
                <w:color w:val="221F1F"/>
              </w:rPr>
              <w:t>2</w:t>
            </w:r>
            <w:r w:rsidRPr="00A73F3C">
              <w:rPr>
                <w:rFonts w:ascii="Arial" w:eastAsia="Arial" w:hAnsi="Arial" w:cs="Arial"/>
                <w:color w:val="221F1F"/>
              </w:rPr>
              <w:t>.-Estudio fotográfico</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30F72C8C"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$700.00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1574C623"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$500.00</w:t>
            </w:r>
          </w:p>
        </w:tc>
      </w:tr>
      <w:tr w:rsidR="00C07110" w:rsidRPr="00A73F3C" w14:paraId="701BC4E9"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64653DD5" w14:textId="2DDDEE95" w:rsidR="00C07110" w:rsidRPr="00A73F3C" w:rsidRDefault="00C07110" w:rsidP="00A73F3C">
            <w:pPr>
              <w:spacing w:line="360" w:lineRule="auto"/>
              <w:rPr>
                <w:rFonts w:ascii="Arial" w:eastAsia="Arial" w:hAnsi="Arial" w:cs="Arial"/>
                <w:color w:val="221F1F"/>
              </w:rPr>
            </w:pPr>
            <w:r w:rsidRPr="00A73F3C">
              <w:rPr>
                <w:rFonts w:ascii="Arial" w:eastAsia="Arial" w:hAnsi="Arial" w:cs="Arial"/>
                <w:color w:val="221F1F"/>
              </w:rPr>
              <w:t>5</w:t>
            </w:r>
            <w:r w:rsidR="00516E71">
              <w:rPr>
                <w:rFonts w:ascii="Arial" w:eastAsia="Arial" w:hAnsi="Arial" w:cs="Arial"/>
                <w:color w:val="221F1F"/>
              </w:rPr>
              <w:t>3</w:t>
            </w:r>
            <w:r w:rsidRPr="00A73F3C">
              <w:rPr>
                <w:rFonts w:ascii="Arial" w:eastAsia="Arial" w:hAnsi="Arial" w:cs="Arial"/>
                <w:color w:val="221F1F"/>
              </w:rPr>
              <w:t>.- Pastelería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1B01FA82"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$600.00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35F416CF"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$300.00</w:t>
            </w:r>
          </w:p>
        </w:tc>
      </w:tr>
      <w:tr w:rsidR="00C07110" w:rsidRPr="00A73F3C" w14:paraId="1CF6C4EB"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745E03F2" w14:textId="1E0A6DDB" w:rsidR="00C07110" w:rsidRPr="00A73F3C" w:rsidRDefault="00C07110" w:rsidP="00A73F3C">
            <w:pPr>
              <w:spacing w:line="360" w:lineRule="auto"/>
              <w:rPr>
                <w:rFonts w:ascii="Arial" w:eastAsia="Arial" w:hAnsi="Arial" w:cs="Arial"/>
                <w:color w:val="221F1F"/>
              </w:rPr>
            </w:pPr>
            <w:r w:rsidRPr="00A73F3C">
              <w:rPr>
                <w:rFonts w:ascii="Arial" w:eastAsia="Arial" w:hAnsi="Arial" w:cs="Arial"/>
                <w:color w:val="221F1F"/>
              </w:rPr>
              <w:t>5</w:t>
            </w:r>
            <w:r w:rsidR="00516E71">
              <w:rPr>
                <w:rFonts w:ascii="Arial" w:eastAsia="Arial" w:hAnsi="Arial" w:cs="Arial"/>
                <w:color w:val="221F1F"/>
              </w:rPr>
              <w:t>4</w:t>
            </w:r>
            <w:r w:rsidRPr="00A73F3C">
              <w:rPr>
                <w:rFonts w:ascii="Arial" w:eastAsia="Arial" w:hAnsi="Arial" w:cs="Arial"/>
                <w:color w:val="221F1F"/>
              </w:rPr>
              <w:t>.- Florería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55CA4AEE"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$600.00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4CA97B94" w14:textId="77777777"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$300.00</w:t>
            </w:r>
          </w:p>
        </w:tc>
      </w:tr>
      <w:tr w:rsidR="00C07110" w:rsidRPr="00A73F3C" w14:paraId="24186FB9"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41ED3148" w14:textId="57741726" w:rsidR="00C07110" w:rsidRPr="00A73F3C" w:rsidRDefault="00C07110" w:rsidP="00A73F3C">
            <w:pPr>
              <w:spacing w:line="360" w:lineRule="auto"/>
              <w:rPr>
                <w:rFonts w:ascii="Arial" w:eastAsia="Arial" w:hAnsi="Arial" w:cs="Arial"/>
                <w:color w:val="221F1F"/>
              </w:rPr>
            </w:pPr>
            <w:bookmarkStart w:id="0" w:name="_Hlk151553673"/>
            <w:r w:rsidRPr="00A73F3C">
              <w:rPr>
                <w:rFonts w:ascii="Arial" w:eastAsia="Arial" w:hAnsi="Arial" w:cs="Arial"/>
                <w:color w:val="221F1F"/>
              </w:rPr>
              <w:t>5</w:t>
            </w:r>
            <w:r w:rsidR="00516E71">
              <w:rPr>
                <w:rFonts w:ascii="Arial" w:eastAsia="Arial" w:hAnsi="Arial" w:cs="Arial"/>
                <w:color w:val="221F1F"/>
              </w:rPr>
              <w:t>5</w:t>
            </w:r>
            <w:r w:rsidRPr="00A73F3C">
              <w:rPr>
                <w:rFonts w:ascii="Arial" w:eastAsia="Arial" w:hAnsi="Arial" w:cs="Arial"/>
                <w:color w:val="221F1F"/>
              </w:rPr>
              <w:t>.-</w:t>
            </w:r>
            <w:r w:rsidR="00564AF7" w:rsidRPr="00A73F3C">
              <w:rPr>
                <w:rFonts w:ascii="Arial" w:eastAsia="Arial" w:hAnsi="Arial" w:cs="Arial"/>
                <w:color w:val="221F1F"/>
              </w:rPr>
              <w:t>Novedades</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43885CB1" w14:textId="4C3B0BA3"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$1</w:t>
            </w:r>
            <w:r w:rsidR="00564AF7" w:rsidRPr="00A73F3C">
              <w:rPr>
                <w:rFonts w:ascii="Arial" w:eastAsia="Arial" w:hAnsi="Arial" w:cs="Arial"/>
                <w:color w:val="221F1F"/>
              </w:rPr>
              <w:t>,</w:t>
            </w:r>
            <w:r w:rsidRPr="00A73F3C">
              <w:rPr>
                <w:rFonts w:ascii="Arial" w:eastAsia="Arial" w:hAnsi="Arial" w:cs="Arial"/>
                <w:color w:val="221F1F"/>
              </w:rPr>
              <w:t>500.00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6158BB5B" w14:textId="1F12B7CD" w:rsidR="00C07110" w:rsidRPr="00A73F3C" w:rsidRDefault="00C07110" w:rsidP="00A73F3C">
            <w:pPr>
              <w:spacing w:line="360" w:lineRule="auto"/>
              <w:jc w:val="center"/>
              <w:rPr>
                <w:rFonts w:ascii="Arial" w:eastAsia="Arial" w:hAnsi="Arial" w:cs="Arial"/>
                <w:color w:val="221F1F"/>
              </w:rPr>
            </w:pPr>
            <w:r w:rsidRPr="00A73F3C">
              <w:rPr>
                <w:rFonts w:ascii="Arial" w:eastAsia="Arial" w:hAnsi="Arial" w:cs="Arial"/>
                <w:color w:val="221F1F"/>
              </w:rPr>
              <w:t>$1</w:t>
            </w:r>
            <w:r w:rsidR="00564AF7" w:rsidRPr="00A73F3C">
              <w:rPr>
                <w:rFonts w:ascii="Arial" w:eastAsia="Arial" w:hAnsi="Arial" w:cs="Arial"/>
                <w:color w:val="221F1F"/>
              </w:rPr>
              <w:t>,</w:t>
            </w:r>
            <w:r w:rsidRPr="00A73F3C">
              <w:rPr>
                <w:rFonts w:ascii="Arial" w:eastAsia="Arial" w:hAnsi="Arial" w:cs="Arial"/>
                <w:color w:val="221F1F"/>
              </w:rPr>
              <w:t>000.00</w:t>
            </w:r>
          </w:p>
        </w:tc>
      </w:tr>
      <w:bookmarkEnd w:id="0"/>
      <w:tr w:rsidR="00564AF7" w:rsidRPr="00A73F3C" w14:paraId="1B0165EA"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763074FD" w14:textId="3A79D00B" w:rsidR="00564AF7" w:rsidRPr="00A73F3C" w:rsidRDefault="00564AF7" w:rsidP="00A73F3C">
            <w:pPr>
              <w:spacing w:line="360" w:lineRule="auto"/>
              <w:rPr>
                <w:rFonts w:ascii="Arial" w:eastAsia="Arial" w:hAnsi="Arial" w:cs="Arial"/>
                <w:color w:val="221F1F"/>
              </w:rPr>
            </w:pPr>
            <w:r w:rsidRPr="00A73F3C">
              <w:rPr>
                <w:rFonts w:ascii="Arial" w:eastAsia="Arial" w:hAnsi="Arial" w:cs="Arial"/>
                <w:color w:val="221F1F"/>
              </w:rPr>
              <w:t>5</w:t>
            </w:r>
            <w:r w:rsidR="00516E71">
              <w:rPr>
                <w:rFonts w:ascii="Arial" w:eastAsia="Arial" w:hAnsi="Arial" w:cs="Arial"/>
                <w:color w:val="221F1F"/>
              </w:rPr>
              <w:t>6</w:t>
            </w:r>
            <w:r w:rsidRPr="00A73F3C">
              <w:rPr>
                <w:rFonts w:ascii="Arial" w:eastAsia="Arial" w:hAnsi="Arial" w:cs="Arial"/>
                <w:color w:val="221F1F"/>
              </w:rPr>
              <w:t>.-Bisuteria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3C04FE14" w14:textId="01F0CC09" w:rsidR="00564AF7" w:rsidRPr="00A73F3C" w:rsidRDefault="00564AF7" w:rsidP="00A73F3C">
            <w:pPr>
              <w:spacing w:line="360" w:lineRule="auto"/>
              <w:jc w:val="center"/>
              <w:rPr>
                <w:rFonts w:ascii="Arial" w:eastAsia="Arial" w:hAnsi="Arial" w:cs="Arial"/>
                <w:color w:val="221F1F"/>
              </w:rPr>
            </w:pPr>
            <w:r w:rsidRPr="00A73F3C">
              <w:rPr>
                <w:rFonts w:ascii="Arial" w:eastAsia="Arial" w:hAnsi="Arial" w:cs="Arial"/>
                <w:color w:val="221F1F"/>
              </w:rPr>
              <w:t>$1,500.00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26941BF6" w14:textId="058CDB01" w:rsidR="00564AF7" w:rsidRPr="00A73F3C" w:rsidRDefault="00564AF7" w:rsidP="00A73F3C">
            <w:pPr>
              <w:spacing w:line="360" w:lineRule="auto"/>
              <w:jc w:val="center"/>
              <w:rPr>
                <w:rFonts w:ascii="Arial" w:eastAsia="Arial" w:hAnsi="Arial" w:cs="Arial"/>
                <w:color w:val="221F1F"/>
              </w:rPr>
            </w:pPr>
            <w:r w:rsidRPr="00A73F3C">
              <w:rPr>
                <w:rFonts w:ascii="Arial" w:eastAsia="Arial" w:hAnsi="Arial" w:cs="Arial"/>
                <w:color w:val="221F1F"/>
              </w:rPr>
              <w:t>$1,000.00</w:t>
            </w:r>
          </w:p>
        </w:tc>
      </w:tr>
      <w:tr w:rsidR="00564AF7" w:rsidRPr="00A73F3C" w14:paraId="499DB0ED"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1A423B3F" w14:textId="1EB8D3D4" w:rsidR="00564AF7" w:rsidRPr="00A73F3C" w:rsidRDefault="00564AF7" w:rsidP="00A73F3C">
            <w:pPr>
              <w:spacing w:line="360" w:lineRule="auto"/>
              <w:rPr>
                <w:rFonts w:ascii="Arial" w:eastAsia="Arial" w:hAnsi="Arial" w:cs="Arial"/>
                <w:color w:val="221F1F"/>
              </w:rPr>
            </w:pPr>
            <w:bookmarkStart w:id="1" w:name="_Hlk151553690"/>
            <w:r w:rsidRPr="00A73F3C">
              <w:rPr>
                <w:rFonts w:ascii="Arial" w:eastAsia="Arial" w:hAnsi="Arial" w:cs="Arial"/>
                <w:color w:val="221F1F"/>
              </w:rPr>
              <w:t>5</w:t>
            </w:r>
            <w:r w:rsidR="00516E71">
              <w:rPr>
                <w:rFonts w:ascii="Arial" w:eastAsia="Arial" w:hAnsi="Arial" w:cs="Arial"/>
                <w:color w:val="221F1F"/>
              </w:rPr>
              <w:t>7</w:t>
            </w:r>
            <w:r w:rsidRPr="00A73F3C">
              <w:rPr>
                <w:rFonts w:ascii="Arial" w:eastAsia="Arial" w:hAnsi="Arial" w:cs="Arial"/>
                <w:color w:val="221F1F"/>
              </w:rPr>
              <w:t>.-Lavanderia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79E79AED" w14:textId="422836DD" w:rsidR="00564AF7" w:rsidRPr="00A73F3C" w:rsidRDefault="00564AF7" w:rsidP="00A73F3C">
            <w:pPr>
              <w:spacing w:line="360" w:lineRule="auto"/>
              <w:jc w:val="center"/>
              <w:rPr>
                <w:rFonts w:ascii="Arial" w:eastAsia="Arial" w:hAnsi="Arial" w:cs="Arial"/>
                <w:color w:val="221F1F"/>
              </w:rPr>
            </w:pPr>
            <w:r w:rsidRPr="00A73F3C">
              <w:rPr>
                <w:rFonts w:ascii="Arial" w:eastAsia="Arial" w:hAnsi="Arial" w:cs="Arial"/>
                <w:color w:val="221F1F"/>
              </w:rPr>
              <w:t>$1,200.00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452F7B65" w14:textId="74147D84" w:rsidR="00564AF7" w:rsidRPr="00A73F3C" w:rsidRDefault="00564AF7" w:rsidP="00A73F3C">
            <w:pPr>
              <w:spacing w:line="360" w:lineRule="auto"/>
              <w:jc w:val="center"/>
              <w:rPr>
                <w:rFonts w:ascii="Arial" w:eastAsia="Arial" w:hAnsi="Arial" w:cs="Arial"/>
                <w:color w:val="221F1F"/>
              </w:rPr>
            </w:pPr>
            <w:r w:rsidRPr="00A73F3C">
              <w:rPr>
                <w:rFonts w:ascii="Arial" w:eastAsia="Arial" w:hAnsi="Arial" w:cs="Arial"/>
                <w:color w:val="221F1F"/>
              </w:rPr>
              <w:t>$1,000.00</w:t>
            </w:r>
          </w:p>
        </w:tc>
      </w:tr>
      <w:bookmarkEnd w:id="1"/>
      <w:tr w:rsidR="00564AF7" w:rsidRPr="00A73F3C" w14:paraId="1FF49AAA"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13E3DA2F" w14:textId="18D5BE94" w:rsidR="00564AF7" w:rsidRPr="00A73F3C" w:rsidRDefault="00564AF7" w:rsidP="00A73F3C">
            <w:pPr>
              <w:spacing w:line="360" w:lineRule="auto"/>
              <w:rPr>
                <w:rFonts w:ascii="Arial" w:eastAsia="Arial" w:hAnsi="Arial" w:cs="Arial"/>
                <w:color w:val="221F1F"/>
              </w:rPr>
            </w:pPr>
            <w:r w:rsidRPr="00A73F3C">
              <w:rPr>
                <w:rFonts w:ascii="Arial" w:eastAsia="Arial" w:hAnsi="Arial" w:cs="Arial"/>
                <w:color w:val="221F1F"/>
              </w:rPr>
              <w:t>5</w:t>
            </w:r>
            <w:r w:rsidR="00516E71">
              <w:rPr>
                <w:rFonts w:ascii="Arial" w:eastAsia="Arial" w:hAnsi="Arial" w:cs="Arial"/>
                <w:color w:val="221F1F"/>
              </w:rPr>
              <w:t>8</w:t>
            </w:r>
            <w:r w:rsidRPr="00A73F3C">
              <w:rPr>
                <w:rFonts w:ascii="Arial" w:eastAsia="Arial" w:hAnsi="Arial" w:cs="Arial"/>
                <w:color w:val="221F1F"/>
              </w:rPr>
              <w:t>.-Financiera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2735F8B8" w14:textId="79E74422" w:rsidR="00564AF7" w:rsidRPr="00A73F3C" w:rsidRDefault="00564AF7" w:rsidP="00A73F3C">
            <w:pPr>
              <w:spacing w:line="360" w:lineRule="auto"/>
              <w:jc w:val="center"/>
              <w:rPr>
                <w:rFonts w:ascii="Arial" w:eastAsia="Arial" w:hAnsi="Arial" w:cs="Arial"/>
                <w:color w:val="221F1F"/>
              </w:rPr>
            </w:pPr>
            <w:r w:rsidRPr="00A73F3C">
              <w:rPr>
                <w:rFonts w:ascii="Arial" w:eastAsia="Arial" w:hAnsi="Arial" w:cs="Arial"/>
                <w:color w:val="221F1F"/>
              </w:rPr>
              <w:t>$</w:t>
            </w:r>
            <w:r w:rsidR="00B25ABD" w:rsidRPr="00A73F3C">
              <w:rPr>
                <w:rFonts w:ascii="Arial" w:eastAsia="Arial" w:hAnsi="Arial" w:cs="Arial"/>
                <w:color w:val="221F1F"/>
              </w:rPr>
              <w:t>3</w:t>
            </w:r>
            <w:r w:rsidRPr="00A73F3C">
              <w:rPr>
                <w:rFonts w:ascii="Arial" w:eastAsia="Arial" w:hAnsi="Arial" w:cs="Arial"/>
                <w:color w:val="221F1F"/>
              </w:rPr>
              <w:t>,500.00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5C9374CC" w14:textId="4CBA5B9D" w:rsidR="00564AF7" w:rsidRPr="00A73F3C" w:rsidRDefault="00564AF7" w:rsidP="00A73F3C">
            <w:pPr>
              <w:spacing w:line="360" w:lineRule="auto"/>
              <w:jc w:val="center"/>
              <w:rPr>
                <w:rFonts w:ascii="Arial" w:eastAsia="Arial" w:hAnsi="Arial" w:cs="Arial"/>
                <w:color w:val="221F1F"/>
              </w:rPr>
            </w:pPr>
            <w:r w:rsidRPr="00A73F3C">
              <w:rPr>
                <w:rFonts w:ascii="Arial" w:eastAsia="Arial" w:hAnsi="Arial" w:cs="Arial"/>
                <w:color w:val="221F1F"/>
              </w:rPr>
              <w:t>$</w:t>
            </w:r>
            <w:r w:rsidR="00B25ABD" w:rsidRPr="00A73F3C">
              <w:rPr>
                <w:rFonts w:ascii="Arial" w:eastAsia="Arial" w:hAnsi="Arial" w:cs="Arial"/>
                <w:color w:val="221F1F"/>
              </w:rPr>
              <w:t>2</w:t>
            </w:r>
            <w:r w:rsidRPr="00A73F3C">
              <w:rPr>
                <w:rFonts w:ascii="Arial" w:eastAsia="Arial" w:hAnsi="Arial" w:cs="Arial"/>
                <w:color w:val="221F1F"/>
              </w:rPr>
              <w:t>,500.00</w:t>
            </w:r>
          </w:p>
        </w:tc>
      </w:tr>
      <w:tr w:rsidR="00564AF7" w:rsidRPr="00A73F3C" w14:paraId="74ADB156"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07C50C98" w14:textId="08B58C3D" w:rsidR="00564AF7" w:rsidRPr="00A73F3C" w:rsidRDefault="00516E71" w:rsidP="00A73F3C">
            <w:pPr>
              <w:spacing w:line="360" w:lineRule="auto"/>
              <w:rPr>
                <w:rFonts w:ascii="Arial" w:eastAsia="Arial" w:hAnsi="Arial" w:cs="Arial"/>
                <w:color w:val="221F1F"/>
              </w:rPr>
            </w:pPr>
            <w:r>
              <w:rPr>
                <w:rFonts w:ascii="Arial" w:eastAsia="Arial" w:hAnsi="Arial" w:cs="Arial"/>
                <w:color w:val="221F1F"/>
              </w:rPr>
              <w:t>59</w:t>
            </w:r>
            <w:r w:rsidR="00564AF7" w:rsidRPr="00A73F3C">
              <w:rPr>
                <w:rFonts w:ascii="Arial" w:eastAsia="Arial" w:hAnsi="Arial" w:cs="Arial"/>
                <w:color w:val="221F1F"/>
              </w:rPr>
              <w:t>.-Artesania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2D80DD11" w14:textId="5196E989" w:rsidR="00564AF7" w:rsidRPr="00A73F3C" w:rsidRDefault="00564AF7" w:rsidP="00A73F3C">
            <w:pPr>
              <w:spacing w:line="360" w:lineRule="auto"/>
              <w:jc w:val="center"/>
              <w:rPr>
                <w:rFonts w:ascii="Arial" w:eastAsia="Arial" w:hAnsi="Arial" w:cs="Arial"/>
                <w:color w:val="221F1F"/>
              </w:rPr>
            </w:pPr>
            <w:r w:rsidRPr="00A73F3C">
              <w:rPr>
                <w:rFonts w:ascii="Arial" w:eastAsia="Arial" w:hAnsi="Arial" w:cs="Arial"/>
                <w:color w:val="221F1F"/>
              </w:rPr>
              <w:t>$1,000.00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43AD9158" w14:textId="17ACCCFC" w:rsidR="00564AF7" w:rsidRPr="00A73F3C" w:rsidRDefault="00564AF7" w:rsidP="00A73F3C">
            <w:pPr>
              <w:spacing w:line="360" w:lineRule="auto"/>
              <w:jc w:val="center"/>
              <w:rPr>
                <w:rFonts w:ascii="Arial" w:eastAsia="Arial" w:hAnsi="Arial" w:cs="Arial"/>
                <w:color w:val="221F1F"/>
              </w:rPr>
            </w:pPr>
            <w:r w:rsidRPr="00A73F3C">
              <w:rPr>
                <w:rFonts w:ascii="Arial" w:eastAsia="Arial" w:hAnsi="Arial" w:cs="Arial"/>
                <w:color w:val="221F1F"/>
              </w:rPr>
              <w:t>$800.00</w:t>
            </w:r>
          </w:p>
        </w:tc>
      </w:tr>
      <w:tr w:rsidR="00564AF7" w:rsidRPr="00A73F3C" w14:paraId="10A0E6DB"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05DE3C76" w14:textId="047D7387" w:rsidR="00564AF7" w:rsidRPr="00A73F3C" w:rsidRDefault="00564AF7" w:rsidP="00A73F3C">
            <w:pPr>
              <w:spacing w:line="360" w:lineRule="auto"/>
              <w:rPr>
                <w:rFonts w:ascii="Arial" w:eastAsia="Arial" w:hAnsi="Arial" w:cs="Arial"/>
                <w:color w:val="221F1F"/>
              </w:rPr>
            </w:pPr>
            <w:r w:rsidRPr="00A73F3C">
              <w:rPr>
                <w:rFonts w:ascii="Arial" w:eastAsia="Arial" w:hAnsi="Arial" w:cs="Arial"/>
                <w:color w:val="221F1F"/>
              </w:rPr>
              <w:t>6</w:t>
            </w:r>
            <w:r w:rsidR="00516E71">
              <w:rPr>
                <w:rFonts w:ascii="Arial" w:eastAsia="Arial" w:hAnsi="Arial" w:cs="Arial"/>
                <w:color w:val="221F1F"/>
              </w:rPr>
              <w:t>0</w:t>
            </w:r>
            <w:r w:rsidRPr="00A73F3C">
              <w:rPr>
                <w:rFonts w:ascii="Arial" w:eastAsia="Arial" w:hAnsi="Arial" w:cs="Arial"/>
                <w:color w:val="221F1F"/>
              </w:rPr>
              <w:t>.-Expedio de pan</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39C22008" w14:textId="52044770" w:rsidR="00564AF7" w:rsidRPr="00A73F3C" w:rsidRDefault="00564AF7" w:rsidP="00A73F3C">
            <w:pPr>
              <w:spacing w:line="360" w:lineRule="auto"/>
              <w:jc w:val="center"/>
              <w:rPr>
                <w:rFonts w:ascii="Arial" w:eastAsia="Arial" w:hAnsi="Arial" w:cs="Arial"/>
                <w:color w:val="221F1F"/>
              </w:rPr>
            </w:pPr>
            <w:r w:rsidRPr="00A73F3C">
              <w:rPr>
                <w:rFonts w:ascii="Arial" w:eastAsia="Arial" w:hAnsi="Arial" w:cs="Arial"/>
                <w:color w:val="221F1F"/>
              </w:rPr>
              <w:t>$1,000.00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6753B057" w14:textId="62D1590A" w:rsidR="00564AF7" w:rsidRPr="00A73F3C" w:rsidRDefault="00564AF7" w:rsidP="00A73F3C">
            <w:pPr>
              <w:spacing w:line="360" w:lineRule="auto"/>
              <w:jc w:val="center"/>
              <w:rPr>
                <w:rFonts w:ascii="Arial" w:eastAsia="Arial" w:hAnsi="Arial" w:cs="Arial"/>
                <w:color w:val="221F1F"/>
              </w:rPr>
            </w:pPr>
            <w:r w:rsidRPr="00A73F3C">
              <w:rPr>
                <w:rFonts w:ascii="Arial" w:eastAsia="Arial" w:hAnsi="Arial" w:cs="Arial"/>
                <w:color w:val="221F1F"/>
              </w:rPr>
              <w:t>$800.00</w:t>
            </w:r>
          </w:p>
        </w:tc>
      </w:tr>
      <w:tr w:rsidR="00564AF7" w:rsidRPr="00A73F3C" w14:paraId="7A7CD6A5" w14:textId="77777777" w:rsidTr="0035331F">
        <w:tc>
          <w:tcPr>
            <w:tcW w:w="3187" w:type="pct"/>
            <w:tcBorders>
              <w:top w:val="single" w:sz="5" w:space="0" w:color="221F1F"/>
              <w:left w:val="single" w:sz="4" w:space="0" w:color="221F1F"/>
              <w:bottom w:val="single" w:sz="4" w:space="0" w:color="221F1F"/>
              <w:right w:val="single" w:sz="5" w:space="0" w:color="221F1F"/>
            </w:tcBorders>
            <w:shd w:val="clear" w:color="auto" w:fill="auto"/>
          </w:tcPr>
          <w:p w14:paraId="46791E50" w14:textId="494A9294" w:rsidR="00564AF7" w:rsidRPr="00A73F3C" w:rsidRDefault="00564AF7" w:rsidP="00A73F3C">
            <w:pPr>
              <w:spacing w:line="360" w:lineRule="auto"/>
              <w:rPr>
                <w:rFonts w:ascii="Arial" w:eastAsia="Arial" w:hAnsi="Arial" w:cs="Arial"/>
                <w:color w:val="221F1F"/>
              </w:rPr>
            </w:pPr>
            <w:r w:rsidRPr="00A73F3C">
              <w:rPr>
                <w:rFonts w:ascii="Arial" w:eastAsia="Arial" w:hAnsi="Arial" w:cs="Arial"/>
                <w:color w:val="221F1F"/>
              </w:rPr>
              <w:t>6</w:t>
            </w:r>
            <w:r w:rsidR="00516E71">
              <w:rPr>
                <w:rFonts w:ascii="Arial" w:eastAsia="Arial" w:hAnsi="Arial" w:cs="Arial"/>
                <w:color w:val="221F1F"/>
              </w:rPr>
              <w:t>1</w:t>
            </w:r>
            <w:r w:rsidRPr="00A73F3C">
              <w:rPr>
                <w:rFonts w:ascii="Arial" w:eastAsia="Arial" w:hAnsi="Arial" w:cs="Arial"/>
                <w:color w:val="221F1F"/>
              </w:rPr>
              <w:t>.-Cafeteria</w:t>
            </w:r>
          </w:p>
        </w:tc>
        <w:tc>
          <w:tcPr>
            <w:tcW w:w="933" w:type="pct"/>
            <w:tcBorders>
              <w:top w:val="single" w:sz="5" w:space="0" w:color="221F1F"/>
              <w:left w:val="single" w:sz="5" w:space="0" w:color="221F1F"/>
              <w:bottom w:val="single" w:sz="4" w:space="0" w:color="221F1F"/>
              <w:right w:val="single" w:sz="5" w:space="0" w:color="221F1F"/>
            </w:tcBorders>
            <w:shd w:val="clear" w:color="auto" w:fill="auto"/>
          </w:tcPr>
          <w:p w14:paraId="2F8CB676" w14:textId="71A3230E" w:rsidR="00564AF7" w:rsidRPr="00A73F3C" w:rsidRDefault="00564AF7" w:rsidP="00A73F3C">
            <w:pPr>
              <w:spacing w:line="360" w:lineRule="auto"/>
              <w:jc w:val="center"/>
              <w:rPr>
                <w:rFonts w:ascii="Arial" w:eastAsia="Arial" w:hAnsi="Arial" w:cs="Arial"/>
                <w:color w:val="221F1F"/>
              </w:rPr>
            </w:pPr>
            <w:r w:rsidRPr="00A73F3C">
              <w:rPr>
                <w:rFonts w:ascii="Arial" w:eastAsia="Arial" w:hAnsi="Arial" w:cs="Arial"/>
                <w:color w:val="221F1F"/>
              </w:rPr>
              <w:t>$1,000.00</w:t>
            </w:r>
          </w:p>
        </w:tc>
        <w:tc>
          <w:tcPr>
            <w:tcW w:w="880" w:type="pct"/>
            <w:tcBorders>
              <w:top w:val="single" w:sz="5" w:space="0" w:color="221F1F"/>
              <w:left w:val="single" w:sz="5" w:space="0" w:color="221F1F"/>
              <w:bottom w:val="single" w:sz="4" w:space="0" w:color="221F1F"/>
              <w:right w:val="single" w:sz="4" w:space="0" w:color="221F1F"/>
            </w:tcBorders>
            <w:shd w:val="clear" w:color="auto" w:fill="auto"/>
          </w:tcPr>
          <w:p w14:paraId="444086B6" w14:textId="7470F60A" w:rsidR="00564AF7" w:rsidRPr="00A73F3C" w:rsidRDefault="00564AF7" w:rsidP="00A73F3C">
            <w:pPr>
              <w:spacing w:line="360" w:lineRule="auto"/>
              <w:jc w:val="center"/>
              <w:rPr>
                <w:rFonts w:ascii="Arial" w:eastAsia="Arial" w:hAnsi="Arial" w:cs="Arial"/>
                <w:color w:val="221F1F"/>
              </w:rPr>
            </w:pPr>
            <w:r w:rsidRPr="00A73F3C">
              <w:rPr>
                <w:rFonts w:ascii="Arial" w:eastAsia="Arial" w:hAnsi="Arial" w:cs="Arial"/>
                <w:color w:val="221F1F"/>
              </w:rPr>
              <w:t>$800.00</w:t>
            </w:r>
          </w:p>
        </w:tc>
      </w:tr>
    </w:tbl>
    <w:p w14:paraId="65867953" w14:textId="77777777" w:rsidR="00C07110" w:rsidRPr="00A73F3C" w:rsidRDefault="00C07110" w:rsidP="00A73F3C">
      <w:pPr>
        <w:spacing w:line="360" w:lineRule="auto"/>
        <w:rPr>
          <w:rFonts w:ascii="Arial" w:hAnsi="Arial" w:cs="Arial"/>
        </w:rPr>
      </w:pPr>
    </w:p>
    <w:p w14:paraId="7A81182A" w14:textId="57EDC5F7" w:rsidR="00C07110" w:rsidRPr="00A73F3C" w:rsidRDefault="00C07110" w:rsidP="00A73F3C">
      <w:pPr>
        <w:spacing w:line="360" w:lineRule="auto"/>
        <w:jc w:val="both"/>
        <w:rPr>
          <w:rFonts w:ascii="Arial" w:eastAsia="Arial" w:hAnsi="Arial" w:cs="Arial"/>
        </w:rPr>
      </w:pPr>
      <w:r w:rsidRPr="00A73F3C">
        <w:rPr>
          <w:rFonts w:ascii="Arial" w:eastAsia="Arial" w:hAnsi="Arial" w:cs="Arial"/>
          <w:color w:val="221F1F"/>
        </w:rPr>
        <w:tab/>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65B98F97" w14:textId="1AC670C5" w:rsidR="00C07110" w:rsidRPr="00A73F3C" w:rsidRDefault="00C07110" w:rsidP="00A73F3C">
      <w:pPr>
        <w:spacing w:line="360" w:lineRule="auto"/>
        <w:rPr>
          <w:rFonts w:ascii="Arial" w:eastAsia="Arial" w:hAnsi="Arial" w:cs="Arial"/>
          <w:color w:val="221F1F"/>
        </w:rPr>
      </w:pPr>
    </w:p>
    <w:p w14:paraId="55B20D26" w14:textId="77777777" w:rsidR="00C07110" w:rsidRPr="00A73F3C" w:rsidRDefault="00C07110" w:rsidP="00A73F3C">
      <w:pPr>
        <w:spacing w:line="360" w:lineRule="auto"/>
        <w:jc w:val="center"/>
        <w:rPr>
          <w:rFonts w:ascii="Arial" w:eastAsia="Arial" w:hAnsi="Arial" w:cs="Arial"/>
          <w:b/>
          <w:color w:val="221F1F"/>
        </w:rPr>
      </w:pPr>
      <w:r w:rsidRPr="00A73F3C">
        <w:rPr>
          <w:rFonts w:ascii="Arial" w:eastAsia="Arial" w:hAnsi="Arial" w:cs="Arial"/>
          <w:b/>
          <w:color w:val="221F1F"/>
        </w:rPr>
        <w:t>CAPÍTULO II</w:t>
      </w:r>
    </w:p>
    <w:p w14:paraId="2AAF4864" w14:textId="77777777" w:rsidR="00C07110" w:rsidRPr="00A73F3C" w:rsidRDefault="00C07110" w:rsidP="00A73F3C">
      <w:pPr>
        <w:spacing w:line="360" w:lineRule="auto"/>
        <w:jc w:val="center"/>
        <w:rPr>
          <w:rFonts w:ascii="Arial" w:eastAsia="Arial" w:hAnsi="Arial" w:cs="Arial"/>
        </w:rPr>
      </w:pPr>
      <w:r w:rsidRPr="00A73F3C">
        <w:rPr>
          <w:rFonts w:ascii="Arial" w:eastAsia="Arial" w:hAnsi="Arial" w:cs="Arial"/>
          <w:b/>
          <w:color w:val="221F1F"/>
        </w:rPr>
        <w:t>Derechos de Servicios que Presta la Dirección de Obras Públicas</w:t>
      </w:r>
    </w:p>
    <w:p w14:paraId="38FAF1F5" w14:textId="77777777" w:rsidR="00C07110" w:rsidRPr="00A73F3C" w:rsidRDefault="00C07110" w:rsidP="00A73F3C">
      <w:pPr>
        <w:spacing w:line="360" w:lineRule="auto"/>
        <w:rPr>
          <w:rFonts w:ascii="Arial" w:hAnsi="Arial" w:cs="Arial"/>
        </w:rPr>
      </w:pPr>
    </w:p>
    <w:p w14:paraId="0E2124F7" w14:textId="77777777" w:rsidR="00C07110" w:rsidRPr="00A73F3C" w:rsidRDefault="00C07110" w:rsidP="00A73F3C">
      <w:pPr>
        <w:spacing w:line="360" w:lineRule="auto"/>
        <w:jc w:val="both"/>
        <w:rPr>
          <w:rFonts w:ascii="Arial" w:eastAsia="Arial" w:hAnsi="Arial" w:cs="Arial"/>
        </w:rPr>
      </w:pPr>
      <w:r w:rsidRPr="00A73F3C">
        <w:rPr>
          <w:rFonts w:ascii="Arial" w:eastAsia="Arial" w:hAnsi="Arial" w:cs="Arial"/>
          <w:b/>
          <w:color w:val="221F1F"/>
        </w:rPr>
        <w:t xml:space="preserve">Artículo 20.- </w:t>
      </w:r>
      <w:r w:rsidRPr="00A73F3C">
        <w:rPr>
          <w:rFonts w:ascii="Arial" w:eastAsia="Arial" w:hAnsi="Arial" w:cs="Arial"/>
          <w:color w:val="221F1F"/>
        </w:rPr>
        <w:t>El cobro de los derechos por los servicios que presta la Dirección de Obras Públicas o la Dependencia Municipal que realice las funciones de regulación de uso del suelo o construcciones, se realizará de conformidad con lo siguiente:</w:t>
      </w:r>
    </w:p>
    <w:p w14:paraId="2893CCDB" w14:textId="77777777" w:rsidR="00C07110" w:rsidRPr="00A73F3C" w:rsidRDefault="00C07110" w:rsidP="00A73F3C">
      <w:pPr>
        <w:spacing w:line="360" w:lineRule="auto"/>
        <w:rPr>
          <w:rFonts w:ascii="Arial" w:hAnsi="Arial" w:cs="Arial"/>
        </w:rPr>
      </w:pPr>
    </w:p>
    <w:p w14:paraId="4926BF15" w14:textId="77777777" w:rsidR="00C07110" w:rsidRPr="00A73F3C" w:rsidRDefault="00C07110" w:rsidP="00446366">
      <w:pPr>
        <w:spacing w:line="360" w:lineRule="auto"/>
        <w:jc w:val="both"/>
        <w:rPr>
          <w:rFonts w:ascii="Arial" w:eastAsia="Arial" w:hAnsi="Arial" w:cs="Arial"/>
        </w:rPr>
      </w:pPr>
      <w:r w:rsidRPr="00A73F3C">
        <w:rPr>
          <w:rFonts w:ascii="Arial" w:eastAsia="Arial" w:hAnsi="Arial" w:cs="Arial"/>
          <w:b/>
          <w:bCs/>
          <w:color w:val="221F1F"/>
        </w:rPr>
        <w:t>I.-</w:t>
      </w:r>
      <w:r w:rsidRPr="00A73F3C">
        <w:rPr>
          <w:rFonts w:ascii="Arial" w:eastAsia="Arial" w:hAnsi="Arial" w:cs="Arial"/>
          <w:color w:val="221F1F"/>
        </w:rPr>
        <w:t xml:space="preserve"> La tarifa del derecho por el servicio mencionado en la fracción I del artículo 67 de la Ley de Hacienda del Municipio de Halachó, Yucatán se pagará por metro cuadrado, conforme a los siguientes:</w:t>
      </w:r>
    </w:p>
    <w:p w14:paraId="6E7D5414" w14:textId="77777777" w:rsidR="00C07110" w:rsidRPr="00A73F3C" w:rsidRDefault="00C07110" w:rsidP="00A73F3C">
      <w:pPr>
        <w:spacing w:line="360" w:lineRule="auto"/>
        <w:rPr>
          <w:rFonts w:ascii="Arial" w:hAnsi="Arial" w:cs="Arial"/>
        </w:rPr>
      </w:pPr>
    </w:p>
    <w:p w14:paraId="590F8018" w14:textId="77777777" w:rsidR="00C07110" w:rsidRPr="00A73F3C" w:rsidRDefault="00C07110" w:rsidP="00A73F3C">
      <w:pPr>
        <w:spacing w:line="360" w:lineRule="auto"/>
        <w:jc w:val="both"/>
        <w:rPr>
          <w:rFonts w:ascii="Arial" w:eastAsia="Arial" w:hAnsi="Arial" w:cs="Arial"/>
        </w:rPr>
      </w:pPr>
      <w:r w:rsidRPr="00A73F3C">
        <w:rPr>
          <w:rFonts w:ascii="Arial" w:eastAsia="Arial" w:hAnsi="Arial" w:cs="Arial"/>
          <w:color w:val="221F1F"/>
        </w:rPr>
        <w:t>Para las construcciones Tipo A:</w:t>
      </w:r>
    </w:p>
    <w:p w14:paraId="42B20A3C" w14:textId="77777777" w:rsidR="00C07110" w:rsidRPr="00A73F3C" w:rsidRDefault="00C07110" w:rsidP="00A73F3C">
      <w:pPr>
        <w:spacing w:line="360" w:lineRule="auto"/>
        <w:rPr>
          <w:rFonts w:ascii="Arial" w:hAnsi="Arial" w:cs="Arial"/>
        </w:rPr>
      </w:pPr>
    </w:p>
    <w:p w14:paraId="35115B66" w14:textId="77777777" w:rsidR="00446366" w:rsidRDefault="00C07110" w:rsidP="00A73F3C">
      <w:pPr>
        <w:spacing w:line="360" w:lineRule="auto"/>
        <w:jc w:val="both"/>
        <w:rPr>
          <w:rFonts w:ascii="Arial" w:eastAsia="Arial" w:hAnsi="Arial" w:cs="Arial"/>
          <w:color w:val="221F1F"/>
        </w:rPr>
      </w:pPr>
      <w:r w:rsidRPr="00A73F3C">
        <w:rPr>
          <w:rFonts w:ascii="Arial" w:eastAsia="Arial" w:hAnsi="Arial" w:cs="Arial"/>
          <w:color w:val="221F1F"/>
        </w:rPr>
        <w:t xml:space="preserve">Clase 1 --------------------- 0.50 de la Unidad de Medida de Actualización </w:t>
      </w:r>
    </w:p>
    <w:p w14:paraId="6CE9A327" w14:textId="77777777" w:rsidR="00446366" w:rsidRDefault="00C07110" w:rsidP="00A73F3C">
      <w:pPr>
        <w:spacing w:line="360" w:lineRule="auto"/>
        <w:jc w:val="both"/>
        <w:rPr>
          <w:rFonts w:ascii="Arial" w:eastAsia="Arial" w:hAnsi="Arial" w:cs="Arial"/>
          <w:color w:val="221F1F"/>
        </w:rPr>
      </w:pPr>
      <w:r w:rsidRPr="00A73F3C">
        <w:rPr>
          <w:rFonts w:ascii="Arial" w:eastAsia="Arial" w:hAnsi="Arial" w:cs="Arial"/>
          <w:color w:val="221F1F"/>
        </w:rPr>
        <w:t xml:space="preserve">Clase 2 --------------------- 0.55 de la Unidad de Medida de Actualización </w:t>
      </w:r>
    </w:p>
    <w:p w14:paraId="051E8314" w14:textId="77777777" w:rsidR="00446366" w:rsidRDefault="00C07110" w:rsidP="00A73F3C">
      <w:pPr>
        <w:spacing w:line="360" w:lineRule="auto"/>
        <w:jc w:val="both"/>
        <w:rPr>
          <w:rFonts w:ascii="Arial" w:eastAsia="Arial" w:hAnsi="Arial" w:cs="Arial"/>
          <w:color w:val="221F1F"/>
        </w:rPr>
      </w:pPr>
      <w:r w:rsidRPr="00A73F3C">
        <w:rPr>
          <w:rFonts w:ascii="Arial" w:eastAsia="Arial" w:hAnsi="Arial" w:cs="Arial"/>
          <w:color w:val="221F1F"/>
        </w:rPr>
        <w:t xml:space="preserve">Clase 3 --------------------- 0.60 de la Unidad de Medida de Actualización </w:t>
      </w:r>
    </w:p>
    <w:p w14:paraId="433F80C1" w14:textId="1B797139" w:rsidR="00C07110" w:rsidRPr="00A73F3C" w:rsidRDefault="00C07110" w:rsidP="00A73F3C">
      <w:pPr>
        <w:spacing w:line="360" w:lineRule="auto"/>
        <w:jc w:val="both"/>
        <w:rPr>
          <w:rFonts w:ascii="Arial" w:eastAsia="Arial" w:hAnsi="Arial" w:cs="Arial"/>
          <w:color w:val="221F1F"/>
        </w:rPr>
      </w:pPr>
      <w:r w:rsidRPr="00A73F3C">
        <w:rPr>
          <w:rFonts w:ascii="Arial" w:eastAsia="Arial" w:hAnsi="Arial" w:cs="Arial"/>
          <w:color w:val="221F1F"/>
        </w:rPr>
        <w:t>Clase 4 --------------------- 0.65 de la Unidad de Medida de Actualiza</w:t>
      </w:r>
      <w:r w:rsidR="00692D31">
        <w:rPr>
          <w:rFonts w:ascii="Arial" w:eastAsia="Arial" w:hAnsi="Arial" w:cs="Arial"/>
          <w:color w:val="221F1F"/>
        </w:rPr>
        <w:t>ción</w:t>
      </w:r>
    </w:p>
    <w:p w14:paraId="763B4799" w14:textId="77777777" w:rsidR="00C07110" w:rsidRPr="00A73F3C" w:rsidRDefault="00C07110" w:rsidP="00A73F3C">
      <w:pPr>
        <w:spacing w:line="360" w:lineRule="auto"/>
        <w:jc w:val="both"/>
        <w:rPr>
          <w:rFonts w:ascii="Arial" w:eastAsia="Arial" w:hAnsi="Arial" w:cs="Arial"/>
          <w:color w:val="221F1F"/>
        </w:rPr>
      </w:pPr>
    </w:p>
    <w:p w14:paraId="5B36B077" w14:textId="77777777" w:rsidR="00C07110" w:rsidRPr="00A73F3C" w:rsidRDefault="00C07110" w:rsidP="00A73F3C">
      <w:pPr>
        <w:spacing w:line="360" w:lineRule="auto"/>
        <w:jc w:val="both"/>
        <w:rPr>
          <w:rFonts w:ascii="Arial" w:eastAsia="Arial" w:hAnsi="Arial" w:cs="Arial"/>
        </w:rPr>
      </w:pPr>
      <w:r w:rsidRPr="00A73F3C">
        <w:rPr>
          <w:rFonts w:ascii="Arial" w:eastAsia="Arial" w:hAnsi="Arial" w:cs="Arial"/>
          <w:color w:val="221F1F"/>
        </w:rPr>
        <w:lastRenderedPageBreak/>
        <w:t xml:space="preserve">         Para las construcciones Tipo B:</w:t>
      </w:r>
    </w:p>
    <w:p w14:paraId="5C1CB70C" w14:textId="77777777" w:rsidR="00C07110" w:rsidRPr="00A73F3C" w:rsidRDefault="00C07110" w:rsidP="00A73F3C">
      <w:pPr>
        <w:spacing w:line="360" w:lineRule="auto"/>
        <w:rPr>
          <w:rFonts w:ascii="Arial" w:hAnsi="Arial" w:cs="Arial"/>
        </w:rPr>
      </w:pPr>
    </w:p>
    <w:p w14:paraId="5D204B39" w14:textId="77777777" w:rsidR="00D9197B" w:rsidRDefault="00C07110" w:rsidP="00A73F3C">
      <w:pPr>
        <w:spacing w:line="360" w:lineRule="auto"/>
        <w:jc w:val="both"/>
        <w:rPr>
          <w:rFonts w:ascii="Arial" w:eastAsia="Arial" w:hAnsi="Arial" w:cs="Arial"/>
          <w:color w:val="221F1F"/>
        </w:rPr>
      </w:pPr>
      <w:r w:rsidRPr="00A73F3C">
        <w:rPr>
          <w:rFonts w:ascii="Arial" w:eastAsia="Arial" w:hAnsi="Arial" w:cs="Arial"/>
          <w:color w:val="221F1F"/>
        </w:rPr>
        <w:t xml:space="preserve">Clase 1 --------------------- 0.50 de la Unidad de Medida de Actualización </w:t>
      </w:r>
    </w:p>
    <w:p w14:paraId="23F5C54E" w14:textId="77777777" w:rsidR="00D9197B" w:rsidRDefault="00C07110" w:rsidP="00A73F3C">
      <w:pPr>
        <w:spacing w:line="360" w:lineRule="auto"/>
        <w:jc w:val="both"/>
        <w:rPr>
          <w:rFonts w:ascii="Arial" w:eastAsia="Arial" w:hAnsi="Arial" w:cs="Arial"/>
          <w:color w:val="221F1F"/>
        </w:rPr>
      </w:pPr>
      <w:r w:rsidRPr="00A73F3C">
        <w:rPr>
          <w:rFonts w:ascii="Arial" w:eastAsia="Arial" w:hAnsi="Arial" w:cs="Arial"/>
          <w:color w:val="221F1F"/>
        </w:rPr>
        <w:t xml:space="preserve">Clase 2 --------------------- 0.55 de la Unidad de Medida de Actualización </w:t>
      </w:r>
    </w:p>
    <w:p w14:paraId="08E7E6E7" w14:textId="77777777" w:rsidR="00D9197B" w:rsidRDefault="00C07110" w:rsidP="00A73F3C">
      <w:pPr>
        <w:spacing w:line="360" w:lineRule="auto"/>
        <w:jc w:val="both"/>
        <w:rPr>
          <w:rFonts w:ascii="Arial" w:eastAsia="Arial" w:hAnsi="Arial" w:cs="Arial"/>
          <w:color w:val="221F1F"/>
        </w:rPr>
      </w:pPr>
      <w:r w:rsidRPr="00A73F3C">
        <w:rPr>
          <w:rFonts w:ascii="Arial" w:eastAsia="Arial" w:hAnsi="Arial" w:cs="Arial"/>
          <w:color w:val="221F1F"/>
        </w:rPr>
        <w:t xml:space="preserve">Clase 3 --------------------- 0.60 de la Unidad de Medida de Actualización </w:t>
      </w:r>
    </w:p>
    <w:p w14:paraId="54A71DD3" w14:textId="531933DF" w:rsidR="00C07110" w:rsidRPr="00A73F3C" w:rsidRDefault="00C07110" w:rsidP="00A73F3C">
      <w:pPr>
        <w:spacing w:line="360" w:lineRule="auto"/>
        <w:jc w:val="both"/>
        <w:rPr>
          <w:rFonts w:ascii="Arial" w:eastAsia="Arial" w:hAnsi="Arial" w:cs="Arial"/>
        </w:rPr>
      </w:pPr>
      <w:r w:rsidRPr="00A73F3C">
        <w:rPr>
          <w:rFonts w:ascii="Arial" w:eastAsia="Arial" w:hAnsi="Arial" w:cs="Arial"/>
          <w:color w:val="221F1F"/>
        </w:rPr>
        <w:t>Clase 4 --------------------- 0.65 de la Unidad de Medida de Actualización</w:t>
      </w:r>
    </w:p>
    <w:p w14:paraId="2A301905" w14:textId="77777777" w:rsidR="00C07110" w:rsidRPr="00A73F3C" w:rsidRDefault="00C07110" w:rsidP="00A73F3C">
      <w:pPr>
        <w:spacing w:line="360" w:lineRule="auto"/>
        <w:rPr>
          <w:rFonts w:ascii="Arial" w:hAnsi="Arial" w:cs="Arial"/>
        </w:rPr>
      </w:pPr>
    </w:p>
    <w:p w14:paraId="3BFFA079" w14:textId="42D5C052" w:rsidR="00C07110" w:rsidRPr="00A73F3C" w:rsidRDefault="00C07110" w:rsidP="00A73F3C">
      <w:pPr>
        <w:spacing w:line="360" w:lineRule="auto"/>
        <w:jc w:val="both"/>
        <w:rPr>
          <w:rFonts w:ascii="Arial" w:eastAsia="Arial" w:hAnsi="Arial" w:cs="Arial"/>
        </w:rPr>
      </w:pPr>
      <w:r w:rsidRPr="00A73F3C">
        <w:rPr>
          <w:rFonts w:ascii="Arial" w:eastAsia="Arial" w:hAnsi="Arial" w:cs="Arial"/>
          <w:b/>
          <w:bCs/>
          <w:color w:val="221F1F"/>
        </w:rPr>
        <w:t>II.-</w:t>
      </w:r>
      <w:r w:rsidRPr="00A73F3C">
        <w:rPr>
          <w:rFonts w:ascii="Arial" w:eastAsia="Arial" w:hAnsi="Arial" w:cs="Arial"/>
          <w:color w:val="221F1F"/>
        </w:rPr>
        <w:t xml:space="preserve"> La tarifa del derecho por el servicio mencionado en la fracción II del artículo 67 de la Ley de</w:t>
      </w:r>
      <w:r w:rsidR="00D9197B">
        <w:rPr>
          <w:rFonts w:ascii="Arial" w:eastAsia="Arial" w:hAnsi="Arial" w:cs="Arial"/>
          <w:color w:val="221F1F"/>
        </w:rPr>
        <w:t xml:space="preserve"> </w:t>
      </w:r>
      <w:r w:rsidRPr="00A73F3C">
        <w:rPr>
          <w:rFonts w:ascii="Arial" w:eastAsia="Arial" w:hAnsi="Arial" w:cs="Arial"/>
          <w:color w:val="221F1F"/>
        </w:rPr>
        <w:t>Hacienda del Municipio de Halachó, Yucatán, se pagará por metro cuadrado, conforme lo siguiente:</w:t>
      </w:r>
    </w:p>
    <w:p w14:paraId="58BC12BB" w14:textId="77777777" w:rsidR="00C07110" w:rsidRPr="00A73F3C" w:rsidRDefault="00C07110" w:rsidP="00A73F3C">
      <w:pPr>
        <w:spacing w:line="360" w:lineRule="auto"/>
        <w:rPr>
          <w:rFonts w:ascii="Arial" w:hAnsi="Arial" w:cs="Arial"/>
        </w:rPr>
      </w:pPr>
    </w:p>
    <w:p w14:paraId="4227626E" w14:textId="77777777" w:rsidR="00C07110" w:rsidRPr="00A73F3C" w:rsidRDefault="00C07110" w:rsidP="00A73F3C">
      <w:pPr>
        <w:spacing w:line="360" w:lineRule="auto"/>
        <w:jc w:val="both"/>
        <w:rPr>
          <w:rFonts w:ascii="Arial" w:eastAsia="Arial" w:hAnsi="Arial" w:cs="Arial"/>
        </w:rPr>
      </w:pPr>
      <w:r w:rsidRPr="00A73F3C">
        <w:rPr>
          <w:rFonts w:ascii="Arial" w:eastAsia="Arial" w:hAnsi="Arial" w:cs="Arial"/>
          <w:color w:val="221F1F"/>
        </w:rPr>
        <w:t>Para las construcciones Tipo A:</w:t>
      </w:r>
    </w:p>
    <w:p w14:paraId="7BF7EF46" w14:textId="77777777" w:rsidR="00C07110" w:rsidRPr="00A73F3C" w:rsidRDefault="00C07110" w:rsidP="00A73F3C">
      <w:pPr>
        <w:spacing w:line="360" w:lineRule="auto"/>
        <w:rPr>
          <w:rFonts w:ascii="Arial" w:hAnsi="Arial" w:cs="Arial"/>
        </w:rPr>
      </w:pPr>
    </w:p>
    <w:p w14:paraId="3A86990F" w14:textId="77777777" w:rsidR="00D9197B" w:rsidRDefault="00C07110" w:rsidP="00A73F3C">
      <w:pPr>
        <w:spacing w:line="360" w:lineRule="auto"/>
        <w:rPr>
          <w:rFonts w:ascii="Arial" w:eastAsia="Arial" w:hAnsi="Arial" w:cs="Arial"/>
          <w:color w:val="221F1F"/>
        </w:rPr>
      </w:pPr>
      <w:r w:rsidRPr="00A73F3C">
        <w:rPr>
          <w:rFonts w:ascii="Arial" w:eastAsia="Arial" w:hAnsi="Arial" w:cs="Arial"/>
          <w:color w:val="221F1F"/>
        </w:rPr>
        <w:t xml:space="preserve">Clase 1 -------------------- 0.025 de la Unidad de Medida de Actualización </w:t>
      </w:r>
    </w:p>
    <w:p w14:paraId="15E3EC44" w14:textId="77777777" w:rsidR="00D9197B" w:rsidRDefault="00C07110" w:rsidP="00A73F3C">
      <w:pPr>
        <w:spacing w:line="360" w:lineRule="auto"/>
        <w:rPr>
          <w:rFonts w:ascii="Arial" w:eastAsia="Arial" w:hAnsi="Arial" w:cs="Arial"/>
          <w:color w:val="221F1F"/>
        </w:rPr>
      </w:pPr>
      <w:r w:rsidRPr="00A73F3C">
        <w:rPr>
          <w:rFonts w:ascii="Arial" w:eastAsia="Arial" w:hAnsi="Arial" w:cs="Arial"/>
          <w:color w:val="221F1F"/>
        </w:rPr>
        <w:t xml:space="preserve">Clase 2 -------------------- 0.03 de la Unidad de Medida de Actualización </w:t>
      </w:r>
    </w:p>
    <w:p w14:paraId="599F4368" w14:textId="77777777" w:rsidR="00D9197B" w:rsidRDefault="00C07110" w:rsidP="00A73F3C">
      <w:pPr>
        <w:spacing w:line="360" w:lineRule="auto"/>
        <w:rPr>
          <w:rFonts w:ascii="Arial" w:eastAsia="Arial" w:hAnsi="Arial" w:cs="Arial"/>
          <w:color w:val="221F1F"/>
        </w:rPr>
      </w:pPr>
      <w:r w:rsidRPr="00A73F3C">
        <w:rPr>
          <w:rFonts w:ascii="Arial" w:eastAsia="Arial" w:hAnsi="Arial" w:cs="Arial"/>
          <w:color w:val="221F1F"/>
        </w:rPr>
        <w:t xml:space="preserve">Clase 3 -------------------- 0.35 de la Unidad de Medida de Actualización </w:t>
      </w:r>
    </w:p>
    <w:p w14:paraId="71A33E0C" w14:textId="684C7E89" w:rsidR="00C07110" w:rsidRPr="00A73F3C" w:rsidRDefault="00C07110" w:rsidP="00A73F3C">
      <w:pPr>
        <w:spacing w:line="360" w:lineRule="auto"/>
        <w:rPr>
          <w:rFonts w:ascii="Arial" w:eastAsia="Arial" w:hAnsi="Arial" w:cs="Arial"/>
        </w:rPr>
      </w:pPr>
      <w:r w:rsidRPr="00A73F3C">
        <w:rPr>
          <w:rFonts w:ascii="Arial" w:eastAsia="Arial" w:hAnsi="Arial" w:cs="Arial"/>
          <w:color w:val="221F1F"/>
        </w:rPr>
        <w:t>Clase 4 -------------------- 0.50 de la Unidad de Medida de Actualización</w:t>
      </w:r>
    </w:p>
    <w:p w14:paraId="1E9048AC" w14:textId="77777777" w:rsidR="00C07110" w:rsidRPr="00A73F3C" w:rsidRDefault="00C07110" w:rsidP="00A73F3C">
      <w:pPr>
        <w:spacing w:line="360" w:lineRule="auto"/>
        <w:rPr>
          <w:rFonts w:ascii="Arial" w:hAnsi="Arial" w:cs="Arial"/>
        </w:rPr>
      </w:pPr>
    </w:p>
    <w:p w14:paraId="2040C122" w14:textId="77777777" w:rsidR="00C07110" w:rsidRPr="00A73F3C" w:rsidRDefault="00C07110" w:rsidP="00A73F3C">
      <w:pPr>
        <w:spacing w:line="360" w:lineRule="auto"/>
        <w:jc w:val="both"/>
        <w:rPr>
          <w:rFonts w:ascii="Arial" w:eastAsia="Arial" w:hAnsi="Arial" w:cs="Arial"/>
        </w:rPr>
      </w:pPr>
      <w:r w:rsidRPr="00A73F3C">
        <w:rPr>
          <w:rFonts w:ascii="Arial" w:eastAsia="Arial" w:hAnsi="Arial" w:cs="Arial"/>
          <w:color w:val="221F1F"/>
        </w:rPr>
        <w:t>Para las construcciones Tipo B:</w:t>
      </w:r>
    </w:p>
    <w:p w14:paraId="6F3DF63D" w14:textId="77777777" w:rsidR="00C07110" w:rsidRPr="00A73F3C" w:rsidRDefault="00C07110" w:rsidP="00A73F3C">
      <w:pPr>
        <w:spacing w:line="360" w:lineRule="auto"/>
        <w:rPr>
          <w:rFonts w:ascii="Arial" w:hAnsi="Arial" w:cs="Arial"/>
        </w:rPr>
      </w:pPr>
    </w:p>
    <w:p w14:paraId="6E88B08E" w14:textId="77777777" w:rsidR="00D9197B" w:rsidRDefault="00C07110" w:rsidP="00A73F3C">
      <w:pPr>
        <w:spacing w:line="360" w:lineRule="auto"/>
        <w:rPr>
          <w:rFonts w:ascii="Arial" w:eastAsia="Arial" w:hAnsi="Arial" w:cs="Arial"/>
          <w:color w:val="221F1F"/>
        </w:rPr>
      </w:pPr>
      <w:r w:rsidRPr="00A73F3C">
        <w:rPr>
          <w:rFonts w:ascii="Arial" w:eastAsia="Arial" w:hAnsi="Arial" w:cs="Arial"/>
          <w:color w:val="221F1F"/>
        </w:rPr>
        <w:t xml:space="preserve">Clase 1 ------------------ 0.0125 de la Unidad de Medida de Actualización </w:t>
      </w:r>
    </w:p>
    <w:p w14:paraId="121D44B0" w14:textId="77777777" w:rsidR="00D9197B" w:rsidRDefault="00C07110" w:rsidP="00A73F3C">
      <w:pPr>
        <w:spacing w:line="360" w:lineRule="auto"/>
        <w:rPr>
          <w:rFonts w:ascii="Arial" w:eastAsia="Arial" w:hAnsi="Arial" w:cs="Arial"/>
          <w:color w:val="221F1F"/>
        </w:rPr>
      </w:pPr>
      <w:r w:rsidRPr="00A73F3C">
        <w:rPr>
          <w:rFonts w:ascii="Arial" w:eastAsia="Arial" w:hAnsi="Arial" w:cs="Arial"/>
          <w:color w:val="221F1F"/>
        </w:rPr>
        <w:t xml:space="preserve">Clase 2 -------------------0.0150 de la Unidad de Medida de Actualización </w:t>
      </w:r>
    </w:p>
    <w:p w14:paraId="3B3E7657" w14:textId="77777777" w:rsidR="00D9197B" w:rsidRDefault="00C07110" w:rsidP="00A73F3C">
      <w:pPr>
        <w:spacing w:line="360" w:lineRule="auto"/>
        <w:rPr>
          <w:rFonts w:ascii="Arial" w:eastAsia="Arial" w:hAnsi="Arial" w:cs="Arial"/>
          <w:color w:val="221F1F"/>
        </w:rPr>
      </w:pPr>
      <w:r w:rsidRPr="00A73F3C">
        <w:rPr>
          <w:rFonts w:ascii="Arial" w:eastAsia="Arial" w:hAnsi="Arial" w:cs="Arial"/>
          <w:color w:val="221F1F"/>
        </w:rPr>
        <w:t xml:space="preserve">Clase 3 -------------------0.0175 de la Unidad de Medida de Actualización </w:t>
      </w:r>
    </w:p>
    <w:p w14:paraId="49E0F209" w14:textId="6DD26375" w:rsidR="00C07110" w:rsidRPr="00A73F3C" w:rsidRDefault="00C07110" w:rsidP="00A73F3C">
      <w:pPr>
        <w:spacing w:line="360" w:lineRule="auto"/>
        <w:rPr>
          <w:rFonts w:ascii="Arial" w:eastAsia="Arial" w:hAnsi="Arial" w:cs="Arial"/>
          <w:color w:val="221F1F"/>
        </w:rPr>
      </w:pPr>
      <w:r w:rsidRPr="00A73F3C">
        <w:rPr>
          <w:rFonts w:ascii="Arial" w:eastAsia="Arial" w:hAnsi="Arial" w:cs="Arial"/>
          <w:color w:val="221F1F"/>
        </w:rPr>
        <w:t>Clase 4 -------------------0.02 de la Unidad de Medida de Actualización</w:t>
      </w:r>
    </w:p>
    <w:p w14:paraId="756BDC7D" w14:textId="45F6AC1C" w:rsidR="00C07110" w:rsidRPr="00A73F3C" w:rsidRDefault="00C07110" w:rsidP="00A73F3C">
      <w:pPr>
        <w:spacing w:line="360" w:lineRule="auto"/>
        <w:rPr>
          <w:rFonts w:ascii="Arial" w:eastAsia="Arial" w:hAnsi="Arial" w:cs="Arial"/>
          <w:color w:val="221F1F"/>
        </w:rPr>
      </w:pPr>
    </w:p>
    <w:p w14:paraId="1D815FBA" w14:textId="3790C963" w:rsidR="00C07110" w:rsidRPr="00A73F3C" w:rsidRDefault="00C07110" w:rsidP="00A73F3C">
      <w:pPr>
        <w:spacing w:line="360" w:lineRule="auto"/>
        <w:jc w:val="both"/>
        <w:rPr>
          <w:rFonts w:ascii="Arial" w:eastAsia="Arial" w:hAnsi="Arial" w:cs="Arial"/>
        </w:rPr>
      </w:pPr>
      <w:r w:rsidRPr="00A73F3C">
        <w:rPr>
          <w:rFonts w:ascii="Arial" w:eastAsia="Arial" w:hAnsi="Arial" w:cs="Arial"/>
          <w:b/>
          <w:bCs/>
          <w:color w:val="221F1F"/>
        </w:rPr>
        <w:t>III.-</w:t>
      </w:r>
      <w:r w:rsidRPr="00A73F3C">
        <w:rPr>
          <w:rFonts w:ascii="Arial" w:eastAsia="Arial" w:hAnsi="Arial" w:cs="Arial"/>
          <w:color w:val="221F1F"/>
        </w:rPr>
        <w:t xml:space="preserve"> La tarifa del derecho por el servicio mencionado en la fracción XI del artículo 67 de la Ley de</w:t>
      </w:r>
      <w:r w:rsidR="00D9197B">
        <w:rPr>
          <w:rFonts w:ascii="Arial" w:eastAsia="Arial" w:hAnsi="Arial" w:cs="Arial"/>
          <w:color w:val="221F1F"/>
        </w:rPr>
        <w:t xml:space="preserve"> </w:t>
      </w:r>
      <w:r w:rsidRPr="00A73F3C">
        <w:rPr>
          <w:rFonts w:ascii="Arial" w:eastAsia="Arial" w:hAnsi="Arial" w:cs="Arial"/>
          <w:color w:val="221F1F"/>
        </w:rPr>
        <w:t>Hacienda del Municipio de Halachó, Yucatán, se pagará por predio resultante, conforme lo siguiente:</w:t>
      </w:r>
    </w:p>
    <w:p w14:paraId="07421B38" w14:textId="77777777" w:rsidR="00C07110" w:rsidRPr="00A73F3C" w:rsidRDefault="00C07110" w:rsidP="00A73F3C">
      <w:pPr>
        <w:spacing w:line="360" w:lineRule="auto"/>
        <w:rPr>
          <w:rFonts w:ascii="Arial" w:hAnsi="Arial" w:cs="Arial"/>
        </w:rPr>
      </w:pPr>
    </w:p>
    <w:p w14:paraId="0E1AF31C" w14:textId="77777777" w:rsidR="00C07110" w:rsidRPr="00A73F3C" w:rsidRDefault="00C07110" w:rsidP="00A73F3C">
      <w:pPr>
        <w:spacing w:line="360" w:lineRule="auto"/>
        <w:jc w:val="both"/>
        <w:rPr>
          <w:rFonts w:ascii="Arial" w:eastAsia="Arial" w:hAnsi="Arial" w:cs="Arial"/>
        </w:rPr>
      </w:pPr>
      <w:r w:rsidRPr="00A73F3C">
        <w:rPr>
          <w:rFonts w:ascii="Arial" w:eastAsia="Arial" w:hAnsi="Arial" w:cs="Arial"/>
          <w:color w:val="221F1F"/>
        </w:rPr>
        <w:t>Para las construcciones Tipo A:</w:t>
      </w:r>
    </w:p>
    <w:p w14:paraId="3AED42C1" w14:textId="77777777" w:rsidR="00C07110" w:rsidRPr="00A73F3C" w:rsidRDefault="00C07110" w:rsidP="00A73F3C">
      <w:pPr>
        <w:spacing w:line="360" w:lineRule="auto"/>
        <w:rPr>
          <w:rFonts w:ascii="Arial" w:hAnsi="Arial" w:cs="Arial"/>
        </w:rPr>
      </w:pPr>
    </w:p>
    <w:p w14:paraId="15DA0FDA" w14:textId="77777777" w:rsidR="00D9197B" w:rsidRDefault="00C07110" w:rsidP="00A73F3C">
      <w:pPr>
        <w:spacing w:line="360" w:lineRule="auto"/>
        <w:jc w:val="both"/>
        <w:rPr>
          <w:rFonts w:ascii="Arial" w:eastAsia="Arial" w:hAnsi="Arial" w:cs="Arial"/>
          <w:color w:val="221F1F"/>
        </w:rPr>
      </w:pPr>
      <w:r w:rsidRPr="00A73F3C">
        <w:rPr>
          <w:rFonts w:ascii="Arial" w:eastAsia="Arial" w:hAnsi="Arial" w:cs="Arial"/>
          <w:color w:val="221F1F"/>
        </w:rPr>
        <w:t xml:space="preserve">Clase 1--------------------- 0.05 de la Unidad de Medida de Actualización </w:t>
      </w:r>
    </w:p>
    <w:p w14:paraId="108A8E08" w14:textId="77777777" w:rsidR="00D9197B" w:rsidRDefault="00C07110" w:rsidP="00A73F3C">
      <w:pPr>
        <w:spacing w:line="360" w:lineRule="auto"/>
        <w:jc w:val="both"/>
        <w:rPr>
          <w:rFonts w:ascii="Arial" w:eastAsia="Arial" w:hAnsi="Arial" w:cs="Arial"/>
          <w:color w:val="221F1F"/>
        </w:rPr>
      </w:pPr>
      <w:r w:rsidRPr="00A73F3C">
        <w:rPr>
          <w:rFonts w:ascii="Arial" w:eastAsia="Arial" w:hAnsi="Arial" w:cs="Arial"/>
          <w:color w:val="221F1F"/>
        </w:rPr>
        <w:t xml:space="preserve">Clase 2--------------------- 0.10 de la Unidad de Medida de Actualización </w:t>
      </w:r>
    </w:p>
    <w:p w14:paraId="1DEB3A84" w14:textId="77777777" w:rsidR="00D9197B" w:rsidRDefault="00C07110" w:rsidP="00A73F3C">
      <w:pPr>
        <w:spacing w:line="360" w:lineRule="auto"/>
        <w:jc w:val="both"/>
        <w:rPr>
          <w:rFonts w:ascii="Arial" w:eastAsia="Arial" w:hAnsi="Arial" w:cs="Arial"/>
          <w:color w:val="221F1F"/>
        </w:rPr>
      </w:pPr>
      <w:r w:rsidRPr="00A73F3C">
        <w:rPr>
          <w:rFonts w:ascii="Arial" w:eastAsia="Arial" w:hAnsi="Arial" w:cs="Arial"/>
          <w:color w:val="221F1F"/>
        </w:rPr>
        <w:t xml:space="preserve">Clase 3 -------------------- 0.15 de la Unidad de Medida de Actualización </w:t>
      </w:r>
    </w:p>
    <w:p w14:paraId="3B26A7D3" w14:textId="30D2B15E" w:rsidR="00C07110" w:rsidRPr="00A73F3C" w:rsidRDefault="00C07110" w:rsidP="00A73F3C">
      <w:pPr>
        <w:spacing w:line="360" w:lineRule="auto"/>
        <w:jc w:val="both"/>
        <w:rPr>
          <w:rFonts w:ascii="Arial" w:eastAsia="Arial" w:hAnsi="Arial" w:cs="Arial"/>
        </w:rPr>
      </w:pPr>
      <w:r w:rsidRPr="00A73F3C">
        <w:rPr>
          <w:rFonts w:ascii="Arial" w:eastAsia="Arial" w:hAnsi="Arial" w:cs="Arial"/>
          <w:color w:val="221F1F"/>
        </w:rPr>
        <w:t>Clase 4 -------------------- 0.20 de la Unidad de Medida de Actualización</w:t>
      </w:r>
    </w:p>
    <w:p w14:paraId="55012EF4" w14:textId="77777777" w:rsidR="00C07110" w:rsidRPr="00A73F3C" w:rsidRDefault="00C07110" w:rsidP="00A73F3C">
      <w:pPr>
        <w:spacing w:line="360" w:lineRule="auto"/>
        <w:rPr>
          <w:rFonts w:ascii="Arial" w:hAnsi="Arial" w:cs="Arial"/>
        </w:rPr>
      </w:pPr>
    </w:p>
    <w:p w14:paraId="297336A9" w14:textId="77777777" w:rsidR="00C07110" w:rsidRPr="00A73F3C" w:rsidRDefault="00C07110" w:rsidP="00A73F3C">
      <w:pPr>
        <w:spacing w:line="360" w:lineRule="auto"/>
        <w:jc w:val="both"/>
        <w:rPr>
          <w:rFonts w:ascii="Arial" w:eastAsia="Arial" w:hAnsi="Arial" w:cs="Arial"/>
        </w:rPr>
      </w:pPr>
      <w:r w:rsidRPr="00A73F3C">
        <w:rPr>
          <w:rFonts w:ascii="Arial" w:eastAsia="Arial" w:hAnsi="Arial" w:cs="Arial"/>
          <w:color w:val="221F1F"/>
        </w:rPr>
        <w:t>Para las construcciones Tipo B:</w:t>
      </w:r>
    </w:p>
    <w:p w14:paraId="4404BA13" w14:textId="77777777" w:rsidR="00C07110" w:rsidRPr="00A73F3C" w:rsidRDefault="00C07110" w:rsidP="00A73F3C">
      <w:pPr>
        <w:spacing w:line="360" w:lineRule="auto"/>
        <w:rPr>
          <w:rFonts w:ascii="Arial" w:hAnsi="Arial" w:cs="Arial"/>
        </w:rPr>
      </w:pPr>
    </w:p>
    <w:p w14:paraId="3E6930F0" w14:textId="77777777" w:rsidR="00D9197B" w:rsidRDefault="00C07110" w:rsidP="00A73F3C">
      <w:pPr>
        <w:spacing w:line="360" w:lineRule="auto"/>
        <w:jc w:val="both"/>
        <w:rPr>
          <w:rFonts w:ascii="Arial" w:eastAsia="Arial" w:hAnsi="Arial" w:cs="Arial"/>
          <w:color w:val="221F1F"/>
        </w:rPr>
      </w:pPr>
      <w:r w:rsidRPr="00A73F3C">
        <w:rPr>
          <w:rFonts w:ascii="Arial" w:eastAsia="Arial" w:hAnsi="Arial" w:cs="Arial"/>
          <w:color w:val="221F1F"/>
        </w:rPr>
        <w:t xml:space="preserve">Clase 1--------------------0.010 de la Unidad de Medida de Actualización </w:t>
      </w:r>
    </w:p>
    <w:p w14:paraId="56E937F6" w14:textId="77777777" w:rsidR="00D9197B" w:rsidRDefault="00C07110" w:rsidP="00A73F3C">
      <w:pPr>
        <w:spacing w:line="360" w:lineRule="auto"/>
        <w:jc w:val="both"/>
        <w:rPr>
          <w:rFonts w:ascii="Arial" w:eastAsia="Arial" w:hAnsi="Arial" w:cs="Arial"/>
          <w:color w:val="221F1F"/>
        </w:rPr>
      </w:pPr>
      <w:r w:rsidRPr="00A73F3C">
        <w:rPr>
          <w:rFonts w:ascii="Arial" w:eastAsia="Arial" w:hAnsi="Arial" w:cs="Arial"/>
          <w:color w:val="221F1F"/>
        </w:rPr>
        <w:t xml:space="preserve">Clase 2--------------------0.015 de la Unidad de Medida de Actualización </w:t>
      </w:r>
    </w:p>
    <w:p w14:paraId="65577DFA" w14:textId="77777777" w:rsidR="00D9197B" w:rsidRDefault="00C07110" w:rsidP="00A73F3C">
      <w:pPr>
        <w:spacing w:line="360" w:lineRule="auto"/>
        <w:jc w:val="both"/>
        <w:rPr>
          <w:rFonts w:ascii="Arial" w:eastAsia="Arial" w:hAnsi="Arial" w:cs="Arial"/>
          <w:color w:val="221F1F"/>
        </w:rPr>
      </w:pPr>
      <w:r w:rsidRPr="00A73F3C">
        <w:rPr>
          <w:rFonts w:ascii="Arial" w:eastAsia="Arial" w:hAnsi="Arial" w:cs="Arial"/>
          <w:color w:val="221F1F"/>
        </w:rPr>
        <w:t xml:space="preserve">Clase 3 -------------------0.020 de la Unidad de Medida de Actualización </w:t>
      </w:r>
    </w:p>
    <w:p w14:paraId="04634C17" w14:textId="7342D0F7" w:rsidR="00C07110" w:rsidRPr="00A73F3C" w:rsidRDefault="00C07110" w:rsidP="00A73F3C">
      <w:pPr>
        <w:spacing w:line="360" w:lineRule="auto"/>
        <w:jc w:val="both"/>
        <w:rPr>
          <w:rFonts w:ascii="Arial" w:eastAsia="Arial" w:hAnsi="Arial" w:cs="Arial"/>
          <w:color w:val="221F1F"/>
        </w:rPr>
      </w:pPr>
      <w:r w:rsidRPr="00A73F3C">
        <w:rPr>
          <w:rFonts w:ascii="Arial" w:eastAsia="Arial" w:hAnsi="Arial" w:cs="Arial"/>
          <w:color w:val="221F1F"/>
        </w:rPr>
        <w:t>Clase 4 -------------------0.030 de la Unidad de Medida de Actualización</w:t>
      </w:r>
    </w:p>
    <w:p w14:paraId="706AB205" w14:textId="77777777" w:rsidR="00C07110" w:rsidRPr="00A73F3C" w:rsidRDefault="00C07110" w:rsidP="00A73F3C">
      <w:pPr>
        <w:spacing w:line="360" w:lineRule="auto"/>
        <w:jc w:val="both"/>
        <w:rPr>
          <w:rFonts w:ascii="Arial" w:eastAsia="Arial" w:hAnsi="Arial" w:cs="Arial"/>
          <w:color w:val="221F1F"/>
        </w:rPr>
      </w:pPr>
    </w:p>
    <w:p w14:paraId="483C5557" w14:textId="77777777" w:rsidR="00C07110" w:rsidRPr="00A73F3C" w:rsidRDefault="00C07110" w:rsidP="00A73F3C">
      <w:pPr>
        <w:spacing w:line="360" w:lineRule="auto"/>
        <w:jc w:val="both"/>
        <w:rPr>
          <w:rFonts w:ascii="Arial" w:eastAsia="Arial" w:hAnsi="Arial" w:cs="Arial"/>
        </w:rPr>
      </w:pPr>
      <w:r w:rsidRPr="00A73F3C">
        <w:rPr>
          <w:rFonts w:ascii="Arial" w:eastAsia="Arial" w:hAnsi="Arial" w:cs="Arial"/>
          <w:b/>
          <w:bCs/>
          <w:color w:val="221F1F"/>
        </w:rPr>
        <w:t>IV.-</w:t>
      </w:r>
      <w:r w:rsidRPr="00A73F3C">
        <w:rPr>
          <w:rFonts w:ascii="Arial" w:eastAsia="Arial" w:hAnsi="Arial" w:cs="Arial"/>
          <w:color w:val="221F1F"/>
        </w:rPr>
        <w:t xml:space="preserve"> La tarifa del derecho por los servicios mencionados en las fracciones del artículo 67 de la Ley de</w:t>
      </w:r>
    </w:p>
    <w:p w14:paraId="4DA2B742" w14:textId="77777777" w:rsidR="00C07110" w:rsidRPr="00A73F3C" w:rsidRDefault="00C07110" w:rsidP="00A73F3C">
      <w:pPr>
        <w:spacing w:line="360" w:lineRule="auto"/>
        <w:jc w:val="both"/>
        <w:rPr>
          <w:rFonts w:ascii="Arial" w:eastAsia="Arial" w:hAnsi="Arial" w:cs="Arial"/>
          <w:color w:val="221F1F"/>
        </w:rPr>
      </w:pPr>
      <w:r w:rsidRPr="00A73F3C">
        <w:rPr>
          <w:rFonts w:ascii="Arial" w:eastAsia="Arial" w:hAnsi="Arial" w:cs="Arial"/>
          <w:color w:val="221F1F"/>
        </w:rPr>
        <w:t>Hacienda del Municipio de Halachó, Yucatán será de:</w:t>
      </w:r>
    </w:p>
    <w:p w14:paraId="765D31D8" w14:textId="77777777" w:rsidR="00C07110" w:rsidRPr="00A73F3C" w:rsidRDefault="00C07110" w:rsidP="00A73F3C">
      <w:pPr>
        <w:spacing w:line="360" w:lineRule="auto"/>
        <w:jc w:val="both"/>
        <w:rPr>
          <w:rFonts w:ascii="Arial" w:eastAsia="Arial" w:hAnsi="Arial" w:cs="Arial"/>
          <w:color w:val="221F1F"/>
        </w:rPr>
      </w:pPr>
    </w:p>
    <w:tbl>
      <w:tblPr>
        <w:tblW w:w="5000" w:type="pct"/>
        <w:tblCellMar>
          <w:left w:w="0" w:type="dxa"/>
          <w:right w:w="0" w:type="dxa"/>
        </w:tblCellMar>
        <w:tblLook w:val="01E0" w:firstRow="1" w:lastRow="1" w:firstColumn="1" w:lastColumn="1" w:noHBand="0" w:noVBand="0"/>
      </w:tblPr>
      <w:tblGrid>
        <w:gridCol w:w="4349"/>
        <w:gridCol w:w="4761"/>
      </w:tblGrid>
      <w:tr w:rsidR="00C07110" w:rsidRPr="00A73F3C" w14:paraId="3ADD81C1" w14:textId="77777777" w:rsidTr="00D9197B">
        <w:tc>
          <w:tcPr>
            <w:tcW w:w="2387" w:type="pct"/>
            <w:tcBorders>
              <w:top w:val="single" w:sz="4" w:space="0" w:color="221F1F"/>
              <w:left w:val="single" w:sz="5" w:space="0" w:color="221F1F"/>
              <w:bottom w:val="single" w:sz="5" w:space="0" w:color="221F1F"/>
              <w:right w:val="single" w:sz="5" w:space="0" w:color="221F1F"/>
            </w:tcBorders>
          </w:tcPr>
          <w:p w14:paraId="0152FE38" w14:textId="64C974D9" w:rsidR="00C07110" w:rsidRPr="00A73F3C" w:rsidRDefault="00D9197B" w:rsidP="00D9197B">
            <w:pPr>
              <w:spacing w:line="360" w:lineRule="auto"/>
              <w:rPr>
                <w:rFonts w:ascii="Arial" w:eastAsia="Arial" w:hAnsi="Arial" w:cs="Arial"/>
              </w:rPr>
            </w:pPr>
            <w:r>
              <w:rPr>
                <w:rFonts w:ascii="Arial" w:eastAsia="Arial" w:hAnsi="Arial" w:cs="Arial"/>
                <w:b/>
              </w:rPr>
              <w:t xml:space="preserve">I.- </w:t>
            </w:r>
            <w:r w:rsidR="00C07110" w:rsidRPr="00A73F3C">
              <w:rPr>
                <w:rFonts w:ascii="Arial" w:eastAsia="Arial" w:hAnsi="Arial" w:cs="Arial"/>
              </w:rPr>
              <w:t>Licenc</w:t>
            </w:r>
            <w:r>
              <w:rPr>
                <w:rFonts w:ascii="Arial" w:eastAsia="Arial" w:hAnsi="Arial" w:cs="Arial"/>
              </w:rPr>
              <w:t xml:space="preserve">ia para realización de </w:t>
            </w:r>
            <w:r w:rsidR="00C07110" w:rsidRPr="00A73F3C">
              <w:rPr>
                <w:rFonts w:ascii="Arial" w:eastAsia="Arial" w:hAnsi="Arial" w:cs="Arial"/>
              </w:rPr>
              <w:t>una</w:t>
            </w:r>
            <w:r>
              <w:rPr>
                <w:rFonts w:ascii="Arial" w:eastAsia="Arial" w:hAnsi="Arial" w:cs="Arial"/>
              </w:rPr>
              <w:t xml:space="preserve"> </w:t>
            </w:r>
            <w:r w:rsidR="00C07110" w:rsidRPr="00A73F3C">
              <w:rPr>
                <w:rFonts w:ascii="Arial" w:eastAsia="Arial" w:hAnsi="Arial" w:cs="Arial"/>
              </w:rPr>
              <w:t>demolición;</w:t>
            </w:r>
          </w:p>
        </w:tc>
        <w:tc>
          <w:tcPr>
            <w:tcW w:w="2613" w:type="pct"/>
            <w:tcBorders>
              <w:top w:val="single" w:sz="4" w:space="0" w:color="221F1F"/>
              <w:left w:val="single" w:sz="5" w:space="0" w:color="221F1F"/>
              <w:bottom w:val="single" w:sz="5" w:space="0" w:color="221F1F"/>
              <w:right w:val="single" w:sz="4" w:space="0" w:color="221F1F"/>
            </w:tcBorders>
          </w:tcPr>
          <w:p w14:paraId="64C6D4C5" w14:textId="15905266" w:rsidR="00C07110" w:rsidRPr="00A73F3C" w:rsidRDefault="00C07110" w:rsidP="00D9197B">
            <w:pPr>
              <w:spacing w:line="360" w:lineRule="auto"/>
              <w:jc w:val="both"/>
              <w:rPr>
                <w:rFonts w:ascii="Arial" w:eastAsia="Arial" w:hAnsi="Arial" w:cs="Arial"/>
              </w:rPr>
            </w:pPr>
            <w:r w:rsidRPr="00A73F3C">
              <w:rPr>
                <w:rFonts w:ascii="Arial" w:eastAsia="Arial" w:hAnsi="Arial" w:cs="Arial"/>
              </w:rPr>
              <w:t>0.50 de unidad de medida de actualización, por</w:t>
            </w:r>
            <w:r w:rsidR="00D9197B">
              <w:rPr>
                <w:rFonts w:ascii="Arial" w:eastAsia="Arial" w:hAnsi="Arial" w:cs="Arial"/>
              </w:rPr>
              <w:t xml:space="preserve"> </w:t>
            </w:r>
            <w:r w:rsidRPr="00A73F3C">
              <w:rPr>
                <w:rFonts w:ascii="Arial" w:eastAsia="Arial" w:hAnsi="Arial" w:cs="Arial"/>
              </w:rPr>
              <w:t>metro cuadrado.</w:t>
            </w:r>
          </w:p>
        </w:tc>
      </w:tr>
      <w:tr w:rsidR="00C07110" w:rsidRPr="00A73F3C" w14:paraId="73C93564" w14:textId="77777777" w:rsidTr="00D9197B">
        <w:tc>
          <w:tcPr>
            <w:tcW w:w="2387" w:type="pct"/>
            <w:tcBorders>
              <w:top w:val="single" w:sz="5" w:space="0" w:color="221F1F"/>
              <w:left w:val="single" w:sz="5" w:space="0" w:color="221F1F"/>
              <w:bottom w:val="single" w:sz="4" w:space="0" w:color="221F1F"/>
              <w:right w:val="single" w:sz="5" w:space="0" w:color="221F1F"/>
            </w:tcBorders>
          </w:tcPr>
          <w:p w14:paraId="2808E740" w14:textId="77777777" w:rsidR="00C07110" w:rsidRPr="00A73F3C" w:rsidRDefault="00C07110" w:rsidP="00A73F3C">
            <w:pPr>
              <w:spacing w:line="360" w:lineRule="auto"/>
              <w:rPr>
                <w:rFonts w:ascii="Arial" w:eastAsia="Arial" w:hAnsi="Arial" w:cs="Arial"/>
              </w:rPr>
            </w:pPr>
            <w:r w:rsidRPr="00A73F3C">
              <w:rPr>
                <w:rFonts w:ascii="Arial" w:eastAsia="Arial" w:hAnsi="Arial" w:cs="Arial"/>
                <w:b/>
              </w:rPr>
              <w:t xml:space="preserve">II.- </w:t>
            </w:r>
            <w:r w:rsidRPr="00A73F3C">
              <w:rPr>
                <w:rFonts w:ascii="Arial" w:eastAsia="Arial" w:hAnsi="Arial" w:cs="Arial"/>
              </w:rPr>
              <w:t>Constancia de Alineamiento;</w:t>
            </w:r>
          </w:p>
        </w:tc>
        <w:tc>
          <w:tcPr>
            <w:tcW w:w="2613" w:type="pct"/>
            <w:tcBorders>
              <w:top w:val="single" w:sz="5" w:space="0" w:color="221F1F"/>
              <w:left w:val="single" w:sz="5" w:space="0" w:color="221F1F"/>
              <w:bottom w:val="single" w:sz="4" w:space="0" w:color="221F1F"/>
              <w:right w:val="single" w:sz="4" w:space="0" w:color="221F1F"/>
            </w:tcBorders>
          </w:tcPr>
          <w:p w14:paraId="1F86070D" w14:textId="047AB709" w:rsidR="00C07110" w:rsidRPr="00A73F3C" w:rsidRDefault="00C07110" w:rsidP="00D9197B">
            <w:pPr>
              <w:spacing w:line="360" w:lineRule="auto"/>
              <w:jc w:val="both"/>
              <w:rPr>
                <w:rFonts w:ascii="Arial" w:eastAsia="Arial" w:hAnsi="Arial" w:cs="Arial"/>
              </w:rPr>
            </w:pPr>
            <w:r w:rsidRPr="00A73F3C">
              <w:rPr>
                <w:rFonts w:ascii="Arial" w:eastAsia="Arial" w:hAnsi="Arial" w:cs="Arial"/>
              </w:rPr>
              <w:t>0.50 de unidad de medida de actualización, por</w:t>
            </w:r>
            <w:r w:rsidR="00D9197B">
              <w:rPr>
                <w:rFonts w:ascii="Arial" w:eastAsia="Arial" w:hAnsi="Arial" w:cs="Arial"/>
              </w:rPr>
              <w:t xml:space="preserve"> </w:t>
            </w:r>
            <w:r w:rsidRPr="00A73F3C">
              <w:rPr>
                <w:rFonts w:ascii="Arial" w:eastAsia="Arial" w:hAnsi="Arial" w:cs="Arial"/>
              </w:rPr>
              <w:t>metro lineal.</w:t>
            </w:r>
          </w:p>
        </w:tc>
      </w:tr>
      <w:tr w:rsidR="00C07110" w:rsidRPr="00A73F3C" w14:paraId="0F613877" w14:textId="77777777" w:rsidTr="00D9197B">
        <w:tc>
          <w:tcPr>
            <w:tcW w:w="2387" w:type="pct"/>
            <w:tcBorders>
              <w:top w:val="single" w:sz="4" w:space="0" w:color="221F1F"/>
              <w:left w:val="single" w:sz="5" w:space="0" w:color="221F1F"/>
              <w:bottom w:val="single" w:sz="4" w:space="0" w:color="221F1F"/>
              <w:right w:val="single" w:sz="5" w:space="0" w:color="221F1F"/>
            </w:tcBorders>
          </w:tcPr>
          <w:p w14:paraId="1B92FEF2" w14:textId="77777777" w:rsidR="00C07110" w:rsidRPr="00A73F3C" w:rsidRDefault="00C07110" w:rsidP="00A73F3C">
            <w:pPr>
              <w:spacing w:line="360" w:lineRule="auto"/>
              <w:rPr>
                <w:rFonts w:ascii="Arial" w:eastAsia="Arial" w:hAnsi="Arial" w:cs="Arial"/>
              </w:rPr>
            </w:pPr>
            <w:r w:rsidRPr="00A73F3C">
              <w:rPr>
                <w:rFonts w:ascii="Arial" w:eastAsia="Arial" w:hAnsi="Arial" w:cs="Arial"/>
                <w:b/>
              </w:rPr>
              <w:t xml:space="preserve">III.- </w:t>
            </w:r>
            <w:r w:rsidRPr="00A73F3C">
              <w:rPr>
                <w:rFonts w:ascii="Arial" w:eastAsia="Arial" w:hAnsi="Arial" w:cs="Arial"/>
              </w:rPr>
              <w:t>Sellado de planos;</w:t>
            </w:r>
          </w:p>
        </w:tc>
        <w:tc>
          <w:tcPr>
            <w:tcW w:w="2613" w:type="pct"/>
            <w:tcBorders>
              <w:top w:val="single" w:sz="4" w:space="0" w:color="221F1F"/>
              <w:left w:val="single" w:sz="5" w:space="0" w:color="221F1F"/>
              <w:bottom w:val="single" w:sz="4" w:space="0" w:color="221F1F"/>
              <w:right w:val="single" w:sz="4" w:space="0" w:color="221F1F"/>
            </w:tcBorders>
          </w:tcPr>
          <w:p w14:paraId="71FCEEC7" w14:textId="21FF6C4A" w:rsidR="00C07110" w:rsidRPr="00A73F3C" w:rsidRDefault="00C07110" w:rsidP="00D9197B">
            <w:pPr>
              <w:spacing w:line="360" w:lineRule="auto"/>
              <w:jc w:val="both"/>
              <w:rPr>
                <w:rFonts w:ascii="Arial" w:eastAsia="Arial" w:hAnsi="Arial" w:cs="Arial"/>
              </w:rPr>
            </w:pPr>
            <w:r w:rsidRPr="00A73F3C">
              <w:rPr>
                <w:rFonts w:ascii="Arial" w:eastAsia="Arial" w:hAnsi="Arial" w:cs="Arial"/>
              </w:rPr>
              <w:t>0.50 de unidad de medida de actualización</w:t>
            </w:r>
            <w:r w:rsidR="00D9197B">
              <w:rPr>
                <w:rFonts w:ascii="Arial" w:eastAsia="Arial" w:hAnsi="Arial" w:cs="Arial"/>
              </w:rPr>
              <w:t xml:space="preserve"> </w:t>
            </w:r>
            <w:r w:rsidRPr="00A73F3C">
              <w:rPr>
                <w:rFonts w:ascii="Arial" w:eastAsia="Arial" w:hAnsi="Arial" w:cs="Arial"/>
              </w:rPr>
              <w:t>por el servicio.</w:t>
            </w:r>
          </w:p>
        </w:tc>
      </w:tr>
      <w:tr w:rsidR="00C07110" w:rsidRPr="00A73F3C" w14:paraId="12203FF9" w14:textId="77777777" w:rsidTr="00D9197B">
        <w:tc>
          <w:tcPr>
            <w:tcW w:w="2387" w:type="pct"/>
            <w:tcBorders>
              <w:top w:val="single" w:sz="4" w:space="0" w:color="221F1F"/>
              <w:left w:val="single" w:sz="5" w:space="0" w:color="221F1F"/>
              <w:bottom w:val="single" w:sz="5" w:space="0" w:color="221F1F"/>
              <w:right w:val="single" w:sz="5" w:space="0" w:color="221F1F"/>
            </w:tcBorders>
          </w:tcPr>
          <w:p w14:paraId="1EA396DC" w14:textId="2B2EDD6C" w:rsidR="00C07110" w:rsidRPr="00A73F3C" w:rsidRDefault="00C07110" w:rsidP="00D9197B">
            <w:pPr>
              <w:spacing w:line="360" w:lineRule="auto"/>
              <w:jc w:val="both"/>
              <w:rPr>
                <w:rFonts w:ascii="Arial" w:eastAsia="Arial" w:hAnsi="Arial" w:cs="Arial"/>
              </w:rPr>
            </w:pPr>
            <w:r w:rsidRPr="00A73F3C">
              <w:rPr>
                <w:rFonts w:ascii="Arial" w:eastAsia="Arial" w:hAnsi="Arial" w:cs="Arial"/>
                <w:b/>
              </w:rPr>
              <w:t xml:space="preserve">IV.- </w:t>
            </w:r>
            <w:r w:rsidR="00D9197B">
              <w:rPr>
                <w:rFonts w:ascii="Arial" w:eastAsia="Arial" w:hAnsi="Arial" w:cs="Arial"/>
              </w:rPr>
              <w:t xml:space="preserve">Licencia para hacer cortes </w:t>
            </w:r>
            <w:r w:rsidRPr="00A73F3C">
              <w:rPr>
                <w:rFonts w:ascii="Arial" w:eastAsia="Arial" w:hAnsi="Arial" w:cs="Arial"/>
              </w:rPr>
              <w:t>en</w:t>
            </w:r>
            <w:r w:rsidR="00D9197B">
              <w:rPr>
                <w:rFonts w:ascii="Arial" w:eastAsia="Arial" w:hAnsi="Arial" w:cs="Arial"/>
              </w:rPr>
              <w:t xml:space="preserve"> </w:t>
            </w:r>
            <w:r w:rsidRPr="00A73F3C">
              <w:rPr>
                <w:rFonts w:ascii="Arial" w:eastAsia="Arial" w:hAnsi="Arial" w:cs="Arial"/>
              </w:rPr>
              <w:t>banquetas, pavimento y guarniciones;</w:t>
            </w:r>
          </w:p>
        </w:tc>
        <w:tc>
          <w:tcPr>
            <w:tcW w:w="2613" w:type="pct"/>
            <w:tcBorders>
              <w:top w:val="single" w:sz="4" w:space="0" w:color="221F1F"/>
              <w:left w:val="single" w:sz="5" w:space="0" w:color="221F1F"/>
              <w:bottom w:val="single" w:sz="5" w:space="0" w:color="221F1F"/>
              <w:right w:val="single" w:sz="4" w:space="0" w:color="221F1F"/>
            </w:tcBorders>
          </w:tcPr>
          <w:p w14:paraId="0323DEA0" w14:textId="50E284CA" w:rsidR="00C07110" w:rsidRPr="00A73F3C" w:rsidRDefault="00D9197B" w:rsidP="00D9197B">
            <w:pPr>
              <w:spacing w:line="360" w:lineRule="auto"/>
              <w:jc w:val="both"/>
              <w:rPr>
                <w:rFonts w:ascii="Arial" w:eastAsia="Arial" w:hAnsi="Arial" w:cs="Arial"/>
              </w:rPr>
            </w:pPr>
            <w:r>
              <w:rPr>
                <w:rFonts w:ascii="Arial" w:eastAsia="Arial" w:hAnsi="Arial" w:cs="Arial"/>
              </w:rPr>
              <w:t xml:space="preserve">0.50 de unidad de medida </w:t>
            </w:r>
            <w:r w:rsidR="00C07110" w:rsidRPr="00A73F3C">
              <w:rPr>
                <w:rFonts w:ascii="Arial" w:eastAsia="Arial" w:hAnsi="Arial" w:cs="Arial"/>
              </w:rPr>
              <w:t>de</w:t>
            </w:r>
            <w:r>
              <w:rPr>
                <w:rFonts w:ascii="Arial" w:eastAsia="Arial" w:hAnsi="Arial" w:cs="Arial"/>
              </w:rPr>
              <w:t xml:space="preserve"> </w:t>
            </w:r>
            <w:r w:rsidR="00C07110" w:rsidRPr="00A73F3C">
              <w:rPr>
                <w:rFonts w:ascii="Arial" w:eastAsia="Arial" w:hAnsi="Arial" w:cs="Arial"/>
              </w:rPr>
              <w:t>actualización, por el servicio.</w:t>
            </w:r>
          </w:p>
        </w:tc>
      </w:tr>
      <w:tr w:rsidR="00C07110" w:rsidRPr="00A73F3C" w14:paraId="07C5DAFE" w14:textId="77777777" w:rsidTr="00D9197B">
        <w:tc>
          <w:tcPr>
            <w:tcW w:w="2387" w:type="pct"/>
            <w:tcBorders>
              <w:top w:val="single" w:sz="5" w:space="0" w:color="221F1F"/>
              <w:left w:val="single" w:sz="5" w:space="0" w:color="221F1F"/>
              <w:bottom w:val="single" w:sz="4" w:space="0" w:color="221F1F"/>
              <w:right w:val="single" w:sz="5" w:space="0" w:color="221F1F"/>
            </w:tcBorders>
          </w:tcPr>
          <w:p w14:paraId="74C49A6F" w14:textId="4DE36FC0" w:rsidR="00C07110" w:rsidRPr="00A73F3C" w:rsidRDefault="00C07110" w:rsidP="00D9197B">
            <w:pPr>
              <w:spacing w:line="360" w:lineRule="auto"/>
              <w:jc w:val="both"/>
              <w:rPr>
                <w:rFonts w:ascii="Arial" w:eastAsia="Arial" w:hAnsi="Arial" w:cs="Arial"/>
              </w:rPr>
            </w:pPr>
            <w:r w:rsidRPr="00A73F3C">
              <w:rPr>
                <w:rFonts w:ascii="Arial" w:eastAsia="Arial" w:hAnsi="Arial" w:cs="Arial"/>
                <w:b/>
              </w:rPr>
              <w:t xml:space="preserve">V.- </w:t>
            </w:r>
            <w:r w:rsidR="00D9197B">
              <w:rPr>
                <w:rFonts w:ascii="Arial" w:eastAsia="Arial" w:hAnsi="Arial" w:cs="Arial"/>
              </w:rPr>
              <w:t xml:space="preserve">Otorgamiento de constancia a que </w:t>
            </w:r>
            <w:r w:rsidRPr="00A73F3C">
              <w:rPr>
                <w:rFonts w:ascii="Arial" w:eastAsia="Arial" w:hAnsi="Arial" w:cs="Arial"/>
              </w:rPr>
              <w:t>se</w:t>
            </w:r>
            <w:r w:rsidR="00D9197B">
              <w:rPr>
                <w:rFonts w:ascii="Arial" w:eastAsia="Arial" w:hAnsi="Arial" w:cs="Arial"/>
              </w:rPr>
              <w:t xml:space="preserve"> </w:t>
            </w:r>
            <w:r w:rsidRPr="00A73F3C">
              <w:rPr>
                <w:rFonts w:ascii="Arial" w:eastAsia="Arial" w:hAnsi="Arial" w:cs="Arial"/>
              </w:rPr>
              <w:t>refiere la Ley S</w:t>
            </w:r>
            <w:r w:rsidR="00D9197B">
              <w:rPr>
                <w:rFonts w:ascii="Arial" w:eastAsia="Arial" w:hAnsi="Arial" w:cs="Arial"/>
              </w:rPr>
              <w:t xml:space="preserve">obre el Régimen de Propiedad </w:t>
            </w:r>
            <w:r w:rsidRPr="00A73F3C">
              <w:rPr>
                <w:rFonts w:ascii="Arial" w:eastAsia="Arial" w:hAnsi="Arial" w:cs="Arial"/>
              </w:rPr>
              <w:t>y Condominio Inmobiliario del Estado de Yucatán;</w:t>
            </w:r>
          </w:p>
        </w:tc>
        <w:tc>
          <w:tcPr>
            <w:tcW w:w="2613" w:type="pct"/>
            <w:tcBorders>
              <w:top w:val="single" w:sz="5" w:space="0" w:color="221F1F"/>
              <w:left w:val="single" w:sz="5" w:space="0" w:color="221F1F"/>
              <w:bottom w:val="single" w:sz="4" w:space="0" w:color="221F1F"/>
              <w:right w:val="single" w:sz="4" w:space="0" w:color="221F1F"/>
            </w:tcBorders>
          </w:tcPr>
          <w:p w14:paraId="1475D700" w14:textId="5D240A05" w:rsidR="00C07110" w:rsidRPr="00A73F3C" w:rsidRDefault="00C07110" w:rsidP="00D9197B">
            <w:pPr>
              <w:spacing w:line="360" w:lineRule="auto"/>
              <w:jc w:val="both"/>
              <w:rPr>
                <w:rFonts w:ascii="Arial" w:eastAsia="Arial" w:hAnsi="Arial" w:cs="Arial"/>
              </w:rPr>
            </w:pPr>
            <w:r w:rsidRPr="00A73F3C">
              <w:rPr>
                <w:rFonts w:ascii="Arial" w:eastAsia="Arial" w:hAnsi="Arial" w:cs="Arial"/>
              </w:rPr>
              <w:t>0.50 de unidad de medida de actualización,</w:t>
            </w:r>
            <w:r w:rsidR="00D9197B">
              <w:rPr>
                <w:rFonts w:ascii="Arial" w:eastAsia="Arial" w:hAnsi="Arial" w:cs="Arial"/>
              </w:rPr>
              <w:t xml:space="preserve"> </w:t>
            </w:r>
            <w:r w:rsidRPr="00A73F3C">
              <w:rPr>
                <w:rFonts w:ascii="Arial" w:eastAsia="Arial" w:hAnsi="Arial" w:cs="Arial"/>
              </w:rPr>
              <w:t>por metro lineal.</w:t>
            </w:r>
          </w:p>
        </w:tc>
      </w:tr>
      <w:tr w:rsidR="00C07110" w:rsidRPr="00A73F3C" w14:paraId="5E1174EC" w14:textId="77777777" w:rsidTr="00D9197B">
        <w:tc>
          <w:tcPr>
            <w:tcW w:w="2387" w:type="pct"/>
            <w:tcBorders>
              <w:top w:val="single" w:sz="4" w:space="0" w:color="221F1F"/>
              <w:left w:val="single" w:sz="5" w:space="0" w:color="221F1F"/>
              <w:bottom w:val="single" w:sz="4" w:space="0" w:color="221F1F"/>
              <w:right w:val="single" w:sz="5" w:space="0" w:color="221F1F"/>
            </w:tcBorders>
          </w:tcPr>
          <w:p w14:paraId="4C6EFA65" w14:textId="77777777" w:rsidR="00C07110" w:rsidRPr="00A73F3C" w:rsidRDefault="00C07110" w:rsidP="00A73F3C">
            <w:pPr>
              <w:spacing w:line="360" w:lineRule="auto"/>
              <w:rPr>
                <w:rFonts w:ascii="Arial" w:eastAsia="Arial" w:hAnsi="Arial" w:cs="Arial"/>
              </w:rPr>
            </w:pPr>
            <w:r w:rsidRPr="00A73F3C">
              <w:rPr>
                <w:rFonts w:ascii="Arial" w:eastAsia="Arial" w:hAnsi="Arial" w:cs="Arial"/>
                <w:b/>
              </w:rPr>
              <w:t xml:space="preserve">VI.- </w:t>
            </w:r>
            <w:r w:rsidRPr="00A73F3C">
              <w:rPr>
                <w:rFonts w:ascii="Arial" w:eastAsia="Arial" w:hAnsi="Arial" w:cs="Arial"/>
              </w:rPr>
              <w:t>Constancia para obras de urbanización;</w:t>
            </w:r>
          </w:p>
        </w:tc>
        <w:tc>
          <w:tcPr>
            <w:tcW w:w="2613" w:type="pct"/>
            <w:tcBorders>
              <w:top w:val="single" w:sz="4" w:space="0" w:color="221F1F"/>
              <w:left w:val="single" w:sz="5" w:space="0" w:color="221F1F"/>
              <w:bottom w:val="single" w:sz="4" w:space="0" w:color="221F1F"/>
              <w:right w:val="single" w:sz="4" w:space="0" w:color="221F1F"/>
            </w:tcBorders>
          </w:tcPr>
          <w:p w14:paraId="13AFE5D9" w14:textId="16907EDA" w:rsidR="00C07110" w:rsidRPr="00A73F3C" w:rsidRDefault="00C07110" w:rsidP="00D9197B">
            <w:pPr>
              <w:spacing w:line="360" w:lineRule="auto"/>
              <w:jc w:val="both"/>
              <w:rPr>
                <w:rFonts w:ascii="Arial" w:eastAsia="Arial" w:hAnsi="Arial" w:cs="Arial"/>
              </w:rPr>
            </w:pPr>
            <w:r w:rsidRPr="00A73F3C">
              <w:rPr>
                <w:rFonts w:ascii="Arial" w:eastAsia="Arial" w:hAnsi="Arial" w:cs="Arial"/>
              </w:rPr>
              <w:t>0.50 de unidad de medida de actualización,</w:t>
            </w:r>
            <w:r w:rsidR="00D9197B">
              <w:rPr>
                <w:rFonts w:ascii="Arial" w:eastAsia="Arial" w:hAnsi="Arial" w:cs="Arial"/>
              </w:rPr>
              <w:t xml:space="preserve"> </w:t>
            </w:r>
            <w:r w:rsidRPr="00A73F3C">
              <w:rPr>
                <w:rFonts w:ascii="Arial" w:eastAsia="Arial" w:hAnsi="Arial" w:cs="Arial"/>
              </w:rPr>
              <w:t>por el resultante.</w:t>
            </w:r>
          </w:p>
        </w:tc>
      </w:tr>
      <w:tr w:rsidR="00C07110" w:rsidRPr="00A73F3C" w14:paraId="356FD983" w14:textId="77777777" w:rsidTr="00D9197B">
        <w:tc>
          <w:tcPr>
            <w:tcW w:w="2387" w:type="pct"/>
            <w:tcBorders>
              <w:top w:val="single" w:sz="4" w:space="0" w:color="221F1F"/>
              <w:left w:val="single" w:sz="5" w:space="0" w:color="221F1F"/>
              <w:bottom w:val="single" w:sz="5" w:space="0" w:color="221F1F"/>
              <w:right w:val="single" w:sz="5" w:space="0" w:color="221F1F"/>
            </w:tcBorders>
          </w:tcPr>
          <w:p w14:paraId="6DD2ABF4" w14:textId="77777777" w:rsidR="00C07110" w:rsidRPr="00A73F3C" w:rsidRDefault="00C07110" w:rsidP="00A73F3C">
            <w:pPr>
              <w:spacing w:line="360" w:lineRule="auto"/>
              <w:rPr>
                <w:rFonts w:ascii="Arial" w:eastAsia="Arial" w:hAnsi="Arial" w:cs="Arial"/>
              </w:rPr>
            </w:pPr>
            <w:r w:rsidRPr="00A73F3C">
              <w:rPr>
                <w:rFonts w:ascii="Arial" w:eastAsia="Arial" w:hAnsi="Arial" w:cs="Arial"/>
                <w:b/>
              </w:rPr>
              <w:t xml:space="preserve">VII.- </w:t>
            </w:r>
            <w:r w:rsidRPr="00A73F3C">
              <w:rPr>
                <w:rFonts w:ascii="Arial" w:eastAsia="Arial" w:hAnsi="Arial" w:cs="Arial"/>
              </w:rPr>
              <w:t>Constancia de uso de suelo;</w:t>
            </w:r>
          </w:p>
        </w:tc>
        <w:tc>
          <w:tcPr>
            <w:tcW w:w="2613" w:type="pct"/>
            <w:tcBorders>
              <w:top w:val="single" w:sz="4" w:space="0" w:color="221F1F"/>
              <w:left w:val="single" w:sz="5" w:space="0" w:color="221F1F"/>
              <w:bottom w:val="single" w:sz="5" w:space="0" w:color="221F1F"/>
              <w:right w:val="single" w:sz="4" w:space="0" w:color="221F1F"/>
            </w:tcBorders>
          </w:tcPr>
          <w:p w14:paraId="2AAC7777" w14:textId="162DFF75" w:rsidR="00C07110" w:rsidRPr="00A73F3C" w:rsidRDefault="00C07110" w:rsidP="00D9197B">
            <w:pPr>
              <w:spacing w:line="360" w:lineRule="auto"/>
              <w:jc w:val="both"/>
              <w:rPr>
                <w:rFonts w:ascii="Arial" w:eastAsia="Arial" w:hAnsi="Arial" w:cs="Arial"/>
              </w:rPr>
            </w:pPr>
            <w:r w:rsidRPr="00A73F3C">
              <w:rPr>
                <w:rFonts w:ascii="Arial" w:eastAsia="Arial" w:hAnsi="Arial" w:cs="Arial"/>
              </w:rPr>
              <w:t>0.50 de unidad de medida de actualización,</w:t>
            </w:r>
            <w:r w:rsidR="00D9197B">
              <w:rPr>
                <w:rFonts w:ascii="Arial" w:eastAsia="Arial" w:hAnsi="Arial" w:cs="Arial"/>
              </w:rPr>
              <w:t xml:space="preserve"> </w:t>
            </w:r>
            <w:r w:rsidRPr="00A73F3C">
              <w:rPr>
                <w:rFonts w:ascii="Arial" w:eastAsia="Arial" w:hAnsi="Arial" w:cs="Arial"/>
              </w:rPr>
              <w:t>por metro cuadrado de vía pública.</w:t>
            </w:r>
          </w:p>
        </w:tc>
      </w:tr>
      <w:tr w:rsidR="00C07110" w:rsidRPr="00A73F3C" w14:paraId="3C2FA124" w14:textId="77777777" w:rsidTr="00D9197B">
        <w:tc>
          <w:tcPr>
            <w:tcW w:w="2387" w:type="pct"/>
            <w:tcBorders>
              <w:top w:val="single" w:sz="5" w:space="0" w:color="221F1F"/>
              <w:left w:val="single" w:sz="5" w:space="0" w:color="221F1F"/>
              <w:bottom w:val="single" w:sz="5" w:space="0" w:color="221F1F"/>
              <w:right w:val="single" w:sz="5" w:space="0" w:color="221F1F"/>
            </w:tcBorders>
          </w:tcPr>
          <w:p w14:paraId="1EF842CB" w14:textId="5FE36135" w:rsidR="00C07110" w:rsidRPr="00A73F3C" w:rsidRDefault="00D9197B" w:rsidP="00D9197B">
            <w:pPr>
              <w:spacing w:line="360" w:lineRule="auto"/>
              <w:jc w:val="both"/>
              <w:rPr>
                <w:rFonts w:ascii="Arial" w:eastAsia="Arial" w:hAnsi="Arial" w:cs="Arial"/>
              </w:rPr>
            </w:pPr>
            <w:r>
              <w:rPr>
                <w:rFonts w:ascii="Arial" w:eastAsia="Arial" w:hAnsi="Arial" w:cs="Arial"/>
                <w:b/>
              </w:rPr>
              <w:t>VIII.-</w:t>
            </w:r>
            <w:r w:rsidR="00C07110" w:rsidRPr="00A73F3C">
              <w:rPr>
                <w:rFonts w:ascii="Arial" w:eastAsia="Arial" w:hAnsi="Arial" w:cs="Arial"/>
                <w:b/>
              </w:rPr>
              <w:t xml:space="preserve"> </w:t>
            </w:r>
            <w:r w:rsidR="00C07110" w:rsidRPr="00A73F3C">
              <w:rPr>
                <w:rFonts w:ascii="Arial" w:eastAsia="Arial" w:hAnsi="Arial" w:cs="Arial"/>
              </w:rPr>
              <w:t>Constancia de unión y división de inmuebles;</w:t>
            </w:r>
          </w:p>
        </w:tc>
        <w:tc>
          <w:tcPr>
            <w:tcW w:w="2613" w:type="pct"/>
            <w:tcBorders>
              <w:top w:val="single" w:sz="5" w:space="0" w:color="221F1F"/>
              <w:left w:val="single" w:sz="5" w:space="0" w:color="221F1F"/>
              <w:bottom w:val="single" w:sz="5" w:space="0" w:color="221F1F"/>
              <w:right w:val="single" w:sz="4" w:space="0" w:color="221F1F"/>
            </w:tcBorders>
          </w:tcPr>
          <w:p w14:paraId="3527352C" w14:textId="77777777" w:rsidR="00C07110" w:rsidRPr="00A73F3C" w:rsidRDefault="00C07110" w:rsidP="00A73F3C">
            <w:pPr>
              <w:spacing w:line="360" w:lineRule="auto"/>
              <w:rPr>
                <w:rFonts w:ascii="Arial" w:eastAsia="Arial" w:hAnsi="Arial" w:cs="Arial"/>
              </w:rPr>
            </w:pPr>
            <w:r w:rsidRPr="00A73F3C">
              <w:rPr>
                <w:rFonts w:ascii="Arial" w:eastAsia="Arial" w:hAnsi="Arial" w:cs="Arial"/>
              </w:rPr>
              <w:t>0.50 de unidad de medida de actualización.</w:t>
            </w:r>
          </w:p>
        </w:tc>
      </w:tr>
      <w:tr w:rsidR="00C07110" w:rsidRPr="00A73F3C" w14:paraId="7CFBC86C" w14:textId="77777777" w:rsidTr="00D9197B">
        <w:tc>
          <w:tcPr>
            <w:tcW w:w="2387" w:type="pct"/>
            <w:tcBorders>
              <w:top w:val="single" w:sz="5" w:space="0" w:color="221F1F"/>
              <w:left w:val="single" w:sz="5" w:space="0" w:color="221F1F"/>
              <w:bottom w:val="single" w:sz="4" w:space="0" w:color="221F1F"/>
              <w:right w:val="single" w:sz="5" w:space="0" w:color="221F1F"/>
            </w:tcBorders>
          </w:tcPr>
          <w:p w14:paraId="2FD11D59" w14:textId="24108082" w:rsidR="00C07110" w:rsidRPr="00A73F3C" w:rsidRDefault="00C07110" w:rsidP="00D9197B">
            <w:pPr>
              <w:spacing w:line="360" w:lineRule="auto"/>
              <w:jc w:val="both"/>
              <w:rPr>
                <w:rFonts w:ascii="Arial" w:eastAsia="Arial" w:hAnsi="Arial" w:cs="Arial"/>
              </w:rPr>
            </w:pPr>
            <w:r w:rsidRPr="00A73F3C">
              <w:rPr>
                <w:rFonts w:ascii="Arial" w:eastAsia="Arial" w:hAnsi="Arial" w:cs="Arial"/>
                <w:b/>
              </w:rPr>
              <w:t xml:space="preserve">IX.- </w:t>
            </w:r>
            <w:r w:rsidRPr="00A73F3C">
              <w:rPr>
                <w:rFonts w:ascii="Arial" w:eastAsia="Arial" w:hAnsi="Arial" w:cs="Arial"/>
              </w:rPr>
              <w:t>Licencia para construir bardas o</w:t>
            </w:r>
            <w:r w:rsidR="00D9197B">
              <w:rPr>
                <w:rFonts w:ascii="Arial" w:eastAsia="Arial" w:hAnsi="Arial" w:cs="Arial"/>
              </w:rPr>
              <w:t xml:space="preserve"> </w:t>
            </w:r>
            <w:r w:rsidRPr="00A73F3C">
              <w:rPr>
                <w:rFonts w:ascii="Arial" w:eastAsia="Arial" w:hAnsi="Arial" w:cs="Arial"/>
              </w:rPr>
              <w:t>colocar pisos.</w:t>
            </w:r>
          </w:p>
        </w:tc>
        <w:tc>
          <w:tcPr>
            <w:tcW w:w="2613" w:type="pct"/>
            <w:tcBorders>
              <w:top w:val="single" w:sz="5" w:space="0" w:color="221F1F"/>
              <w:left w:val="single" w:sz="5" w:space="0" w:color="221F1F"/>
              <w:bottom w:val="single" w:sz="4" w:space="0" w:color="221F1F"/>
              <w:right w:val="single" w:sz="4" w:space="0" w:color="221F1F"/>
            </w:tcBorders>
          </w:tcPr>
          <w:p w14:paraId="63D1A6E0" w14:textId="510697B1" w:rsidR="00C07110" w:rsidRPr="00A73F3C" w:rsidRDefault="00C07110" w:rsidP="00D9197B">
            <w:pPr>
              <w:spacing w:line="360" w:lineRule="auto"/>
              <w:jc w:val="both"/>
              <w:rPr>
                <w:rFonts w:ascii="Arial" w:eastAsia="Arial" w:hAnsi="Arial" w:cs="Arial"/>
              </w:rPr>
            </w:pPr>
            <w:r w:rsidRPr="00A73F3C">
              <w:rPr>
                <w:rFonts w:ascii="Arial" w:eastAsia="Arial" w:hAnsi="Arial" w:cs="Arial"/>
              </w:rPr>
              <w:t>0.50 de unidad de medida de actualización,</w:t>
            </w:r>
            <w:r w:rsidR="00D9197B">
              <w:rPr>
                <w:rFonts w:ascii="Arial" w:eastAsia="Arial" w:hAnsi="Arial" w:cs="Arial"/>
              </w:rPr>
              <w:t xml:space="preserve"> </w:t>
            </w:r>
            <w:r w:rsidRPr="00A73F3C">
              <w:rPr>
                <w:rFonts w:ascii="Arial" w:eastAsia="Arial" w:hAnsi="Arial" w:cs="Arial"/>
              </w:rPr>
              <w:t>por metro cuadrado.</w:t>
            </w:r>
          </w:p>
        </w:tc>
      </w:tr>
    </w:tbl>
    <w:p w14:paraId="7EF89407" w14:textId="2153D9F7" w:rsidR="00440415" w:rsidRPr="00A73F3C" w:rsidRDefault="00440415" w:rsidP="00A73F3C">
      <w:pPr>
        <w:spacing w:line="360" w:lineRule="auto"/>
        <w:rPr>
          <w:rFonts w:ascii="Arial" w:eastAsia="Arial" w:hAnsi="Arial" w:cs="Arial"/>
          <w:color w:val="221F1F"/>
        </w:rPr>
      </w:pPr>
    </w:p>
    <w:p w14:paraId="571C1621" w14:textId="77777777" w:rsidR="00440415" w:rsidRPr="00A73F3C" w:rsidRDefault="00440415" w:rsidP="00A73F3C">
      <w:pPr>
        <w:spacing w:line="360" w:lineRule="auto"/>
        <w:jc w:val="both"/>
        <w:rPr>
          <w:rFonts w:ascii="Arial" w:eastAsia="Arial" w:hAnsi="Arial" w:cs="Arial"/>
        </w:rPr>
      </w:pPr>
      <w:r w:rsidRPr="00A73F3C">
        <w:rPr>
          <w:rFonts w:ascii="Arial" w:eastAsia="Arial" w:hAnsi="Arial" w:cs="Arial"/>
          <w:color w:val="221F1F"/>
        </w:rPr>
        <w:lastRenderedPageBreak/>
        <w:t>Las construcciones, excavaciones, demoliciones y demás obras o trabajos iniciados o llevados a cabo sin la licencia, autorización o constancia correspondiente, se entenderán extemporáneos y pagarán una sanción correspondiente a tres tanto el importe de la tarifa respectiva.</w:t>
      </w:r>
    </w:p>
    <w:p w14:paraId="6B89E40D" w14:textId="77777777" w:rsidR="00440415" w:rsidRPr="00A73F3C" w:rsidRDefault="00440415" w:rsidP="00A73F3C">
      <w:pPr>
        <w:spacing w:line="360" w:lineRule="auto"/>
        <w:rPr>
          <w:rFonts w:ascii="Arial" w:hAnsi="Arial" w:cs="Arial"/>
        </w:rPr>
      </w:pPr>
    </w:p>
    <w:p w14:paraId="16F2E783" w14:textId="76E7C43D" w:rsidR="00AF56BE" w:rsidRPr="00A73F3C" w:rsidRDefault="00440415" w:rsidP="00A73F3C">
      <w:pPr>
        <w:spacing w:line="360" w:lineRule="auto"/>
        <w:jc w:val="both"/>
        <w:rPr>
          <w:rFonts w:ascii="Arial" w:eastAsia="Arial" w:hAnsi="Arial" w:cs="Arial"/>
          <w:color w:val="221F1F"/>
        </w:rPr>
      </w:pPr>
      <w:r w:rsidRPr="00A73F3C">
        <w:rPr>
          <w:rFonts w:ascii="Arial" w:eastAsia="Arial" w:hAnsi="Arial" w:cs="Arial"/>
          <w:color w:val="221F1F"/>
        </w:rPr>
        <w:t>Los inmuebles que se encuentran catalogados como monumentos históricos por el Instituto Nacional de Antropología e Historia estarán exentos del pago de los derechos que señala el presente capítulo.</w:t>
      </w:r>
    </w:p>
    <w:p w14:paraId="34604D93" w14:textId="77777777" w:rsidR="00AF56BE" w:rsidRPr="00A73F3C" w:rsidRDefault="00AF56BE" w:rsidP="00A73F3C">
      <w:pPr>
        <w:spacing w:line="360" w:lineRule="auto"/>
        <w:jc w:val="both"/>
        <w:rPr>
          <w:rFonts w:ascii="Arial" w:eastAsia="Arial" w:hAnsi="Arial" w:cs="Arial"/>
          <w:color w:val="221F1F"/>
        </w:rPr>
      </w:pPr>
    </w:p>
    <w:p w14:paraId="619D73B5" w14:textId="77777777" w:rsidR="00440415" w:rsidRPr="00A73F3C" w:rsidRDefault="00440415" w:rsidP="00A73F3C">
      <w:pPr>
        <w:spacing w:line="360" w:lineRule="auto"/>
        <w:jc w:val="both"/>
        <w:rPr>
          <w:rFonts w:ascii="Arial" w:eastAsia="Arial" w:hAnsi="Arial" w:cs="Arial"/>
        </w:rPr>
      </w:pPr>
      <w:r w:rsidRPr="00A73F3C">
        <w:rPr>
          <w:rFonts w:ascii="Arial" w:eastAsia="Arial" w:hAnsi="Arial" w:cs="Arial"/>
          <w:color w:val="221F1F"/>
        </w:rPr>
        <w:t>Quedará exento de pago, la inspección para el otorgamiento de la licencia que se requiera, por los siguientes conceptos:</w:t>
      </w:r>
    </w:p>
    <w:p w14:paraId="706CD412" w14:textId="77777777" w:rsidR="00440415" w:rsidRPr="00A73F3C" w:rsidRDefault="00440415" w:rsidP="00A73F3C">
      <w:pPr>
        <w:spacing w:line="360" w:lineRule="auto"/>
        <w:rPr>
          <w:rFonts w:ascii="Arial" w:hAnsi="Arial" w:cs="Arial"/>
        </w:rPr>
      </w:pPr>
    </w:p>
    <w:p w14:paraId="1A10B745" w14:textId="77777777" w:rsidR="00440415" w:rsidRPr="00A73F3C" w:rsidRDefault="00440415" w:rsidP="00D9197B">
      <w:pPr>
        <w:spacing w:line="360" w:lineRule="auto"/>
        <w:ind w:left="284"/>
        <w:rPr>
          <w:rFonts w:ascii="Arial" w:eastAsia="Arial" w:hAnsi="Arial" w:cs="Arial"/>
        </w:rPr>
      </w:pPr>
      <w:r w:rsidRPr="00D9197B">
        <w:rPr>
          <w:rFonts w:ascii="Arial" w:eastAsia="Arial" w:hAnsi="Arial" w:cs="Arial"/>
          <w:b/>
          <w:color w:val="221F1F"/>
        </w:rPr>
        <w:t>a)</w:t>
      </w:r>
      <w:r w:rsidRPr="00A73F3C">
        <w:rPr>
          <w:rFonts w:ascii="Arial" w:eastAsia="Arial" w:hAnsi="Arial" w:cs="Arial"/>
          <w:color w:val="221F1F"/>
        </w:rPr>
        <w:t xml:space="preserve"> Las construcciones que sean edificadas físicamente por sus propietarios.</w:t>
      </w:r>
    </w:p>
    <w:p w14:paraId="0E5387F1" w14:textId="77777777" w:rsidR="00440415" w:rsidRPr="00A73F3C" w:rsidRDefault="00440415" w:rsidP="00D9197B">
      <w:pPr>
        <w:spacing w:line="360" w:lineRule="auto"/>
        <w:ind w:left="284"/>
        <w:jc w:val="both"/>
        <w:rPr>
          <w:rFonts w:ascii="Arial" w:eastAsia="Arial" w:hAnsi="Arial" w:cs="Arial"/>
        </w:rPr>
      </w:pPr>
      <w:r w:rsidRPr="00D9197B">
        <w:rPr>
          <w:rFonts w:ascii="Arial" w:eastAsia="Arial" w:hAnsi="Arial" w:cs="Arial"/>
          <w:b/>
          <w:color w:val="221F1F"/>
        </w:rPr>
        <w:t>b)</w:t>
      </w:r>
      <w:r w:rsidRPr="00A73F3C">
        <w:rPr>
          <w:rFonts w:ascii="Arial" w:eastAsia="Arial" w:hAnsi="Arial" w:cs="Arial"/>
          <w:color w:val="221F1F"/>
        </w:rPr>
        <w:t xml:space="preserve"> Las construcciones de centros asistenciales y sociales, propiedad de la federación, el estado o municipio.</w:t>
      </w:r>
    </w:p>
    <w:p w14:paraId="3592F308" w14:textId="77777777" w:rsidR="00440415" w:rsidRPr="00A73F3C" w:rsidRDefault="00440415" w:rsidP="00D9197B">
      <w:pPr>
        <w:spacing w:line="360" w:lineRule="auto"/>
        <w:ind w:left="284"/>
        <w:jc w:val="both"/>
        <w:rPr>
          <w:rFonts w:ascii="Arial" w:eastAsia="Arial" w:hAnsi="Arial" w:cs="Arial"/>
        </w:rPr>
      </w:pPr>
      <w:r w:rsidRPr="00D9197B">
        <w:rPr>
          <w:rFonts w:ascii="Arial" w:eastAsia="Arial" w:hAnsi="Arial" w:cs="Arial"/>
          <w:b/>
          <w:color w:val="221F1F"/>
        </w:rPr>
        <w:t>c)</w:t>
      </w:r>
      <w:r w:rsidRPr="00A73F3C">
        <w:rPr>
          <w:rFonts w:ascii="Arial" w:eastAsia="Arial" w:hAnsi="Arial" w:cs="Arial"/>
          <w:color w:val="221F1F"/>
        </w:rPr>
        <w:t xml:space="preserve"> La construcción de aceras, fosas sépticas, pozos de absorción, resanes, pintura de fachadas y obras de jardinería destinadas al mejoramiento de la vivienda.</w:t>
      </w:r>
    </w:p>
    <w:p w14:paraId="5D3E75CD" w14:textId="77777777" w:rsidR="00440415" w:rsidRPr="00A73F3C" w:rsidRDefault="00440415" w:rsidP="00A73F3C">
      <w:pPr>
        <w:spacing w:line="360" w:lineRule="auto"/>
        <w:rPr>
          <w:rFonts w:ascii="Arial" w:eastAsia="Arial" w:hAnsi="Arial" w:cs="Arial"/>
          <w:b/>
          <w:color w:val="221F1F"/>
        </w:rPr>
      </w:pPr>
    </w:p>
    <w:p w14:paraId="403A2DFD" w14:textId="77777777" w:rsidR="00440415" w:rsidRPr="00A73F3C" w:rsidRDefault="00440415" w:rsidP="00A73F3C">
      <w:pPr>
        <w:spacing w:line="360" w:lineRule="auto"/>
        <w:rPr>
          <w:rFonts w:ascii="Arial" w:eastAsia="Arial" w:hAnsi="Arial" w:cs="Arial"/>
        </w:rPr>
      </w:pPr>
      <w:r w:rsidRPr="00A73F3C">
        <w:rPr>
          <w:rFonts w:ascii="Arial" w:eastAsia="Arial" w:hAnsi="Arial" w:cs="Arial"/>
          <w:b/>
          <w:color w:val="221F1F"/>
        </w:rPr>
        <w:t xml:space="preserve">Artículo 21.- </w:t>
      </w:r>
      <w:r w:rsidRPr="00A73F3C">
        <w:rPr>
          <w:rFonts w:ascii="Arial" w:eastAsia="Arial" w:hAnsi="Arial" w:cs="Arial"/>
          <w:color w:val="221F1F"/>
        </w:rPr>
        <w:t>Por el otorgamiento de licencia para la instalación de anuncios de toda índole, se pagarán derechos de acuerdo a lo siguiente:</w:t>
      </w:r>
    </w:p>
    <w:p w14:paraId="372EC260" w14:textId="77777777" w:rsidR="00440415" w:rsidRPr="00A73F3C" w:rsidRDefault="00440415" w:rsidP="00A73F3C">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218"/>
        <w:gridCol w:w="1891"/>
      </w:tblGrid>
      <w:tr w:rsidR="00440415" w:rsidRPr="00A73F3C" w14:paraId="6475EB97" w14:textId="77777777" w:rsidTr="00D9197B">
        <w:tc>
          <w:tcPr>
            <w:tcW w:w="3962" w:type="pct"/>
            <w:tcBorders>
              <w:top w:val="single" w:sz="5" w:space="0" w:color="221F1F"/>
              <w:left w:val="single" w:sz="5" w:space="0" w:color="221F1F"/>
              <w:bottom w:val="single" w:sz="4" w:space="0" w:color="221F1F"/>
              <w:right w:val="single" w:sz="4" w:space="0" w:color="221F1F"/>
            </w:tcBorders>
          </w:tcPr>
          <w:p w14:paraId="17E3A0C3" w14:textId="77777777" w:rsidR="00440415" w:rsidRPr="00A73F3C" w:rsidRDefault="00440415" w:rsidP="00A73F3C">
            <w:pPr>
              <w:spacing w:line="360" w:lineRule="auto"/>
              <w:rPr>
                <w:rFonts w:ascii="Arial" w:eastAsia="Arial" w:hAnsi="Arial" w:cs="Arial"/>
              </w:rPr>
            </w:pPr>
            <w:r w:rsidRPr="00A73F3C">
              <w:rPr>
                <w:rFonts w:ascii="Arial" w:eastAsia="Arial" w:hAnsi="Arial" w:cs="Arial"/>
                <w:b/>
                <w:bCs/>
                <w:color w:val="221F1F"/>
              </w:rPr>
              <w:t>I.-</w:t>
            </w:r>
            <w:r w:rsidRPr="00A73F3C">
              <w:rPr>
                <w:rFonts w:ascii="Arial" w:eastAsia="Arial" w:hAnsi="Arial" w:cs="Arial"/>
                <w:color w:val="221F1F"/>
              </w:rPr>
              <w:t xml:space="preserve"> Anuncios murales por metro cuadrado o fracción, por año</w:t>
            </w:r>
          </w:p>
        </w:tc>
        <w:tc>
          <w:tcPr>
            <w:tcW w:w="1038" w:type="pct"/>
            <w:tcBorders>
              <w:top w:val="single" w:sz="5" w:space="0" w:color="221F1F"/>
              <w:left w:val="single" w:sz="4" w:space="0" w:color="221F1F"/>
              <w:bottom w:val="single" w:sz="4" w:space="0" w:color="221F1F"/>
              <w:right w:val="single" w:sz="5" w:space="0" w:color="221F1F"/>
            </w:tcBorders>
          </w:tcPr>
          <w:p w14:paraId="129B220C" w14:textId="77777777" w:rsidR="00440415" w:rsidRPr="00A73F3C" w:rsidRDefault="00440415" w:rsidP="00D9197B">
            <w:pPr>
              <w:spacing w:line="360" w:lineRule="auto"/>
              <w:jc w:val="right"/>
              <w:rPr>
                <w:rFonts w:ascii="Arial" w:eastAsia="Arial" w:hAnsi="Arial" w:cs="Arial"/>
              </w:rPr>
            </w:pPr>
            <w:r w:rsidRPr="00A73F3C">
              <w:rPr>
                <w:rFonts w:ascii="Arial" w:eastAsia="Arial" w:hAnsi="Arial" w:cs="Arial"/>
                <w:color w:val="221F1F"/>
              </w:rPr>
              <w:t>$ 60.00</w:t>
            </w:r>
          </w:p>
        </w:tc>
      </w:tr>
      <w:tr w:rsidR="00440415" w:rsidRPr="00A73F3C" w14:paraId="7FB1ECD5" w14:textId="77777777" w:rsidTr="00D9197B">
        <w:tc>
          <w:tcPr>
            <w:tcW w:w="3962" w:type="pct"/>
            <w:tcBorders>
              <w:top w:val="single" w:sz="4" w:space="0" w:color="221F1F"/>
              <w:left w:val="single" w:sz="5" w:space="0" w:color="221F1F"/>
              <w:bottom w:val="single" w:sz="4" w:space="0" w:color="221F1F"/>
              <w:right w:val="single" w:sz="4" w:space="0" w:color="221F1F"/>
            </w:tcBorders>
          </w:tcPr>
          <w:p w14:paraId="1ADBF9C4" w14:textId="77777777" w:rsidR="00440415" w:rsidRPr="00A73F3C" w:rsidRDefault="00440415" w:rsidP="00A73F3C">
            <w:pPr>
              <w:spacing w:line="360" w:lineRule="auto"/>
              <w:rPr>
                <w:rFonts w:ascii="Arial" w:eastAsia="Arial" w:hAnsi="Arial" w:cs="Arial"/>
              </w:rPr>
            </w:pPr>
            <w:r w:rsidRPr="00A73F3C">
              <w:rPr>
                <w:rFonts w:ascii="Arial" w:eastAsia="Arial" w:hAnsi="Arial" w:cs="Arial"/>
                <w:b/>
                <w:bCs/>
                <w:color w:val="221F1F"/>
              </w:rPr>
              <w:t>II.-</w:t>
            </w:r>
            <w:r w:rsidRPr="00A73F3C">
              <w:rPr>
                <w:rFonts w:ascii="Arial" w:eastAsia="Arial" w:hAnsi="Arial" w:cs="Arial"/>
                <w:color w:val="221F1F"/>
              </w:rPr>
              <w:t xml:space="preserve"> Anuncios estructurales por metro cuadrado o fracción, por año</w:t>
            </w:r>
          </w:p>
        </w:tc>
        <w:tc>
          <w:tcPr>
            <w:tcW w:w="1038" w:type="pct"/>
            <w:tcBorders>
              <w:top w:val="single" w:sz="4" w:space="0" w:color="221F1F"/>
              <w:left w:val="single" w:sz="4" w:space="0" w:color="221F1F"/>
              <w:bottom w:val="single" w:sz="4" w:space="0" w:color="221F1F"/>
              <w:right w:val="single" w:sz="5" w:space="0" w:color="221F1F"/>
            </w:tcBorders>
          </w:tcPr>
          <w:p w14:paraId="04099BFD" w14:textId="77777777" w:rsidR="00440415" w:rsidRPr="00A73F3C" w:rsidRDefault="00440415" w:rsidP="00D9197B">
            <w:pPr>
              <w:spacing w:line="360" w:lineRule="auto"/>
              <w:jc w:val="right"/>
              <w:rPr>
                <w:rFonts w:ascii="Arial" w:eastAsia="Arial" w:hAnsi="Arial" w:cs="Arial"/>
              </w:rPr>
            </w:pPr>
            <w:r w:rsidRPr="00A73F3C">
              <w:rPr>
                <w:rFonts w:ascii="Arial" w:eastAsia="Arial" w:hAnsi="Arial" w:cs="Arial"/>
                <w:color w:val="221F1F"/>
              </w:rPr>
              <w:t>$ 70.00</w:t>
            </w:r>
          </w:p>
        </w:tc>
      </w:tr>
    </w:tbl>
    <w:p w14:paraId="67D7A2DC" w14:textId="77777777" w:rsidR="00440415" w:rsidRPr="00A73F3C" w:rsidRDefault="00440415" w:rsidP="00A73F3C">
      <w:pPr>
        <w:spacing w:line="360" w:lineRule="auto"/>
        <w:rPr>
          <w:rFonts w:ascii="Arial" w:hAnsi="Arial" w:cs="Arial"/>
        </w:rPr>
      </w:pPr>
    </w:p>
    <w:p w14:paraId="24572CBD"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CAPÍTULO III</w:t>
      </w:r>
    </w:p>
    <w:p w14:paraId="3F5C1219"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Derechos por Servicios de Vigilancia</w:t>
      </w:r>
    </w:p>
    <w:p w14:paraId="4A2F0ED7" w14:textId="77777777" w:rsidR="00440415" w:rsidRPr="00A73F3C" w:rsidRDefault="00440415" w:rsidP="00A73F3C">
      <w:pPr>
        <w:spacing w:line="360" w:lineRule="auto"/>
        <w:rPr>
          <w:rFonts w:ascii="Arial" w:hAnsi="Arial" w:cs="Arial"/>
        </w:rPr>
      </w:pPr>
    </w:p>
    <w:p w14:paraId="010153DF" w14:textId="27067EDE" w:rsidR="00440415" w:rsidRPr="00A73F3C" w:rsidRDefault="00440415" w:rsidP="00D9197B">
      <w:pPr>
        <w:spacing w:line="360" w:lineRule="auto"/>
        <w:jc w:val="both"/>
        <w:rPr>
          <w:rFonts w:ascii="Arial" w:eastAsia="Arial" w:hAnsi="Arial" w:cs="Arial"/>
        </w:rPr>
      </w:pPr>
      <w:r w:rsidRPr="00A73F3C">
        <w:rPr>
          <w:rFonts w:ascii="Arial" w:eastAsia="Arial" w:hAnsi="Arial" w:cs="Arial"/>
          <w:b/>
          <w:color w:val="221F1F"/>
        </w:rPr>
        <w:t xml:space="preserve">Artículo 22.- </w:t>
      </w:r>
      <w:r w:rsidRPr="00A73F3C">
        <w:rPr>
          <w:rFonts w:ascii="Arial" w:eastAsia="Arial" w:hAnsi="Arial" w:cs="Arial"/>
          <w:color w:val="221F1F"/>
        </w:rPr>
        <w:t>El cobro de derechos por los Servicios de Vigilancia se realizará con base en la Unidad de</w:t>
      </w:r>
      <w:r w:rsidR="00D9197B">
        <w:rPr>
          <w:rFonts w:ascii="Arial" w:eastAsia="Arial" w:hAnsi="Arial" w:cs="Arial"/>
          <w:color w:val="221F1F"/>
        </w:rPr>
        <w:t xml:space="preserve"> </w:t>
      </w:r>
      <w:r w:rsidRPr="00A73F3C">
        <w:rPr>
          <w:rFonts w:ascii="Arial" w:eastAsia="Arial" w:hAnsi="Arial" w:cs="Arial"/>
          <w:color w:val="221F1F"/>
        </w:rPr>
        <w:t>Medida de Actualización, de acuerdo a la siguiente tarifa:</w:t>
      </w:r>
    </w:p>
    <w:p w14:paraId="2AFB4E7B" w14:textId="77777777" w:rsidR="00440415" w:rsidRPr="00A73F3C" w:rsidRDefault="00440415" w:rsidP="00A73F3C">
      <w:pPr>
        <w:spacing w:line="360" w:lineRule="auto"/>
        <w:rPr>
          <w:rFonts w:ascii="Arial" w:hAnsi="Arial" w:cs="Arial"/>
        </w:rPr>
      </w:pPr>
    </w:p>
    <w:p w14:paraId="11B01367" w14:textId="23DEDDDF" w:rsidR="00440415" w:rsidRPr="00A73F3C" w:rsidRDefault="00440415" w:rsidP="00D9197B">
      <w:pPr>
        <w:spacing w:line="360" w:lineRule="auto"/>
        <w:jc w:val="both"/>
        <w:rPr>
          <w:rFonts w:ascii="Arial" w:eastAsia="Arial" w:hAnsi="Arial" w:cs="Arial"/>
        </w:rPr>
      </w:pPr>
      <w:r w:rsidRPr="00A73F3C">
        <w:rPr>
          <w:rFonts w:ascii="Arial" w:eastAsia="Arial" w:hAnsi="Arial" w:cs="Arial"/>
          <w:b/>
          <w:bCs/>
          <w:color w:val="221F1F"/>
        </w:rPr>
        <w:t>I.-</w:t>
      </w:r>
      <w:r w:rsidRPr="00A73F3C">
        <w:rPr>
          <w:rFonts w:ascii="Arial" w:eastAsia="Arial" w:hAnsi="Arial" w:cs="Arial"/>
          <w:color w:val="221F1F"/>
        </w:rPr>
        <w:t xml:space="preserve"> En fiestas d</w:t>
      </w:r>
      <w:r w:rsidR="00692D31">
        <w:rPr>
          <w:rFonts w:ascii="Arial" w:eastAsia="Arial" w:hAnsi="Arial" w:cs="Arial"/>
          <w:color w:val="221F1F"/>
        </w:rPr>
        <w:t>e carácter social, exposiciones y</w:t>
      </w:r>
      <w:r w:rsidRPr="00A73F3C">
        <w:rPr>
          <w:rFonts w:ascii="Arial" w:eastAsia="Arial" w:hAnsi="Arial" w:cs="Arial"/>
          <w:color w:val="221F1F"/>
        </w:rPr>
        <w:t xml:space="preserve"> asambleas</w:t>
      </w:r>
      <w:r w:rsidR="00692D31">
        <w:rPr>
          <w:rFonts w:ascii="Arial" w:eastAsia="Arial" w:hAnsi="Arial" w:cs="Arial"/>
          <w:color w:val="221F1F"/>
        </w:rPr>
        <w:t xml:space="preserve"> </w:t>
      </w:r>
      <w:r w:rsidRPr="00A73F3C">
        <w:rPr>
          <w:rFonts w:ascii="Arial" w:eastAsia="Arial" w:hAnsi="Arial" w:cs="Arial"/>
          <w:color w:val="221F1F"/>
        </w:rPr>
        <w:t>una cuota equivalente a dos veces la Unidad de Medida de Actualización, por comisionado.</w:t>
      </w:r>
    </w:p>
    <w:p w14:paraId="2AE51386" w14:textId="77777777" w:rsidR="00440415" w:rsidRPr="00A73F3C" w:rsidRDefault="00440415" w:rsidP="00D9197B">
      <w:pPr>
        <w:spacing w:line="360" w:lineRule="auto"/>
        <w:jc w:val="both"/>
        <w:rPr>
          <w:rFonts w:ascii="Arial" w:hAnsi="Arial" w:cs="Arial"/>
        </w:rPr>
      </w:pPr>
    </w:p>
    <w:p w14:paraId="312AC73F" w14:textId="77777777" w:rsidR="00440415" w:rsidRPr="00A73F3C" w:rsidRDefault="00440415" w:rsidP="00D9197B">
      <w:pPr>
        <w:spacing w:line="360" w:lineRule="auto"/>
        <w:jc w:val="both"/>
        <w:rPr>
          <w:rFonts w:ascii="Arial" w:eastAsia="Arial" w:hAnsi="Arial" w:cs="Arial"/>
        </w:rPr>
      </w:pPr>
      <w:r w:rsidRPr="00A73F3C">
        <w:rPr>
          <w:rFonts w:ascii="Arial" w:eastAsia="Arial" w:hAnsi="Arial" w:cs="Arial"/>
          <w:b/>
          <w:bCs/>
          <w:color w:val="221F1F"/>
        </w:rPr>
        <w:t>II.-</w:t>
      </w:r>
      <w:r w:rsidRPr="00A73F3C">
        <w:rPr>
          <w:rFonts w:ascii="Arial" w:eastAsia="Arial" w:hAnsi="Arial" w:cs="Arial"/>
          <w:color w:val="221F1F"/>
        </w:rPr>
        <w:t xml:space="preserve"> En eventos y terminales de autobuses, centros deportivos, empresas, instituciones y con particulares, una cuota equivalente a dos veces la Unidad de Medida de Actualización, por comisionado.</w:t>
      </w:r>
    </w:p>
    <w:p w14:paraId="28DD914E" w14:textId="512A89A0" w:rsidR="00440415" w:rsidRPr="00A73F3C" w:rsidRDefault="00440415" w:rsidP="00A73F3C">
      <w:pPr>
        <w:spacing w:line="360" w:lineRule="auto"/>
        <w:rPr>
          <w:rFonts w:ascii="Arial" w:eastAsia="Arial" w:hAnsi="Arial" w:cs="Arial"/>
          <w:color w:val="221F1F"/>
        </w:rPr>
      </w:pPr>
    </w:p>
    <w:p w14:paraId="5E89AADF"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CAPÍTULO IV</w:t>
      </w:r>
    </w:p>
    <w:p w14:paraId="7F9A5203" w14:textId="17DEF7D9" w:rsidR="00440415" w:rsidRPr="00A73F3C" w:rsidRDefault="00440415" w:rsidP="00A73F3C">
      <w:pPr>
        <w:spacing w:line="360" w:lineRule="auto"/>
        <w:jc w:val="center"/>
        <w:rPr>
          <w:rFonts w:ascii="Arial" w:eastAsia="Arial" w:hAnsi="Arial" w:cs="Arial"/>
          <w:b/>
          <w:color w:val="221F1F"/>
        </w:rPr>
      </w:pPr>
      <w:r w:rsidRPr="00A73F3C">
        <w:rPr>
          <w:rFonts w:ascii="Arial" w:eastAsia="Arial" w:hAnsi="Arial" w:cs="Arial"/>
          <w:b/>
          <w:color w:val="221F1F"/>
        </w:rPr>
        <w:t>Derechos por Servicios de Agua Potable</w:t>
      </w:r>
    </w:p>
    <w:p w14:paraId="7B9E9853" w14:textId="67CE9708" w:rsidR="00AF56BE" w:rsidRPr="00A73F3C" w:rsidRDefault="00AF56BE" w:rsidP="00A73F3C">
      <w:pPr>
        <w:tabs>
          <w:tab w:val="left" w:pos="1095"/>
        </w:tabs>
        <w:spacing w:line="360" w:lineRule="auto"/>
        <w:rPr>
          <w:rFonts w:ascii="Arial" w:hAnsi="Arial" w:cs="Arial"/>
        </w:rPr>
      </w:pPr>
    </w:p>
    <w:tbl>
      <w:tblPr>
        <w:tblpPr w:leftFromText="180" w:rightFromText="180" w:vertAnchor="text" w:horzAnchor="margin" w:tblpXSpec="center" w:tblpY="1066"/>
        <w:tblW w:w="5000" w:type="pct"/>
        <w:tblCellMar>
          <w:left w:w="70" w:type="dxa"/>
          <w:right w:w="70" w:type="dxa"/>
        </w:tblCellMar>
        <w:tblLook w:val="04A0" w:firstRow="1" w:lastRow="0" w:firstColumn="1" w:lastColumn="0" w:noHBand="0" w:noVBand="1"/>
      </w:tblPr>
      <w:tblGrid>
        <w:gridCol w:w="4142"/>
        <w:gridCol w:w="2307"/>
        <w:gridCol w:w="2662"/>
      </w:tblGrid>
      <w:tr w:rsidR="00440415" w:rsidRPr="00A73F3C" w14:paraId="6F234C13" w14:textId="77777777" w:rsidTr="00D9197B">
        <w:tc>
          <w:tcPr>
            <w:tcW w:w="227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E493E1D" w14:textId="77777777" w:rsidR="00440415" w:rsidRPr="00A73F3C" w:rsidRDefault="00440415" w:rsidP="00A73F3C">
            <w:pPr>
              <w:spacing w:line="360" w:lineRule="auto"/>
              <w:jc w:val="center"/>
              <w:rPr>
                <w:rFonts w:ascii="Arial" w:hAnsi="Arial" w:cs="Arial"/>
                <w:b/>
                <w:bCs/>
                <w:color w:val="000000"/>
                <w:lang w:eastAsia="es-MX"/>
              </w:rPr>
            </w:pPr>
            <w:r w:rsidRPr="00A73F3C">
              <w:rPr>
                <w:rFonts w:ascii="Arial" w:hAnsi="Arial" w:cs="Arial"/>
                <w:b/>
                <w:bCs/>
                <w:color w:val="000000"/>
                <w:lang w:eastAsia="es-MX"/>
              </w:rPr>
              <w:t>TIPO DE TOMA DE AGUA POTABLE</w:t>
            </w:r>
          </w:p>
        </w:tc>
        <w:tc>
          <w:tcPr>
            <w:tcW w:w="1266" w:type="pct"/>
            <w:tcBorders>
              <w:top w:val="single" w:sz="4" w:space="0" w:color="auto"/>
              <w:left w:val="nil"/>
              <w:bottom w:val="single" w:sz="4" w:space="0" w:color="auto"/>
              <w:right w:val="single" w:sz="4" w:space="0" w:color="auto"/>
            </w:tcBorders>
            <w:shd w:val="clear" w:color="000000" w:fill="D9D9D9"/>
            <w:vAlign w:val="center"/>
            <w:hideMark/>
          </w:tcPr>
          <w:p w14:paraId="3AE0D6A5" w14:textId="77777777" w:rsidR="00440415" w:rsidRPr="00A73F3C" w:rsidRDefault="00440415" w:rsidP="00A73F3C">
            <w:pPr>
              <w:spacing w:line="360" w:lineRule="auto"/>
              <w:jc w:val="center"/>
              <w:rPr>
                <w:rFonts w:ascii="Arial" w:hAnsi="Arial" w:cs="Arial"/>
                <w:b/>
                <w:bCs/>
                <w:color w:val="000000"/>
                <w:lang w:eastAsia="es-MX"/>
              </w:rPr>
            </w:pPr>
            <w:r w:rsidRPr="00A73F3C">
              <w:rPr>
                <w:rFonts w:ascii="Arial" w:hAnsi="Arial" w:cs="Arial"/>
                <w:b/>
                <w:bCs/>
                <w:color w:val="000000"/>
                <w:lang w:eastAsia="es-MX"/>
              </w:rPr>
              <w:t>CUOTA</w:t>
            </w:r>
          </w:p>
        </w:tc>
        <w:tc>
          <w:tcPr>
            <w:tcW w:w="1461" w:type="pct"/>
            <w:tcBorders>
              <w:top w:val="single" w:sz="4" w:space="0" w:color="auto"/>
              <w:left w:val="nil"/>
              <w:bottom w:val="single" w:sz="4" w:space="0" w:color="auto"/>
              <w:right w:val="single" w:sz="4" w:space="0" w:color="auto"/>
            </w:tcBorders>
            <w:shd w:val="clear" w:color="000000" w:fill="D9D9D9"/>
            <w:vAlign w:val="center"/>
            <w:hideMark/>
          </w:tcPr>
          <w:p w14:paraId="5E97584C" w14:textId="77777777" w:rsidR="00440415" w:rsidRPr="00A73F3C" w:rsidRDefault="00440415" w:rsidP="00A73F3C">
            <w:pPr>
              <w:spacing w:line="360" w:lineRule="auto"/>
              <w:jc w:val="center"/>
              <w:rPr>
                <w:rFonts w:ascii="Arial" w:hAnsi="Arial" w:cs="Arial"/>
                <w:b/>
                <w:bCs/>
                <w:color w:val="000000"/>
                <w:lang w:eastAsia="es-MX"/>
              </w:rPr>
            </w:pPr>
            <w:r w:rsidRPr="00A73F3C">
              <w:rPr>
                <w:rFonts w:ascii="Arial" w:hAnsi="Arial" w:cs="Arial"/>
                <w:b/>
                <w:bCs/>
                <w:color w:val="000000"/>
                <w:lang w:eastAsia="es-MX"/>
              </w:rPr>
              <w:t>PERIODO DE COBRO</w:t>
            </w:r>
          </w:p>
        </w:tc>
      </w:tr>
      <w:tr w:rsidR="00440415" w:rsidRPr="00A73F3C" w14:paraId="08324806" w14:textId="77777777" w:rsidTr="00D9197B">
        <w:tc>
          <w:tcPr>
            <w:tcW w:w="2273" w:type="pct"/>
            <w:tcBorders>
              <w:top w:val="nil"/>
              <w:left w:val="single" w:sz="4" w:space="0" w:color="auto"/>
              <w:bottom w:val="single" w:sz="4" w:space="0" w:color="auto"/>
              <w:right w:val="single" w:sz="4" w:space="0" w:color="auto"/>
            </w:tcBorders>
            <w:shd w:val="clear" w:color="auto" w:fill="auto"/>
            <w:vAlign w:val="center"/>
            <w:hideMark/>
          </w:tcPr>
          <w:p w14:paraId="382A6765" w14:textId="77777777" w:rsidR="00440415" w:rsidRPr="00A73F3C" w:rsidRDefault="00440415" w:rsidP="00A73F3C">
            <w:pPr>
              <w:spacing w:line="360" w:lineRule="auto"/>
              <w:jc w:val="center"/>
              <w:rPr>
                <w:rFonts w:ascii="Arial" w:hAnsi="Arial" w:cs="Arial"/>
                <w:color w:val="000000"/>
                <w:lang w:eastAsia="es-MX"/>
              </w:rPr>
            </w:pPr>
            <w:r w:rsidRPr="00A73F3C">
              <w:rPr>
                <w:rFonts w:ascii="Arial" w:hAnsi="Arial" w:cs="Arial"/>
                <w:color w:val="000000"/>
                <w:lang w:eastAsia="es-MX"/>
              </w:rPr>
              <w:t>Toma Domestica Casa habitación</w:t>
            </w:r>
          </w:p>
        </w:tc>
        <w:tc>
          <w:tcPr>
            <w:tcW w:w="1266" w:type="pct"/>
            <w:tcBorders>
              <w:top w:val="nil"/>
              <w:left w:val="nil"/>
              <w:bottom w:val="single" w:sz="4" w:space="0" w:color="auto"/>
              <w:right w:val="single" w:sz="4" w:space="0" w:color="auto"/>
            </w:tcBorders>
            <w:shd w:val="clear" w:color="auto" w:fill="auto"/>
            <w:vAlign w:val="center"/>
            <w:hideMark/>
          </w:tcPr>
          <w:p w14:paraId="4DCD5626" w14:textId="77777777" w:rsidR="00440415" w:rsidRPr="00A73F3C" w:rsidRDefault="00440415" w:rsidP="00A73F3C">
            <w:pPr>
              <w:spacing w:line="360" w:lineRule="auto"/>
              <w:jc w:val="center"/>
              <w:rPr>
                <w:rFonts w:ascii="Arial" w:hAnsi="Arial" w:cs="Arial"/>
                <w:color w:val="000000"/>
                <w:lang w:eastAsia="es-MX"/>
              </w:rPr>
            </w:pPr>
            <w:r w:rsidRPr="00A73F3C">
              <w:rPr>
                <w:rFonts w:ascii="Arial" w:hAnsi="Arial" w:cs="Arial"/>
                <w:color w:val="000000"/>
                <w:lang w:eastAsia="es-MX"/>
              </w:rPr>
              <w:t>$35.00</w:t>
            </w:r>
          </w:p>
        </w:tc>
        <w:tc>
          <w:tcPr>
            <w:tcW w:w="1461" w:type="pct"/>
            <w:tcBorders>
              <w:top w:val="nil"/>
              <w:left w:val="nil"/>
              <w:bottom w:val="single" w:sz="4" w:space="0" w:color="auto"/>
              <w:right w:val="single" w:sz="4" w:space="0" w:color="auto"/>
            </w:tcBorders>
            <w:shd w:val="clear" w:color="auto" w:fill="auto"/>
            <w:vAlign w:val="center"/>
            <w:hideMark/>
          </w:tcPr>
          <w:p w14:paraId="596EBC15" w14:textId="77777777" w:rsidR="00440415" w:rsidRPr="00A73F3C" w:rsidRDefault="00440415" w:rsidP="00A73F3C">
            <w:pPr>
              <w:spacing w:line="360" w:lineRule="auto"/>
              <w:jc w:val="center"/>
              <w:rPr>
                <w:rFonts w:ascii="Arial" w:hAnsi="Arial" w:cs="Arial"/>
                <w:color w:val="000000"/>
                <w:lang w:eastAsia="es-MX"/>
              </w:rPr>
            </w:pPr>
            <w:r w:rsidRPr="00A73F3C">
              <w:rPr>
                <w:rFonts w:ascii="Arial" w:hAnsi="Arial" w:cs="Arial"/>
                <w:color w:val="000000"/>
                <w:lang w:eastAsia="es-MX"/>
              </w:rPr>
              <w:t>Bimestral</w:t>
            </w:r>
          </w:p>
        </w:tc>
      </w:tr>
      <w:tr w:rsidR="00440415" w:rsidRPr="00A73F3C" w14:paraId="2487ED67" w14:textId="77777777" w:rsidTr="00D9197B">
        <w:tc>
          <w:tcPr>
            <w:tcW w:w="2273" w:type="pct"/>
            <w:tcBorders>
              <w:top w:val="nil"/>
              <w:left w:val="single" w:sz="4" w:space="0" w:color="auto"/>
              <w:bottom w:val="single" w:sz="4" w:space="0" w:color="auto"/>
              <w:right w:val="single" w:sz="4" w:space="0" w:color="auto"/>
            </w:tcBorders>
            <w:shd w:val="clear" w:color="auto" w:fill="auto"/>
            <w:vAlign w:val="center"/>
            <w:hideMark/>
          </w:tcPr>
          <w:p w14:paraId="3CEA5F1F" w14:textId="773AFE2C" w:rsidR="00440415" w:rsidRPr="00A73F3C" w:rsidRDefault="00440415" w:rsidP="00D9197B">
            <w:pPr>
              <w:spacing w:line="360" w:lineRule="auto"/>
              <w:jc w:val="center"/>
              <w:rPr>
                <w:rFonts w:ascii="Arial" w:hAnsi="Arial" w:cs="Arial"/>
                <w:color w:val="000000"/>
                <w:lang w:eastAsia="es-MX"/>
              </w:rPr>
            </w:pPr>
            <w:r w:rsidRPr="00A73F3C">
              <w:rPr>
                <w:rFonts w:ascii="Arial" w:hAnsi="Arial" w:cs="Arial"/>
                <w:color w:val="000000"/>
                <w:lang w:eastAsia="es-MX"/>
              </w:rPr>
              <w:t>Toma Comercial Negocio pequeño</w:t>
            </w:r>
          </w:p>
        </w:tc>
        <w:tc>
          <w:tcPr>
            <w:tcW w:w="1266" w:type="pct"/>
            <w:tcBorders>
              <w:top w:val="nil"/>
              <w:left w:val="nil"/>
              <w:bottom w:val="single" w:sz="4" w:space="0" w:color="auto"/>
              <w:right w:val="single" w:sz="4" w:space="0" w:color="auto"/>
            </w:tcBorders>
            <w:shd w:val="clear" w:color="auto" w:fill="auto"/>
            <w:vAlign w:val="center"/>
            <w:hideMark/>
          </w:tcPr>
          <w:p w14:paraId="06500B9F" w14:textId="77777777" w:rsidR="00440415" w:rsidRPr="00A73F3C" w:rsidRDefault="00440415" w:rsidP="00A73F3C">
            <w:pPr>
              <w:spacing w:line="360" w:lineRule="auto"/>
              <w:jc w:val="center"/>
              <w:rPr>
                <w:rFonts w:ascii="Arial" w:hAnsi="Arial" w:cs="Arial"/>
                <w:color w:val="000000"/>
                <w:lang w:eastAsia="es-MX"/>
              </w:rPr>
            </w:pPr>
            <w:r w:rsidRPr="00A73F3C">
              <w:rPr>
                <w:rFonts w:ascii="Arial" w:hAnsi="Arial" w:cs="Arial"/>
                <w:color w:val="000000"/>
                <w:lang w:eastAsia="es-MX"/>
              </w:rPr>
              <w:t> $100.00</w:t>
            </w:r>
          </w:p>
        </w:tc>
        <w:tc>
          <w:tcPr>
            <w:tcW w:w="1461" w:type="pct"/>
            <w:tcBorders>
              <w:top w:val="nil"/>
              <w:left w:val="nil"/>
              <w:bottom w:val="single" w:sz="4" w:space="0" w:color="auto"/>
              <w:right w:val="single" w:sz="4" w:space="0" w:color="auto"/>
            </w:tcBorders>
            <w:shd w:val="clear" w:color="auto" w:fill="auto"/>
            <w:vAlign w:val="center"/>
            <w:hideMark/>
          </w:tcPr>
          <w:p w14:paraId="47DA80B1" w14:textId="77777777" w:rsidR="00440415" w:rsidRPr="00A73F3C" w:rsidRDefault="00440415" w:rsidP="00A73F3C">
            <w:pPr>
              <w:spacing w:line="360" w:lineRule="auto"/>
              <w:jc w:val="center"/>
              <w:rPr>
                <w:rFonts w:ascii="Arial" w:hAnsi="Arial" w:cs="Arial"/>
                <w:color w:val="000000"/>
                <w:lang w:eastAsia="es-MX"/>
              </w:rPr>
            </w:pPr>
            <w:r w:rsidRPr="00A73F3C">
              <w:rPr>
                <w:rFonts w:ascii="Arial" w:hAnsi="Arial" w:cs="Arial"/>
                <w:color w:val="000000"/>
                <w:lang w:eastAsia="es-MX"/>
              </w:rPr>
              <w:t> Bimestral</w:t>
            </w:r>
          </w:p>
        </w:tc>
      </w:tr>
      <w:tr w:rsidR="00440415" w:rsidRPr="00A73F3C" w14:paraId="02ED3FC8" w14:textId="77777777" w:rsidTr="00D9197B">
        <w:tc>
          <w:tcPr>
            <w:tcW w:w="2273" w:type="pct"/>
            <w:tcBorders>
              <w:top w:val="nil"/>
              <w:left w:val="single" w:sz="4" w:space="0" w:color="auto"/>
              <w:bottom w:val="single" w:sz="4" w:space="0" w:color="auto"/>
              <w:right w:val="single" w:sz="4" w:space="0" w:color="auto"/>
            </w:tcBorders>
            <w:shd w:val="clear" w:color="auto" w:fill="auto"/>
            <w:vAlign w:val="center"/>
            <w:hideMark/>
          </w:tcPr>
          <w:p w14:paraId="028953CA" w14:textId="56C350A8" w:rsidR="00440415" w:rsidRPr="00A73F3C" w:rsidRDefault="00440415" w:rsidP="00D9197B">
            <w:pPr>
              <w:spacing w:line="360" w:lineRule="auto"/>
              <w:jc w:val="center"/>
              <w:rPr>
                <w:rFonts w:ascii="Arial" w:hAnsi="Arial" w:cs="Arial"/>
                <w:color w:val="000000"/>
                <w:lang w:eastAsia="es-MX"/>
              </w:rPr>
            </w:pPr>
            <w:r w:rsidRPr="00A73F3C">
              <w:rPr>
                <w:rFonts w:ascii="Arial" w:hAnsi="Arial" w:cs="Arial"/>
                <w:color w:val="000000"/>
                <w:lang w:eastAsia="es-MX"/>
              </w:rPr>
              <w:t>Toma Comercial Negocio Mediano</w:t>
            </w:r>
          </w:p>
        </w:tc>
        <w:tc>
          <w:tcPr>
            <w:tcW w:w="1266" w:type="pct"/>
            <w:tcBorders>
              <w:top w:val="nil"/>
              <w:left w:val="nil"/>
              <w:bottom w:val="single" w:sz="4" w:space="0" w:color="auto"/>
              <w:right w:val="single" w:sz="4" w:space="0" w:color="auto"/>
            </w:tcBorders>
            <w:shd w:val="clear" w:color="auto" w:fill="auto"/>
            <w:vAlign w:val="center"/>
            <w:hideMark/>
          </w:tcPr>
          <w:p w14:paraId="69603031" w14:textId="77777777" w:rsidR="00440415" w:rsidRPr="00A73F3C" w:rsidRDefault="00440415" w:rsidP="00A73F3C">
            <w:pPr>
              <w:spacing w:line="360" w:lineRule="auto"/>
              <w:jc w:val="center"/>
              <w:rPr>
                <w:rFonts w:ascii="Arial" w:hAnsi="Arial" w:cs="Arial"/>
                <w:color w:val="000000"/>
                <w:lang w:eastAsia="es-MX"/>
              </w:rPr>
            </w:pPr>
            <w:r w:rsidRPr="00A73F3C">
              <w:rPr>
                <w:rFonts w:ascii="Arial" w:hAnsi="Arial" w:cs="Arial"/>
                <w:color w:val="000000"/>
                <w:lang w:eastAsia="es-MX"/>
              </w:rPr>
              <w:t> $200.00</w:t>
            </w:r>
          </w:p>
        </w:tc>
        <w:tc>
          <w:tcPr>
            <w:tcW w:w="1461" w:type="pct"/>
            <w:tcBorders>
              <w:top w:val="nil"/>
              <w:left w:val="nil"/>
              <w:bottom w:val="single" w:sz="4" w:space="0" w:color="auto"/>
              <w:right w:val="single" w:sz="4" w:space="0" w:color="auto"/>
            </w:tcBorders>
            <w:shd w:val="clear" w:color="auto" w:fill="auto"/>
            <w:vAlign w:val="center"/>
            <w:hideMark/>
          </w:tcPr>
          <w:p w14:paraId="2A25B068" w14:textId="77777777" w:rsidR="00440415" w:rsidRPr="00A73F3C" w:rsidRDefault="00440415" w:rsidP="00A73F3C">
            <w:pPr>
              <w:spacing w:line="360" w:lineRule="auto"/>
              <w:jc w:val="center"/>
              <w:rPr>
                <w:rFonts w:ascii="Arial" w:hAnsi="Arial" w:cs="Arial"/>
                <w:color w:val="000000"/>
                <w:lang w:eastAsia="es-MX"/>
              </w:rPr>
            </w:pPr>
            <w:r w:rsidRPr="00A73F3C">
              <w:rPr>
                <w:rFonts w:ascii="Arial" w:hAnsi="Arial" w:cs="Arial"/>
                <w:color w:val="000000"/>
                <w:lang w:eastAsia="es-MX"/>
              </w:rPr>
              <w:t> Bimestral</w:t>
            </w:r>
          </w:p>
        </w:tc>
      </w:tr>
      <w:tr w:rsidR="00440415" w:rsidRPr="00A73F3C" w14:paraId="336544FB" w14:textId="77777777" w:rsidTr="00D9197B">
        <w:tc>
          <w:tcPr>
            <w:tcW w:w="2273" w:type="pct"/>
            <w:tcBorders>
              <w:top w:val="nil"/>
              <w:left w:val="single" w:sz="4" w:space="0" w:color="auto"/>
              <w:bottom w:val="single" w:sz="4" w:space="0" w:color="auto"/>
              <w:right w:val="single" w:sz="4" w:space="0" w:color="auto"/>
            </w:tcBorders>
            <w:shd w:val="clear" w:color="auto" w:fill="auto"/>
            <w:vAlign w:val="center"/>
          </w:tcPr>
          <w:p w14:paraId="62B47F65" w14:textId="77777777" w:rsidR="00440415" w:rsidRPr="00A73F3C" w:rsidRDefault="00440415" w:rsidP="00A73F3C">
            <w:pPr>
              <w:spacing w:line="360" w:lineRule="auto"/>
              <w:jc w:val="center"/>
              <w:rPr>
                <w:rFonts w:ascii="Arial" w:hAnsi="Arial" w:cs="Arial"/>
                <w:color w:val="000000"/>
                <w:lang w:eastAsia="es-MX"/>
              </w:rPr>
            </w:pPr>
            <w:r w:rsidRPr="00A73F3C">
              <w:rPr>
                <w:rFonts w:ascii="Arial" w:hAnsi="Arial" w:cs="Arial"/>
                <w:color w:val="000000"/>
                <w:lang w:eastAsia="es-MX"/>
              </w:rPr>
              <w:t>Toma Comercial Negocio Grande</w:t>
            </w:r>
          </w:p>
        </w:tc>
        <w:tc>
          <w:tcPr>
            <w:tcW w:w="1266" w:type="pct"/>
            <w:tcBorders>
              <w:top w:val="nil"/>
              <w:left w:val="nil"/>
              <w:bottom w:val="single" w:sz="4" w:space="0" w:color="auto"/>
              <w:right w:val="single" w:sz="4" w:space="0" w:color="auto"/>
            </w:tcBorders>
            <w:shd w:val="clear" w:color="auto" w:fill="auto"/>
            <w:vAlign w:val="center"/>
          </w:tcPr>
          <w:p w14:paraId="4188382F" w14:textId="77777777" w:rsidR="00440415" w:rsidRPr="00A73F3C" w:rsidRDefault="00440415" w:rsidP="00A73F3C">
            <w:pPr>
              <w:spacing w:line="360" w:lineRule="auto"/>
              <w:jc w:val="center"/>
              <w:rPr>
                <w:rFonts w:ascii="Arial" w:hAnsi="Arial" w:cs="Arial"/>
                <w:color w:val="000000"/>
                <w:lang w:eastAsia="es-MX"/>
              </w:rPr>
            </w:pPr>
            <w:r w:rsidRPr="00A73F3C">
              <w:rPr>
                <w:rFonts w:ascii="Arial" w:hAnsi="Arial" w:cs="Arial"/>
                <w:color w:val="000000"/>
                <w:lang w:eastAsia="es-MX"/>
              </w:rPr>
              <w:t> $500.00</w:t>
            </w:r>
          </w:p>
        </w:tc>
        <w:tc>
          <w:tcPr>
            <w:tcW w:w="1461" w:type="pct"/>
            <w:tcBorders>
              <w:top w:val="nil"/>
              <w:left w:val="nil"/>
              <w:bottom w:val="single" w:sz="4" w:space="0" w:color="auto"/>
              <w:right w:val="single" w:sz="4" w:space="0" w:color="auto"/>
            </w:tcBorders>
            <w:shd w:val="clear" w:color="auto" w:fill="auto"/>
            <w:vAlign w:val="center"/>
          </w:tcPr>
          <w:p w14:paraId="21E04289" w14:textId="77777777" w:rsidR="00440415" w:rsidRPr="00A73F3C" w:rsidRDefault="00440415" w:rsidP="00A73F3C">
            <w:pPr>
              <w:spacing w:line="360" w:lineRule="auto"/>
              <w:jc w:val="center"/>
              <w:rPr>
                <w:rFonts w:ascii="Arial" w:hAnsi="Arial" w:cs="Arial"/>
                <w:color w:val="000000"/>
                <w:lang w:eastAsia="es-MX"/>
              </w:rPr>
            </w:pPr>
            <w:r w:rsidRPr="00A73F3C">
              <w:rPr>
                <w:rFonts w:ascii="Arial" w:hAnsi="Arial" w:cs="Arial"/>
                <w:color w:val="000000"/>
                <w:lang w:eastAsia="es-MX"/>
              </w:rPr>
              <w:t> Bimestral</w:t>
            </w:r>
          </w:p>
        </w:tc>
      </w:tr>
    </w:tbl>
    <w:p w14:paraId="4F142866" w14:textId="77777777" w:rsidR="00440415" w:rsidRPr="00A73F3C" w:rsidRDefault="00440415" w:rsidP="00A73F3C">
      <w:pPr>
        <w:spacing w:line="360" w:lineRule="auto"/>
        <w:jc w:val="both"/>
        <w:rPr>
          <w:rFonts w:ascii="Arial" w:eastAsia="Arial" w:hAnsi="Arial" w:cs="Arial"/>
          <w:color w:val="221F1F"/>
        </w:rPr>
      </w:pPr>
      <w:r w:rsidRPr="00A73F3C">
        <w:rPr>
          <w:rFonts w:ascii="Arial" w:eastAsia="Arial" w:hAnsi="Arial" w:cs="Arial"/>
          <w:b/>
          <w:color w:val="221F1F"/>
        </w:rPr>
        <w:t xml:space="preserve">Artículo 23.- </w:t>
      </w:r>
      <w:r w:rsidRPr="00A73F3C">
        <w:rPr>
          <w:rFonts w:ascii="Arial" w:eastAsia="Arial" w:hAnsi="Arial" w:cs="Arial"/>
          <w:color w:val="221F1F"/>
        </w:rPr>
        <w:t>El derecho por el servicio de agua potable que proporcione el Ayuntamiento se pagará   de acuerdo a la siguiente tabla:</w:t>
      </w:r>
    </w:p>
    <w:p w14:paraId="535EBB61" w14:textId="77777777" w:rsidR="00440415" w:rsidRPr="00A73F3C" w:rsidRDefault="00440415" w:rsidP="00A73F3C">
      <w:pPr>
        <w:spacing w:line="360" w:lineRule="auto"/>
        <w:jc w:val="both"/>
        <w:rPr>
          <w:rFonts w:ascii="Arial" w:eastAsia="Arial" w:hAnsi="Arial" w:cs="Arial"/>
          <w:color w:val="221F1F"/>
        </w:rPr>
      </w:pPr>
    </w:p>
    <w:p w14:paraId="74474869" w14:textId="77777777" w:rsidR="00440415" w:rsidRPr="00A73F3C" w:rsidRDefault="00440415" w:rsidP="00A73F3C">
      <w:pPr>
        <w:spacing w:line="360" w:lineRule="auto"/>
        <w:jc w:val="both"/>
        <w:rPr>
          <w:rFonts w:ascii="Arial" w:eastAsia="Arial" w:hAnsi="Arial" w:cs="Arial"/>
          <w:color w:val="221F1F"/>
        </w:rPr>
      </w:pPr>
    </w:p>
    <w:p w14:paraId="6F453E65" w14:textId="77777777" w:rsidR="00440415" w:rsidRPr="00A73F3C" w:rsidRDefault="00440415" w:rsidP="00A73F3C">
      <w:pPr>
        <w:spacing w:line="360" w:lineRule="auto"/>
        <w:jc w:val="both"/>
        <w:rPr>
          <w:rFonts w:ascii="Arial" w:eastAsia="Arial" w:hAnsi="Arial" w:cs="Arial"/>
          <w:bCs/>
          <w:color w:val="221F1F"/>
        </w:rPr>
      </w:pPr>
      <w:r w:rsidRPr="00A73F3C">
        <w:rPr>
          <w:rFonts w:ascii="Arial" w:eastAsia="Arial" w:hAnsi="Arial" w:cs="Arial"/>
          <w:bCs/>
          <w:color w:val="221F1F"/>
        </w:rPr>
        <w:t>El contrato por instalación de toma de agua potable domestica será con un costo de $400.00.</w:t>
      </w:r>
    </w:p>
    <w:p w14:paraId="4E77A79F" w14:textId="77777777" w:rsidR="00440415" w:rsidRPr="00A73F3C" w:rsidRDefault="00440415" w:rsidP="00A73F3C">
      <w:pPr>
        <w:spacing w:line="360" w:lineRule="auto"/>
        <w:jc w:val="both"/>
        <w:rPr>
          <w:rFonts w:ascii="Arial" w:eastAsia="Arial" w:hAnsi="Arial" w:cs="Arial"/>
          <w:bCs/>
          <w:color w:val="221F1F"/>
        </w:rPr>
      </w:pPr>
      <w:r w:rsidRPr="00A73F3C">
        <w:rPr>
          <w:rFonts w:ascii="Arial" w:eastAsia="Arial" w:hAnsi="Arial" w:cs="Arial"/>
          <w:bCs/>
          <w:color w:val="221F1F"/>
        </w:rPr>
        <w:t>El contrato por instalación de toma de agua potable comercial será con un costo de $1,000.00.</w:t>
      </w:r>
    </w:p>
    <w:p w14:paraId="72ACF146" w14:textId="77777777" w:rsidR="00440415" w:rsidRPr="00A73F3C" w:rsidRDefault="00440415" w:rsidP="00A73F3C">
      <w:pPr>
        <w:spacing w:line="360" w:lineRule="auto"/>
        <w:rPr>
          <w:rFonts w:ascii="Arial" w:eastAsia="Arial" w:hAnsi="Arial" w:cs="Arial"/>
        </w:rPr>
      </w:pPr>
    </w:p>
    <w:p w14:paraId="6FB0F068" w14:textId="472839C8" w:rsidR="00440415" w:rsidRPr="00A73F3C" w:rsidRDefault="00440415" w:rsidP="00D9197B">
      <w:pPr>
        <w:spacing w:line="360" w:lineRule="auto"/>
        <w:jc w:val="center"/>
        <w:rPr>
          <w:rFonts w:ascii="Arial" w:eastAsia="Arial" w:hAnsi="Arial" w:cs="Arial"/>
        </w:rPr>
      </w:pPr>
      <w:r w:rsidRPr="00A73F3C">
        <w:rPr>
          <w:rFonts w:ascii="Arial" w:eastAsia="Arial" w:hAnsi="Arial" w:cs="Arial"/>
          <w:b/>
          <w:color w:val="221F1F"/>
        </w:rPr>
        <w:t>CAPÍTULO V</w:t>
      </w:r>
    </w:p>
    <w:p w14:paraId="7203A7DC" w14:textId="77777777" w:rsidR="00440415" w:rsidRPr="00A73F3C" w:rsidRDefault="00440415" w:rsidP="00A73F3C">
      <w:pPr>
        <w:spacing w:line="360" w:lineRule="auto"/>
        <w:jc w:val="center"/>
        <w:rPr>
          <w:rFonts w:ascii="Arial" w:eastAsia="Arial" w:hAnsi="Arial" w:cs="Arial"/>
          <w:b/>
          <w:color w:val="221F1F"/>
        </w:rPr>
      </w:pPr>
      <w:r w:rsidRPr="00A73F3C">
        <w:rPr>
          <w:rFonts w:ascii="Arial" w:eastAsia="Arial" w:hAnsi="Arial" w:cs="Arial"/>
          <w:b/>
          <w:color w:val="221F1F"/>
        </w:rPr>
        <w:t>Derechos por Servicio de Rastro</w:t>
      </w:r>
    </w:p>
    <w:p w14:paraId="1C6AA3A2" w14:textId="77777777" w:rsidR="00440415" w:rsidRPr="00A73F3C" w:rsidRDefault="00440415" w:rsidP="00A73F3C">
      <w:pPr>
        <w:spacing w:line="360" w:lineRule="auto"/>
        <w:rPr>
          <w:rFonts w:ascii="Arial" w:hAnsi="Arial" w:cs="Arial"/>
        </w:rPr>
      </w:pPr>
    </w:p>
    <w:p w14:paraId="421451C5" w14:textId="77777777" w:rsidR="00440415" w:rsidRPr="00A73F3C" w:rsidRDefault="00440415" w:rsidP="00A73F3C">
      <w:pPr>
        <w:spacing w:line="360" w:lineRule="auto"/>
        <w:rPr>
          <w:rFonts w:ascii="Arial" w:eastAsia="Arial" w:hAnsi="Arial" w:cs="Arial"/>
        </w:rPr>
      </w:pPr>
      <w:r w:rsidRPr="00A73F3C">
        <w:rPr>
          <w:rFonts w:ascii="Arial" w:eastAsia="Arial" w:hAnsi="Arial" w:cs="Arial"/>
          <w:b/>
          <w:color w:val="221F1F"/>
        </w:rPr>
        <w:t xml:space="preserve">Artículo 24.- </w:t>
      </w:r>
      <w:r w:rsidRPr="00A73F3C">
        <w:rPr>
          <w:rFonts w:ascii="Arial" w:eastAsia="Arial" w:hAnsi="Arial" w:cs="Arial"/>
          <w:color w:val="221F1F"/>
        </w:rPr>
        <w:t>Los derechos por el servicio que proporciona el rastro municipal son los siguientes:</w:t>
      </w:r>
    </w:p>
    <w:p w14:paraId="16DF667D" w14:textId="77777777" w:rsidR="00440415" w:rsidRPr="00A73F3C" w:rsidRDefault="00440415" w:rsidP="00A73F3C">
      <w:pPr>
        <w:spacing w:line="360" w:lineRule="auto"/>
        <w:rPr>
          <w:rFonts w:ascii="Arial" w:hAnsi="Arial" w:cs="Arial"/>
        </w:rPr>
      </w:pPr>
    </w:p>
    <w:tbl>
      <w:tblPr>
        <w:tblW w:w="5000" w:type="pct"/>
        <w:tblLook w:val="04A0" w:firstRow="1" w:lastRow="0" w:firstColumn="1" w:lastColumn="0" w:noHBand="0" w:noVBand="1"/>
      </w:tblPr>
      <w:tblGrid>
        <w:gridCol w:w="3666"/>
        <w:gridCol w:w="5435"/>
      </w:tblGrid>
      <w:tr w:rsidR="00440415" w:rsidRPr="00A73F3C" w14:paraId="2E567A43" w14:textId="77777777" w:rsidTr="00D9197B">
        <w:tc>
          <w:tcPr>
            <w:tcW w:w="2014" w:type="pct"/>
            <w:tcBorders>
              <w:top w:val="single" w:sz="8" w:space="0" w:color="221F1F"/>
              <w:left w:val="single" w:sz="8" w:space="0" w:color="221F1F"/>
              <w:bottom w:val="single" w:sz="8" w:space="0" w:color="221F1F"/>
              <w:right w:val="single" w:sz="8" w:space="0" w:color="221F1F"/>
            </w:tcBorders>
            <w:shd w:val="clear" w:color="auto" w:fill="auto"/>
            <w:vAlign w:val="center"/>
            <w:hideMark/>
          </w:tcPr>
          <w:p w14:paraId="136B7A0B" w14:textId="77777777" w:rsidR="00440415" w:rsidRPr="00A73F3C" w:rsidRDefault="00440415" w:rsidP="00A73F3C">
            <w:pPr>
              <w:spacing w:line="360" w:lineRule="auto"/>
              <w:rPr>
                <w:rFonts w:ascii="Arial" w:hAnsi="Arial" w:cs="Arial"/>
                <w:color w:val="221F1F"/>
              </w:rPr>
            </w:pPr>
            <w:r w:rsidRPr="00D9197B">
              <w:rPr>
                <w:rFonts w:ascii="Arial" w:hAnsi="Arial" w:cs="Arial"/>
                <w:b/>
                <w:color w:val="221F1F"/>
              </w:rPr>
              <w:t xml:space="preserve">I.- </w:t>
            </w:r>
            <w:r w:rsidRPr="00A73F3C">
              <w:rPr>
                <w:rFonts w:ascii="Arial" w:hAnsi="Arial" w:cs="Arial"/>
                <w:color w:val="221F1F"/>
              </w:rPr>
              <w:t>Ganado vacuno</w:t>
            </w:r>
          </w:p>
        </w:tc>
        <w:tc>
          <w:tcPr>
            <w:tcW w:w="2986" w:type="pct"/>
            <w:tcBorders>
              <w:top w:val="single" w:sz="8" w:space="0" w:color="221F1F"/>
              <w:left w:val="nil"/>
              <w:bottom w:val="single" w:sz="8" w:space="0" w:color="221F1F"/>
              <w:right w:val="single" w:sz="8" w:space="0" w:color="221F1F"/>
            </w:tcBorders>
            <w:shd w:val="clear" w:color="auto" w:fill="auto"/>
            <w:vAlign w:val="center"/>
            <w:hideMark/>
          </w:tcPr>
          <w:p w14:paraId="1D35A70E" w14:textId="77777777" w:rsidR="00440415" w:rsidRPr="00A73F3C" w:rsidRDefault="00440415" w:rsidP="00A73F3C">
            <w:pPr>
              <w:spacing w:line="360" w:lineRule="auto"/>
              <w:rPr>
                <w:rFonts w:ascii="Arial" w:hAnsi="Arial" w:cs="Arial"/>
                <w:color w:val="221F1F"/>
              </w:rPr>
            </w:pPr>
            <w:r w:rsidRPr="00A73F3C">
              <w:rPr>
                <w:rFonts w:ascii="Arial" w:hAnsi="Arial" w:cs="Arial"/>
                <w:color w:val="221F1F"/>
              </w:rPr>
              <w:t>0.50 la Unidad de Medida de Actualización, por cabeza</w:t>
            </w:r>
          </w:p>
        </w:tc>
      </w:tr>
      <w:tr w:rsidR="00440415" w:rsidRPr="00A73F3C" w14:paraId="0DB158B7" w14:textId="77777777" w:rsidTr="00D9197B">
        <w:tc>
          <w:tcPr>
            <w:tcW w:w="2014" w:type="pct"/>
            <w:tcBorders>
              <w:top w:val="nil"/>
              <w:left w:val="single" w:sz="8" w:space="0" w:color="221F1F"/>
              <w:bottom w:val="single" w:sz="8" w:space="0" w:color="221F1F"/>
              <w:right w:val="single" w:sz="8" w:space="0" w:color="221F1F"/>
            </w:tcBorders>
            <w:shd w:val="clear" w:color="auto" w:fill="auto"/>
            <w:vAlign w:val="center"/>
            <w:hideMark/>
          </w:tcPr>
          <w:p w14:paraId="469D1C54" w14:textId="77777777" w:rsidR="00440415" w:rsidRPr="00A73F3C" w:rsidRDefault="00440415" w:rsidP="00A73F3C">
            <w:pPr>
              <w:spacing w:line="360" w:lineRule="auto"/>
              <w:rPr>
                <w:rFonts w:ascii="Arial" w:hAnsi="Arial" w:cs="Arial"/>
                <w:color w:val="221F1F"/>
              </w:rPr>
            </w:pPr>
            <w:r w:rsidRPr="00D9197B">
              <w:rPr>
                <w:rFonts w:ascii="Arial" w:hAnsi="Arial" w:cs="Arial"/>
                <w:b/>
                <w:color w:val="221F1F"/>
              </w:rPr>
              <w:t>II.-</w:t>
            </w:r>
            <w:r w:rsidRPr="00A73F3C">
              <w:rPr>
                <w:rFonts w:ascii="Arial" w:hAnsi="Arial" w:cs="Arial"/>
                <w:color w:val="221F1F"/>
              </w:rPr>
              <w:t xml:space="preserve"> Ganado porcino</w:t>
            </w:r>
          </w:p>
        </w:tc>
        <w:tc>
          <w:tcPr>
            <w:tcW w:w="2986" w:type="pct"/>
            <w:tcBorders>
              <w:top w:val="nil"/>
              <w:left w:val="nil"/>
              <w:bottom w:val="single" w:sz="8" w:space="0" w:color="221F1F"/>
              <w:right w:val="single" w:sz="8" w:space="0" w:color="221F1F"/>
            </w:tcBorders>
            <w:shd w:val="clear" w:color="auto" w:fill="auto"/>
            <w:vAlign w:val="center"/>
            <w:hideMark/>
          </w:tcPr>
          <w:p w14:paraId="1454A101" w14:textId="77777777" w:rsidR="00440415" w:rsidRPr="00A73F3C" w:rsidRDefault="00440415" w:rsidP="00A73F3C">
            <w:pPr>
              <w:spacing w:line="360" w:lineRule="auto"/>
              <w:rPr>
                <w:rFonts w:ascii="Arial" w:hAnsi="Arial" w:cs="Arial"/>
                <w:color w:val="221F1F"/>
              </w:rPr>
            </w:pPr>
            <w:r w:rsidRPr="00A73F3C">
              <w:rPr>
                <w:rFonts w:ascii="Arial" w:hAnsi="Arial" w:cs="Arial"/>
                <w:color w:val="221F1F"/>
              </w:rPr>
              <w:t>0.50 la Unidad de Medida de Actualización, por cabeza</w:t>
            </w:r>
          </w:p>
        </w:tc>
      </w:tr>
      <w:tr w:rsidR="00440415" w:rsidRPr="00A73F3C" w14:paraId="2024BADF" w14:textId="77777777" w:rsidTr="00D9197B">
        <w:tc>
          <w:tcPr>
            <w:tcW w:w="2014" w:type="pct"/>
            <w:tcBorders>
              <w:top w:val="nil"/>
              <w:left w:val="single" w:sz="8" w:space="0" w:color="221F1F"/>
              <w:bottom w:val="single" w:sz="8" w:space="0" w:color="221F1F"/>
              <w:right w:val="single" w:sz="8" w:space="0" w:color="221F1F"/>
            </w:tcBorders>
            <w:shd w:val="clear" w:color="auto" w:fill="auto"/>
            <w:vAlign w:val="center"/>
            <w:hideMark/>
          </w:tcPr>
          <w:p w14:paraId="67A5248B" w14:textId="77777777" w:rsidR="00440415" w:rsidRPr="00A73F3C" w:rsidRDefault="00440415" w:rsidP="00A73F3C">
            <w:pPr>
              <w:spacing w:line="360" w:lineRule="auto"/>
              <w:rPr>
                <w:rFonts w:ascii="Arial" w:hAnsi="Arial" w:cs="Arial"/>
                <w:color w:val="221F1F"/>
              </w:rPr>
            </w:pPr>
            <w:r w:rsidRPr="00D9197B">
              <w:rPr>
                <w:rFonts w:ascii="Arial" w:hAnsi="Arial" w:cs="Arial"/>
                <w:b/>
                <w:color w:val="221F1F"/>
              </w:rPr>
              <w:t>III.-</w:t>
            </w:r>
            <w:r w:rsidRPr="00A73F3C">
              <w:rPr>
                <w:rFonts w:ascii="Arial" w:hAnsi="Arial" w:cs="Arial"/>
                <w:color w:val="221F1F"/>
              </w:rPr>
              <w:t xml:space="preserve"> Ganado caprino</w:t>
            </w:r>
          </w:p>
        </w:tc>
        <w:tc>
          <w:tcPr>
            <w:tcW w:w="2986" w:type="pct"/>
            <w:tcBorders>
              <w:top w:val="nil"/>
              <w:left w:val="nil"/>
              <w:bottom w:val="single" w:sz="8" w:space="0" w:color="221F1F"/>
              <w:right w:val="single" w:sz="8" w:space="0" w:color="221F1F"/>
            </w:tcBorders>
            <w:shd w:val="clear" w:color="auto" w:fill="auto"/>
            <w:vAlign w:val="center"/>
            <w:hideMark/>
          </w:tcPr>
          <w:p w14:paraId="4577CDF3" w14:textId="77777777" w:rsidR="00440415" w:rsidRPr="00A73F3C" w:rsidRDefault="00440415" w:rsidP="00A73F3C">
            <w:pPr>
              <w:spacing w:line="360" w:lineRule="auto"/>
              <w:rPr>
                <w:rFonts w:ascii="Arial" w:hAnsi="Arial" w:cs="Arial"/>
                <w:color w:val="221F1F"/>
              </w:rPr>
            </w:pPr>
            <w:r w:rsidRPr="00A73F3C">
              <w:rPr>
                <w:rFonts w:ascii="Arial" w:hAnsi="Arial" w:cs="Arial"/>
                <w:color w:val="221F1F"/>
              </w:rPr>
              <w:t>0.50 la Unidad de Medida de Actualización, por cabeza</w:t>
            </w:r>
          </w:p>
        </w:tc>
      </w:tr>
      <w:tr w:rsidR="00440415" w:rsidRPr="00A73F3C" w14:paraId="0F6CF71B" w14:textId="77777777" w:rsidTr="00D9197B">
        <w:tc>
          <w:tcPr>
            <w:tcW w:w="2014" w:type="pct"/>
            <w:tcBorders>
              <w:top w:val="nil"/>
              <w:left w:val="single" w:sz="8" w:space="0" w:color="221F1F"/>
              <w:bottom w:val="single" w:sz="8" w:space="0" w:color="221F1F"/>
              <w:right w:val="single" w:sz="8" w:space="0" w:color="221F1F"/>
            </w:tcBorders>
            <w:shd w:val="clear" w:color="auto" w:fill="auto"/>
            <w:vAlign w:val="center"/>
            <w:hideMark/>
          </w:tcPr>
          <w:p w14:paraId="3C21BD73" w14:textId="77777777" w:rsidR="00440415" w:rsidRPr="00A73F3C" w:rsidRDefault="00440415" w:rsidP="00A73F3C">
            <w:pPr>
              <w:spacing w:line="360" w:lineRule="auto"/>
              <w:rPr>
                <w:rFonts w:ascii="Arial" w:hAnsi="Arial" w:cs="Arial"/>
                <w:color w:val="221F1F"/>
              </w:rPr>
            </w:pPr>
            <w:r w:rsidRPr="00D9197B">
              <w:rPr>
                <w:rFonts w:ascii="Arial" w:hAnsi="Arial" w:cs="Arial"/>
                <w:b/>
                <w:color w:val="221F1F"/>
              </w:rPr>
              <w:t>IV.-</w:t>
            </w:r>
            <w:r w:rsidRPr="00A73F3C">
              <w:rPr>
                <w:rFonts w:ascii="Arial" w:hAnsi="Arial" w:cs="Arial"/>
                <w:color w:val="221F1F"/>
              </w:rPr>
              <w:t xml:space="preserve"> Por guarda en corral</w:t>
            </w:r>
          </w:p>
        </w:tc>
        <w:tc>
          <w:tcPr>
            <w:tcW w:w="2986" w:type="pct"/>
            <w:tcBorders>
              <w:top w:val="nil"/>
              <w:left w:val="nil"/>
              <w:bottom w:val="single" w:sz="8" w:space="0" w:color="221F1F"/>
              <w:right w:val="single" w:sz="8" w:space="0" w:color="221F1F"/>
            </w:tcBorders>
            <w:shd w:val="clear" w:color="auto" w:fill="auto"/>
            <w:vAlign w:val="center"/>
            <w:hideMark/>
          </w:tcPr>
          <w:p w14:paraId="756DC6B5" w14:textId="77777777" w:rsidR="00440415" w:rsidRPr="00A73F3C" w:rsidRDefault="00440415" w:rsidP="00A73F3C">
            <w:pPr>
              <w:spacing w:line="360" w:lineRule="auto"/>
              <w:rPr>
                <w:rFonts w:ascii="Arial" w:hAnsi="Arial" w:cs="Arial"/>
                <w:color w:val="221F1F"/>
              </w:rPr>
            </w:pPr>
            <w:r w:rsidRPr="00A73F3C">
              <w:rPr>
                <w:rFonts w:ascii="Arial" w:hAnsi="Arial" w:cs="Arial"/>
                <w:color w:val="221F1F"/>
              </w:rPr>
              <w:t>0.50 la Unidad de Medida de Actualización, por cabeza</w:t>
            </w:r>
          </w:p>
        </w:tc>
      </w:tr>
    </w:tbl>
    <w:p w14:paraId="303F0919" w14:textId="62508945" w:rsidR="00440415" w:rsidRPr="00A73F3C" w:rsidRDefault="00440415" w:rsidP="00A73F3C">
      <w:pPr>
        <w:spacing w:line="360" w:lineRule="auto"/>
        <w:rPr>
          <w:rFonts w:ascii="Arial" w:eastAsia="Arial" w:hAnsi="Arial" w:cs="Arial"/>
          <w:color w:val="221F1F"/>
        </w:rPr>
      </w:pPr>
    </w:p>
    <w:p w14:paraId="419CA7F6"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CAPÍTULO VI</w:t>
      </w:r>
    </w:p>
    <w:p w14:paraId="31E456F8"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Derechos por Servicio de Limpia y Recolección de basura</w:t>
      </w:r>
    </w:p>
    <w:p w14:paraId="4FEFBDE3" w14:textId="77777777" w:rsidR="00440415" w:rsidRPr="00A73F3C" w:rsidRDefault="00440415" w:rsidP="00A73F3C">
      <w:pPr>
        <w:spacing w:line="360" w:lineRule="auto"/>
        <w:rPr>
          <w:rFonts w:ascii="Arial" w:hAnsi="Arial" w:cs="Arial"/>
        </w:rPr>
      </w:pPr>
    </w:p>
    <w:p w14:paraId="3B549039" w14:textId="0D64BA08" w:rsidR="00440415" w:rsidRDefault="00440415" w:rsidP="00A73F3C">
      <w:pPr>
        <w:spacing w:line="360" w:lineRule="auto"/>
        <w:jc w:val="both"/>
        <w:rPr>
          <w:rFonts w:ascii="Arial" w:eastAsia="Arial" w:hAnsi="Arial" w:cs="Arial"/>
          <w:color w:val="221F1F"/>
        </w:rPr>
      </w:pPr>
      <w:r w:rsidRPr="00A73F3C">
        <w:rPr>
          <w:rFonts w:ascii="Arial" w:eastAsia="Arial" w:hAnsi="Arial" w:cs="Arial"/>
          <w:b/>
          <w:color w:val="221F1F"/>
        </w:rPr>
        <w:t xml:space="preserve">Artículo 25.- </w:t>
      </w:r>
      <w:r w:rsidRPr="00A73F3C">
        <w:rPr>
          <w:rFonts w:ascii="Arial" w:eastAsia="Arial" w:hAnsi="Arial" w:cs="Arial"/>
          <w:color w:val="221F1F"/>
        </w:rPr>
        <w:t xml:space="preserve">Por los derechos correspondientes al servicio de limpia, la tarifa será mensualmente a razón de la Unidad de Medida y Actualización por cada predio comercial. </w:t>
      </w:r>
      <w:r w:rsidR="00D9197B">
        <w:rPr>
          <w:rFonts w:ascii="Arial" w:eastAsia="Arial" w:hAnsi="Arial" w:cs="Arial"/>
          <w:color w:val="221F1F"/>
        </w:rPr>
        <w:t>Para los predios casa-</w:t>
      </w:r>
      <w:r w:rsidRPr="00A73F3C">
        <w:rPr>
          <w:rFonts w:ascii="Arial" w:eastAsia="Arial" w:hAnsi="Arial" w:cs="Arial"/>
          <w:color w:val="221F1F"/>
        </w:rPr>
        <w:t>habitación el servicio es gratuito. Se anexa la siguiente tabla para el cobro.</w:t>
      </w:r>
    </w:p>
    <w:p w14:paraId="707A4C01" w14:textId="77777777" w:rsidR="00D9197B" w:rsidRPr="00A73F3C" w:rsidRDefault="00D9197B" w:rsidP="00A73F3C">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4395"/>
        <w:gridCol w:w="4395"/>
      </w:tblGrid>
      <w:tr w:rsidR="00440415" w:rsidRPr="00A73F3C" w14:paraId="3E4C1841" w14:textId="77777777" w:rsidTr="00A73F3C">
        <w:tc>
          <w:tcPr>
            <w:tcW w:w="4395" w:type="dxa"/>
          </w:tcPr>
          <w:p w14:paraId="362D9D9E" w14:textId="77777777" w:rsidR="00440415" w:rsidRPr="00A73F3C" w:rsidRDefault="00440415" w:rsidP="00A73F3C">
            <w:pPr>
              <w:pStyle w:val="Prrafodelista"/>
              <w:numPr>
                <w:ilvl w:val="0"/>
                <w:numId w:val="1"/>
              </w:numPr>
              <w:spacing w:line="360" w:lineRule="auto"/>
              <w:ind w:left="0" w:firstLine="0"/>
              <w:rPr>
                <w:rFonts w:ascii="Arial" w:hAnsi="Arial" w:cs="Arial"/>
                <w:lang w:val="es-MX"/>
              </w:rPr>
            </w:pPr>
            <w:r w:rsidRPr="00A73F3C">
              <w:rPr>
                <w:rFonts w:ascii="Arial" w:hAnsi="Arial" w:cs="Arial"/>
                <w:lang w:val="es-MX"/>
              </w:rPr>
              <w:t>Casa habitación</w:t>
            </w:r>
          </w:p>
        </w:tc>
        <w:tc>
          <w:tcPr>
            <w:tcW w:w="4395" w:type="dxa"/>
          </w:tcPr>
          <w:p w14:paraId="0F04981C" w14:textId="77777777" w:rsidR="00440415" w:rsidRPr="00A73F3C" w:rsidRDefault="00440415" w:rsidP="00A73F3C">
            <w:pPr>
              <w:spacing w:line="360" w:lineRule="auto"/>
              <w:rPr>
                <w:rFonts w:ascii="Arial" w:hAnsi="Arial" w:cs="Arial"/>
                <w:lang w:val="es-MX"/>
              </w:rPr>
            </w:pPr>
            <w:r w:rsidRPr="00A73F3C">
              <w:rPr>
                <w:rFonts w:ascii="Arial" w:hAnsi="Arial" w:cs="Arial"/>
                <w:lang w:val="es-MX"/>
              </w:rPr>
              <w:t>0.00</w:t>
            </w:r>
          </w:p>
        </w:tc>
      </w:tr>
      <w:tr w:rsidR="00440415" w:rsidRPr="00A73F3C" w14:paraId="4F2EF13E" w14:textId="77777777" w:rsidTr="00A73F3C">
        <w:tc>
          <w:tcPr>
            <w:tcW w:w="4395" w:type="dxa"/>
          </w:tcPr>
          <w:p w14:paraId="084B444B" w14:textId="77777777" w:rsidR="00440415" w:rsidRPr="00A73F3C" w:rsidRDefault="00440415" w:rsidP="00A73F3C">
            <w:pPr>
              <w:pStyle w:val="Prrafodelista"/>
              <w:numPr>
                <w:ilvl w:val="0"/>
                <w:numId w:val="1"/>
              </w:numPr>
              <w:spacing w:line="360" w:lineRule="auto"/>
              <w:ind w:left="0" w:firstLine="0"/>
              <w:rPr>
                <w:rFonts w:ascii="Arial" w:hAnsi="Arial" w:cs="Arial"/>
                <w:lang w:val="es-MX"/>
              </w:rPr>
            </w:pPr>
            <w:r w:rsidRPr="00A73F3C">
              <w:rPr>
                <w:rFonts w:ascii="Arial" w:hAnsi="Arial" w:cs="Arial"/>
                <w:lang w:val="es-MX"/>
              </w:rPr>
              <w:t>Comercio pequeño</w:t>
            </w:r>
          </w:p>
        </w:tc>
        <w:tc>
          <w:tcPr>
            <w:tcW w:w="4395" w:type="dxa"/>
          </w:tcPr>
          <w:p w14:paraId="4A879A15" w14:textId="77777777" w:rsidR="00440415" w:rsidRPr="00A73F3C" w:rsidRDefault="00440415" w:rsidP="00A73F3C">
            <w:pPr>
              <w:spacing w:line="360" w:lineRule="auto"/>
              <w:rPr>
                <w:rFonts w:ascii="Arial" w:hAnsi="Arial" w:cs="Arial"/>
                <w:lang w:val="es-MX"/>
              </w:rPr>
            </w:pPr>
            <w:r w:rsidRPr="00A73F3C">
              <w:rPr>
                <w:rFonts w:ascii="Arial" w:hAnsi="Arial" w:cs="Arial"/>
                <w:lang w:val="es-MX"/>
              </w:rPr>
              <w:t>2 unidades de medida y actualización</w:t>
            </w:r>
          </w:p>
        </w:tc>
      </w:tr>
      <w:tr w:rsidR="00440415" w:rsidRPr="00A73F3C" w14:paraId="2AC0C256" w14:textId="77777777" w:rsidTr="00A73F3C">
        <w:tc>
          <w:tcPr>
            <w:tcW w:w="4395" w:type="dxa"/>
          </w:tcPr>
          <w:p w14:paraId="56E9BAA7" w14:textId="77777777" w:rsidR="00440415" w:rsidRPr="00A73F3C" w:rsidRDefault="00440415" w:rsidP="00A73F3C">
            <w:pPr>
              <w:pStyle w:val="Prrafodelista"/>
              <w:numPr>
                <w:ilvl w:val="0"/>
                <w:numId w:val="1"/>
              </w:numPr>
              <w:spacing w:line="360" w:lineRule="auto"/>
              <w:ind w:left="0" w:firstLine="0"/>
              <w:rPr>
                <w:rFonts w:ascii="Arial" w:hAnsi="Arial" w:cs="Arial"/>
                <w:lang w:val="es-MX"/>
              </w:rPr>
            </w:pPr>
            <w:r w:rsidRPr="00A73F3C">
              <w:rPr>
                <w:rFonts w:ascii="Arial" w:hAnsi="Arial" w:cs="Arial"/>
                <w:lang w:val="es-MX"/>
              </w:rPr>
              <w:t>Comercio mediano</w:t>
            </w:r>
          </w:p>
        </w:tc>
        <w:tc>
          <w:tcPr>
            <w:tcW w:w="4395" w:type="dxa"/>
          </w:tcPr>
          <w:p w14:paraId="5FAA7E6B" w14:textId="77777777" w:rsidR="00440415" w:rsidRPr="00A73F3C" w:rsidRDefault="00440415" w:rsidP="00A73F3C">
            <w:pPr>
              <w:spacing w:line="360" w:lineRule="auto"/>
              <w:rPr>
                <w:rFonts w:ascii="Arial" w:hAnsi="Arial" w:cs="Arial"/>
                <w:lang w:val="es-MX"/>
              </w:rPr>
            </w:pPr>
            <w:r w:rsidRPr="00A73F3C">
              <w:rPr>
                <w:rFonts w:ascii="Arial" w:hAnsi="Arial" w:cs="Arial"/>
                <w:lang w:val="es-MX"/>
              </w:rPr>
              <w:t>4 unidades de medida y actualización</w:t>
            </w:r>
          </w:p>
        </w:tc>
      </w:tr>
      <w:tr w:rsidR="00440415" w:rsidRPr="00A73F3C" w14:paraId="2DB3DC81" w14:textId="77777777" w:rsidTr="00A73F3C">
        <w:tc>
          <w:tcPr>
            <w:tcW w:w="4395" w:type="dxa"/>
          </w:tcPr>
          <w:p w14:paraId="3FEC338F" w14:textId="77777777" w:rsidR="00440415" w:rsidRPr="00A73F3C" w:rsidRDefault="00440415" w:rsidP="00A73F3C">
            <w:pPr>
              <w:pStyle w:val="Prrafodelista"/>
              <w:numPr>
                <w:ilvl w:val="0"/>
                <w:numId w:val="1"/>
              </w:numPr>
              <w:spacing w:line="360" w:lineRule="auto"/>
              <w:ind w:left="0" w:firstLine="0"/>
              <w:rPr>
                <w:rFonts w:ascii="Arial" w:hAnsi="Arial" w:cs="Arial"/>
                <w:lang w:val="es-MX"/>
              </w:rPr>
            </w:pPr>
            <w:r w:rsidRPr="00A73F3C">
              <w:rPr>
                <w:rFonts w:ascii="Arial" w:hAnsi="Arial" w:cs="Arial"/>
                <w:lang w:val="es-MX"/>
              </w:rPr>
              <w:t>Comercio grande</w:t>
            </w:r>
          </w:p>
        </w:tc>
        <w:tc>
          <w:tcPr>
            <w:tcW w:w="4395" w:type="dxa"/>
          </w:tcPr>
          <w:p w14:paraId="6382D861" w14:textId="77777777" w:rsidR="00440415" w:rsidRPr="00A73F3C" w:rsidRDefault="00440415" w:rsidP="00A73F3C">
            <w:pPr>
              <w:spacing w:line="360" w:lineRule="auto"/>
              <w:rPr>
                <w:rFonts w:ascii="Arial" w:hAnsi="Arial" w:cs="Arial"/>
                <w:lang w:val="es-MX"/>
              </w:rPr>
            </w:pPr>
            <w:r w:rsidRPr="00A73F3C">
              <w:rPr>
                <w:rFonts w:ascii="Arial" w:hAnsi="Arial" w:cs="Arial"/>
                <w:lang w:val="es-MX"/>
              </w:rPr>
              <w:t>70 unidades de medida y actualización</w:t>
            </w:r>
          </w:p>
        </w:tc>
      </w:tr>
    </w:tbl>
    <w:p w14:paraId="681EFD7A" w14:textId="77777777" w:rsidR="00440415" w:rsidRPr="00A73F3C" w:rsidRDefault="00440415" w:rsidP="00A73F3C">
      <w:pPr>
        <w:spacing w:line="360" w:lineRule="auto"/>
        <w:rPr>
          <w:rFonts w:ascii="Arial" w:hAnsi="Arial" w:cs="Arial"/>
        </w:rPr>
      </w:pPr>
    </w:p>
    <w:p w14:paraId="07EF2F81"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CAPÍTULO VII</w:t>
      </w:r>
    </w:p>
    <w:p w14:paraId="7DFE16D7" w14:textId="77777777" w:rsidR="00440415" w:rsidRPr="00A73F3C" w:rsidRDefault="00440415" w:rsidP="00A73F3C">
      <w:pPr>
        <w:spacing w:line="360" w:lineRule="auto"/>
        <w:jc w:val="center"/>
        <w:rPr>
          <w:rFonts w:ascii="Arial" w:eastAsia="Arial" w:hAnsi="Arial" w:cs="Arial"/>
          <w:b/>
          <w:color w:val="221F1F"/>
        </w:rPr>
      </w:pPr>
      <w:r w:rsidRPr="00A73F3C">
        <w:rPr>
          <w:rFonts w:ascii="Arial" w:eastAsia="Arial" w:hAnsi="Arial" w:cs="Arial"/>
          <w:b/>
          <w:color w:val="221F1F"/>
        </w:rPr>
        <w:t>Derechos por servicios de Certificados y Constancias</w:t>
      </w:r>
    </w:p>
    <w:p w14:paraId="17BF320A" w14:textId="77777777" w:rsidR="00440415" w:rsidRPr="00A73F3C" w:rsidRDefault="00440415" w:rsidP="00A73F3C">
      <w:pPr>
        <w:spacing w:line="360" w:lineRule="auto"/>
        <w:rPr>
          <w:rFonts w:ascii="Arial" w:hAnsi="Arial" w:cs="Arial"/>
        </w:rPr>
      </w:pPr>
    </w:p>
    <w:p w14:paraId="1CEF6DE5" w14:textId="77777777" w:rsidR="00440415" w:rsidRPr="00A73F3C" w:rsidRDefault="00440415" w:rsidP="00A73F3C">
      <w:pPr>
        <w:spacing w:line="360" w:lineRule="auto"/>
        <w:jc w:val="both"/>
        <w:rPr>
          <w:rFonts w:ascii="Arial" w:eastAsia="Arial" w:hAnsi="Arial" w:cs="Arial"/>
        </w:rPr>
      </w:pPr>
      <w:r w:rsidRPr="00A73F3C">
        <w:rPr>
          <w:rFonts w:ascii="Arial" w:eastAsia="Arial" w:hAnsi="Arial" w:cs="Arial"/>
          <w:b/>
          <w:color w:val="221F1F"/>
        </w:rPr>
        <w:t xml:space="preserve">Artículo 26.- </w:t>
      </w:r>
      <w:r w:rsidRPr="00A73F3C">
        <w:rPr>
          <w:rFonts w:ascii="Arial" w:eastAsia="Arial" w:hAnsi="Arial" w:cs="Arial"/>
          <w:color w:val="221F1F"/>
        </w:rPr>
        <w:t>El cobro de derechos por la expedición el Certificados y Constancias se realizará con base en las siguientes tarifas:</w:t>
      </w:r>
    </w:p>
    <w:p w14:paraId="2857AFE0" w14:textId="77777777" w:rsidR="00440415" w:rsidRPr="00A73F3C" w:rsidRDefault="00440415" w:rsidP="00A73F3C">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129"/>
        <w:gridCol w:w="1981"/>
      </w:tblGrid>
      <w:tr w:rsidR="00440415" w:rsidRPr="00A73F3C" w14:paraId="2DD842F8" w14:textId="77777777" w:rsidTr="00D9197B">
        <w:tc>
          <w:tcPr>
            <w:tcW w:w="3913" w:type="pct"/>
            <w:tcBorders>
              <w:top w:val="single" w:sz="5" w:space="0" w:color="221F1F"/>
              <w:left w:val="single" w:sz="5" w:space="0" w:color="221F1F"/>
              <w:bottom w:val="single" w:sz="5" w:space="0" w:color="221F1F"/>
              <w:right w:val="single" w:sz="5" w:space="0" w:color="221F1F"/>
            </w:tcBorders>
          </w:tcPr>
          <w:p w14:paraId="58721A91" w14:textId="77777777" w:rsidR="00440415" w:rsidRPr="00A73F3C" w:rsidRDefault="00440415" w:rsidP="00A73F3C">
            <w:pPr>
              <w:spacing w:line="360" w:lineRule="auto"/>
              <w:rPr>
                <w:rFonts w:ascii="Arial" w:eastAsia="Arial" w:hAnsi="Arial" w:cs="Arial"/>
              </w:rPr>
            </w:pPr>
            <w:r w:rsidRPr="00D9197B">
              <w:rPr>
                <w:rFonts w:ascii="Arial" w:eastAsia="Arial" w:hAnsi="Arial" w:cs="Arial"/>
                <w:b/>
                <w:color w:val="221F1F"/>
              </w:rPr>
              <w:t xml:space="preserve">I.- </w:t>
            </w:r>
            <w:r w:rsidRPr="00A73F3C">
              <w:rPr>
                <w:rFonts w:ascii="Arial" w:eastAsia="Arial" w:hAnsi="Arial" w:cs="Arial"/>
                <w:color w:val="221F1F"/>
              </w:rPr>
              <w:t>Por cada certificado que expida el Ayuntamiento</w:t>
            </w:r>
          </w:p>
        </w:tc>
        <w:tc>
          <w:tcPr>
            <w:tcW w:w="1087" w:type="pct"/>
            <w:tcBorders>
              <w:top w:val="single" w:sz="5" w:space="0" w:color="221F1F"/>
              <w:left w:val="single" w:sz="5" w:space="0" w:color="221F1F"/>
              <w:bottom w:val="single" w:sz="5" w:space="0" w:color="221F1F"/>
              <w:right w:val="single" w:sz="4" w:space="0" w:color="221F1F"/>
            </w:tcBorders>
          </w:tcPr>
          <w:p w14:paraId="2C720937" w14:textId="77777777" w:rsidR="00440415" w:rsidRPr="00A73F3C" w:rsidRDefault="00440415" w:rsidP="00D9197B">
            <w:pPr>
              <w:spacing w:line="360" w:lineRule="auto"/>
              <w:jc w:val="right"/>
              <w:rPr>
                <w:rFonts w:ascii="Arial" w:eastAsia="Arial" w:hAnsi="Arial" w:cs="Arial"/>
              </w:rPr>
            </w:pPr>
            <w:r w:rsidRPr="00A73F3C">
              <w:rPr>
                <w:rFonts w:ascii="Arial" w:eastAsia="Arial" w:hAnsi="Arial" w:cs="Arial"/>
                <w:color w:val="221F1F"/>
              </w:rPr>
              <w:t>$ 50.00</w:t>
            </w:r>
          </w:p>
        </w:tc>
      </w:tr>
      <w:tr w:rsidR="00440415" w:rsidRPr="00A73F3C" w14:paraId="2B2905C0" w14:textId="77777777" w:rsidTr="00D9197B">
        <w:tc>
          <w:tcPr>
            <w:tcW w:w="3913" w:type="pct"/>
            <w:tcBorders>
              <w:top w:val="single" w:sz="5" w:space="0" w:color="221F1F"/>
              <w:left w:val="single" w:sz="5" w:space="0" w:color="221F1F"/>
              <w:bottom w:val="single" w:sz="4" w:space="0" w:color="221F1F"/>
              <w:right w:val="single" w:sz="5" w:space="0" w:color="221F1F"/>
            </w:tcBorders>
          </w:tcPr>
          <w:p w14:paraId="5C8E0294" w14:textId="77777777" w:rsidR="00440415" w:rsidRPr="00A73F3C" w:rsidRDefault="00440415" w:rsidP="00A73F3C">
            <w:pPr>
              <w:spacing w:line="360" w:lineRule="auto"/>
              <w:rPr>
                <w:rFonts w:ascii="Arial" w:eastAsia="Arial" w:hAnsi="Arial" w:cs="Arial"/>
              </w:rPr>
            </w:pPr>
            <w:r w:rsidRPr="00D9197B">
              <w:rPr>
                <w:rFonts w:ascii="Arial" w:eastAsia="Arial" w:hAnsi="Arial" w:cs="Arial"/>
                <w:b/>
                <w:color w:val="221F1F"/>
              </w:rPr>
              <w:t>II.-</w:t>
            </w:r>
            <w:r w:rsidRPr="00A73F3C">
              <w:rPr>
                <w:rFonts w:ascii="Arial" w:eastAsia="Arial" w:hAnsi="Arial" w:cs="Arial"/>
                <w:color w:val="221F1F"/>
              </w:rPr>
              <w:t xml:space="preserve"> Por cada copia certificada que expida el Ayuntamiento</w:t>
            </w:r>
          </w:p>
        </w:tc>
        <w:tc>
          <w:tcPr>
            <w:tcW w:w="1087" w:type="pct"/>
            <w:tcBorders>
              <w:top w:val="single" w:sz="5" w:space="0" w:color="221F1F"/>
              <w:left w:val="single" w:sz="5" w:space="0" w:color="221F1F"/>
              <w:bottom w:val="single" w:sz="4" w:space="0" w:color="221F1F"/>
              <w:right w:val="single" w:sz="4" w:space="0" w:color="221F1F"/>
            </w:tcBorders>
          </w:tcPr>
          <w:p w14:paraId="4F05C37A" w14:textId="77777777" w:rsidR="00440415" w:rsidRPr="00A73F3C" w:rsidRDefault="00440415" w:rsidP="00D9197B">
            <w:pPr>
              <w:spacing w:line="360" w:lineRule="auto"/>
              <w:jc w:val="right"/>
              <w:rPr>
                <w:rFonts w:ascii="Arial" w:eastAsia="Arial" w:hAnsi="Arial" w:cs="Arial"/>
              </w:rPr>
            </w:pPr>
            <w:r w:rsidRPr="00A73F3C">
              <w:rPr>
                <w:rFonts w:ascii="Arial" w:eastAsia="Arial" w:hAnsi="Arial" w:cs="Arial"/>
                <w:color w:val="221F1F"/>
              </w:rPr>
              <w:t>$   3.00</w:t>
            </w:r>
          </w:p>
        </w:tc>
      </w:tr>
      <w:tr w:rsidR="00440415" w:rsidRPr="00A73F3C" w14:paraId="2381C378" w14:textId="77777777" w:rsidTr="00D9197B">
        <w:tc>
          <w:tcPr>
            <w:tcW w:w="3913" w:type="pct"/>
            <w:tcBorders>
              <w:top w:val="single" w:sz="4" w:space="0" w:color="221F1F"/>
              <w:left w:val="single" w:sz="5" w:space="0" w:color="221F1F"/>
              <w:bottom w:val="single" w:sz="4" w:space="0" w:color="221F1F"/>
              <w:right w:val="single" w:sz="5" w:space="0" w:color="221F1F"/>
            </w:tcBorders>
          </w:tcPr>
          <w:p w14:paraId="5FCE55D7" w14:textId="77777777" w:rsidR="00440415" w:rsidRPr="00A73F3C" w:rsidRDefault="00440415" w:rsidP="00A73F3C">
            <w:pPr>
              <w:spacing w:line="360" w:lineRule="auto"/>
              <w:rPr>
                <w:rFonts w:ascii="Arial" w:eastAsia="Arial" w:hAnsi="Arial" w:cs="Arial"/>
              </w:rPr>
            </w:pPr>
            <w:r w:rsidRPr="00D9197B">
              <w:rPr>
                <w:rFonts w:ascii="Arial" w:eastAsia="Arial" w:hAnsi="Arial" w:cs="Arial"/>
                <w:b/>
              </w:rPr>
              <w:t>III.-</w:t>
            </w:r>
            <w:r w:rsidRPr="00A73F3C">
              <w:rPr>
                <w:rFonts w:ascii="Arial" w:eastAsia="Arial" w:hAnsi="Arial" w:cs="Arial"/>
              </w:rPr>
              <w:t xml:space="preserve"> Por cada copia simple que expida el Ayuntamiento</w:t>
            </w:r>
          </w:p>
        </w:tc>
        <w:tc>
          <w:tcPr>
            <w:tcW w:w="1087" w:type="pct"/>
            <w:tcBorders>
              <w:top w:val="single" w:sz="4" w:space="0" w:color="221F1F"/>
              <w:left w:val="single" w:sz="5" w:space="0" w:color="221F1F"/>
              <w:bottom w:val="single" w:sz="4" w:space="0" w:color="221F1F"/>
              <w:right w:val="single" w:sz="4" w:space="0" w:color="221F1F"/>
            </w:tcBorders>
          </w:tcPr>
          <w:p w14:paraId="09BFF0B3" w14:textId="77777777" w:rsidR="00440415" w:rsidRPr="00A73F3C" w:rsidRDefault="00440415" w:rsidP="00D9197B">
            <w:pPr>
              <w:spacing w:line="360" w:lineRule="auto"/>
              <w:jc w:val="right"/>
              <w:rPr>
                <w:rFonts w:ascii="Arial" w:eastAsia="Arial" w:hAnsi="Arial" w:cs="Arial"/>
              </w:rPr>
            </w:pPr>
            <w:r w:rsidRPr="00A73F3C">
              <w:rPr>
                <w:rFonts w:ascii="Arial" w:eastAsia="Arial" w:hAnsi="Arial" w:cs="Arial"/>
                <w:color w:val="221F1F"/>
              </w:rPr>
              <w:t>$ 15.00</w:t>
            </w:r>
          </w:p>
        </w:tc>
      </w:tr>
      <w:tr w:rsidR="00440415" w:rsidRPr="00A73F3C" w14:paraId="112FC734" w14:textId="77777777" w:rsidTr="00D9197B">
        <w:tc>
          <w:tcPr>
            <w:tcW w:w="3913" w:type="pct"/>
            <w:tcBorders>
              <w:top w:val="single" w:sz="4" w:space="0" w:color="221F1F"/>
              <w:left w:val="single" w:sz="5" w:space="0" w:color="221F1F"/>
              <w:bottom w:val="single" w:sz="5" w:space="0" w:color="221F1F"/>
              <w:right w:val="single" w:sz="5" w:space="0" w:color="221F1F"/>
            </w:tcBorders>
          </w:tcPr>
          <w:p w14:paraId="44348E29" w14:textId="77777777" w:rsidR="00440415" w:rsidRPr="00A73F3C" w:rsidRDefault="00440415" w:rsidP="00A73F3C">
            <w:pPr>
              <w:spacing w:line="360" w:lineRule="auto"/>
              <w:rPr>
                <w:rFonts w:ascii="Arial" w:eastAsia="Arial" w:hAnsi="Arial" w:cs="Arial"/>
              </w:rPr>
            </w:pPr>
            <w:r w:rsidRPr="00D9197B">
              <w:rPr>
                <w:rFonts w:ascii="Arial" w:eastAsia="Arial" w:hAnsi="Arial" w:cs="Arial"/>
                <w:b/>
                <w:color w:val="221F1F"/>
              </w:rPr>
              <w:t xml:space="preserve">III.- </w:t>
            </w:r>
            <w:r w:rsidRPr="00A73F3C">
              <w:rPr>
                <w:rFonts w:ascii="Arial" w:eastAsia="Arial" w:hAnsi="Arial" w:cs="Arial"/>
                <w:color w:val="221F1F"/>
              </w:rPr>
              <w:t>Por cada constancia que expida el Ayuntamiento</w:t>
            </w:r>
          </w:p>
        </w:tc>
        <w:tc>
          <w:tcPr>
            <w:tcW w:w="1087" w:type="pct"/>
            <w:tcBorders>
              <w:top w:val="single" w:sz="4" w:space="0" w:color="221F1F"/>
              <w:left w:val="single" w:sz="5" w:space="0" w:color="221F1F"/>
              <w:bottom w:val="single" w:sz="5" w:space="0" w:color="221F1F"/>
              <w:right w:val="single" w:sz="4" w:space="0" w:color="221F1F"/>
            </w:tcBorders>
          </w:tcPr>
          <w:p w14:paraId="2F3EA43F" w14:textId="77777777" w:rsidR="00440415" w:rsidRPr="00A73F3C" w:rsidRDefault="00440415" w:rsidP="00D9197B">
            <w:pPr>
              <w:spacing w:line="360" w:lineRule="auto"/>
              <w:jc w:val="right"/>
              <w:rPr>
                <w:rFonts w:ascii="Arial" w:eastAsia="Arial" w:hAnsi="Arial" w:cs="Arial"/>
                <w:color w:val="221F1F"/>
              </w:rPr>
            </w:pPr>
            <w:r w:rsidRPr="00A73F3C">
              <w:rPr>
                <w:rFonts w:ascii="Arial" w:eastAsia="Arial" w:hAnsi="Arial" w:cs="Arial"/>
                <w:color w:val="221F1F"/>
              </w:rPr>
              <w:t xml:space="preserve"> $   0.00</w:t>
            </w:r>
          </w:p>
        </w:tc>
      </w:tr>
    </w:tbl>
    <w:p w14:paraId="70F9BFD9" w14:textId="77777777" w:rsidR="00440415" w:rsidRPr="00A73F3C" w:rsidRDefault="00440415" w:rsidP="00A73F3C">
      <w:pPr>
        <w:spacing w:line="360" w:lineRule="auto"/>
        <w:rPr>
          <w:rFonts w:ascii="Arial" w:hAnsi="Arial" w:cs="Arial"/>
        </w:rPr>
      </w:pPr>
    </w:p>
    <w:p w14:paraId="3841DD3F"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CAPÍTULO VIII</w:t>
      </w:r>
    </w:p>
    <w:p w14:paraId="51D185A3" w14:textId="5084508C"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Derechos por el Uso y Aprovechamiento de los Bie</w:t>
      </w:r>
      <w:r w:rsidR="00D9197B">
        <w:rPr>
          <w:rFonts w:ascii="Arial" w:eastAsia="Arial" w:hAnsi="Arial" w:cs="Arial"/>
          <w:b/>
          <w:color w:val="221F1F"/>
        </w:rPr>
        <w:t>nes de Dominio Púbico Municipal</w:t>
      </w:r>
    </w:p>
    <w:p w14:paraId="2B821878" w14:textId="77777777" w:rsidR="00440415" w:rsidRPr="00A73F3C" w:rsidRDefault="00440415" w:rsidP="00A73F3C">
      <w:pPr>
        <w:spacing w:line="360" w:lineRule="auto"/>
        <w:rPr>
          <w:rFonts w:ascii="Arial" w:hAnsi="Arial" w:cs="Arial"/>
        </w:rPr>
      </w:pPr>
    </w:p>
    <w:p w14:paraId="38F18830" w14:textId="77777777" w:rsidR="00440415" w:rsidRPr="00A73F3C" w:rsidRDefault="00440415" w:rsidP="00A73F3C">
      <w:pPr>
        <w:spacing w:line="360" w:lineRule="auto"/>
        <w:rPr>
          <w:rFonts w:ascii="Arial" w:eastAsia="Arial" w:hAnsi="Arial" w:cs="Arial"/>
        </w:rPr>
      </w:pPr>
      <w:r w:rsidRPr="00A73F3C">
        <w:rPr>
          <w:rFonts w:ascii="Arial" w:eastAsia="Arial" w:hAnsi="Arial" w:cs="Arial"/>
          <w:b/>
          <w:color w:val="221F1F"/>
        </w:rPr>
        <w:t xml:space="preserve">Artículo 27.- </w:t>
      </w:r>
      <w:r w:rsidRPr="00A73F3C">
        <w:rPr>
          <w:rFonts w:ascii="Arial" w:eastAsia="Arial" w:hAnsi="Arial" w:cs="Arial"/>
          <w:color w:val="221F1F"/>
        </w:rPr>
        <w:t>Los derechos por el servicio de mercados se pagarán mensualmente, de conformidad con las siguientes tarifas:</w:t>
      </w:r>
    </w:p>
    <w:p w14:paraId="2502760D" w14:textId="77777777" w:rsidR="00440415" w:rsidRPr="00A73F3C" w:rsidRDefault="00440415" w:rsidP="00A73F3C">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4048"/>
        <w:gridCol w:w="5062"/>
      </w:tblGrid>
      <w:tr w:rsidR="00440415" w:rsidRPr="00A73F3C" w14:paraId="4AD58B7D" w14:textId="77777777" w:rsidTr="00692D31">
        <w:tc>
          <w:tcPr>
            <w:tcW w:w="2222" w:type="pct"/>
            <w:tcBorders>
              <w:top w:val="single" w:sz="5" w:space="0" w:color="221F1F"/>
              <w:left w:val="single" w:sz="5" w:space="0" w:color="221F1F"/>
              <w:bottom w:val="single" w:sz="4" w:space="0" w:color="221F1F"/>
              <w:right w:val="single" w:sz="4" w:space="0" w:color="221F1F"/>
            </w:tcBorders>
          </w:tcPr>
          <w:p w14:paraId="6A7797AD" w14:textId="77777777" w:rsidR="00440415" w:rsidRPr="00A73F3C" w:rsidRDefault="00440415" w:rsidP="00A73F3C">
            <w:pPr>
              <w:spacing w:line="360" w:lineRule="auto"/>
              <w:rPr>
                <w:rFonts w:ascii="Arial" w:eastAsia="Arial" w:hAnsi="Arial" w:cs="Arial"/>
              </w:rPr>
            </w:pPr>
            <w:r w:rsidRPr="00D9197B">
              <w:rPr>
                <w:rFonts w:ascii="Arial" w:eastAsia="Arial" w:hAnsi="Arial" w:cs="Arial"/>
                <w:b/>
                <w:color w:val="221F1F"/>
              </w:rPr>
              <w:t>I.-</w:t>
            </w:r>
            <w:r w:rsidRPr="00A73F3C">
              <w:rPr>
                <w:rFonts w:ascii="Arial" w:eastAsia="Arial" w:hAnsi="Arial" w:cs="Arial"/>
                <w:color w:val="221F1F"/>
              </w:rPr>
              <w:t xml:space="preserve"> Locales comerciales</w:t>
            </w:r>
          </w:p>
        </w:tc>
        <w:tc>
          <w:tcPr>
            <w:tcW w:w="2778" w:type="pct"/>
            <w:tcBorders>
              <w:top w:val="single" w:sz="5" w:space="0" w:color="221F1F"/>
              <w:left w:val="single" w:sz="4" w:space="0" w:color="221F1F"/>
              <w:bottom w:val="single" w:sz="4" w:space="0" w:color="221F1F"/>
              <w:right w:val="single" w:sz="4" w:space="0" w:color="221F1F"/>
            </w:tcBorders>
            <w:vAlign w:val="center"/>
          </w:tcPr>
          <w:p w14:paraId="0902C894" w14:textId="77777777" w:rsidR="00440415" w:rsidRPr="00A73F3C" w:rsidRDefault="00440415" w:rsidP="00692D31">
            <w:pPr>
              <w:spacing w:line="360" w:lineRule="auto"/>
              <w:jc w:val="right"/>
              <w:rPr>
                <w:rFonts w:ascii="Arial" w:eastAsia="Arial" w:hAnsi="Arial" w:cs="Arial"/>
              </w:rPr>
            </w:pPr>
            <w:r w:rsidRPr="00A73F3C">
              <w:rPr>
                <w:rFonts w:ascii="Arial" w:eastAsia="Arial" w:hAnsi="Arial" w:cs="Arial"/>
                <w:color w:val="221F1F"/>
              </w:rPr>
              <w:t>1 Unidad de Medida y Actualización</w:t>
            </w:r>
          </w:p>
        </w:tc>
      </w:tr>
      <w:tr w:rsidR="00440415" w:rsidRPr="00A73F3C" w14:paraId="089CBFF9" w14:textId="77777777" w:rsidTr="00692D31">
        <w:tc>
          <w:tcPr>
            <w:tcW w:w="2222" w:type="pct"/>
            <w:tcBorders>
              <w:top w:val="single" w:sz="4" w:space="0" w:color="221F1F"/>
              <w:left w:val="single" w:sz="5" w:space="0" w:color="221F1F"/>
              <w:bottom w:val="single" w:sz="4" w:space="0" w:color="221F1F"/>
              <w:right w:val="single" w:sz="4" w:space="0" w:color="221F1F"/>
            </w:tcBorders>
          </w:tcPr>
          <w:p w14:paraId="7D551D50" w14:textId="77777777" w:rsidR="00440415" w:rsidRPr="00A73F3C" w:rsidRDefault="00440415" w:rsidP="00A73F3C">
            <w:pPr>
              <w:spacing w:line="360" w:lineRule="auto"/>
              <w:rPr>
                <w:rFonts w:ascii="Arial" w:eastAsia="Arial" w:hAnsi="Arial" w:cs="Arial"/>
              </w:rPr>
            </w:pPr>
            <w:r w:rsidRPr="00D9197B">
              <w:rPr>
                <w:rFonts w:ascii="Arial" w:eastAsia="Arial" w:hAnsi="Arial" w:cs="Arial"/>
                <w:b/>
                <w:color w:val="221F1F"/>
              </w:rPr>
              <w:t>II.-</w:t>
            </w:r>
            <w:r w:rsidRPr="00A73F3C">
              <w:rPr>
                <w:rFonts w:ascii="Arial" w:eastAsia="Arial" w:hAnsi="Arial" w:cs="Arial"/>
                <w:color w:val="221F1F"/>
              </w:rPr>
              <w:t xml:space="preserve"> Mesetas del área de carnes</w:t>
            </w:r>
          </w:p>
        </w:tc>
        <w:tc>
          <w:tcPr>
            <w:tcW w:w="2778" w:type="pct"/>
            <w:tcBorders>
              <w:top w:val="single" w:sz="4" w:space="0" w:color="221F1F"/>
              <w:left w:val="single" w:sz="4" w:space="0" w:color="221F1F"/>
              <w:bottom w:val="single" w:sz="4" w:space="0" w:color="221F1F"/>
              <w:right w:val="single" w:sz="4" w:space="0" w:color="221F1F"/>
            </w:tcBorders>
            <w:vAlign w:val="center"/>
          </w:tcPr>
          <w:p w14:paraId="45527D46" w14:textId="77777777" w:rsidR="00440415" w:rsidRPr="00A73F3C" w:rsidRDefault="00440415" w:rsidP="00692D31">
            <w:pPr>
              <w:spacing w:line="360" w:lineRule="auto"/>
              <w:jc w:val="right"/>
              <w:rPr>
                <w:rFonts w:ascii="Arial" w:eastAsia="Arial" w:hAnsi="Arial" w:cs="Arial"/>
              </w:rPr>
            </w:pPr>
            <w:r w:rsidRPr="00A73F3C">
              <w:rPr>
                <w:rFonts w:ascii="Arial" w:eastAsia="Arial" w:hAnsi="Arial" w:cs="Arial"/>
                <w:color w:val="221F1F"/>
              </w:rPr>
              <w:t>0.50 la Unidad de Medida y Actualización</w:t>
            </w:r>
          </w:p>
        </w:tc>
      </w:tr>
      <w:tr w:rsidR="00440415" w:rsidRPr="00A73F3C" w14:paraId="1F20A424" w14:textId="77777777" w:rsidTr="00692D31">
        <w:tc>
          <w:tcPr>
            <w:tcW w:w="2222" w:type="pct"/>
            <w:tcBorders>
              <w:top w:val="single" w:sz="4" w:space="0" w:color="221F1F"/>
              <w:left w:val="single" w:sz="5" w:space="0" w:color="221F1F"/>
              <w:bottom w:val="single" w:sz="4" w:space="0" w:color="221F1F"/>
              <w:right w:val="single" w:sz="4" w:space="0" w:color="221F1F"/>
            </w:tcBorders>
          </w:tcPr>
          <w:p w14:paraId="007D6942" w14:textId="77777777" w:rsidR="00440415" w:rsidRPr="00A73F3C" w:rsidRDefault="00440415" w:rsidP="00A73F3C">
            <w:pPr>
              <w:spacing w:line="360" w:lineRule="auto"/>
              <w:rPr>
                <w:rFonts w:ascii="Arial" w:eastAsia="Arial" w:hAnsi="Arial" w:cs="Arial"/>
              </w:rPr>
            </w:pPr>
            <w:r w:rsidRPr="00D9197B">
              <w:rPr>
                <w:rFonts w:ascii="Arial" w:eastAsia="Arial" w:hAnsi="Arial" w:cs="Arial"/>
                <w:b/>
                <w:color w:val="221F1F"/>
              </w:rPr>
              <w:t>III.-</w:t>
            </w:r>
            <w:r w:rsidRPr="00A73F3C">
              <w:rPr>
                <w:rFonts w:ascii="Arial" w:eastAsia="Arial" w:hAnsi="Arial" w:cs="Arial"/>
                <w:color w:val="221F1F"/>
              </w:rPr>
              <w:t xml:space="preserve"> Mesas de frutas y verduras</w:t>
            </w:r>
          </w:p>
        </w:tc>
        <w:tc>
          <w:tcPr>
            <w:tcW w:w="2778" w:type="pct"/>
            <w:tcBorders>
              <w:top w:val="single" w:sz="4" w:space="0" w:color="221F1F"/>
              <w:left w:val="single" w:sz="4" w:space="0" w:color="221F1F"/>
              <w:bottom w:val="single" w:sz="4" w:space="0" w:color="221F1F"/>
              <w:right w:val="single" w:sz="4" w:space="0" w:color="221F1F"/>
            </w:tcBorders>
            <w:vAlign w:val="center"/>
          </w:tcPr>
          <w:p w14:paraId="663BCC7C" w14:textId="77777777" w:rsidR="00440415" w:rsidRPr="00A73F3C" w:rsidRDefault="00440415" w:rsidP="00692D31">
            <w:pPr>
              <w:spacing w:line="360" w:lineRule="auto"/>
              <w:jc w:val="right"/>
              <w:rPr>
                <w:rFonts w:ascii="Arial" w:eastAsia="Arial" w:hAnsi="Arial" w:cs="Arial"/>
              </w:rPr>
            </w:pPr>
            <w:r w:rsidRPr="00A73F3C">
              <w:rPr>
                <w:rFonts w:ascii="Arial" w:eastAsia="Arial" w:hAnsi="Arial" w:cs="Arial"/>
                <w:color w:val="221F1F"/>
              </w:rPr>
              <w:t>0.40 la Unidad de Medida y Actualización</w:t>
            </w:r>
          </w:p>
        </w:tc>
      </w:tr>
      <w:tr w:rsidR="00440415" w:rsidRPr="00A73F3C" w14:paraId="3AF527A3" w14:textId="77777777" w:rsidTr="00692D31">
        <w:tc>
          <w:tcPr>
            <w:tcW w:w="2222" w:type="pct"/>
            <w:tcBorders>
              <w:top w:val="single" w:sz="4" w:space="0" w:color="221F1F"/>
              <w:left w:val="single" w:sz="5" w:space="0" w:color="221F1F"/>
              <w:bottom w:val="single" w:sz="4" w:space="0" w:color="221F1F"/>
              <w:right w:val="single" w:sz="4" w:space="0" w:color="221F1F"/>
            </w:tcBorders>
          </w:tcPr>
          <w:p w14:paraId="4245B805" w14:textId="77777777" w:rsidR="00440415" w:rsidRPr="00A73F3C" w:rsidRDefault="00440415" w:rsidP="00A73F3C">
            <w:pPr>
              <w:spacing w:line="360" w:lineRule="auto"/>
              <w:rPr>
                <w:rFonts w:ascii="Arial" w:eastAsia="Arial" w:hAnsi="Arial" w:cs="Arial"/>
              </w:rPr>
            </w:pPr>
            <w:r w:rsidRPr="00D9197B">
              <w:rPr>
                <w:rFonts w:ascii="Arial" w:eastAsia="Arial" w:hAnsi="Arial" w:cs="Arial"/>
                <w:b/>
                <w:color w:val="221F1F"/>
              </w:rPr>
              <w:t>IV.-</w:t>
            </w:r>
            <w:r w:rsidRPr="00A73F3C">
              <w:rPr>
                <w:rFonts w:ascii="Arial" w:eastAsia="Arial" w:hAnsi="Arial" w:cs="Arial"/>
                <w:color w:val="221F1F"/>
              </w:rPr>
              <w:t xml:space="preserve"> Ambulantes</w:t>
            </w:r>
          </w:p>
        </w:tc>
        <w:tc>
          <w:tcPr>
            <w:tcW w:w="2778" w:type="pct"/>
            <w:tcBorders>
              <w:top w:val="single" w:sz="4" w:space="0" w:color="221F1F"/>
              <w:left w:val="single" w:sz="4" w:space="0" w:color="221F1F"/>
              <w:bottom w:val="single" w:sz="4" w:space="0" w:color="221F1F"/>
              <w:right w:val="single" w:sz="4" w:space="0" w:color="221F1F"/>
            </w:tcBorders>
            <w:vAlign w:val="center"/>
          </w:tcPr>
          <w:p w14:paraId="07B1617A" w14:textId="77777777" w:rsidR="00440415" w:rsidRPr="00A73F3C" w:rsidRDefault="00440415" w:rsidP="00692D31">
            <w:pPr>
              <w:spacing w:line="360" w:lineRule="auto"/>
              <w:jc w:val="right"/>
              <w:rPr>
                <w:rFonts w:ascii="Arial" w:eastAsia="Arial" w:hAnsi="Arial" w:cs="Arial"/>
              </w:rPr>
            </w:pPr>
            <w:r w:rsidRPr="00A73F3C">
              <w:rPr>
                <w:rFonts w:ascii="Arial" w:eastAsia="Arial" w:hAnsi="Arial" w:cs="Arial"/>
                <w:color w:val="221F1F"/>
              </w:rPr>
              <w:t>0.10 la Unidad de Medida y Actualización</w:t>
            </w:r>
          </w:p>
        </w:tc>
      </w:tr>
    </w:tbl>
    <w:p w14:paraId="7F3DB0BE" w14:textId="4BE6C850" w:rsidR="00440415" w:rsidRPr="00A73F3C" w:rsidRDefault="00440415" w:rsidP="00A73F3C">
      <w:pPr>
        <w:spacing w:line="360" w:lineRule="auto"/>
        <w:rPr>
          <w:rFonts w:ascii="Arial" w:eastAsia="Arial" w:hAnsi="Arial" w:cs="Arial"/>
          <w:color w:val="221F1F"/>
        </w:rPr>
      </w:pPr>
    </w:p>
    <w:p w14:paraId="6330E72F"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CAPÍTULO IX</w:t>
      </w:r>
    </w:p>
    <w:p w14:paraId="6621E112"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Derechos por Servicios en Panteones</w:t>
      </w:r>
    </w:p>
    <w:p w14:paraId="3CC45811" w14:textId="77777777" w:rsidR="00440415" w:rsidRPr="00A73F3C" w:rsidRDefault="00440415" w:rsidP="00A73F3C">
      <w:pPr>
        <w:spacing w:line="360" w:lineRule="auto"/>
        <w:rPr>
          <w:rFonts w:ascii="Arial" w:hAnsi="Arial" w:cs="Arial"/>
        </w:rPr>
      </w:pPr>
    </w:p>
    <w:p w14:paraId="53734690" w14:textId="77777777" w:rsidR="00440415" w:rsidRPr="00A73F3C" w:rsidRDefault="00440415" w:rsidP="00D9197B">
      <w:pPr>
        <w:spacing w:line="360" w:lineRule="auto"/>
        <w:jc w:val="both"/>
        <w:rPr>
          <w:rFonts w:ascii="Arial" w:eastAsia="Arial" w:hAnsi="Arial" w:cs="Arial"/>
        </w:rPr>
      </w:pPr>
      <w:r w:rsidRPr="00A73F3C">
        <w:rPr>
          <w:rFonts w:ascii="Arial" w:eastAsia="Arial" w:hAnsi="Arial" w:cs="Arial"/>
          <w:b/>
          <w:color w:val="221F1F"/>
        </w:rPr>
        <w:t xml:space="preserve">Artículo 28.- </w:t>
      </w:r>
      <w:r w:rsidRPr="00A73F3C">
        <w:rPr>
          <w:rFonts w:ascii="Arial" w:eastAsia="Arial" w:hAnsi="Arial" w:cs="Arial"/>
          <w:color w:val="221F1F"/>
        </w:rPr>
        <w:t>Los derechos por el servicio en panteones se pagarán de conformidad con las siguientes tarifas:</w:t>
      </w:r>
    </w:p>
    <w:p w14:paraId="6CB6DA3C" w14:textId="77777777" w:rsidR="00440415" w:rsidRPr="00A73F3C" w:rsidRDefault="00440415" w:rsidP="00A73F3C">
      <w:pPr>
        <w:spacing w:line="360" w:lineRule="auto"/>
        <w:rPr>
          <w:rFonts w:ascii="Arial" w:hAnsi="Arial" w:cs="Arial"/>
        </w:rPr>
      </w:pPr>
      <w:bookmarkStart w:id="2" w:name="_GoBack"/>
      <w:bookmarkEnd w:id="2"/>
    </w:p>
    <w:tbl>
      <w:tblPr>
        <w:tblW w:w="5000" w:type="pct"/>
        <w:tblCellMar>
          <w:left w:w="0" w:type="dxa"/>
          <w:right w:w="0" w:type="dxa"/>
        </w:tblCellMar>
        <w:tblLook w:val="01E0" w:firstRow="1" w:lastRow="1" w:firstColumn="1" w:lastColumn="1" w:noHBand="0" w:noVBand="0"/>
      </w:tblPr>
      <w:tblGrid>
        <w:gridCol w:w="4373"/>
        <w:gridCol w:w="4737"/>
      </w:tblGrid>
      <w:tr w:rsidR="00440415" w:rsidRPr="00A73F3C" w14:paraId="3DE800DD" w14:textId="77777777" w:rsidTr="00D9197B">
        <w:tc>
          <w:tcPr>
            <w:tcW w:w="2400" w:type="pct"/>
            <w:tcBorders>
              <w:top w:val="single" w:sz="5" w:space="0" w:color="221F1F"/>
              <w:left w:val="single" w:sz="5" w:space="0" w:color="221F1F"/>
              <w:bottom w:val="single" w:sz="4" w:space="0" w:color="221F1F"/>
              <w:right w:val="single" w:sz="4" w:space="0" w:color="221F1F"/>
            </w:tcBorders>
          </w:tcPr>
          <w:p w14:paraId="3DDF2236" w14:textId="77777777" w:rsidR="00440415" w:rsidRPr="00A73F3C" w:rsidRDefault="00440415" w:rsidP="00CA6C98">
            <w:pPr>
              <w:spacing w:line="360" w:lineRule="auto"/>
              <w:jc w:val="center"/>
              <w:rPr>
                <w:rFonts w:ascii="Arial" w:eastAsia="Arial" w:hAnsi="Arial" w:cs="Arial"/>
              </w:rPr>
            </w:pPr>
            <w:r w:rsidRPr="00A73F3C">
              <w:rPr>
                <w:rFonts w:ascii="Arial" w:eastAsia="Arial" w:hAnsi="Arial" w:cs="Arial"/>
                <w:b/>
                <w:color w:val="221F1F"/>
              </w:rPr>
              <w:t>SERVICIO</w:t>
            </w:r>
          </w:p>
        </w:tc>
        <w:tc>
          <w:tcPr>
            <w:tcW w:w="2600" w:type="pct"/>
            <w:tcBorders>
              <w:top w:val="single" w:sz="5" w:space="0" w:color="221F1F"/>
              <w:left w:val="single" w:sz="4" w:space="0" w:color="221F1F"/>
              <w:bottom w:val="single" w:sz="4" w:space="0" w:color="221F1F"/>
              <w:right w:val="single" w:sz="4" w:space="0" w:color="221F1F"/>
            </w:tcBorders>
          </w:tcPr>
          <w:p w14:paraId="3430598B" w14:textId="77777777" w:rsidR="00440415" w:rsidRPr="00A73F3C" w:rsidRDefault="00440415" w:rsidP="00CA6C98">
            <w:pPr>
              <w:spacing w:line="360" w:lineRule="auto"/>
              <w:jc w:val="center"/>
              <w:rPr>
                <w:rFonts w:ascii="Arial" w:eastAsia="Arial" w:hAnsi="Arial" w:cs="Arial"/>
              </w:rPr>
            </w:pPr>
            <w:r w:rsidRPr="00A73F3C">
              <w:rPr>
                <w:rFonts w:ascii="Arial" w:eastAsia="Arial" w:hAnsi="Arial" w:cs="Arial"/>
                <w:b/>
                <w:color w:val="221F1F"/>
              </w:rPr>
              <w:t>TARIFA</w:t>
            </w:r>
          </w:p>
        </w:tc>
      </w:tr>
      <w:tr w:rsidR="00440415" w:rsidRPr="00A73F3C" w14:paraId="7F1E37FB" w14:textId="77777777" w:rsidTr="00692D31">
        <w:tc>
          <w:tcPr>
            <w:tcW w:w="2400" w:type="pct"/>
            <w:tcBorders>
              <w:top w:val="single" w:sz="4" w:space="0" w:color="221F1F"/>
              <w:left w:val="single" w:sz="5" w:space="0" w:color="221F1F"/>
              <w:bottom w:val="single" w:sz="5" w:space="0" w:color="221F1F"/>
              <w:right w:val="single" w:sz="4" w:space="0" w:color="221F1F"/>
            </w:tcBorders>
          </w:tcPr>
          <w:p w14:paraId="0875F02F" w14:textId="77777777" w:rsidR="00440415" w:rsidRPr="00A73F3C" w:rsidRDefault="00440415" w:rsidP="00A73F3C">
            <w:pPr>
              <w:spacing w:line="360" w:lineRule="auto"/>
              <w:rPr>
                <w:rFonts w:ascii="Arial" w:eastAsia="Arial" w:hAnsi="Arial" w:cs="Arial"/>
              </w:rPr>
            </w:pPr>
            <w:r w:rsidRPr="00D9197B">
              <w:rPr>
                <w:rFonts w:ascii="Arial" w:eastAsia="Arial" w:hAnsi="Arial" w:cs="Arial"/>
                <w:b/>
                <w:color w:val="221F1F"/>
              </w:rPr>
              <w:t>I.-</w:t>
            </w:r>
            <w:r w:rsidRPr="00A73F3C">
              <w:rPr>
                <w:rFonts w:ascii="Arial" w:eastAsia="Arial" w:hAnsi="Arial" w:cs="Arial"/>
                <w:color w:val="221F1F"/>
              </w:rPr>
              <w:t xml:space="preserve"> Inhumaciones en fosas y criptas</w:t>
            </w:r>
          </w:p>
          <w:p w14:paraId="295C2597" w14:textId="77777777" w:rsidR="00440415" w:rsidRPr="00A73F3C" w:rsidRDefault="00440415" w:rsidP="00A73F3C">
            <w:pPr>
              <w:spacing w:line="360" w:lineRule="auto"/>
              <w:rPr>
                <w:rFonts w:ascii="Arial" w:hAnsi="Arial" w:cs="Arial"/>
              </w:rPr>
            </w:pPr>
          </w:p>
          <w:p w14:paraId="4F1ADEBB" w14:textId="77777777" w:rsidR="00440415" w:rsidRPr="00A73F3C" w:rsidRDefault="00440415" w:rsidP="00A73F3C">
            <w:pPr>
              <w:spacing w:line="360" w:lineRule="auto"/>
              <w:rPr>
                <w:rFonts w:ascii="Arial" w:eastAsia="Arial" w:hAnsi="Arial" w:cs="Arial"/>
              </w:rPr>
            </w:pPr>
            <w:r w:rsidRPr="00A73F3C">
              <w:rPr>
                <w:rFonts w:ascii="Arial" w:eastAsia="Arial" w:hAnsi="Arial" w:cs="Arial"/>
                <w:color w:val="221F1F"/>
              </w:rPr>
              <w:t>Adultos:</w:t>
            </w:r>
          </w:p>
          <w:p w14:paraId="54DF93B5" w14:textId="77777777" w:rsidR="00440415" w:rsidRPr="00A73F3C" w:rsidRDefault="00440415" w:rsidP="00A73F3C">
            <w:pPr>
              <w:spacing w:line="360" w:lineRule="auto"/>
              <w:rPr>
                <w:rFonts w:ascii="Arial" w:hAnsi="Arial" w:cs="Arial"/>
              </w:rPr>
            </w:pPr>
          </w:p>
          <w:p w14:paraId="2032768D" w14:textId="77777777" w:rsidR="00440415" w:rsidRPr="00A73F3C" w:rsidRDefault="00440415" w:rsidP="00A73F3C">
            <w:pPr>
              <w:spacing w:line="360" w:lineRule="auto"/>
              <w:rPr>
                <w:rFonts w:ascii="Arial" w:eastAsia="Arial" w:hAnsi="Arial" w:cs="Arial"/>
              </w:rPr>
            </w:pPr>
            <w:r w:rsidRPr="00D9197B">
              <w:rPr>
                <w:rFonts w:ascii="Arial" w:eastAsia="Arial" w:hAnsi="Arial" w:cs="Arial"/>
                <w:b/>
                <w:color w:val="221F1F"/>
              </w:rPr>
              <w:t>a)</w:t>
            </w:r>
            <w:r w:rsidRPr="00A73F3C">
              <w:rPr>
                <w:rFonts w:ascii="Arial" w:eastAsia="Arial" w:hAnsi="Arial" w:cs="Arial"/>
                <w:color w:val="221F1F"/>
              </w:rPr>
              <w:t xml:space="preserve"> Por temporalidad de 7 años</w:t>
            </w:r>
          </w:p>
          <w:p w14:paraId="0EB1CE2F" w14:textId="77777777" w:rsidR="00440415" w:rsidRPr="00A73F3C" w:rsidRDefault="00440415" w:rsidP="00A73F3C">
            <w:pPr>
              <w:spacing w:line="360" w:lineRule="auto"/>
              <w:rPr>
                <w:rFonts w:ascii="Arial" w:eastAsia="Arial" w:hAnsi="Arial" w:cs="Arial"/>
              </w:rPr>
            </w:pPr>
            <w:r w:rsidRPr="00D9197B">
              <w:rPr>
                <w:rFonts w:ascii="Arial" w:eastAsia="Arial" w:hAnsi="Arial" w:cs="Arial"/>
                <w:b/>
                <w:color w:val="221F1F"/>
              </w:rPr>
              <w:t>b)</w:t>
            </w:r>
            <w:r w:rsidRPr="00A73F3C">
              <w:rPr>
                <w:rFonts w:ascii="Arial" w:eastAsia="Arial" w:hAnsi="Arial" w:cs="Arial"/>
                <w:color w:val="221F1F"/>
              </w:rPr>
              <w:t xml:space="preserve"> Por adquirir a perpetuidad</w:t>
            </w:r>
          </w:p>
          <w:p w14:paraId="37F28529" w14:textId="77777777" w:rsidR="00692D31" w:rsidRDefault="00440415" w:rsidP="00D9197B">
            <w:pPr>
              <w:spacing w:line="360" w:lineRule="auto"/>
              <w:jc w:val="both"/>
              <w:rPr>
                <w:rFonts w:ascii="Arial" w:eastAsia="Arial" w:hAnsi="Arial" w:cs="Arial"/>
                <w:color w:val="221F1F"/>
              </w:rPr>
            </w:pPr>
            <w:r w:rsidRPr="00D9197B">
              <w:rPr>
                <w:rFonts w:ascii="Arial" w:eastAsia="Arial" w:hAnsi="Arial" w:cs="Arial"/>
                <w:b/>
                <w:color w:val="221F1F"/>
              </w:rPr>
              <w:t>c)</w:t>
            </w:r>
            <w:r w:rsidRPr="00A73F3C">
              <w:rPr>
                <w:rFonts w:ascii="Arial" w:eastAsia="Arial" w:hAnsi="Arial" w:cs="Arial"/>
                <w:color w:val="221F1F"/>
              </w:rPr>
              <w:t xml:space="preserve"> Refr</w:t>
            </w:r>
            <w:r w:rsidR="00D9197B">
              <w:rPr>
                <w:rFonts w:ascii="Arial" w:eastAsia="Arial" w:hAnsi="Arial" w:cs="Arial"/>
                <w:color w:val="221F1F"/>
              </w:rPr>
              <w:t xml:space="preserve">endos por depósitos de restos. </w:t>
            </w:r>
          </w:p>
          <w:p w14:paraId="75BDE3B8" w14:textId="77777777" w:rsidR="00692D31" w:rsidRDefault="00692D31" w:rsidP="00D9197B">
            <w:pPr>
              <w:spacing w:line="360" w:lineRule="auto"/>
              <w:jc w:val="both"/>
              <w:rPr>
                <w:rFonts w:ascii="Arial" w:eastAsia="Arial" w:hAnsi="Arial" w:cs="Arial"/>
                <w:color w:val="221F1F"/>
              </w:rPr>
            </w:pPr>
          </w:p>
          <w:p w14:paraId="6CF1E458" w14:textId="6DEB44DE" w:rsidR="00440415" w:rsidRPr="00A73F3C" w:rsidRDefault="00440415" w:rsidP="00D9197B">
            <w:pPr>
              <w:spacing w:line="360" w:lineRule="auto"/>
              <w:jc w:val="both"/>
              <w:rPr>
                <w:rFonts w:ascii="Arial" w:eastAsia="Arial" w:hAnsi="Arial" w:cs="Arial"/>
              </w:rPr>
            </w:pPr>
            <w:r w:rsidRPr="00A73F3C">
              <w:rPr>
                <w:rFonts w:ascii="Arial" w:eastAsia="Arial" w:hAnsi="Arial" w:cs="Arial"/>
                <w:color w:val="221F1F"/>
              </w:rPr>
              <w:t>En fosas para niños, la tarifa será de</w:t>
            </w:r>
            <w:r w:rsidR="00D9197B">
              <w:rPr>
                <w:rFonts w:ascii="Arial" w:eastAsia="Arial" w:hAnsi="Arial" w:cs="Arial"/>
                <w:color w:val="221F1F"/>
              </w:rPr>
              <w:t xml:space="preserve"> </w:t>
            </w:r>
            <w:r w:rsidRPr="00A73F3C">
              <w:rPr>
                <w:rFonts w:ascii="Arial" w:eastAsia="Arial" w:hAnsi="Arial" w:cs="Arial"/>
                <w:color w:val="221F1F"/>
              </w:rPr>
              <w:t>50% en cada uno de los conceptos.</w:t>
            </w:r>
          </w:p>
        </w:tc>
        <w:tc>
          <w:tcPr>
            <w:tcW w:w="2600" w:type="pct"/>
            <w:tcBorders>
              <w:top w:val="single" w:sz="4" w:space="0" w:color="221F1F"/>
              <w:left w:val="single" w:sz="4" w:space="0" w:color="221F1F"/>
              <w:bottom w:val="single" w:sz="5" w:space="0" w:color="221F1F"/>
              <w:right w:val="single" w:sz="4" w:space="0" w:color="221F1F"/>
            </w:tcBorders>
            <w:vAlign w:val="center"/>
          </w:tcPr>
          <w:p w14:paraId="4478337B" w14:textId="77777777" w:rsidR="00440415" w:rsidRPr="00A73F3C" w:rsidRDefault="00440415" w:rsidP="00692D31">
            <w:pPr>
              <w:spacing w:line="360" w:lineRule="auto"/>
              <w:rPr>
                <w:rFonts w:ascii="Arial" w:hAnsi="Arial" w:cs="Arial"/>
              </w:rPr>
            </w:pPr>
          </w:p>
          <w:p w14:paraId="2934C255" w14:textId="79521A32" w:rsidR="00440415" w:rsidRPr="00A73F3C" w:rsidRDefault="00D9197B" w:rsidP="00692D31">
            <w:pPr>
              <w:spacing w:line="360" w:lineRule="auto"/>
              <w:jc w:val="center"/>
              <w:rPr>
                <w:rFonts w:ascii="Arial" w:eastAsia="Arial" w:hAnsi="Arial" w:cs="Arial"/>
              </w:rPr>
            </w:pPr>
            <w:r>
              <w:rPr>
                <w:rFonts w:ascii="Arial" w:eastAsia="Arial" w:hAnsi="Arial" w:cs="Arial"/>
                <w:color w:val="221F1F"/>
              </w:rPr>
              <w:t xml:space="preserve">1.50 veces la Unidad de Medida </w:t>
            </w:r>
            <w:r w:rsidR="00440415" w:rsidRPr="00A73F3C">
              <w:rPr>
                <w:rFonts w:ascii="Arial" w:eastAsia="Arial" w:hAnsi="Arial" w:cs="Arial"/>
                <w:color w:val="221F1F"/>
              </w:rPr>
              <w:t>de</w:t>
            </w:r>
            <w:r>
              <w:rPr>
                <w:rFonts w:ascii="Arial" w:eastAsia="Arial" w:hAnsi="Arial" w:cs="Arial"/>
                <w:color w:val="221F1F"/>
              </w:rPr>
              <w:t xml:space="preserve"> </w:t>
            </w:r>
            <w:r w:rsidR="00440415" w:rsidRPr="00A73F3C">
              <w:rPr>
                <w:rFonts w:ascii="Arial" w:eastAsia="Arial" w:hAnsi="Arial" w:cs="Arial"/>
                <w:color w:val="221F1F"/>
              </w:rPr>
              <w:t>Actualización</w:t>
            </w:r>
          </w:p>
          <w:p w14:paraId="72F00167" w14:textId="37295C97" w:rsidR="00440415" w:rsidRPr="00A73F3C" w:rsidRDefault="00D9197B" w:rsidP="00692D31">
            <w:pPr>
              <w:spacing w:line="360" w:lineRule="auto"/>
              <w:jc w:val="center"/>
              <w:rPr>
                <w:rFonts w:ascii="Arial" w:eastAsia="Arial" w:hAnsi="Arial" w:cs="Arial"/>
              </w:rPr>
            </w:pPr>
            <w:r>
              <w:rPr>
                <w:rFonts w:ascii="Arial" w:eastAsia="Arial" w:hAnsi="Arial" w:cs="Arial"/>
                <w:color w:val="221F1F"/>
              </w:rPr>
              <w:t xml:space="preserve">20.0 veces la Unidad de Medida </w:t>
            </w:r>
            <w:r w:rsidR="00440415" w:rsidRPr="00A73F3C">
              <w:rPr>
                <w:rFonts w:ascii="Arial" w:eastAsia="Arial" w:hAnsi="Arial" w:cs="Arial"/>
                <w:color w:val="221F1F"/>
              </w:rPr>
              <w:t>de</w:t>
            </w:r>
            <w:r>
              <w:rPr>
                <w:rFonts w:ascii="Arial" w:eastAsia="Arial" w:hAnsi="Arial" w:cs="Arial"/>
                <w:color w:val="221F1F"/>
              </w:rPr>
              <w:t xml:space="preserve"> </w:t>
            </w:r>
            <w:r w:rsidR="00440415" w:rsidRPr="00A73F3C">
              <w:rPr>
                <w:rFonts w:ascii="Arial" w:eastAsia="Arial" w:hAnsi="Arial" w:cs="Arial"/>
                <w:color w:val="221F1F"/>
              </w:rPr>
              <w:t>Actualización</w:t>
            </w:r>
          </w:p>
          <w:p w14:paraId="2A89AF7E" w14:textId="640A594D" w:rsidR="00440415" w:rsidRPr="00A73F3C" w:rsidRDefault="00D9197B" w:rsidP="00692D31">
            <w:pPr>
              <w:spacing w:line="360" w:lineRule="auto"/>
              <w:jc w:val="center"/>
              <w:rPr>
                <w:rFonts w:ascii="Arial" w:eastAsia="Arial" w:hAnsi="Arial" w:cs="Arial"/>
              </w:rPr>
            </w:pPr>
            <w:r>
              <w:rPr>
                <w:rFonts w:ascii="Arial" w:eastAsia="Arial" w:hAnsi="Arial" w:cs="Arial"/>
                <w:color w:val="221F1F"/>
              </w:rPr>
              <w:t xml:space="preserve">1.50 veces la Unidad de Medida </w:t>
            </w:r>
            <w:r w:rsidR="00440415" w:rsidRPr="00A73F3C">
              <w:rPr>
                <w:rFonts w:ascii="Arial" w:eastAsia="Arial" w:hAnsi="Arial" w:cs="Arial"/>
                <w:color w:val="221F1F"/>
              </w:rPr>
              <w:t>de</w:t>
            </w:r>
            <w:r>
              <w:rPr>
                <w:rFonts w:ascii="Arial" w:eastAsia="Arial" w:hAnsi="Arial" w:cs="Arial"/>
                <w:color w:val="221F1F"/>
              </w:rPr>
              <w:t xml:space="preserve"> </w:t>
            </w:r>
            <w:r w:rsidR="00440415" w:rsidRPr="00A73F3C">
              <w:rPr>
                <w:rFonts w:ascii="Arial" w:eastAsia="Arial" w:hAnsi="Arial" w:cs="Arial"/>
                <w:color w:val="221F1F"/>
              </w:rPr>
              <w:t>Actualización</w:t>
            </w:r>
          </w:p>
        </w:tc>
      </w:tr>
      <w:tr w:rsidR="00440415" w:rsidRPr="00A73F3C" w14:paraId="79D56DBE" w14:textId="77777777" w:rsidTr="00692D31">
        <w:tc>
          <w:tcPr>
            <w:tcW w:w="2400" w:type="pct"/>
            <w:tcBorders>
              <w:top w:val="single" w:sz="5" w:space="0" w:color="221F1F"/>
              <w:left w:val="single" w:sz="5" w:space="0" w:color="221F1F"/>
              <w:bottom w:val="single" w:sz="5" w:space="0" w:color="221F1F"/>
              <w:right w:val="single" w:sz="4" w:space="0" w:color="221F1F"/>
            </w:tcBorders>
          </w:tcPr>
          <w:p w14:paraId="137AE283" w14:textId="4EDC05F8" w:rsidR="00440415" w:rsidRPr="00A73F3C" w:rsidRDefault="00440415" w:rsidP="003B0273">
            <w:pPr>
              <w:spacing w:line="360" w:lineRule="auto"/>
              <w:jc w:val="both"/>
              <w:rPr>
                <w:rFonts w:ascii="Arial" w:eastAsia="Arial" w:hAnsi="Arial" w:cs="Arial"/>
              </w:rPr>
            </w:pPr>
            <w:r w:rsidRPr="003B0273">
              <w:rPr>
                <w:rFonts w:ascii="Arial" w:eastAsia="Arial" w:hAnsi="Arial" w:cs="Arial"/>
                <w:b/>
                <w:color w:val="221F1F"/>
              </w:rPr>
              <w:t>II.-</w:t>
            </w:r>
            <w:r w:rsidRPr="00A73F3C">
              <w:rPr>
                <w:rFonts w:ascii="Arial" w:eastAsia="Arial" w:hAnsi="Arial" w:cs="Arial"/>
                <w:color w:val="221F1F"/>
              </w:rPr>
              <w:t xml:space="preserve">  Permisos de const</w:t>
            </w:r>
            <w:r w:rsidR="003B0273">
              <w:rPr>
                <w:rFonts w:ascii="Arial" w:eastAsia="Arial" w:hAnsi="Arial" w:cs="Arial"/>
                <w:color w:val="221F1F"/>
              </w:rPr>
              <w:t xml:space="preserve">rucción de cripta o gaveta en cualquiera de las clases de </w:t>
            </w:r>
            <w:r w:rsidRPr="00A73F3C">
              <w:rPr>
                <w:rFonts w:ascii="Arial" w:eastAsia="Arial" w:hAnsi="Arial" w:cs="Arial"/>
                <w:color w:val="221F1F"/>
              </w:rPr>
              <w:t>los panteones municipales.</w:t>
            </w:r>
          </w:p>
        </w:tc>
        <w:tc>
          <w:tcPr>
            <w:tcW w:w="2600" w:type="pct"/>
            <w:tcBorders>
              <w:top w:val="single" w:sz="5" w:space="0" w:color="221F1F"/>
              <w:left w:val="single" w:sz="4" w:space="0" w:color="221F1F"/>
              <w:bottom w:val="single" w:sz="5" w:space="0" w:color="221F1F"/>
              <w:right w:val="single" w:sz="4" w:space="0" w:color="221F1F"/>
            </w:tcBorders>
            <w:vAlign w:val="center"/>
          </w:tcPr>
          <w:p w14:paraId="636020C1" w14:textId="746761C7" w:rsidR="00440415" w:rsidRPr="00A73F3C" w:rsidRDefault="003B0273" w:rsidP="00692D31">
            <w:pPr>
              <w:spacing w:line="360" w:lineRule="auto"/>
              <w:jc w:val="center"/>
              <w:rPr>
                <w:rFonts w:ascii="Arial" w:eastAsia="Arial" w:hAnsi="Arial" w:cs="Arial"/>
              </w:rPr>
            </w:pPr>
            <w:r>
              <w:rPr>
                <w:rFonts w:ascii="Arial" w:eastAsia="Arial" w:hAnsi="Arial" w:cs="Arial"/>
                <w:color w:val="221F1F"/>
              </w:rPr>
              <w:t xml:space="preserve">1.50 veces la </w:t>
            </w:r>
            <w:r w:rsidR="00440415" w:rsidRPr="00A73F3C">
              <w:rPr>
                <w:rFonts w:ascii="Arial" w:eastAsia="Arial" w:hAnsi="Arial" w:cs="Arial"/>
                <w:color w:val="221F1F"/>
              </w:rPr>
              <w:t>U</w:t>
            </w:r>
            <w:r>
              <w:rPr>
                <w:rFonts w:ascii="Arial" w:eastAsia="Arial" w:hAnsi="Arial" w:cs="Arial"/>
                <w:color w:val="221F1F"/>
              </w:rPr>
              <w:t xml:space="preserve">nidad de Medida </w:t>
            </w:r>
            <w:r w:rsidR="00440415" w:rsidRPr="00A73F3C">
              <w:rPr>
                <w:rFonts w:ascii="Arial" w:eastAsia="Arial" w:hAnsi="Arial" w:cs="Arial"/>
                <w:color w:val="221F1F"/>
              </w:rPr>
              <w:t>de</w:t>
            </w:r>
            <w:r>
              <w:rPr>
                <w:rFonts w:ascii="Arial" w:eastAsia="Arial" w:hAnsi="Arial" w:cs="Arial"/>
                <w:color w:val="221F1F"/>
              </w:rPr>
              <w:t xml:space="preserve"> </w:t>
            </w:r>
            <w:r w:rsidR="00440415" w:rsidRPr="00A73F3C">
              <w:rPr>
                <w:rFonts w:ascii="Arial" w:eastAsia="Arial" w:hAnsi="Arial" w:cs="Arial"/>
                <w:color w:val="221F1F"/>
              </w:rPr>
              <w:t>Actualización</w:t>
            </w:r>
          </w:p>
        </w:tc>
      </w:tr>
      <w:tr w:rsidR="00440415" w:rsidRPr="00A73F3C" w14:paraId="0EC65693" w14:textId="77777777" w:rsidTr="00692D31">
        <w:tc>
          <w:tcPr>
            <w:tcW w:w="2400" w:type="pct"/>
            <w:tcBorders>
              <w:top w:val="single" w:sz="5" w:space="0" w:color="221F1F"/>
              <w:left w:val="single" w:sz="5" w:space="0" w:color="221F1F"/>
              <w:bottom w:val="single" w:sz="5" w:space="0" w:color="221F1F"/>
              <w:right w:val="single" w:sz="4" w:space="0" w:color="221F1F"/>
            </w:tcBorders>
          </w:tcPr>
          <w:p w14:paraId="2C4DC23B" w14:textId="5153A186" w:rsidR="00440415" w:rsidRPr="00A73F3C" w:rsidRDefault="00440415" w:rsidP="003B0273">
            <w:pPr>
              <w:spacing w:line="360" w:lineRule="auto"/>
              <w:rPr>
                <w:rFonts w:ascii="Arial" w:eastAsia="Arial" w:hAnsi="Arial" w:cs="Arial"/>
              </w:rPr>
            </w:pPr>
            <w:r w:rsidRPr="003B0273">
              <w:rPr>
                <w:rFonts w:ascii="Arial" w:eastAsia="Arial" w:hAnsi="Arial" w:cs="Arial"/>
                <w:b/>
                <w:color w:val="221F1F"/>
              </w:rPr>
              <w:t>III.-</w:t>
            </w:r>
            <w:r w:rsidRPr="00A73F3C">
              <w:rPr>
                <w:rFonts w:ascii="Arial" w:eastAsia="Arial" w:hAnsi="Arial" w:cs="Arial"/>
                <w:color w:val="221F1F"/>
              </w:rPr>
              <w:t xml:space="preserve"> </w:t>
            </w:r>
            <w:r w:rsidR="003B0273">
              <w:rPr>
                <w:rFonts w:ascii="Arial" w:eastAsia="Arial" w:hAnsi="Arial" w:cs="Arial"/>
                <w:color w:val="221F1F"/>
              </w:rPr>
              <w:t xml:space="preserve">Servicios de exhumación </w:t>
            </w:r>
            <w:r w:rsidRPr="00A73F3C">
              <w:rPr>
                <w:rFonts w:ascii="Arial" w:eastAsia="Arial" w:hAnsi="Arial" w:cs="Arial"/>
                <w:color w:val="221F1F"/>
              </w:rPr>
              <w:t>en</w:t>
            </w:r>
            <w:r w:rsidR="003B0273">
              <w:rPr>
                <w:rFonts w:ascii="Arial" w:eastAsia="Arial" w:hAnsi="Arial" w:cs="Arial"/>
                <w:color w:val="221F1F"/>
              </w:rPr>
              <w:t xml:space="preserve"> </w:t>
            </w:r>
            <w:r w:rsidRPr="00A73F3C">
              <w:rPr>
                <w:rFonts w:ascii="Arial" w:eastAsia="Arial" w:hAnsi="Arial" w:cs="Arial"/>
                <w:color w:val="221F1F"/>
              </w:rPr>
              <w:t>secciones.</w:t>
            </w:r>
          </w:p>
        </w:tc>
        <w:tc>
          <w:tcPr>
            <w:tcW w:w="2600" w:type="pct"/>
            <w:tcBorders>
              <w:top w:val="single" w:sz="5" w:space="0" w:color="221F1F"/>
              <w:left w:val="single" w:sz="4" w:space="0" w:color="221F1F"/>
              <w:bottom w:val="single" w:sz="5" w:space="0" w:color="221F1F"/>
              <w:right w:val="single" w:sz="4" w:space="0" w:color="221F1F"/>
            </w:tcBorders>
            <w:vAlign w:val="center"/>
          </w:tcPr>
          <w:p w14:paraId="19F6090F" w14:textId="0B6495E0" w:rsidR="00440415" w:rsidRPr="00A73F3C" w:rsidRDefault="00440415" w:rsidP="00692D31">
            <w:pPr>
              <w:spacing w:line="360" w:lineRule="auto"/>
              <w:jc w:val="center"/>
              <w:rPr>
                <w:rFonts w:ascii="Arial" w:eastAsia="Arial" w:hAnsi="Arial" w:cs="Arial"/>
              </w:rPr>
            </w:pPr>
            <w:r w:rsidRPr="00A73F3C">
              <w:rPr>
                <w:rFonts w:ascii="Arial" w:eastAsia="Arial" w:hAnsi="Arial" w:cs="Arial"/>
                <w:color w:val="221F1F"/>
              </w:rPr>
              <w:t>1</w:t>
            </w:r>
            <w:r w:rsidR="003B0273">
              <w:rPr>
                <w:rFonts w:ascii="Arial" w:eastAsia="Arial" w:hAnsi="Arial" w:cs="Arial"/>
                <w:color w:val="221F1F"/>
              </w:rPr>
              <w:t xml:space="preserve">.50 veces la Unidad de Medida </w:t>
            </w:r>
            <w:r w:rsidRPr="00A73F3C">
              <w:rPr>
                <w:rFonts w:ascii="Arial" w:eastAsia="Arial" w:hAnsi="Arial" w:cs="Arial"/>
                <w:color w:val="221F1F"/>
              </w:rPr>
              <w:t>de</w:t>
            </w:r>
            <w:r w:rsidR="003B0273">
              <w:rPr>
                <w:rFonts w:ascii="Arial" w:eastAsia="Arial" w:hAnsi="Arial" w:cs="Arial"/>
                <w:color w:val="221F1F"/>
              </w:rPr>
              <w:t xml:space="preserve"> </w:t>
            </w:r>
            <w:r w:rsidRPr="00A73F3C">
              <w:rPr>
                <w:rFonts w:ascii="Arial" w:eastAsia="Arial" w:hAnsi="Arial" w:cs="Arial"/>
                <w:color w:val="221F1F"/>
              </w:rPr>
              <w:t>Actualización</w:t>
            </w:r>
          </w:p>
        </w:tc>
      </w:tr>
      <w:tr w:rsidR="00440415" w:rsidRPr="00A73F3C" w14:paraId="7766AC25" w14:textId="77777777" w:rsidTr="00692D31">
        <w:tc>
          <w:tcPr>
            <w:tcW w:w="2400" w:type="pct"/>
            <w:tcBorders>
              <w:top w:val="single" w:sz="5" w:space="0" w:color="221F1F"/>
              <w:left w:val="single" w:sz="5" w:space="0" w:color="221F1F"/>
              <w:bottom w:val="single" w:sz="5" w:space="0" w:color="221F1F"/>
              <w:right w:val="single" w:sz="4" w:space="0" w:color="221F1F"/>
            </w:tcBorders>
          </w:tcPr>
          <w:p w14:paraId="50129C3D" w14:textId="67CA94FB" w:rsidR="00440415" w:rsidRPr="00A73F3C" w:rsidRDefault="00440415" w:rsidP="003B0273">
            <w:pPr>
              <w:spacing w:line="360" w:lineRule="auto"/>
              <w:rPr>
                <w:rFonts w:ascii="Arial" w:eastAsia="Arial" w:hAnsi="Arial" w:cs="Arial"/>
              </w:rPr>
            </w:pPr>
            <w:r w:rsidRPr="003B0273">
              <w:rPr>
                <w:rFonts w:ascii="Arial" w:eastAsia="Arial" w:hAnsi="Arial" w:cs="Arial"/>
                <w:b/>
                <w:color w:val="221F1F"/>
              </w:rPr>
              <w:t>IV.-</w:t>
            </w:r>
            <w:r w:rsidRPr="00A73F3C">
              <w:rPr>
                <w:rFonts w:ascii="Arial" w:eastAsia="Arial" w:hAnsi="Arial" w:cs="Arial"/>
                <w:color w:val="221F1F"/>
              </w:rPr>
              <w:t xml:space="preserve"> </w:t>
            </w:r>
            <w:r w:rsidR="003B0273">
              <w:rPr>
                <w:rFonts w:ascii="Arial" w:eastAsia="Arial" w:hAnsi="Arial" w:cs="Arial"/>
                <w:color w:val="221F1F"/>
              </w:rPr>
              <w:t xml:space="preserve">Servicios de exhumación en </w:t>
            </w:r>
            <w:r w:rsidRPr="00A73F3C">
              <w:rPr>
                <w:rFonts w:ascii="Arial" w:eastAsia="Arial" w:hAnsi="Arial" w:cs="Arial"/>
                <w:color w:val="221F1F"/>
              </w:rPr>
              <w:t>fosa</w:t>
            </w:r>
            <w:r w:rsidR="003B0273">
              <w:rPr>
                <w:rFonts w:ascii="Arial" w:eastAsia="Arial" w:hAnsi="Arial" w:cs="Arial"/>
                <w:color w:val="221F1F"/>
              </w:rPr>
              <w:t xml:space="preserve"> </w:t>
            </w:r>
            <w:r w:rsidRPr="00A73F3C">
              <w:rPr>
                <w:rFonts w:ascii="Arial" w:eastAsia="Arial" w:hAnsi="Arial" w:cs="Arial"/>
                <w:color w:val="221F1F"/>
              </w:rPr>
              <w:t>común.</w:t>
            </w:r>
          </w:p>
        </w:tc>
        <w:tc>
          <w:tcPr>
            <w:tcW w:w="2600" w:type="pct"/>
            <w:tcBorders>
              <w:top w:val="single" w:sz="5" w:space="0" w:color="221F1F"/>
              <w:left w:val="single" w:sz="4" w:space="0" w:color="221F1F"/>
              <w:bottom w:val="single" w:sz="5" w:space="0" w:color="221F1F"/>
              <w:right w:val="single" w:sz="4" w:space="0" w:color="221F1F"/>
            </w:tcBorders>
            <w:vAlign w:val="center"/>
          </w:tcPr>
          <w:p w14:paraId="33C0681B" w14:textId="7B479191" w:rsidR="00440415" w:rsidRPr="00A73F3C" w:rsidRDefault="00440415" w:rsidP="00692D31">
            <w:pPr>
              <w:spacing w:line="360" w:lineRule="auto"/>
              <w:jc w:val="center"/>
              <w:rPr>
                <w:rFonts w:ascii="Arial" w:eastAsia="Arial" w:hAnsi="Arial" w:cs="Arial"/>
              </w:rPr>
            </w:pPr>
            <w:r w:rsidRPr="00A73F3C">
              <w:rPr>
                <w:rFonts w:ascii="Arial" w:eastAsia="Arial" w:hAnsi="Arial" w:cs="Arial"/>
                <w:color w:val="221F1F"/>
              </w:rPr>
              <w:t>1</w:t>
            </w:r>
            <w:r w:rsidR="003B0273">
              <w:rPr>
                <w:rFonts w:ascii="Arial" w:eastAsia="Arial" w:hAnsi="Arial" w:cs="Arial"/>
                <w:color w:val="221F1F"/>
              </w:rPr>
              <w:t xml:space="preserve">.50 veces la </w:t>
            </w:r>
            <w:r w:rsidRPr="00A73F3C">
              <w:rPr>
                <w:rFonts w:ascii="Arial" w:eastAsia="Arial" w:hAnsi="Arial" w:cs="Arial"/>
                <w:color w:val="221F1F"/>
              </w:rPr>
              <w:t>Uni</w:t>
            </w:r>
            <w:r w:rsidR="003B0273">
              <w:rPr>
                <w:rFonts w:ascii="Arial" w:eastAsia="Arial" w:hAnsi="Arial" w:cs="Arial"/>
                <w:color w:val="221F1F"/>
              </w:rPr>
              <w:t xml:space="preserve">dad de Medida </w:t>
            </w:r>
            <w:r w:rsidRPr="00A73F3C">
              <w:rPr>
                <w:rFonts w:ascii="Arial" w:eastAsia="Arial" w:hAnsi="Arial" w:cs="Arial"/>
                <w:color w:val="221F1F"/>
              </w:rPr>
              <w:t>de</w:t>
            </w:r>
            <w:r w:rsidR="003B0273">
              <w:rPr>
                <w:rFonts w:ascii="Arial" w:eastAsia="Arial" w:hAnsi="Arial" w:cs="Arial"/>
                <w:color w:val="221F1F"/>
              </w:rPr>
              <w:t xml:space="preserve"> </w:t>
            </w:r>
            <w:r w:rsidRPr="00A73F3C">
              <w:rPr>
                <w:rFonts w:ascii="Arial" w:eastAsia="Arial" w:hAnsi="Arial" w:cs="Arial"/>
                <w:color w:val="221F1F"/>
              </w:rPr>
              <w:t>Actualización</w:t>
            </w:r>
          </w:p>
        </w:tc>
      </w:tr>
      <w:tr w:rsidR="00440415" w:rsidRPr="00A73F3C" w14:paraId="5A6005F6" w14:textId="77777777" w:rsidTr="00692D31">
        <w:tc>
          <w:tcPr>
            <w:tcW w:w="2400" w:type="pct"/>
            <w:tcBorders>
              <w:top w:val="single" w:sz="5" w:space="0" w:color="221F1F"/>
              <w:left w:val="single" w:sz="5" w:space="0" w:color="221F1F"/>
              <w:bottom w:val="single" w:sz="5" w:space="0" w:color="221F1F"/>
              <w:right w:val="single" w:sz="4" w:space="0" w:color="221F1F"/>
            </w:tcBorders>
          </w:tcPr>
          <w:p w14:paraId="13002C8D" w14:textId="26CD7845" w:rsidR="00440415" w:rsidRPr="00A73F3C" w:rsidRDefault="003B0273" w:rsidP="003B0273">
            <w:pPr>
              <w:spacing w:line="360" w:lineRule="auto"/>
              <w:jc w:val="both"/>
              <w:rPr>
                <w:rFonts w:ascii="Arial" w:eastAsia="Arial" w:hAnsi="Arial" w:cs="Arial"/>
              </w:rPr>
            </w:pPr>
            <w:r w:rsidRPr="003B0273">
              <w:rPr>
                <w:rFonts w:ascii="Arial" w:eastAsia="Arial" w:hAnsi="Arial" w:cs="Arial"/>
                <w:b/>
                <w:color w:val="221F1F"/>
              </w:rPr>
              <w:t>V.-</w:t>
            </w:r>
            <w:r>
              <w:rPr>
                <w:rFonts w:ascii="Arial" w:eastAsia="Arial" w:hAnsi="Arial" w:cs="Arial"/>
                <w:color w:val="221F1F"/>
              </w:rPr>
              <w:t xml:space="preserve"> Actualización de documentos </w:t>
            </w:r>
            <w:r w:rsidR="00440415" w:rsidRPr="00A73F3C">
              <w:rPr>
                <w:rFonts w:ascii="Arial" w:eastAsia="Arial" w:hAnsi="Arial" w:cs="Arial"/>
                <w:color w:val="221F1F"/>
              </w:rPr>
              <w:t>por</w:t>
            </w:r>
            <w:r>
              <w:rPr>
                <w:rFonts w:ascii="Arial" w:eastAsia="Arial" w:hAnsi="Arial" w:cs="Arial"/>
                <w:color w:val="221F1F"/>
              </w:rPr>
              <w:t xml:space="preserve"> </w:t>
            </w:r>
            <w:r w:rsidR="00440415" w:rsidRPr="00A73F3C">
              <w:rPr>
                <w:rFonts w:ascii="Arial" w:eastAsia="Arial" w:hAnsi="Arial" w:cs="Arial"/>
                <w:color w:val="221F1F"/>
              </w:rPr>
              <w:t>concesiones a perpetuidad</w:t>
            </w:r>
          </w:p>
        </w:tc>
        <w:tc>
          <w:tcPr>
            <w:tcW w:w="2600" w:type="pct"/>
            <w:tcBorders>
              <w:top w:val="single" w:sz="5" w:space="0" w:color="221F1F"/>
              <w:left w:val="single" w:sz="4" w:space="0" w:color="221F1F"/>
              <w:bottom w:val="single" w:sz="5" w:space="0" w:color="221F1F"/>
              <w:right w:val="single" w:sz="4" w:space="0" w:color="221F1F"/>
            </w:tcBorders>
            <w:vAlign w:val="center"/>
          </w:tcPr>
          <w:p w14:paraId="5AC1DD9F" w14:textId="72504981" w:rsidR="00440415" w:rsidRPr="00A73F3C" w:rsidRDefault="003B0273" w:rsidP="00692D31">
            <w:pPr>
              <w:spacing w:line="360" w:lineRule="auto"/>
              <w:jc w:val="center"/>
              <w:rPr>
                <w:rFonts w:ascii="Arial" w:eastAsia="Arial" w:hAnsi="Arial" w:cs="Arial"/>
              </w:rPr>
            </w:pPr>
            <w:r>
              <w:rPr>
                <w:rFonts w:ascii="Arial" w:eastAsia="Arial" w:hAnsi="Arial" w:cs="Arial"/>
                <w:color w:val="221F1F"/>
              </w:rPr>
              <w:t xml:space="preserve">3.0 veces la Unidad de Medida </w:t>
            </w:r>
            <w:r w:rsidR="00440415" w:rsidRPr="00A73F3C">
              <w:rPr>
                <w:rFonts w:ascii="Arial" w:eastAsia="Arial" w:hAnsi="Arial" w:cs="Arial"/>
                <w:color w:val="221F1F"/>
              </w:rPr>
              <w:t>de</w:t>
            </w:r>
            <w:r>
              <w:rPr>
                <w:rFonts w:ascii="Arial" w:eastAsia="Arial" w:hAnsi="Arial" w:cs="Arial"/>
                <w:color w:val="221F1F"/>
              </w:rPr>
              <w:t xml:space="preserve"> </w:t>
            </w:r>
            <w:r w:rsidR="00440415" w:rsidRPr="00A73F3C">
              <w:rPr>
                <w:rFonts w:ascii="Arial" w:eastAsia="Arial" w:hAnsi="Arial" w:cs="Arial"/>
                <w:color w:val="221F1F"/>
              </w:rPr>
              <w:t>Actualización</w:t>
            </w:r>
          </w:p>
        </w:tc>
      </w:tr>
      <w:tr w:rsidR="00440415" w:rsidRPr="00A73F3C" w14:paraId="31DECD44" w14:textId="77777777" w:rsidTr="00692D31">
        <w:tc>
          <w:tcPr>
            <w:tcW w:w="2400" w:type="pct"/>
            <w:tcBorders>
              <w:top w:val="single" w:sz="5" w:space="0" w:color="221F1F"/>
              <w:left w:val="single" w:sz="5" w:space="0" w:color="221F1F"/>
              <w:bottom w:val="single" w:sz="5" w:space="0" w:color="221F1F"/>
              <w:right w:val="single" w:sz="4" w:space="0" w:color="221F1F"/>
            </w:tcBorders>
          </w:tcPr>
          <w:p w14:paraId="7185A95F" w14:textId="30C77611" w:rsidR="00440415" w:rsidRPr="00A73F3C" w:rsidRDefault="00440415" w:rsidP="003B0273">
            <w:pPr>
              <w:spacing w:line="360" w:lineRule="auto"/>
              <w:jc w:val="both"/>
              <w:rPr>
                <w:rFonts w:ascii="Arial" w:eastAsia="Arial" w:hAnsi="Arial" w:cs="Arial"/>
              </w:rPr>
            </w:pPr>
            <w:r w:rsidRPr="003B0273">
              <w:rPr>
                <w:rFonts w:ascii="Arial" w:eastAsia="Arial" w:hAnsi="Arial" w:cs="Arial"/>
                <w:b/>
                <w:color w:val="221F1F"/>
              </w:rPr>
              <w:t>VI.-</w:t>
            </w:r>
            <w:r w:rsidRPr="00A73F3C">
              <w:rPr>
                <w:rFonts w:ascii="Arial" w:eastAsia="Arial" w:hAnsi="Arial" w:cs="Arial"/>
                <w:color w:val="221F1F"/>
              </w:rPr>
              <w:t xml:space="preserve"> </w:t>
            </w:r>
            <w:r w:rsidR="003B0273">
              <w:rPr>
                <w:rFonts w:ascii="Arial" w:eastAsia="Arial" w:hAnsi="Arial" w:cs="Arial"/>
                <w:color w:val="221F1F"/>
              </w:rPr>
              <w:t xml:space="preserve">Expedición de duplicados </w:t>
            </w:r>
            <w:r w:rsidRPr="00A73F3C">
              <w:rPr>
                <w:rFonts w:ascii="Arial" w:eastAsia="Arial" w:hAnsi="Arial" w:cs="Arial"/>
                <w:color w:val="221F1F"/>
              </w:rPr>
              <w:t>por</w:t>
            </w:r>
            <w:r w:rsidR="003B0273">
              <w:rPr>
                <w:rFonts w:ascii="Arial" w:eastAsia="Arial" w:hAnsi="Arial" w:cs="Arial"/>
                <w:color w:val="221F1F"/>
              </w:rPr>
              <w:t xml:space="preserve"> </w:t>
            </w:r>
            <w:r w:rsidRPr="00A73F3C">
              <w:rPr>
                <w:rFonts w:ascii="Arial" w:eastAsia="Arial" w:hAnsi="Arial" w:cs="Arial"/>
                <w:color w:val="221F1F"/>
              </w:rPr>
              <w:t>documentos de concesiones.</w:t>
            </w:r>
          </w:p>
        </w:tc>
        <w:tc>
          <w:tcPr>
            <w:tcW w:w="2600" w:type="pct"/>
            <w:tcBorders>
              <w:top w:val="single" w:sz="5" w:space="0" w:color="221F1F"/>
              <w:left w:val="single" w:sz="4" w:space="0" w:color="221F1F"/>
              <w:bottom w:val="single" w:sz="5" w:space="0" w:color="221F1F"/>
              <w:right w:val="single" w:sz="4" w:space="0" w:color="221F1F"/>
            </w:tcBorders>
            <w:vAlign w:val="center"/>
          </w:tcPr>
          <w:p w14:paraId="63F10F24" w14:textId="38A892B7" w:rsidR="00440415" w:rsidRPr="00A73F3C" w:rsidRDefault="00440415" w:rsidP="00692D31">
            <w:pPr>
              <w:spacing w:line="360" w:lineRule="auto"/>
              <w:jc w:val="center"/>
              <w:rPr>
                <w:rFonts w:ascii="Arial" w:eastAsia="Arial" w:hAnsi="Arial" w:cs="Arial"/>
              </w:rPr>
            </w:pPr>
            <w:r w:rsidRPr="00A73F3C">
              <w:rPr>
                <w:rFonts w:ascii="Arial" w:eastAsia="Arial" w:hAnsi="Arial" w:cs="Arial"/>
                <w:color w:val="221F1F"/>
              </w:rPr>
              <w:t>1</w:t>
            </w:r>
            <w:r w:rsidR="003B0273">
              <w:rPr>
                <w:rFonts w:ascii="Arial" w:eastAsia="Arial" w:hAnsi="Arial" w:cs="Arial"/>
                <w:color w:val="221F1F"/>
              </w:rPr>
              <w:t xml:space="preserve">.50 veces la Unidad de Medida </w:t>
            </w:r>
            <w:r w:rsidRPr="00A73F3C">
              <w:rPr>
                <w:rFonts w:ascii="Arial" w:eastAsia="Arial" w:hAnsi="Arial" w:cs="Arial"/>
                <w:color w:val="221F1F"/>
              </w:rPr>
              <w:t>de</w:t>
            </w:r>
            <w:r w:rsidR="003B0273">
              <w:rPr>
                <w:rFonts w:ascii="Arial" w:eastAsia="Arial" w:hAnsi="Arial" w:cs="Arial"/>
                <w:color w:val="221F1F"/>
              </w:rPr>
              <w:t xml:space="preserve"> </w:t>
            </w:r>
            <w:r w:rsidRPr="00A73F3C">
              <w:rPr>
                <w:rFonts w:ascii="Arial" w:eastAsia="Arial" w:hAnsi="Arial" w:cs="Arial"/>
                <w:color w:val="221F1F"/>
              </w:rPr>
              <w:t>Actualización</w:t>
            </w:r>
          </w:p>
        </w:tc>
      </w:tr>
      <w:tr w:rsidR="00440415" w:rsidRPr="00A73F3C" w14:paraId="65B98448" w14:textId="77777777" w:rsidTr="00692D31">
        <w:tc>
          <w:tcPr>
            <w:tcW w:w="2400" w:type="pct"/>
            <w:tcBorders>
              <w:top w:val="single" w:sz="5" w:space="0" w:color="221F1F"/>
              <w:left w:val="single" w:sz="5" w:space="0" w:color="221F1F"/>
              <w:bottom w:val="single" w:sz="5" w:space="0" w:color="221F1F"/>
              <w:right w:val="single" w:sz="4" w:space="0" w:color="221F1F"/>
            </w:tcBorders>
          </w:tcPr>
          <w:p w14:paraId="76C2B779" w14:textId="5FB0359A" w:rsidR="00440415" w:rsidRPr="00A73F3C" w:rsidRDefault="00440415" w:rsidP="003B0273">
            <w:pPr>
              <w:spacing w:line="360" w:lineRule="auto"/>
              <w:jc w:val="both"/>
              <w:rPr>
                <w:rFonts w:ascii="Arial" w:eastAsia="Arial" w:hAnsi="Arial" w:cs="Arial"/>
              </w:rPr>
            </w:pPr>
            <w:r w:rsidRPr="003B0273">
              <w:rPr>
                <w:rFonts w:ascii="Arial" w:eastAsia="Arial" w:hAnsi="Arial" w:cs="Arial"/>
                <w:b/>
                <w:color w:val="221F1F"/>
              </w:rPr>
              <w:t>VII.-</w:t>
            </w:r>
            <w:r w:rsidRPr="00A73F3C">
              <w:rPr>
                <w:rFonts w:ascii="Arial" w:eastAsia="Arial" w:hAnsi="Arial" w:cs="Arial"/>
                <w:color w:val="221F1F"/>
              </w:rPr>
              <w:t xml:space="preserve"> Por permisos para realizar trabajos</w:t>
            </w:r>
            <w:r w:rsidR="003B0273">
              <w:rPr>
                <w:rFonts w:ascii="Arial" w:eastAsia="Arial" w:hAnsi="Arial" w:cs="Arial"/>
                <w:color w:val="221F1F"/>
              </w:rPr>
              <w:t xml:space="preserve"> de      restauración e instalación </w:t>
            </w:r>
            <w:r w:rsidRPr="00A73F3C">
              <w:rPr>
                <w:rFonts w:ascii="Arial" w:eastAsia="Arial" w:hAnsi="Arial" w:cs="Arial"/>
                <w:color w:val="221F1F"/>
              </w:rPr>
              <w:t>de monumentos en cementerios</w:t>
            </w:r>
          </w:p>
        </w:tc>
        <w:tc>
          <w:tcPr>
            <w:tcW w:w="2600" w:type="pct"/>
            <w:tcBorders>
              <w:top w:val="single" w:sz="5" w:space="0" w:color="221F1F"/>
              <w:left w:val="single" w:sz="4" w:space="0" w:color="221F1F"/>
              <w:bottom w:val="single" w:sz="5" w:space="0" w:color="221F1F"/>
              <w:right w:val="single" w:sz="4" w:space="0" w:color="221F1F"/>
            </w:tcBorders>
            <w:vAlign w:val="center"/>
          </w:tcPr>
          <w:p w14:paraId="1EEC2E50" w14:textId="2A68D731" w:rsidR="00440415" w:rsidRPr="00A73F3C" w:rsidRDefault="00440415" w:rsidP="00692D31">
            <w:pPr>
              <w:spacing w:line="360" w:lineRule="auto"/>
              <w:jc w:val="center"/>
              <w:rPr>
                <w:rFonts w:ascii="Arial" w:eastAsia="Arial" w:hAnsi="Arial" w:cs="Arial"/>
              </w:rPr>
            </w:pPr>
            <w:r w:rsidRPr="00A73F3C">
              <w:rPr>
                <w:rFonts w:ascii="Arial" w:eastAsia="Arial" w:hAnsi="Arial" w:cs="Arial"/>
                <w:color w:val="221F1F"/>
              </w:rPr>
              <w:t>1</w:t>
            </w:r>
            <w:r w:rsidR="003B0273">
              <w:rPr>
                <w:rFonts w:ascii="Arial" w:eastAsia="Arial" w:hAnsi="Arial" w:cs="Arial"/>
                <w:color w:val="221F1F"/>
              </w:rPr>
              <w:t xml:space="preserve">.50 veces la Unidad de Medida </w:t>
            </w:r>
            <w:r w:rsidRPr="00A73F3C">
              <w:rPr>
                <w:rFonts w:ascii="Arial" w:eastAsia="Arial" w:hAnsi="Arial" w:cs="Arial"/>
                <w:color w:val="221F1F"/>
              </w:rPr>
              <w:t>de</w:t>
            </w:r>
            <w:r w:rsidR="003B0273">
              <w:rPr>
                <w:rFonts w:ascii="Arial" w:eastAsia="Arial" w:hAnsi="Arial" w:cs="Arial"/>
                <w:color w:val="221F1F"/>
              </w:rPr>
              <w:t xml:space="preserve"> </w:t>
            </w:r>
            <w:r w:rsidRPr="00A73F3C">
              <w:rPr>
                <w:rFonts w:ascii="Arial" w:eastAsia="Arial" w:hAnsi="Arial" w:cs="Arial"/>
                <w:color w:val="221F1F"/>
              </w:rPr>
              <w:t>Actualización</w:t>
            </w:r>
          </w:p>
        </w:tc>
      </w:tr>
    </w:tbl>
    <w:p w14:paraId="1914BA77" w14:textId="71B1F52E" w:rsidR="00440415" w:rsidRPr="00A73F3C" w:rsidRDefault="00440415" w:rsidP="00A73F3C">
      <w:pPr>
        <w:spacing w:line="360" w:lineRule="auto"/>
        <w:rPr>
          <w:rFonts w:ascii="Arial" w:hAnsi="Arial" w:cs="Arial"/>
        </w:rPr>
      </w:pPr>
    </w:p>
    <w:p w14:paraId="4B4227D1"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CAPÍTULO X</w:t>
      </w:r>
    </w:p>
    <w:p w14:paraId="43FE6CCB"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Derechos por Servicios de la Unidad de Acceso a la Información Pública</w:t>
      </w:r>
    </w:p>
    <w:p w14:paraId="33AEFC9F" w14:textId="77777777" w:rsidR="00440415" w:rsidRPr="00A73F3C" w:rsidRDefault="00440415" w:rsidP="00A73F3C">
      <w:pPr>
        <w:spacing w:line="360" w:lineRule="auto"/>
        <w:rPr>
          <w:rFonts w:ascii="Arial" w:hAnsi="Arial" w:cs="Arial"/>
        </w:rPr>
      </w:pPr>
    </w:p>
    <w:p w14:paraId="7D461323" w14:textId="26A2FB07" w:rsidR="00440415" w:rsidRPr="00A73F3C" w:rsidRDefault="00440415" w:rsidP="000D176E">
      <w:pPr>
        <w:spacing w:line="360" w:lineRule="auto"/>
        <w:jc w:val="both"/>
        <w:rPr>
          <w:rFonts w:ascii="Arial" w:eastAsia="Arial" w:hAnsi="Arial" w:cs="Arial"/>
          <w:color w:val="221F1F"/>
        </w:rPr>
      </w:pPr>
      <w:r w:rsidRPr="00A73F3C">
        <w:rPr>
          <w:rFonts w:ascii="Arial" w:eastAsia="Arial" w:hAnsi="Arial" w:cs="Arial"/>
          <w:b/>
          <w:color w:val="221F1F"/>
        </w:rPr>
        <w:t xml:space="preserve">Artículo 29.- </w:t>
      </w:r>
      <w:r w:rsidRPr="00A73F3C">
        <w:rPr>
          <w:rFonts w:ascii="Arial" w:eastAsia="Arial" w:hAnsi="Arial" w:cs="Arial"/>
          <w:bCs/>
          <w:color w:val="221F1F"/>
        </w:rPr>
        <w:t>El derecho</w:t>
      </w:r>
      <w:r w:rsidRPr="00A73F3C">
        <w:rPr>
          <w:rFonts w:ascii="Arial" w:eastAsia="Arial" w:hAnsi="Arial" w:cs="Arial"/>
          <w:color w:val="221F1F"/>
        </w:rPr>
        <w:t xml:space="preserve"> por Acceso a la Información pública que proporciona la Unidad de Transparencia municipal será gratuita.</w:t>
      </w:r>
    </w:p>
    <w:p w14:paraId="55850280" w14:textId="77777777" w:rsidR="00AF56BE" w:rsidRPr="00A73F3C" w:rsidRDefault="00AF56BE" w:rsidP="000D176E">
      <w:pPr>
        <w:spacing w:line="360" w:lineRule="auto"/>
        <w:jc w:val="both"/>
        <w:rPr>
          <w:rFonts w:ascii="Arial" w:eastAsia="Arial" w:hAnsi="Arial" w:cs="Arial"/>
          <w:color w:val="221F1F"/>
        </w:rPr>
      </w:pPr>
    </w:p>
    <w:p w14:paraId="603FC5BA" w14:textId="77777777" w:rsidR="00440415" w:rsidRPr="00A73F3C" w:rsidRDefault="00440415" w:rsidP="000D176E">
      <w:pPr>
        <w:spacing w:line="360" w:lineRule="auto"/>
        <w:jc w:val="both"/>
        <w:rPr>
          <w:rFonts w:ascii="Arial" w:eastAsia="Arial" w:hAnsi="Arial" w:cs="Arial"/>
          <w:color w:val="221F1F"/>
        </w:rPr>
      </w:pPr>
      <w:r w:rsidRPr="00A73F3C">
        <w:rPr>
          <w:rFonts w:ascii="Arial" w:eastAsia="Arial" w:hAnsi="Arial" w:cs="Arial"/>
          <w:color w:val="221F1F"/>
        </w:rPr>
        <w:t xml:space="preserve">La Unidad de Transparencia municipal únicamente podrá requerir pago por concepto de costo de recuperación cuando la información requerida sea entregada en documento impreso proporcionado por </w:t>
      </w:r>
      <w:r w:rsidRPr="00A73F3C">
        <w:rPr>
          <w:rFonts w:ascii="Arial" w:eastAsia="Arial" w:hAnsi="Arial" w:cs="Arial"/>
          <w:color w:val="221F1F"/>
        </w:rPr>
        <w:lastRenderedPageBreak/>
        <w:t>el Ayuntamiento y sea mayor a 20 hojas simples o certificadas, o cuando el solicitante no proporcione el medio físico, electrónico o magnético a través del cual se le haga llegar dicha información.</w:t>
      </w:r>
    </w:p>
    <w:p w14:paraId="099147F1" w14:textId="77777777" w:rsidR="00440415" w:rsidRPr="00A73F3C" w:rsidRDefault="00440415" w:rsidP="00A73F3C">
      <w:pPr>
        <w:spacing w:line="360" w:lineRule="auto"/>
        <w:jc w:val="both"/>
        <w:rPr>
          <w:rFonts w:ascii="Arial" w:eastAsia="Arial" w:hAnsi="Arial" w:cs="Arial"/>
          <w:color w:val="221F1F"/>
        </w:rPr>
      </w:pPr>
    </w:p>
    <w:p w14:paraId="25819416" w14:textId="77777777" w:rsidR="00440415" w:rsidRPr="00A73F3C" w:rsidRDefault="00440415" w:rsidP="00A73F3C">
      <w:pPr>
        <w:spacing w:line="360" w:lineRule="auto"/>
        <w:jc w:val="both"/>
        <w:rPr>
          <w:rFonts w:ascii="Arial" w:eastAsia="Arial" w:hAnsi="Arial" w:cs="Arial"/>
          <w:color w:val="221F1F"/>
        </w:rPr>
      </w:pPr>
      <w:r w:rsidRPr="00A73F3C">
        <w:rPr>
          <w:rFonts w:ascii="Arial" w:eastAsia="Arial" w:hAnsi="Arial" w:cs="Arial"/>
          <w:color w:val="221F1F"/>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14:paraId="52B5342B" w14:textId="77777777" w:rsidR="00440415" w:rsidRPr="00A73F3C" w:rsidRDefault="00440415" w:rsidP="00A73F3C">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184"/>
        <w:gridCol w:w="1926"/>
      </w:tblGrid>
      <w:tr w:rsidR="00440415" w:rsidRPr="00A73F3C" w14:paraId="015B6081" w14:textId="77777777" w:rsidTr="000D176E">
        <w:tc>
          <w:tcPr>
            <w:tcW w:w="3943" w:type="pct"/>
            <w:tcBorders>
              <w:top w:val="single" w:sz="5" w:space="0" w:color="221F1F"/>
              <w:left w:val="single" w:sz="5" w:space="0" w:color="221F1F"/>
              <w:bottom w:val="single" w:sz="4" w:space="0" w:color="221F1F"/>
              <w:right w:val="single" w:sz="5" w:space="0" w:color="221F1F"/>
            </w:tcBorders>
          </w:tcPr>
          <w:p w14:paraId="0C9F414C" w14:textId="77777777" w:rsidR="00440415" w:rsidRPr="00A73F3C" w:rsidRDefault="00440415" w:rsidP="000D176E">
            <w:pPr>
              <w:spacing w:line="360" w:lineRule="auto"/>
              <w:jc w:val="center"/>
              <w:rPr>
                <w:rFonts w:ascii="Arial" w:eastAsia="Arial" w:hAnsi="Arial" w:cs="Arial"/>
                <w:b/>
                <w:bCs/>
                <w:color w:val="221F1F"/>
              </w:rPr>
            </w:pPr>
            <w:r w:rsidRPr="00A73F3C">
              <w:rPr>
                <w:rFonts w:ascii="Arial" w:eastAsia="Arial" w:hAnsi="Arial" w:cs="Arial"/>
                <w:b/>
                <w:bCs/>
                <w:color w:val="221F1F"/>
              </w:rPr>
              <w:t>Medio de reproducción</w:t>
            </w:r>
          </w:p>
        </w:tc>
        <w:tc>
          <w:tcPr>
            <w:tcW w:w="1057" w:type="pct"/>
            <w:tcBorders>
              <w:top w:val="single" w:sz="5" w:space="0" w:color="221F1F"/>
              <w:left w:val="single" w:sz="5" w:space="0" w:color="221F1F"/>
              <w:bottom w:val="single" w:sz="4" w:space="0" w:color="221F1F"/>
              <w:right w:val="single" w:sz="4" w:space="0" w:color="221F1F"/>
            </w:tcBorders>
          </w:tcPr>
          <w:p w14:paraId="5498B4C2" w14:textId="77777777" w:rsidR="00440415" w:rsidRPr="00A73F3C" w:rsidRDefault="00440415" w:rsidP="000D176E">
            <w:pPr>
              <w:spacing w:line="360" w:lineRule="auto"/>
              <w:jc w:val="center"/>
              <w:rPr>
                <w:rFonts w:ascii="Arial" w:eastAsia="Arial" w:hAnsi="Arial" w:cs="Arial"/>
                <w:b/>
                <w:bCs/>
                <w:color w:val="221F1F"/>
              </w:rPr>
            </w:pPr>
            <w:r w:rsidRPr="00A73F3C">
              <w:rPr>
                <w:rFonts w:ascii="Arial" w:eastAsia="Arial" w:hAnsi="Arial" w:cs="Arial"/>
                <w:b/>
                <w:bCs/>
                <w:color w:val="221F1F"/>
              </w:rPr>
              <w:t>Costo aplicable</w:t>
            </w:r>
          </w:p>
        </w:tc>
      </w:tr>
      <w:tr w:rsidR="00440415" w:rsidRPr="00A73F3C" w14:paraId="7ADBCC7A" w14:textId="77777777" w:rsidTr="000D176E">
        <w:tc>
          <w:tcPr>
            <w:tcW w:w="3943" w:type="pct"/>
            <w:tcBorders>
              <w:top w:val="single" w:sz="5" w:space="0" w:color="221F1F"/>
              <w:left w:val="single" w:sz="5" w:space="0" w:color="221F1F"/>
              <w:bottom w:val="single" w:sz="4" w:space="0" w:color="221F1F"/>
              <w:right w:val="single" w:sz="5" w:space="0" w:color="221F1F"/>
            </w:tcBorders>
          </w:tcPr>
          <w:p w14:paraId="2991E92A" w14:textId="77777777" w:rsidR="00440415" w:rsidRPr="00A73F3C" w:rsidRDefault="00440415" w:rsidP="00A73F3C">
            <w:pPr>
              <w:spacing w:line="360" w:lineRule="auto"/>
              <w:rPr>
                <w:rFonts w:ascii="Arial" w:eastAsia="Arial" w:hAnsi="Arial" w:cs="Arial"/>
              </w:rPr>
            </w:pPr>
            <w:r w:rsidRPr="000D176E">
              <w:rPr>
                <w:rFonts w:ascii="Arial" w:eastAsia="Arial" w:hAnsi="Arial" w:cs="Arial"/>
                <w:b/>
                <w:color w:val="221F1F"/>
              </w:rPr>
              <w:t>I.-</w:t>
            </w:r>
            <w:r w:rsidRPr="00A73F3C">
              <w:rPr>
                <w:rFonts w:ascii="Arial" w:eastAsia="Arial" w:hAnsi="Arial" w:cs="Arial"/>
                <w:color w:val="221F1F"/>
              </w:rPr>
              <w:t xml:space="preserve"> Copia simple o impresa a partir de la vigesimoprimera hoja proporcionada por la Unidad de Transparencia.</w:t>
            </w:r>
          </w:p>
        </w:tc>
        <w:tc>
          <w:tcPr>
            <w:tcW w:w="1057" w:type="pct"/>
            <w:tcBorders>
              <w:top w:val="single" w:sz="5" w:space="0" w:color="221F1F"/>
              <w:left w:val="single" w:sz="5" w:space="0" w:color="221F1F"/>
              <w:bottom w:val="single" w:sz="4" w:space="0" w:color="221F1F"/>
              <w:right w:val="single" w:sz="4" w:space="0" w:color="221F1F"/>
            </w:tcBorders>
          </w:tcPr>
          <w:p w14:paraId="5DAAC1DB" w14:textId="77777777" w:rsidR="00440415" w:rsidRPr="00A73F3C" w:rsidRDefault="00440415" w:rsidP="000D176E">
            <w:pPr>
              <w:spacing w:line="360" w:lineRule="auto"/>
              <w:jc w:val="right"/>
              <w:rPr>
                <w:rFonts w:ascii="Arial" w:eastAsia="Arial" w:hAnsi="Arial" w:cs="Arial"/>
              </w:rPr>
            </w:pPr>
            <w:r w:rsidRPr="00A73F3C">
              <w:rPr>
                <w:rFonts w:ascii="Arial" w:eastAsia="Arial" w:hAnsi="Arial" w:cs="Arial"/>
                <w:color w:val="221F1F"/>
              </w:rPr>
              <w:t>$ 1.00</w:t>
            </w:r>
          </w:p>
        </w:tc>
      </w:tr>
      <w:tr w:rsidR="00440415" w:rsidRPr="00A73F3C" w14:paraId="21BB7371" w14:textId="77777777" w:rsidTr="000D176E">
        <w:tc>
          <w:tcPr>
            <w:tcW w:w="3943" w:type="pct"/>
            <w:tcBorders>
              <w:top w:val="single" w:sz="4" w:space="0" w:color="221F1F"/>
              <w:left w:val="single" w:sz="5" w:space="0" w:color="221F1F"/>
              <w:bottom w:val="single" w:sz="5" w:space="0" w:color="221F1F"/>
              <w:right w:val="single" w:sz="5" w:space="0" w:color="221F1F"/>
            </w:tcBorders>
          </w:tcPr>
          <w:p w14:paraId="5D406BA4" w14:textId="77777777" w:rsidR="00440415" w:rsidRPr="00A73F3C" w:rsidRDefault="00440415" w:rsidP="000D176E">
            <w:pPr>
              <w:spacing w:line="360" w:lineRule="auto"/>
              <w:jc w:val="both"/>
              <w:rPr>
                <w:rFonts w:ascii="Arial" w:eastAsia="Arial" w:hAnsi="Arial" w:cs="Arial"/>
              </w:rPr>
            </w:pPr>
            <w:r w:rsidRPr="000D176E">
              <w:rPr>
                <w:rFonts w:ascii="Arial" w:eastAsia="Arial" w:hAnsi="Arial" w:cs="Arial"/>
                <w:b/>
                <w:color w:val="221F1F"/>
              </w:rPr>
              <w:t>II.-</w:t>
            </w:r>
            <w:r w:rsidRPr="00A73F3C">
              <w:rPr>
                <w:rFonts w:ascii="Arial" w:eastAsia="Arial" w:hAnsi="Arial" w:cs="Arial"/>
                <w:color w:val="221F1F"/>
              </w:rPr>
              <w:t xml:space="preserve"> Copia certificada a partir de la vigesimoprimera hoja proporcionada por la Unidad de Transparencia.</w:t>
            </w:r>
          </w:p>
        </w:tc>
        <w:tc>
          <w:tcPr>
            <w:tcW w:w="1057" w:type="pct"/>
            <w:tcBorders>
              <w:top w:val="single" w:sz="4" w:space="0" w:color="221F1F"/>
              <w:left w:val="single" w:sz="5" w:space="0" w:color="221F1F"/>
              <w:bottom w:val="single" w:sz="5" w:space="0" w:color="221F1F"/>
              <w:right w:val="single" w:sz="4" w:space="0" w:color="221F1F"/>
            </w:tcBorders>
          </w:tcPr>
          <w:p w14:paraId="0B6E4E38" w14:textId="77777777" w:rsidR="00440415" w:rsidRPr="00A73F3C" w:rsidRDefault="00440415" w:rsidP="000D176E">
            <w:pPr>
              <w:spacing w:line="360" w:lineRule="auto"/>
              <w:jc w:val="right"/>
              <w:rPr>
                <w:rFonts w:ascii="Arial" w:eastAsia="Arial" w:hAnsi="Arial" w:cs="Arial"/>
              </w:rPr>
            </w:pPr>
            <w:r w:rsidRPr="00A73F3C">
              <w:rPr>
                <w:rFonts w:ascii="Arial" w:eastAsia="Arial" w:hAnsi="Arial" w:cs="Arial"/>
                <w:color w:val="221F1F"/>
              </w:rPr>
              <w:t>$ 3.00</w:t>
            </w:r>
          </w:p>
        </w:tc>
      </w:tr>
      <w:tr w:rsidR="00440415" w:rsidRPr="00A73F3C" w14:paraId="4013EFE9" w14:textId="77777777" w:rsidTr="000D176E">
        <w:tc>
          <w:tcPr>
            <w:tcW w:w="3943" w:type="pct"/>
            <w:tcBorders>
              <w:top w:val="single" w:sz="5" w:space="0" w:color="221F1F"/>
              <w:left w:val="single" w:sz="5" w:space="0" w:color="221F1F"/>
              <w:bottom w:val="single" w:sz="4" w:space="0" w:color="221F1F"/>
              <w:right w:val="single" w:sz="5" w:space="0" w:color="221F1F"/>
            </w:tcBorders>
          </w:tcPr>
          <w:p w14:paraId="2F487943" w14:textId="77777777" w:rsidR="00440415" w:rsidRPr="00A73F3C" w:rsidRDefault="00440415" w:rsidP="000D176E">
            <w:pPr>
              <w:spacing w:line="360" w:lineRule="auto"/>
              <w:jc w:val="both"/>
              <w:rPr>
                <w:rFonts w:ascii="Arial" w:eastAsia="Arial" w:hAnsi="Arial" w:cs="Arial"/>
              </w:rPr>
            </w:pPr>
            <w:r w:rsidRPr="000D176E">
              <w:rPr>
                <w:rFonts w:ascii="Arial" w:eastAsia="Arial" w:hAnsi="Arial" w:cs="Arial"/>
                <w:b/>
                <w:color w:val="221F1F"/>
              </w:rPr>
              <w:t>III.-</w:t>
            </w:r>
            <w:r w:rsidRPr="00A73F3C">
              <w:rPr>
                <w:rFonts w:ascii="Arial" w:eastAsia="Arial" w:hAnsi="Arial" w:cs="Arial"/>
                <w:color w:val="221F1F"/>
              </w:rPr>
              <w:t xml:space="preserve"> Disco compacto o multimedia (CD o DVD) proporcionada por la Unidad de Transparencia.</w:t>
            </w:r>
          </w:p>
        </w:tc>
        <w:tc>
          <w:tcPr>
            <w:tcW w:w="1057" w:type="pct"/>
            <w:tcBorders>
              <w:top w:val="single" w:sz="5" w:space="0" w:color="221F1F"/>
              <w:left w:val="single" w:sz="5" w:space="0" w:color="221F1F"/>
              <w:bottom w:val="single" w:sz="4" w:space="0" w:color="221F1F"/>
              <w:right w:val="single" w:sz="4" w:space="0" w:color="221F1F"/>
            </w:tcBorders>
          </w:tcPr>
          <w:p w14:paraId="0A60D68F" w14:textId="77777777" w:rsidR="00440415" w:rsidRPr="00A73F3C" w:rsidRDefault="00440415" w:rsidP="000D176E">
            <w:pPr>
              <w:spacing w:line="360" w:lineRule="auto"/>
              <w:jc w:val="right"/>
              <w:rPr>
                <w:rFonts w:ascii="Arial" w:eastAsia="Arial" w:hAnsi="Arial" w:cs="Arial"/>
              </w:rPr>
            </w:pPr>
            <w:r w:rsidRPr="00A73F3C">
              <w:rPr>
                <w:rFonts w:ascii="Arial" w:eastAsia="Arial" w:hAnsi="Arial" w:cs="Arial"/>
                <w:color w:val="221F1F"/>
              </w:rPr>
              <w:t>$ 10.00</w:t>
            </w:r>
          </w:p>
        </w:tc>
      </w:tr>
    </w:tbl>
    <w:p w14:paraId="57E78DD1" w14:textId="77777777" w:rsidR="00440415" w:rsidRPr="00A73F3C" w:rsidRDefault="00440415" w:rsidP="00A73F3C">
      <w:pPr>
        <w:spacing w:line="360" w:lineRule="auto"/>
        <w:rPr>
          <w:rFonts w:ascii="Arial" w:hAnsi="Arial" w:cs="Arial"/>
        </w:rPr>
      </w:pPr>
    </w:p>
    <w:p w14:paraId="69387266" w14:textId="77777777" w:rsidR="00440415" w:rsidRPr="00A73F3C" w:rsidRDefault="00440415" w:rsidP="00A73F3C">
      <w:pPr>
        <w:spacing w:line="360" w:lineRule="auto"/>
        <w:jc w:val="center"/>
        <w:rPr>
          <w:rFonts w:ascii="Arial" w:eastAsia="Arial" w:hAnsi="Arial" w:cs="Arial"/>
          <w:b/>
          <w:color w:val="221F1F"/>
        </w:rPr>
      </w:pPr>
      <w:r w:rsidRPr="00A73F3C">
        <w:rPr>
          <w:rFonts w:ascii="Arial" w:eastAsia="Arial" w:hAnsi="Arial" w:cs="Arial"/>
          <w:b/>
          <w:color w:val="221F1F"/>
        </w:rPr>
        <w:t>CAPÍTULO XI</w:t>
      </w:r>
    </w:p>
    <w:p w14:paraId="3589AD57"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Derechos por Servicio de Alumbrado Público</w:t>
      </w:r>
    </w:p>
    <w:p w14:paraId="7DCBA6DD" w14:textId="77777777" w:rsidR="00440415" w:rsidRPr="00A73F3C" w:rsidRDefault="00440415" w:rsidP="00A73F3C">
      <w:pPr>
        <w:spacing w:line="360" w:lineRule="auto"/>
        <w:rPr>
          <w:rFonts w:ascii="Arial" w:hAnsi="Arial" w:cs="Arial"/>
        </w:rPr>
      </w:pPr>
    </w:p>
    <w:p w14:paraId="48C28C05" w14:textId="77777777" w:rsidR="00440415" w:rsidRPr="00A73F3C" w:rsidRDefault="00440415" w:rsidP="00177ECD">
      <w:pPr>
        <w:spacing w:line="360" w:lineRule="auto"/>
        <w:jc w:val="both"/>
        <w:rPr>
          <w:rFonts w:ascii="Arial" w:eastAsia="Arial" w:hAnsi="Arial" w:cs="Arial"/>
        </w:rPr>
      </w:pPr>
      <w:r w:rsidRPr="00A73F3C">
        <w:rPr>
          <w:rFonts w:ascii="Arial" w:eastAsia="Arial" w:hAnsi="Arial" w:cs="Arial"/>
          <w:b/>
          <w:color w:val="221F1F"/>
        </w:rPr>
        <w:t xml:space="preserve">Artículo 30.- </w:t>
      </w:r>
      <w:r w:rsidRPr="00A73F3C">
        <w:rPr>
          <w:rFonts w:ascii="Arial" w:eastAsia="Arial" w:hAnsi="Arial" w:cs="Arial"/>
          <w:color w:val="221F1F"/>
        </w:rPr>
        <w:t>El derecho por Servicio de Alumbrado Público será el que resulte de aplicar la tarifa que se describe en la Ley de Hacienda del Municipio de Halachó, Yucatán.</w:t>
      </w:r>
    </w:p>
    <w:p w14:paraId="6A827F2B" w14:textId="77777777" w:rsidR="00440415" w:rsidRPr="00A73F3C" w:rsidRDefault="00440415" w:rsidP="00A73F3C">
      <w:pPr>
        <w:spacing w:line="360" w:lineRule="auto"/>
        <w:rPr>
          <w:rFonts w:ascii="Arial" w:hAnsi="Arial" w:cs="Arial"/>
        </w:rPr>
      </w:pPr>
    </w:p>
    <w:p w14:paraId="2B558F48"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CAPÍTULO XII</w:t>
      </w:r>
    </w:p>
    <w:p w14:paraId="0C667DE6"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Derechos por Servicios de Catastro</w:t>
      </w:r>
    </w:p>
    <w:p w14:paraId="52F891A2" w14:textId="77777777" w:rsidR="00440415" w:rsidRPr="00A73F3C" w:rsidRDefault="00440415" w:rsidP="00A73F3C">
      <w:pPr>
        <w:spacing w:line="360" w:lineRule="auto"/>
        <w:rPr>
          <w:rFonts w:ascii="Arial" w:hAnsi="Arial" w:cs="Arial"/>
        </w:rPr>
      </w:pPr>
    </w:p>
    <w:p w14:paraId="517572A7" w14:textId="7903036B" w:rsidR="00440415" w:rsidRPr="00A73F3C" w:rsidRDefault="004A5541" w:rsidP="00177ECD">
      <w:pPr>
        <w:spacing w:line="360" w:lineRule="auto"/>
        <w:jc w:val="both"/>
        <w:rPr>
          <w:rFonts w:ascii="Arial" w:eastAsia="Arial" w:hAnsi="Arial" w:cs="Arial"/>
        </w:rPr>
      </w:pPr>
      <w:r>
        <w:rPr>
          <w:rFonts w:ascii="Arial" w:eastAsia="Arial" w:hAnsi="Arial" w:cs="Arial"/>
          <w:b/>
          <w:color w:val="221F1F"/>
        </w:rPr>
        <w:t xml:space="preserve">Artículo 31.- </w:t>
      </w:r>
      <w:r>
        <w:rPr>
          <w:rFonts w:ascii="Arial" w:eastAsia="Arial" w:hAnsi="Arial" w:cs="Arial"/>
          <w:color w:val="221F1F"/>
        </w:rPr>
        <w:t xml:space="preserve">Los derechos por el servicio que proporciona el Catastro Municipal se pagarán </w:t>
      </w:r>
      <w:r w:rsidR="00440415" w:rsidRPr="00A73F3C">
        <w:rPr>
          <w:rFonts w:ascii="Arial" w:eastAsia="Arial" w:hAnsi="Arial" w:cs="Arial"/>
          <w:color w:val="221F1F"/>
        </w:rPr>
        <w:t>de conformidad con las siguientes tarifas:</w:t>
      </w:r>
    </w:p>
    <w:p w14:paraId="21BC5945" w14:textId="77777777" w:rsidR="00440415" w:rsidRPr="00A73F3C" w:rsidRDefault="00440415" w:rsidP="00177ECD">
      <w:pPr>
        <w:spacing w:line="360" w:lineRule="auto"/>
        <w:jc w:val="both"/>
        <w:rPr>
          <w:rFonts w:ascii="Arial" w:hAnsi="Arial" w:cs="Arial"/>
        </w:rPr>
      </w:pPr>
    </w:p>
    <w:p w14:paraId="51B9756C" w14:textId="77777777" w:rsidR="00440415" w:rsidRPr="00A73F3C" w:rsidRDefault="00440415" w:rsidP="00177ECD">
      <w:pPr>
        <w:spacing w:line="360" w:lineRule="auto"/>
        <w:jc w:val="both"/>
        <w:rPr>
          <w:rFonts w:ascii="Arial" w:eastAsia="Arial" w:hAnsi="Arial" w:cs="Arial"/>
        </w:rPr>
      </w:pPr>
      <w:r w:rsidRPr="00A73F3C">
        <w:rPr>
          <w:rFonts w:ascii="Arial" w:eastAsia="Arial" w:hAnsi="Arial" w:cs="Arial"/>
          <w:color w:val="221F1F"/>
        </w:rPr>
        <w:t>Los servicios que presta la Dirección del Catastro Municipal causarán derechos de conformidad con la siguiente tarifa, aplicándole como base a la Unidad de Medida y Actualización:</w:t>
      </w:r>
    </w:p>
    <w:p w14:paraId="52DA8367" w14:textId="77777777" w:rsidR="00440415" w:rsidRPr="00A73F3C" w:rsidRDefault="00440415" w:rsidP="00177ECD">
      <w:pPr>
        <w:spacing w:line="360" w:lineRule="auto"/>
        <w:jc w:val="both"/>
        <w:rPr>
          <w:rFonts w:ascii="Arial" w:hAnsi="Arial" w:cs="Arial"/>
        </w:rPr>
      </w:pPr>
    </w:p>
    <w:p w14:paraId="23EFF816" w14:textId="77777777" w:rsidR="00440415" w:rsidRPr="00A73F3C" w:rsidRDefault="00440415" w:rsidP="00177ECD">
      <w:pPr>
        <w:spacing w:line="360" w:lineRule="auto"/>
        <w:jc w:val="both"/>
        <w:rPr>
          <w:rFonts w:ascii="Arial" w:eastAsia="Arial" w:hAnsi="Arial" w:cs="Arial"/>
        </w:rPr>
      </w:pPr>
      <w:r w:rsidRPr="00A73F3C">
        <w:rPr>
          <w:rFonts w:ascii="Arial" w:eastAsia="Arial" w:hAnsi="Arial" w:cs="Arial"/>
          <w:b/>
          <w:bCs/>
          <w:color w:val="221F1F"/>
        </w:rPr>
        <w:t>I.-</w:t>
      </w:r>
      <w:r w:rsidRPr="00A73F3C">
        <w:rPr>
          <w:rFonts w:ascii="Arial" w:eastAsia="Arial" w:hAnsi="Arial" w:cs="Arial"/>
          <w:color w:val="221F1F"/>
        </w:rPr>
        <w:t xml:space="preserve"> Por la emisión de copias fotostáticas simples:</w:t>
      </w:r>
    </w:p>
    <w:p w14:paraId="480D2C86" w14:textId="77777777" w:rsidR="00440415" w:rsidRPr="00A73F3C" w:rsidRDefault="00440415" w:rsidP="00A73F3C">
      <w:pPr>
        <w:spacing w:line="360" w:lineRule="auto"/>
        <w:rPr>
          <w:rFonts w:ascii="Arial" w:hAnsi="Arial" w:cs="Arial"/>
        </w:rPr>
      </w:pPr>
    </w:p>
    <w:p w14:paraId="3C71E3ED" w14:textId="4C31AAB6" w:rsidR="00440415" w:rsidRPr="00A73F3C" w:rsidRDefault="004A5541" w:rsidP="004A5541">
      <w:pPr>
        <w:spacing w:line="360" w:lineRule="auto"/>
        <w:ind w:left="284"/>
        <w:rPr>
          <w:rFonts w:ascii="Arial" w:eastAsia="Arial" w:hAnsi="Arial" w:cs="Arial"/>
        </w:rPr>
      </w:pPr>
      <w:r>
        <w:rPr>
          <w:rFonts w:ascii="Arial" w:eastAsia="Arial" w:hAnsi="Arial" w:cs="Arial"/>
          <w:b/>
          <w:color w:val="221F1F"/>
        </w:rPr>
        <w:lastRenderedPageBreak/>
        <w:t xml:space="preserve">a) </w:t>
      </w:r>
      <w:r w:rsidR="00440415" w:rsidRPr="00A73F3C">
        <w:rPr>
          <w:rFonts w:ascii="Arial" w:eastAsia="Arial" w:hAnsi="Arial" w:cs="Arial"/>
          <w:color w:val="221F1F"/>
        </w:rPr>
        <w:t>Por cada hoja simple tamaño carta de cédulas, planos, parcelas, formas de manifestación de traslación de dominio o cualquier otra manifestación</w:t>
      </w:r>
      <w:r w:rsidR="00D57BCD">
        <w:rPr>
          <w:rFonts w:ascii="Arial" w:eastAsia="Arial" w:hAnsi="Arial" w:cs="Arial"/>
          <w:color w:val="221F1F"/>
        </w:rPr>
        <w:tab/>
      </w:r>
      <w:r w:rsidR="00D57BCD">
        <w:rPr>
          <w:rFonts w:ascii="Arial" w:eastAsia="Arial" w:hAnsi="Arial" w:cs="Arial"/>
          <w:color w:val="221F1F"/>
        </w:rPr>
        <w:tab/>
      </w:r>
      <w:r w:rsidR="00440415" w:rsidRPr="00A73F3C">
        <w:rPr>
          <w:rFonts w:ascii="Arial" w:eastAsia="Arial" w:hAnsi="Arial" w:cs="Arial"/>
          <w:color w:val="221F1F"/>
        </w:rPr>
        <w:t xml:space="preserve"> $20.00</w:t>
      </w:r>
    </w:p>
    <w:p w14:paraId="7841CD5E" w14:textId="1E157F9E" w:rsidR="00440415" w:rsidRPr="00A73F3C" w:rsidRDefault="00440415" w:rsidP="004A5541">
      <w:pPr>
        <w:spacing w:line="360" w:lineRule="auto"/>
        <w:ind w:left="284"/>
        <w:rPr>
          <w:rFonts w:ascii="Arial" w:eastAsia="Arial" w:hAnsi="Arial" w:cs="Arial"/>
        </w:rPr>
      </w:pPr>
      <w:r w:rsidRPr="004A5541">
        <w:rPr>
          <w:rFonts w:ascii="Arial" w:eastAsia="Arial" w:hAnsi="Arial" w:cs="Arial"/>
          <w:b/>
          <w:color w:val="221F1F"/>
        </w:rPr>
        <w:t xml:space="preserve">b) </w:t>
      </w:r>
      <w:r w:rsidRPr="00A73F3C">
        <w:rPr>
          <w:rFonts w:ascii="Arial" w:eastAsia="Arial" w:hAnsi="Arial" w:cs="Arial"/>
          <w:color w:val="221F1F"/>
        </w:rPr>
        <w:t xml:space="preserve">Por cada copia simple tamaño oficio </w:t>
      </w:r>
      <w:r w:rsidR="00D57BCD">
        <w:rPr>
          <w:rFonts w:ascii="Arial" w:eastAsia="Arial" w:hAnsi="Arial" w:cs="Arial"/>
          <w:color w:val="221F1F"/>
        </w:rPr>
        <w:tab/>
      </w:r>
      <w:r w:rsidR="00D57BCD">
        <w:rPr>
          <w:rFonts w:ascii="Arial" w:eastAsia="Arial" w:hAnsi="Arial" w:cs="Arial"/>
          <w:color w:val="221F1F"/>
        </w:rPr>
        <w:tab/>
      </w:r>
      <w:r w:rsidR="00D57BCD">
        <w:rPr>
          <w:rFonts w:ascii="Arial" w:eastAsia="Arial" w:hAnsi="Arial" w:cs="Arial"/>
          <w:color w:val="221F1F"/>
        </w:rPr>
        <w:tab/>
        <w:t xml:space="preserve"> </w:t>
      </w:r>
      <w:r w:rsidRPr="00A73F3C">
        <w:rPr>
          <w:rFonts w:ascii="Arial" w:eastAsia="Arial" w:hAnsi="Arial" w:cs="Arial"/>
          <w:color w:val="221F1F"/>
        </w:rPr>
        <w:t>$25.00</w:t>
      </w:r>
    </w:p>
    <w:p w14:paraId="0F7079ED" w14:textId="77777777" w:rsidR="00440415" w:rsidRPr="00A73F3C" w:rsidRDefault="00440415" w:rsidP="00A73F3C">
      <w:pPr>
        <w:spacing w:line="360" w:lineRule="auto"/>
        <w:rPr>
          <w:rFonts w:ascii="Arial" w:hAnsi="Arial" w:cs="Arial"/>
        </w:rPr>
      </w:pPr>
    </w:p>
    <w:p w14:paraId="6902266D" w14:textId="77777777" w:rsidR="00440415" w:rsidRPr="00A73F3C" w:rsidRDefault="00440415" w:rsidP="00A73F3C">
      <w:pPr>
        <w:spacing w:line="360" w:lineRule="auto"/>
        <w:rPr>
          <w:rFonts w:ascii="Arial" w:eastAsia="Arial" w:hAnsi="Arial" w:cs="Arial"/>
        </w:rPr>
      </w:pPr>
      <w:r w:rsidRPr="00A73F3C">
        <w:rPr>
          <w:rFonts w:ascii="Arial" w:eastAsia="Arial" w:hAnsi="Arial" w:cs="Arial"/>
          <w:b/>
          <w:bCs/>
          <w:color w:val="221F1F"/>
        </w:rPr>
        <w:t>II.-</w:t>
      </w:r>
      <w:r w:rsidRPr="00A73F3C">
        <w:rPr>
          <w:rFonts w:ascii="Arial" w:eastAsia="Arial" w:hAnsi="Arial" w:cs="Arial"/>
          <w:color w:val="221F1F"/>
        </w:rPr>
        <w:t xml:space="preserve"> Por la expedición de copias fotostáticas certificadas de:</w:t>
      </w:r>
    </w:p>
    <w:p w14:paraId="12891FAF" w14:textId="77777777" w:rsidR="00440415" w:rsidRPr="00A73F3C" w:rsidRDefault="00440415" w:rsidP="00A73F3C">
      <w:pPr>
        <w:spacing w:line="360" w:lineRule="auto"/>
        <w:rPr>
          <w:rFonts w:ascii="Arial" w:hAnsi="Arial" w:cs="Arial"/>
        </w:rPr>
      </w:pPr>
    </w:p>
    <w:p w14:paraId="667B2B07" w14:textId="1BE8EF64" w:rsidR="004A5541" w:rsidRDefault="00440415" w:rsidP="004A5541">
      <w:pPr>
        <w:spacing w:line="360" w:lineRule="auto"/>
        <w:ind w:left="284"/>
        <w:rPr>
          <w:rFonts w:ascii="Arial" w:eastAsia="Arial" w:hAnsi="Arial" w:cs="Arial"/>
          <w:color w:val="221F1F"/>
        </w:rPr>
      </w:pPr>
      <w:r w:rsidRPr="004A5541">
        <w:rPr>
          <w:rFonts w:ascii="Arial" w:eastAsia="Arial" w:hAnsi="Arial" w:cs="Arial"/>
          <w:b/>
          <w:color w:val="221F1F"/>
        </w:rPr>
        <w:t xml:space="preserve">a) </w:t>
      </w:r>
      <w:r w:rsidRPr="00A73F3C">
        <w:rPr>
          <w:rFonts w:ascii="Arial" w:eastAsia="Arial" w:hAnsi="Arial" w:cs="Arial"/>
          <w:color w:val="221F1F"/>
        </w:rPr>
        <w:t>Cédulas, planos, parcelas, manifestaciones (tamaño carta) cada una ----</w:t>
      </w:r>
      <w:r w:rsidR="004A5541">
        <w:rPr>
          <w:rFonts w:ascii="Arial" w:eastAsia="Arial" w:hAnsi="Arial" w:cs="Arial"/>
          <w:color w:val="221F1F"/>
        </w:rPr>
        <w:t>----------------</w:t>
      </w:r>
      <w:r w:rsidRPr="00A73F3C">
        <w:rPr>
          <w:rFonts w:ascii="Arial" w:eastAsia="Arial" w:hAnsi="Arial" w:cs="Arial"/>
          <w:color w:val="221F1F"/>
        </w:rPr>
        <w:t>-</w:t>
      </w:r>
      <w:r w:rsidR="004A5541">
        <w:rPr>
          <w:rFonts w:ascii="Arial" w:eastAsia="Arial" w:hAnsi="Arial" w:cs="Arial"/>
          <w:color w:val="221F1F"/>
        </w:rPr>
        <w:t>---</w:t>
      </w:r>
      <w:r w:rsidRPr="00A73F3C">
        <w:rPr>
          <w:rFonts w:ascii="Arial" w:eastAsia="Arial" w:hAnsi="Arial" w:cs="Arial"/>
          <w:color w:val="221F1F"/>
        </w:rPr>
        <w:t xml:space="preserve">-$ 30.00 </w:t>
      </w:r>
    </w:p>
    <w:p w14:paraId="31912842" w14:textId="750A90CB" w:rsidR="00440415" w:rsidRPr="00A73F3C" w:rsidRDefault="00440415" w:rsidP="004A5541">
      <w:pPr>
        <w:spacing w:line="360" w:lineRule="auto"/>
        <w:ind w:left="284"/>
        <w:rPr>
          <w:rFonts w:ascii="Arial" w:eastAsia="Arial" w:hAnsi="Arial" w:cs="Arial"/>
        </w:rPr>
      </w:pPr>
      <w:r w:rsidRPr="004A5541">
        <w:rPr>
          <w:rFonts w:ascii="Arial" w:eastAsia="Arial" w:hAnsi="Arial" w:cs="Arial"/>
          <w:b/>
          <w:color w:val="221F1F"/>
        </w:rPr>
        <w:t xml:space="preserve">b) </w:t>
      </w:r>
      <w:r w:rsidRPr="00A73F3C">
        <w:rPr>
          <w:rFonts w:ascii="Arial" w:eastAsia="Arial" w:hAnsi="Arial" w:cs="Arial"/>
          <w:color w:val="221F1F"/>
        </w:rPr>
        <w:t>Planos tamaño oficio, cada una -------------------------------------------------------</w:t>
      </w:r>
      <w:r w:rsidR="004A5541">
        <w:rPr>
          <w:rFonts w:ascii="Arial" w:eastAsia="Arial" w:hAnsi="Arial" w:cs="Arial"/>
          <w:color w:val="221F1F"/>
        </w:rPr>
        <w:t>-------------------</w:t>
      </w:r>
      <w:r w:rsidRPr="00A73F3C">
        <w:rPr>
          <w:rFonts w:ascii="Arial" w:eastAsia="Arial" w:hAnsi="Arial" w:cs="Arial"/>
          <w:color w:val="221F1F"/>
        </w:rPr>
        <w:t xml:space="preserve"> $ 35.00</w:t>
      </w:r>
    </w:p>
    <w:p w14:paraId="28C241D9" w14:textId="77777777" w:rsidR="00440415" w:rsidRPr="00A73F3C" w:rsidRDefault="00440415" w:rsidP="00A73F3C">
      <w:pPr>
        <w:spacing w:line="360" w:lineRule="auto"/>
        <w:rPr>
          <w:rFonts w:ascii="Arial" w:hAnsi="Arial" w:cs="Arial"/>
        </w:rPr>
      </w:pPr>
    </w:p>
    <w:p w14:paraId="0C6EB443" w14:textId="0CE97460" w:rsidR="00440415" w:rsidRPr="00A73F3C" w:rsidRDefault="00440415" w:rsidP="00A73F3C">
      <w:pPr>
        <w:spacing w:line="360" w:lineRule="auto"/>
        <w:rPr>
          <w:rFonts w:ascii="Arial" w:eastAsia="Arial" w:hAnsi="Arial" w:cs="Arial"/>
        </w:rPr>
      </w:pPr>
      <w:r w:rsidRPr="00A73F3C">
        <w:rPr>
          <w:rFonts w:ascii="Arial" w:eastAsia="Arial" w:hAnsi="Arial" w:cs="Arial"/>
          <w:b/>
          <w:bCs/>
          <w:color w:val="221F1F"/>
        </w:rPr>
        <w:t>III.-</w:t>
      </w:r>
      <w:r w:rsidRPr="00A73F3C">
        <w:rPr>
          <w:rFonts w:ascii="Arial" w:eastAsia="Arial" w:hAnsi="Arial" w:cs="Arial"/>
          <w:color w:val="221F1F"/>
        </w:rPr>
        <w:t xml:space="preserve"> Por la expedición de oficios de:</w:t>
      </w:r>
    </w:p>
    <w:p w14:paraId="7322436A" w14:textId="77777777" w:rsidR="00AF56BE" w:rsidRPr="00A73F3C" w:rsidRDefault="00AF56BE" w:rsidP="00A73F3C">
      <w:pPr>
        <w:spacing w:line="360" w:lineRule="auto"/>
        <w:rPr>
          <w:rFonts w:ascii="Arial" w:eastAsia="Arial" w:hAnsi="Arial" w:cs="Arial"/>
        </w:rPr>
      </w:pPr>
    </w:p>
    <w:p w14:paraId="0E62C052" w14:textId="5BBDF323" w:rsidR="00440415" w:rsidRPr="00A73F3C" w:rsidRDefault="00440415" w:rsidP="004A5541">
      <w:pPr>
        <w:spacing w:line="360" w:lineRule="auto"/>
        <w:ind w:left="284"/>
        <w:rPr>
          <w:rFonts w:ascii="Arial" w:eastAsia="Arial" w:hAnsi="Arial" w:cs="Arial"/>
        </w:rPr>
      </w:pPr>
      <w:r w:rsidRPr="004A5541">
        <w:rPr>
          <w:rFonts w:ascii="Arial" w:eastAsia="Arial" w:hAnsi="Arial" w:cs="Arial"/>
          <w:b/>
          <w:color w:val="221F1F"/>
        </w:rPr>
        <w:t>a)</w:t>
      </w:r>
      <w:r w:rsidRPr="00A73F3C">
        <w:rPr>
          <w:rFonts w:ascii="Arial" w:eastAsia="Arial" w:hAnsi="Arial" w:cs="Arial"/>
          <w:color w:val="221F1F"/>
        </w:rPr>
        <w:t xml:space="preserve"> Proyectos de División y unión de predios (Por cada parte) --------</w:t>
      </w:r>
      <w:r w:rsidR="004A5541">
        <w:rPr>
          <w:rFonts w:ascii="Arial" w:eastAsia="Arial" w:hAnsi="Arial" w:cs="Arial"/>
          <w:color w:val="221F1F"/>
        </w:rPr>
        <w:t>-------------------------</w:t>
      </w:r>
      <w:r w:rsidRPr="00A73F3C">
        <w:rPr>
          <w:rFonts w:ascii="Arial" w:eastAsia="Arial" w:hAnsi="Arial" w:cs="Arial"/>
          <w:color w:val="221F1F"/>
        </w:rPr>
        <w:t>----</w:t>
      </w:r>
      <w:r w:rsidR="004A5541">
        <w:rPr>
          <w:rFonts w:ascii="Arial" w:eastAsia="Arial" w:hAnsi="Arial" w:cs="Arial"/>
          <w:color w:val="221F1F"/>
        </w:rPr>
        <w:t>--</w:t>
      </w:r>
      <w:r w:rsidRPr="00A73F3C">
        <w:rPr>
          <w:rFonts w:ascii="Arial" w:eastAsia="Arial" w:hAnsi="Arial" w:cs="Arial"/>
          <w:color w:val="221F1F"/>
        </w:rPr>
        <w:t xml:space="preserve">$ 100.00 </w:t>
      </w:r>
    </w:p>
    <w:p w14:paraId="7D78BA7D" w14:textId="547405FE" w:rsidR="00440415" w:rsidRPr="00A73F3C" w:rsidRDefault="00440415" w:rsidP="004A5541">
      <w:pPr>
        <w:spacing w:line="360" w:lineRule="auto"/>
        <w:ind w:left="284"/>
        <w:rPr>
          <w:rFonts w:ascii="Arial" w:eastAsia="Arial" w:hAnsi="Arial" w:cs="Arial"/>
        </w:rPr>
      </w:pPr>
      <w:r w:rsidRPr="004A5541">
        <w:rPr>
          <w:rFonts w:ascii="Arial" w:eastAsia="Arial" w:hAnsi="Arial" w:cs="Arial"/>
          <w:b/>
          <w:color w:val="221F1F"/>
        </w:rPr>
        <w:t>b)</w:t>
      </w:r>
      <w:r w:rsidRPr="00A73F3C">
        <w:rPr>
          <w:rFonts w:ascii="Arial" w:eastAsia="Arial" w:hAnsi="Arial" w:cs="Arial"/>
          <w:color w:val="221F1F"/>
        </w:rPr>
        <w:t xml:space="preserve"> Proyectos de rectificación de medidas, Urbanización y cambio de nomenclatura</w:t>
      </w:r>
      <w:r w:rsidR="004A5541">
        <w:rPr>
          <w:rFonts w:ascii="Arial" w:eastAsia="Arial" w:hAnsi="Arial" w:cs="Arial"/>
        </w:rPr>
        <w:t>-----------</w:t>
      </w:r>
      <w:r w:rsidRPr="00A73F3C">
        <w:rPr>
          <w:rFonts w:ascii="Arial" w:eastAsia="Arial" w:hAnsi="Arial" w:cs="Arial"/>
          <w:color w:val="221F1F"/>
        </w:rPr>
        <w:t>$ 100.00</w:t>
      </w:r>
    </w:p>
    <w:p w14:paraId="7108B954" w14:textId="6632A0F2" w:rsidR="004A5541" w:rsidRDefault="00440415" w:rsidP="004A5541">
      <w:pPr>
        <w:spacing w:line="360" w:lineRule="auto"/>
        <w:ind w:left="284"/>
        <w:rPr>
          <w:rFonts w:ascii="Arial" w:eastAsia="Arial" w:hAnsi="Arial" w:cs="Arial"/>
          <w:color w:val="221F1F"/>
        </w:rPr>
      </w:pPr>
      <w:r w:rsidRPr="004A5541">
        <w:rPr>
          <w:rFonts w:ascii="Arial" w:eastAsia="Arial" w:hAnsi="Arial" w:cs="Arial"/>
          <w:b/>
          <w:color w:val="221F1F"/>
        </w:rPr>
        <w:t>c)</w:t>
      </w:r>
      <w:r w:rsidRPr="00A73F3C">
        <w:rPr>
          <w:rFonts w:ascii="Arial" w:eastAsia="Arial" w:hAnsi="Arial" w:cs="Arial"/>
          <w:color w:val="221F1F"/>
        </w:rPr>
        <w:t xml:space="preserve"> Cédulas catastrales --------------------------------------------------------------------</w:t>
      </w:r>
      <w:r w:rsidR="004A5541">
        <w:rPr>
          <w:rFonts w:ascii="Arial" w:eastAsia="Arial" w:hAnsi="Arial" w:cs="Arial"/>
          <w:color w:val="221F1F"/>
        </w:rPr>
        <w:t>---------------------</w:t>
      </w:r>
      <w:r w:rsidRPr="00A73F3C">
        <w:rPr>
          <w:rFonts w:ascii="Arial" w:eastAsia="Arial" w:hAnsi="Arial" w:cs="Arial"/>
          <w:color w:val="221F1F"/>
        </w:rPr>
        <w:t xml:space="preserve">-$100.00 </w:t>
      </w:r>
    </w:p>
    <w:p w14:paraId="1B97502A" w14:textId="45EF9EA1" w:rsidR="00440415" w:rsidRPr="00A73F3C" w:rsidRDefault="00440415" w:rsidP="004A5541">
      <w:pPr>
        <w:spacing w:line="360" w:lineRule="auto"/>
        <w:ind w:left="284"/>
        <w:rPr>
          <w:rFonts w:ascii="Arial" w:eastAsia="Arial" w:hAnsi="Arial" w:cs="Arial"/>
          <w:color w:val="221F1F"/>
        </w:rPr>
      </w:pPr>
      <w:r w:rsidRPr="004A5541">
        <w:rPr>
          <w:rFonts w:ascii="Arial" w:eastAsia="Arial" w:hAnsi="Arial" w:cs="Arial"/>
          <w:b/>
          <w:color w:val="221F1F"/>
        </w:rPr>
        <w:t>d)</w:t>
      </w:r>
      <w:r w:rsidRPr="00A73F3C">
        <w:rPr>
          <w:rFonts w:ascii="Arial" w:eastAsia="Arial" w:hAnsi="Arial" w:cs="Arial"/>
          <w:color w:val="221F1F"/>
        </w:rPr>
        <w:t xml:space="preserve"> Constancias de no propiedad, única propiedad</w:t>
      </w:r>
      <w:r w:rsidRPr="00A73F3C">
        <w:rPr>
          <w:rFonts w:ascii="Arial" w:eastAsia="Arial" w:hAnsi="Arial" w:cs="Arial"/>
        </w:rPr>
        <w:t xml:space="preserve"> </w:t>
      </w:r>
      <w:r w:rsidRPr="00A73F3C">
        <w:rPr>
          <w:rFonts w:ascii="Arial" w:eastAsia="Arial" w:hAnsi="Arial" w:cs="Arial"/>
          <w:color w:val="221F1F"/>
        </w:rPr>
        <w:t>valor catastral, número oficial de predio, certificado</w:t>
      </w:r>
      <w:r w:rsidRPr="00A73F3C">
        <w:rPr>
          <w:rFonts w:ascii="Arial" w:eastAsia="Arial" w:hAnsi="Arial" w:cs="Arial"/>
        </w:rPr>
        <w:t xml:space="preserve"> </w:t>
      </w:r>
      <w:r w:rsidRPr="00A73F3C">
        <w:rPr>
          <w:rFonts w:ascii="Arial" w:eastAsia="Arial" w:hAnsi="Arial" w:cs="Arial"/>
          <w:color w:val="221F1F"/>
        </w:rPr>
        <w:t>de inscripción vigente, información de bienes inmuebles</w:t>
      </w:r>
      <w:r w:rsidR="004A5541">
        <w:rPr>
          <w:rFonts w:ascii="Arial" w:eastAsia="Arial" w:hAnsi="Arial" w:cs="Arial"/>
          <w:color w:val="221F1F"/>
        </w:rPr>
        <w:t>------------------------------</w:t>
      </w:r>
      <w:r w:rsidRPr="00A73F3C">
        <w:rPr>
          <w:rFonts w:ascii="Arial" w:eastAsia="Arial" w:hAnsi="Arial" w:cs="Arial"/>
          <w:color w:val="221F1F"/>
        </w:rPr>
        <w:t>-$ 100.00</w:t>
      </w:r>
    </w:p>
    <w:p w14:paraId="16EB0D63" w14:textId="77777777" w:rsidR="00440415" w:rsidRPr="00A73F3C" w:rsidRDefault="00440415" w:rsidP="00A73F3C">
      <w:pPr>
        <w:spacing w:line="360" w:lineRule="auto"/>
        <w:rPr>
          <w:rFonts w:ascii="Arial" w:eastAsia="Arial" w:hAnsi="Arial" w:cs="Arial"/>
          <w:color w:val="221F1F"/>
        </w:rPr>
      </w:pPr>
    </w:p>
    <w:p w14:paraId="526D564C" w14:textId="77777777" w:rsidR="00440415" w:rsidRPr="00A73F3C" w:rsidRDefault="00440415" w:rsidP="00A73F3C">
      <w:pPr>
        <w:spacing w:line="360" w:lineRule="auto"/>
        <w:rPr>
          <w:rFonts w:ascii="Arial" w:eastAsia="Arial" w:hAnsi="Arial" w:cs="Arial"/>
        </w:rPr>
      </w:pPr>
      <w:r w:rsidRPr="004A5541">
        <w:rPr>
          <w:rFonts w:ascii="Arial" w:eastAsia="Arial" w:hAnsi="Arial" w:cs="Arial"/>
          <w:b/>
          <w:color w:val="221F1F"/>
        </w:rPr>
        <w:t>IV.-</w:t>
      </w:r>
      <w:r w:rsidRPr="00A73F3C">
        <w:rPr>
          <w:rFonts w:ascii="Arial" w:eastAsia="Arial" w:hAnsi="Arial" w:cs="Arial"/>
          <w:color w:val="221F1F"/>
        </w:rPr>
        <w:t xml:space="preserve"> Por la elaboración de planos:</w:t>
      </w:r>
    </w:p>
    <w:p w14:paraId="25DDC1A0" w14:textId="77777777" w:rsidR="00440415" w:rsidRPr="00A73F3C" w:rsidRDefault="00440415" w:rsidP="00A73F3C">
      <w:pPr>
        <w:spacing w:line="360" w:lineRule="auto"/>
        <w:rPr>
          <w:rFonts w:ascii="Arial" w:hAnsi="Arial" w:cs="Arial"/>
        </w:rPr>
      </w:pPr>
    </w:p>
    <w:p w14:paraId="5FDE52DB" w14:textId="7C243421" w:rsidR="004A5541" w:rsidRDefault="00440415" w:rsidP="004A5541">
      <w:pPr>
        <w:spacing w:line="360" w:lineRule="auto"/>
        <w:ind w:left="284"/>
        <w:rPr>
          <w:rFonts w:ascii="Arial" w:eastAsia="Arial" w:hAnsi="Arial" w:cs="Arial"/>
          <w:color w:val="221F1F"/>
        </w:rPr>
      </w:pPr>
      <w:r w:rsidRPr="004A5541">
        <w:rPr>
          <w:rFonts w:ascii="Arial" w:eastAsia="Arial" w:hAnsi="Arial" w:cs="Arial"/>
          <w:b/>
          <w:color w:val="221F1F"/>
        </w:rPr>
        <w:t xml:space="preserve">a) </w:t>
      </w:r>
      <w:r w:rsidRPr="00A73F3C">
        <w:rPr>
          <w:rFonts w:ascii="Arial" w:eastAsia="Arial" w:hAnsi="Arial" w:cs="Arial"/>
          <w:color w:val="221F1F"/>
        </w:rPr>
        <w:t>Catastrales a escala -----------------------------------------------------------------</w:t>
      </w:r>
      <w:r w:rsidR="004A5541">
        <w:rPr>
          <w:rFonts w:ascii="Arial" w:eastAsia="Arial" w:hAnsi="Arial" w:cs="Arial"/>
          <w:color w:val="221F1F"/>
        </w:rPr>
        <w:t>----------------</w:t>
      </w:r>
      <w:r w:rsidRPr="00A73F3C">
        <w:rPr>
          <w:rFonts w:ascii="Arial" w:eastAsia="Arial" w:hAnsi="Arial" w:cs="Arial"/>
          <w:color w:val="221F1F"/>
        </w:rPr>
        <w:t xml:space="preserve">------$ 300.00 </w:t>
      </w:r>
    </w:p>
    <w:p w14:paraId="4759D58A" w14:textId="4138A7D6" w:rsidR="00440415" w:rsidRPr="00A73F3C" w:rsidRDefault="00440415" w:rsidP="004A5541">
      <w:pPr>
        <w:spacing w:line="360" w:lineRule="auto"/>
        <w:ind w:left="284"/>
        <w:rPr>
          <w:rFonts w:ascii="Arial" w:eastAsia="Arial" w:hAnsi="Arial" w:cs="Arial"/>
        </w:rPr>
      </w:pPr>
      <w:r w:rsidRPr="004A5541">
        <w:rPr>
          <w:rFonts w:ascii="Arial" w:eastAsia="Arial" w:hAnsi="Arial" w:cs="Arial"/>
          <w:b/>
          <w:color w:val="221F1F"/>
        </w:rPr>
        <w:t>b)</w:t>
      </w:r>
      <w:r w:rsidRPr="00A73F3C">
        <w:rPr>
          <w:rFonts w:ascii="Arial" w:eastAsia="Arial" w:hAnsi="Arial" w:cs="Arial"/>
          <w:color w:val="221F1F"/>
        </w:rPr>
        <w:t xml:space="preserve"> Planos topográficos hasta 100 Has ------------------------------------------------</w:t>
      </w:r>
      <w:r w:rsidR="004A5541">
        <w:rPr>
          <w:rFonts w:ascii="Arial" w:eastAsia="Arial" w:hAnsi="Arial" w:cs="Arial"/>
          <w:color w:val="221F1F"/>
        </w:rPr>
        <w:t>----------------</w:t>
      </w:r>
      <w:r w:rsidRPr="00A73F3C">
        <w:rPr>
          <w:rFonts w:ascii="Arial" w:eastAsia="Arial" w:hAnsi="Arial" w:cs="Arial"/>
          <w:color w:val="221F1F"/>
        </w:rPr>
        <w:t>----$ 320.00</w:t>
      </w:r>
    </w:p>
    <w:p w14:paraId="5C61F4BC" w14:textId="77777777" w:rsidR="00440415" w:rsidRPr="00A73F3C" w:rsidRDefault="00440415" w:rsidP="00A73F3C">
      <w:pPr>
        <w:spacing w:line="360" w:lineRule="auto"/>
        <w:rPr>
          <w:rFonts w:ascii="Arial" w:hAnsi="Arial" w:cs="Arial"/>
        </w:rPr>
      </w:pPr>
    </w:p>
    <w:p w14:paraId="34F6B5D3" w14:textId="57154D08" w:rsidR="00440415" w:rsidRPr="00A73F3C" w:rsidRDefault="00440415" w:rsidP="00A73F3C">
      <w:pPr>
        <w:spacing w:line="360" w:lineRule="auto"/>
        <w:rPr>
          <w:rFonts w:ascii="Arial" w:eastAsia="Arial" w:hAnsi="Arial" w:cs="Arial"/>
        </w:rPr>
      </w:pPr>
      <w:r w:rsidRPr="004A5541">
        <w:rPr>
          <w:rFonts w:ascii="Arial" w:eastAsia="Arial" w:hAnsi="Arial" w:cs="Arial"/>
          <w:b/>
          <w:color w:val="221F1F"/>
        </w:rPr>
        <w:t>V.-</w:t>
      </w:r>
      <w:r w:rsidRPr="00A73F3C">
        <w:rPr>
          <w:rFonts w:ascii="Arial" w:eastAsia="Arial" w:hAnsi="Arial" w:cs="Arial"/>
          <w:color w:val="221F1F"/>
        </w:rPr>
        <w:t xml:space="preserve"> Por revalidación de oficios de división unión y rectificación de medidas-------</w:t>
      </w:r>
      <w:r w:rsidR="004A5541">
        <w:rPr>
          <w:rFonts w:ascii="Arial" w:eastAsia="Arial" w:hAnsi="Arial" w:cs="Arial"/>
          <w:color w:val="221F1F"/>
        </w:rPr>
        <w:t>--------------</w:t>
      </w:r>
      <w:r w:rsidRPr="00A73F3C">
        <w:rPr>
          <w:rFonts w:ascii="Arial" w:eastAsia="Arial" w:hAnsi="Arial" w:cs="Arial"/>
          <w:color w:val="221F1F"/>
        </w:rPr>
        <w:t xml:space="preserve">---$ 100.00 </w:t>
      </w:r>
    </w:p>
    <w:p w14:paraId="77AA3E35" w14:textId="77777777" w:rsidR="00440415" w:rsidRPr="00A73F3C" w:rsidRDefault="00440415" w:rsidP="00A73F3C">
      <w:pPr>
        <w:spacing w:line="360" w:lineRule="auto"/>
        <w:rPr>
          <w:rFonts w:ascii="Arial" w:hAnsi="Arial" w:cs="Arial"/>
        </w:rPr>
      </w:pPr>
    </w:p>
    <w:p w14:paraId="5921804C" w14:textId="1678A22F" w:rsidR="00440415" w:rsidRPr="00A73F3C" w:rsidRDefault="00440415" w:rsidP="00A73F3C">
      <w:pPr>
        <w:spacing w:line="360" w:lineRule="auto"/>
        <w:rPr>
          <w:rFonts w:ascii="Arial" w:eastAsia="Arial" w:hAnsi="Arial" w:cs="Arial"/>
        </w:rPr>
      </w:pPr>
      <w:r w:rsidRPr="004A5541">
        <w:rPr>
          <w:rFonts w:ascii="Arial" w:eastAsia="Arial" w:hAnsi="Arial" w:cs="Arial"/>
          <w:b/>
          <w:color w:val="221F1F"/>
        </w:rPr>
        <w:t>VI.-</w:t>
      </w:r>
      <w:r w:rsidRPr="00A73F3C">
        <w:rPr>
          <w:rFonts w:ascii="Arial" w:eastAsia="Arial" w:hAnsi="Arial" w:cs="Arial"/>
          <w:color w:val="221F1F"/>
        </w:rPr>
        <w:t xml:space="preserve"> Por diligencias de verificación de medidas Físicas y de colindancia de predios----------</w:t>
      </w:r>
      <w:r w:rsidR="004A5541">
        <w:rPr>
          <w:rFonts w:ascii="Arial" w:eastAsia="Arial" w:hAnsi="Arial" w:cs="Arial"/>
          <w:color w:val="221F1F"/>
        </w:rPr>
        <w:t>-</w:t>
      </w:r>
      <w:r w:rsidRPr="00A73F3C">
        <w:rPr>
          <w:rFonts w:ascii="Arial" w:eastAsia="Arial" w:hAnsi="Arial" w:cs="Arial"/>
          <w:color w:val="221F1F"/>
        </w:rPr>
        <w:t xml:space="preserve">--$ 200.00 </w:t>
      </w:r>
    </w:p>
    <w:p w14:paraId="7543C5FD" w14:textId="77777777" w:rsidR="00440415" w:rsidRPr="00A73F3C" w:rsidRDefault="00440415" w:rsidP="00A73F3C">
      <w:pPr>
        <w:spacing w:line="360" w:lineRule="auto"/>
        <w:rPr>
          <w:rFonts w:ascii="Arial" w:hAnsi="Arial" w:cs="Arial"/>
        </w:rPr>
      </w:pPr>
    </w:p>
    <w:p w14:paraId="440F67B5" w14:textId="77777777" w:rsidR="00440415" w:rsidRPr="00A73F3C" w:rsidRDefault="00440415" w:rsidP="00A73F3C">
      <w:pPr>
        <w:spacing w:line="360" w:lineRule="auto"/>
        <w:rPr>
          <w:rFonts w:ascii="Arial" w:eastAsia="Arial" w:hAnsi="Arial" w:cs="Arial"/>
        </w:rPr>
      </w:pPr>
      <w:r w:rsidRPr="004A5541">
        <w:rPr>
          <w:rFonts w:ascii="Arial" w:eastAsia="Arial" w:hAnsi="Arial" w:cs="Arial"/>
          <w:b/>
          <w:color w:val="221F1F"/>
        </w:rPr>
        <w:t>VII.-</w:t>
      </w:r>
      <w:r w:rsidRPr="00A73F3C">
        <w:rPr>
          <w:rFonts w:ascii="Arial" w:eastAsia="Arial" w:hAnsi="Arial" w:cs="Arial"/>
          <w:color w:val="221F1F"/>
        </w:rPr>
        <w:t xml:space="preserve"> Cuando la diligencia incluya trabajos de topografía, adicionalmente a la tasa de la fracción anterior, se causarán por metro cuadrado los siguientes derechos de acuerdo a la superficie:</w:t>
      </w:r>
    </w:p>
    <w:p w14:paraId="1E0A5AB4" w14:textId="77777777" w:rsidR="00440415" w:rsidRPr="00A73F3C" w:rsidRDefault="00440415" w:rsidP="00A73F3C">
      <w:pPr>
        <w:spacing w:line="360" w:lineRule="auto"/>
        <w:rPr>
          <w:rFonts w:ascii="Arial" w:hAnsi="Arial" w:cs="Arial"/>
        </w:rPr>
      </w:pPr>
    </w:p>
    <w:p w14:paraId="0E467DF7" w14:textId="77777777" w:rsidR="00440415" w:rsidRPr="00A73F3C" w:rsidRDefault="00440415" w:rsidP="00A73F3C">
      <w:pPr>
        <w:spacing w:line="360" w:lineRule="auto"/>
        <w:rPr>
          <w:rFonts w:ascii="Arial" w:eastAsia="Arial" w:hAnsi="Arial" w:cs="Arial"/>
        </w:rPr>
      </w:pPr>
      <w:r w:rsidRPr="00A73F3C">
        <w:rPr>
          <w:rFonts w:ascii="Arial" w:eastAsia="Arial" w:hAnsi="Arial" w:cs="Arial"/>
          <w:color w:val="221F1F"/>
        </w:rPr>
        <w:t>De          1 a 10,000 ------------------------------------------------------$    500.00</w:t>
      </w:r>
    </w:p>
    <w:p w14:paraId="415B26A6" w14:textId="77777777" w:rsidR="00440415" w:rsidRPr="00A73F3C" w:rsidRDefault="00440415" w:rsidP="00A73F3C">
      <w:pPr>
        <w:spacing w:line="360" w:lineRule="auto"/>
        <w:rPr>
          <w:rFonts w:ascii="Arial" w:eastAsia="Arial" w:hAnsi="Arial" w:cs="Arial"/>
        </w:rPr>
      </w:pPr>
      <w:r w:rsidRPr="00A73F3C">
        <w:rPr>
          <w:rFonts w:ascii="Arial" w:eastAsia="Arial" w:hAnsi="Arial" w:cs="Arial"/>
          <w:color w:val="221F1F"/>
        </w:rPr>
        <w:t>De 10,001 a 20,000 ------------------------------------------------------$ 1, 046.00</w:t>
      </w:r>
    </w:p>
    <w:p w14:paraId="60E697CD" w14:textId="77777777" w:rsidR="00440415" w:rsidRPr="00A73F3C" w:rsidRDefault="00440415" w:rsidP="00A73F3C">
      <w:pPr>
        <w:spacing w:line="360" w:lineRule="auto"/>
        <w:rPr>
          <w:rFonts w:ascii="Arial" w:eastAsia="Arial" w:hAnsi="Arial" w:cs="Arial"/>
        </w:rPr>
      </w:pPr>
      <w:r w:rsidRPr="00A73F3C">
        <w:rPr>
          <w:rFonts w:ascii="Arial" w:eastAsia="Arial" w:hAnsi="Arial" w:cs="Arial"/>
          <w:color w:val="221F1F"/>
        </w:rPr>
        <w:t>De 20,001 a 30,000 ------------------------------------------------------$ 1, 572.00</w:t>
      </w:r>
    </w:p>
    <w:p w14:paraId="095A8A16" w14:textId="77777777" w:rsidR="00440415" w:rsidRPr="00A73F3C" w:rsidRDefault="00440415" w:rsidP="00A73F3C">
      <w:pPr>
        <w:spacing w:line="360" w:lineRule="auto"/>
        <w:rPr>
          <w:rFonts w:ascii="Arial" w:eastAsia="Arial" w:hAnsi="Arial" w:cs="Arial"/>
        </w:rPr>
      </w:pPr>
      <w:r w:rsidRPr="00A73F3C">
        <w:rPr>
          <w:rFonts w:ascii="Arial" w:eastAsia="Arial" w:hAnsi="Arial" w:cs="Arial"/>
          <w:color w:val="221F1F"/>
        </w:rPr>
        <w:t>De 30,001 a 40,000 ------------------------------------------------------$ 2, 095.00</w:t>
      </w:r>
    </w:p>
    <w:p w14:paraId="71703612" w14:textId="77777777" w:rsidR="00440415" w:rsidRPr="00A73F3C" w:rsidRDefault="00440415" w:rsidP="00A73F3C">
      <w:pPr>
        <w:spacing w:line="360" w:lineRule="auto"/>
        <w:rPr>
          <w:rFonts w:ascii="Arial" w:eastAsia="Arial" w:hAnsi="Arial" w:cs="Arial"/>
        </w:rPr>
      </w:pPr>
      <w:r w:rsidRPr="00A73F3C">
        <w:rPr>
          <w:rFonts w:ascii="Arial" w:eastAsia="Arial" w:hAnsi="Arial" w:cs="Arial"/>
          <w:color w:val="221F1F"/>
        </w:rPr>
        <w:lastRenderedPageBreak/>
        <w:t>De 40,001 a 50,000 ------------------------------------------------------$ 2, 620.00</w:t>
      </w:r>
    </w:p>
    <w:p w14:paraId="78D746B3" w14:textId="708B7234" w:rsidR="00440415" w:rsidRPr="00A73F3C" w:rsidRDefault="00440415" w:rsidP="00A73F3C">
      <w:pPr>
        <w:spacing w:line="360" w:lineRule="auto"/>
        <w:rPr>
          <w:rFonts w:ascii="Arial" w:eastAsia="Arial" w:hAnsi="Arial" w:cs="Arial"/>
        </w:rPr>
      </w:pPr>
      <w:r w:rsidRPr="00A73F3C">
        <w:rPr>
          <w:rFonts w:ascii="Arial" w:eastAsia="Arial" w:hAnsi="Arial" w:cs="Arial"/>
          <w:color w:val="221F1F"/>
        </w:rPr>
        <w:t>De 50,001 en adelante --------------------------------------------------$     430.00 por Hectárea</w:t>
      </w:r>
    </w:p>
    <w:p w14:paraId="75C02C19" w14:textId="77777777" w:rsidR="00440415" w:rsidRPr="00A73F3C" w:rsidRDefault="00440415" w:rsidP="00A73F3C">
      <w:pPr>
        <w:spacing w:line="360" w:lineRule="auto"/>
        <w:rPr>
          <w:rFonts w:ascii="Arial" w:hAnsi="Arial" w:cs="Arial"/>
        </w:rPr>
      </w:pPr>
    </w:p>
    <w:p w14:paraId="12678DFB" w14:textId="77777777" w:rsidR="00440415" w:rsidRDefault="00440415" w:rsidP="004A5541">
      <w:pPr>
        <w:spacing w:line="360" w:lineRule="auto"/>
        <w:jc w:val="both"/>
        <w:rPr>
          <w:rFonts w:ascii="Arial" w:eastAsia="Arial" w:hAnsi="Arial" w:cs="Arial"/>
          <w:color w:val="221F1F"/>
        </w:rPr>
      </w:pPr>
      <w:r w:rsidRPr="00A73F3C">
        <w:rPr>
          <w:rFonts w:ascii="Arial" w:eastAsia="Arial" w:hAnsi="Arial" w:cs="Arial"/>
          <w:b/>
          <w:color w:val="221F1F"/>
        </w:rPr>
        <w:t xml:space="preserve">Artículo 32.- </w:t>
      </w:r>
      <w:r w:rsidRPr="00A73F3C">
        <w:rPr>
          <w:rFonts w:ascii="Arial" w:eastAsia="Arial" w:hAnsi="Arial" w:cs="Arial"/>
          <w:color w:val="221F1F"/>
        </w:rPr>
        <w:t>Por la actualización de predios urbanos se causarán y pagarán los siguientes derechos en base a la Unidad de Medida y Actualización:</w:t>
      </w:r>
    </w:p>
    <w:p w14:paraId="2B3DEA2A" w14:textId="3BC8EC93" w:rsidR="00D57BCD" w:rsidRPr="00D57BCD" w:rsidRDefault="00D57BCD" w:rsidP="00A73F3C">
      <w:pPr>
        <w:spacing w:line="360" w:lineRule="auto"/>
        <w:rPr>
          <w:rFonts w:ascii="Arial" w:hAnsi="Arial" w:cs="Arial"/>
          <w:b/>
        </w:rPr>
      </w:pPr>
      <w:r w:rsidRPr="00D57BCD">
        <w:rPr>
          <w:rFonts w:ascii="Arial" w:hAnsi="Arial" w:cs="Arial"/>
          <w:b/>
        </w:rPr>
        <w:tab/>
      </w:r>
      <w:r w:rsidRPr="00D57BCD">
        <w:rPr>
          <w:rFonts w:ascii="Arial" w:hAnsi="Arial" w:cs="Arial"/>
          <w:b/>
        </w:rPr>
        <w:tab/>
      </w:r>
      <w:r w:rsidRPr="00D57BCD">
        <w:rPr>
          <w:rFonts w:ascii="Arial" w:hAnsi="Arial" w:cs="Arial"/>
          <w:b/>
        </w:rPr>
        <w:tab/>
      </w:r>
      <w:r w:rsidRPr="00D57BCD">
        <w:rPr>
          <w:rFonts w:ascii="Arial" w:hAnsi="Arial" w:cs="Arial"/>
          <w:b/>
        </w:rPr>
        <w:tab/>
      </w:r>
      <w:r w:rsidRPr="00D57BCD">
        <w:rPr>
          <w:rFonts w:ascii="Arial" w:hAnsi="Arial" w:cs="Arial"/>
          <w:b/>
        </w:rPr>
        <w:tab/>
      </w:r>
      <w:r w:rsidRPr="00D57BCD">
        <w:rPr>
          <w:rFonts w:ascii="Arial" w:hAnsi="Arial" w:cs="Arial"/>
          <w:b/>
        </w:rPr>
        <w:tab/>
      </w:r>
      <w:r w:rsidRPr="00D57BCD">
        <w:rPr>
          <w:rFonts w:ascii="Arial" w:hAnsi="Arial" w:cs="Arial"/>
          <w:b/>
        </w:rPr>
        <w:tab/>
        <w:t xml:space="preserve">         </w:t>
      </w:r>
    </w:p>
    <w:p w14:paraId="0DCDC8E8" w14:textId="18D54795" w:rsidR="00440415" w:rsidRPr="00A73F3C" w:rsidRDefault="00440415" w:rsidP="00A73F3C">
      <w:pPr>
        <w:spacing w:line="360" w:lineRule="auto"/>
        <w:rPr>
          <w:rFonts w:ascii="Arial" w:eastAsia="Arial" w:hAnsi="Arial" w:cs="Arial"/>
        </w:rPr>
      </w:pPr>
      <w:r w:rsidRPr="00A73F3C">
        <w:rPr>
          <w:rFonts w:ascii="Arial" w:eastAsia="Arial" w:hAnsi="Arial" w:cs="Arial"/>
          <w:color w:val="221F1F"/>
        </w:rPr>
        <w:t xml:space="preserve">De 1 a 4,000 </w:t>
      </w:r>
      <w:proofErr w:type="spellStart"/>
      <w:r w:rsidRPr="00A73F3C">
        <w:rPr>
          <w:rFonts w:ascii="Arial" w:eastAsia="Arial" w:hAnsi="Arial" w:cs="Arial"/>
          <w:color w:val="221F1F"/>
        </w:rPr>
        <w:t>mts</w:t>
      </w:r>
      <w:proofErr w:type="spellEnd"/>
      <w:r w:rsidRPr="00A73F3C">
        <w:rPr>
          <w:rFonts w:ascii="Arial" w:eastAsia="Arial" w:hAnsi="Arial" w:cs="Arial"/>
          <w:color w:val="221F1F"/>
        </w:rPr>
        <w:t>-------------------------------------------------------------------------</w:t>
      </w:r>
      <w:r w:rsidR="004A5541">
        <w:rPr>
          <w:rFonts w:ascii="Arial" w:eastAsia="Arial" w:hAnsi="Arial" w:cs="Arial"/>
          <w:color w:val="221F1F"/>
        </w:rPr>
        <w:t>-</w:t>
      </w:r>
      <w:r w:rsidRPr="00A73F3C">
        <w:rPr>
          <w:rFonts w:ascii="Arial" w:eastAsia="Arial" w:hAnsi="Arial" w:cs="Arial"/>
          <w:color w:val="221F1F"/>
        </w:rPr>
        <w:t>--$ 115.00</w:t>
      </w:r>
    </w:p>
    <w:p w14:paraId="2AA12095" w14:textId="77777777" w:rsidR="00440415" w:rsidRPr="00A73F3C" w:rsidRDefault="00440415" w:rsidP="00A73F3C">
      <w:pPr>
        <w:spacing w:line="360" w:lineRule="auto"/>
        <w:rPr>
          <w:rFonts w:ascii="Arial" w:eastAsia="Arial" w:hAnsi="Arial" w:cs="Arial"/>
        </w:rPr>
      </w:pPr>
      <w:r w:rsidRPr="00A73F3C">
        <w:rPr>
          <w:rFonts w:ascii="Arial" w:eastAsia="Arial" w:hAnsi="Arial" w:cs="Arial"/>
          <w:color w:val="221F1F"/>
        </w:rPr>
        <w:t>De 4,001 a 10,000--------------------------------------------------------------------------$ 234.00</w:t>
      </w:r>
    </w:p>
    <w:p w14:paraId="026BC5BB" w14:textId="77777777" w:rsidR="00440415" w:rsidRPr="00A73F3C" w:rsidRDefault="00440415" w:rsidP="00A73F3C">
      <w:pPr>
        <w:spacing w:line="360" w:lineRule="auto"/>
        <w:rPr>
          <w:rFonts w:ascii="Arial" w:eastAsia="Arial" w:hAnsi="Arial" w:cs="Arial"/>
        </w:rPr>
      </w:pPr>
      <w:r w:rsidRPr="00A73F3C">
        <w:rPr>
          <w:rFonts w:ascii="Arial" w:eastAsia="Arial" w:hAnsi="Arial" w:cs="Arial"/>
          <w:color w:val="221F1F"/>
        </w:rPr>
        <w:t>De 10,001 a 75,000------------------------------------------------------------------------$ 288.00</w:t>
      </w:r>
    </w:p>
    <w:p w14:paraId="7B8D42FD" w14:textId="77777777" w:rsidR="00440415" w:rsidRPr="00A73F3C" w:rsidRDefault="00440415" w:rsidP="00A73F3C">
      <w:pPr>
        <w:spacing w:line="360" w:lineRule="auto"/>
        <w:rPr>
          <w:rFonts w:ascii="Arial" w:eastAsia="Arial" w:hAnsi="Arial" w:cs="Arial"/>
        </w:rPr>
      </w:pPr>
      <w:r w:rsidRPr="00A73F3C">
        <w:rPr>
          <w:rFonts w:ascii="Arial" w:eastAsia="Arial" w:hAnsi="Arial" w:cs="Arial"/>
          <w:color w:val="221F1F"/>
        </w:rPr>
        <w:t>De 75,001 en adelante -------------------------------------------------------------------$ 300.00</w:t>
      </w:r>
    </w:p>
    <w:p w14:paraId="13CFA225" w14:textId="77777777" w:rsidR="00440415" w:rsidRPr="00A73F3C" w:rsidRDefault="00440415" w:rsidP="00A73F3C">
      <w:pPr>
        <w:spacing w:line="360" w:lineRule="auto"/>
        <w:rPr>
          <w:rFonts w:ascii="Arial" w:hAnsi="Arial" w:cs="Arial"/>
        </w:rPr>
      </w:pPr>
    </w:p>
    <w:p w14:paraId="1F8C2BF4" w14:textId="77777777" w:rsidR="00440415" w:rsidRPr="00A73F3C" w:rsidRDefault="00440415" w:rsidP="004A5541">
      <w:pPr>
        <w:spacing w:line="360" w:lineRule="auto"/>
        <w:jc w:val="both"/>
        <w:rPr>
          <w:rFonts w:ascii="Arial" w:eastAsia="Arial" w:hAnsi="Arial" w:cs="Arial"/>
        </w:rPr>
      </w:pPr>
      <w:r w:rsidRPr="00A73F3C">
        <w:rPr>
          <w:rFonts w:ascii="Arial" w:eastAsia="Arial" w:hAnsi="Arial" w:cs="Arial"/>
          <w:b/>
          <w:color w:val="221F1F"/>
        </w:rPr>
        <w:t>Artículo 33</w:t>
      </w:r>
      <w:r w:rsidRPr="00A73F3C">
        <w:rPr>
          <w:rFonts w:ascii="Arial" w:eastAsia="Arial" w:hAnsi="Arial" w:cs="Arial"/>
          <w:color w:val="221F1F"/>
        </w:rPr>
        <w:t>.- No causarán derecho alguno las divisiones o fracciones de terrenos en zonas rústicas que sean destinadas plenamente a la producción agrícola o ganadera.</w:t>
      </w:r>
    </w:p>
    <w:p w14:paraId="5F7EE031" w14:textId="77777777" w:rsidR="00440415" w:rsidRPr="00A73F3C" w:rsidRDefault="00440415" w:rsidP="004A5541">
      <w:pPr>
        <w:spacing w:line="360" w:lineRule="auto"/>
        <w:jc w:val="both"/>
        <w:rPr>
          <w:rFonts w:ascii="Arial" w:hAnsi="Arial" w:cs="Arial"/>
        </w:rPr>
      </w:pPr>
    </w:p>
    <w:p w14:paraId="216BAC9E" w14:textId="77777777" w:rsidR="00440415" w:rsidRPr="00A73F3C" w:rsidRDefault="00440415" w:rsidP="004A5541">
      <w:pPr>
        <w:spacing w:line="360" w:lineRule="auto"/>
        <w:jc w:val="both"/>
        <w:rPr>
          <w:rFonts w:ascii="Arial" w:eastAsia="Arial" w:hAnsi="Arial" w:cs="Arial"/>
        </w:rPr>
      </w:pPr>
      <w:r w:rsidRPr="00A73F3C">
        <w:rPr>
          <w:rFonts w:ascii="Arial" w:eastAsia="Arial" w:hAnsi="Arial" w:cs="Arial"/>
          <w:b/>
          <w:color w:val="221F1F"/>
        </w:rPr>
        <w:t>Artículo 34</w:t>
      </w:r>
      <w:r w:rsidRPr="00A73F3C">
        <w:rPr>
          <w:rFonts w:ascii="Arial" w:eastAsia="Arial" w:hAnsi="Arial" w:cs="Arial"/>
          <w:color w:val="221F1F"/>
        </w:rPr>
        <w:t>.- Los fraccionamientos causarán derechos de deslindes, excepción hecha de lo dispuesto en el artículo anterior, de conformidad con lo siguiente:</w:t>
      </w:r>
    </w:p>
    <w:p w14:paraId="3AC9E3B1" w14:textId="77777777" w:rsidR="00440415" w:rsidRPr="00A73F3C" w:rsidRDefault="00440415" w:rsidP="00A73F3C">
      <w:pPr>
        <w:spacing w:line="360" w:lineRule="auto"/>
        <w:rPr>
          <w:rFonts w:ascii="Arial" w:hAnsi="Arial" w:cs="Arial"/>
        </w:rPr>
      </w:pPr>
    </w:p>
    <w:p w14:paraId="6E30E347" w14:textId="77777777" w:rsidR="00440415" w:rsidRPr="00A73F3C" w:rsidRDefault="00440415" w:rsidP="00A73F3C">
      <w:pPr>
        <w:spacing w:line="360" w:lineRule="auto"/>
        <w:rPr>
          <w:rFonts w:ascii="Arial" w:eastAsia="Arial" w:hAnsi="Arial" w:cs="Arial"/>
          <w:color w:val="221F1F"/>
        </w:rPr>
      </w:pPr>
      <w:r w:rsidRPr="00A73F3C">
        <w:rPr>
          <w:rFonts w:ascii="Arial" w:eastAsia="Arial" w:hAnsi="Arial" w:cs="Arial"/>
          <w:color w:val="221F1F"/>
        </w:rPr>
        <w:t xml:space="preserve">Hasta 160,000 m2 --------$ 20 pesos por m2. </w:t>
      </w:r>
    </w:p>
    <w:p w14:paraId="25E8A15B" w14:textId="048130B9" w:rsidR="00440415" w:rsidRPr="00A73F3C" w:rsidRDefault="00440415" w:rsidP="00A73F3C">
      <w:pPr>
        <w:spacing w:line="360" w:lineRule="auto"/>
        <w:rPr>
          <w:rFonts w:ascii="Arial" w:eastAsia="Arial" w:hAnsi="Arial" w:cs="Arial"/>
        </w:rPr>
      </w:pPr>
      <w:r w:rsidRPr="00A73F3C">
        <w:rPr>
          <w:rFonts w:ascii="Arial" w:eastAsia="Arial" w:hAnsi="Arial" w:cs="Arial"/>
          <w:color w:val="221F1F"/>
        </w:rPr>
        <w:t>Más de 160,000 m2 ----- $ 13 pesos por m2.</w:t>
      </w:r>
    </w:p>
    <w:p w14:paraId="7B1FC4B2" w14:textId="77777777" w:rsidR="004A5541" w:rsidRDefault="004A5541" w:rsidP="00A73F3C">
      <w:pPr>
        <w:spacing w:line="360" w:lineRule="auto"/>
        <w:rPr>
          <w:rFonts w:ascii="Arial" w:eastAsia="Arial" w:hAnsi="Arial" w:cs="Arial"/>
          <w:b/>
          <w:color w:val="221F1F"/>
        </w:rPr>
      </w:pPr>
    </w:p>
    <w:p w14:paraId="67F7C587" w14:textId="510DD799" w:rsidR="00440415" w:rsidRPr="00A73F3C" w:rsidRDefault="004A5541" w:rsidP="004A5541">
      <w:pPr>
        <w:spacing w:line="360" w:lineRule="auto"/>
        <w:jc w:val="both"/>
        <w:rPr>
          <w:rFonts w:ascii="Arial" w:eastAsia="Arial" w:hAnsi="Arial" w:cs="Arial"/>
        </w:rPr>
      </w:pPr>
      <w:r>
        <w:rPr>
          <w:rFonts w:ascii="Arial" w:eastAsia="Arial" w:hAnsi="Arial" w:cs="Arial"/>
          <w:b/>
          <w:color w:val="221F1F"/>
        </w:rPr>
        <w:t xml:space="preserve">Artículo 35.- </w:t>
      </w:r>
      <w:r>
        <w:rPr>
          <w:rFonts w:ascii="Arial" w:eastAsia="Arial" w:hAnsi="Arial" w:cs="Arial"/>
          <w:color w:val="221F1F"/>
        </w:rPr>
        <w:t xml:space="preserve">Por la revisión de la documentación de construcción en régimen de propiedad </w:t>
      </w:r>
      <w:r w:rsidR="00440415" w:rsidRPr="00A73F3C">
        <w:rPr>
          <w:rFonts w:ascii="Arial" w:eastAsia="Arial" w:hAnsi="Arial" w:cs="Arial"/>
          <w:color w:val="221F1F"/>
        </w:rPr>
        <w:t>en condominio, se causarán derechos de acuerdo a su tipo:</w:t>
      </w:r>
    </w:p>
    <w:p w14:paraId="2761ACC7" w14:textId="77777777" w:rsidR="00440415" w:rsidRPr="00A73F3C" w:rsidRDefault="00440415" w:rsidP="00A73F3C">
      <w:pPr>
        <w:spacing w:line="360" w:lineRule="auto"/>
        <w:rPr>
          <w:rFonts w:ascii="Arial" w:hAnsi="Arial" w:cs="Arial"/>
        </w:rPr>
      </w:pPr>
    </w:p>
    <w:p w14:paraId="692E14E0" w14:textId="77777777" w:rsidR="00440415" w:rsidRPr="00A73F3C" w:rsidRDefault="00440415" w:rsidP="00A73F3C">
      <w:pPr>
        <w:spacing w:line="360" w:lineRule="auto"/>
        <w:rPr>
          <w:rFonts w:ascii="Arial" w:eastAsia="Arial" w:hAnsi="Arial" w:cs="Arial"/>
        </w:rPr>
      </w:pPr>
      <w:r w:rsidRPr="00A73F3C">
        <w:rPr>
          <w:rFonts w:ascii="Arial" w:eastAsia="Arial" w:hAnsi="Arial" w:cs="Arial"/>
          <w:b/>
          <w:bCs/>
          <w:color w:val="221F1F"/>
        </w:rPr>
        <w:t>I.-</w:t>
      </w:r>
      <w:r w:rsidRPr="00A73F3C">
        <w:rPr>
          <w:rFonts w:ascii="Arial" w:eastAsia="Arial" w:hAnsi="Arial" w:cs="Arial"/>
          <w:color w:val="221F1F"/>
        </w:rPr>
        <w:t xml:space="preserve"> TIPO COMERCIAL----------------- 0.80 la Unidad de Medida y Actualización, por departamento.</w:t>
      </w:r>
    </w:p>
    <w:p w14:paraId="6560DBAB" w14:textId="060D5AA1" w:rsidR="00440415" w:rsidRPr="00A73F3C" w:rsidRDefault="00440415" w:rsidP="00A73F3C">
      <w:pPr>
        <w:spacing w:line="360" w:lineRule="auto"/>
        <w:rPr>
          <w:rFonts w:ascii="Arial" w:eastAsia="Arial" w:hAnsi="Arial" w:cs="Arial"/>
          <w:color w:val="221F1F"/>
        </w:rPr>
      </w:pPr>
      <w:r w:rsidRPr="00A73F3C">
        <w:rPr>
          <w:rFonts w:ascii="Arial" w:eastAsia="Arial" w:hAnsi="Arial" w:cs="Arial"/>
          <w:b/>
          <w:bCs/>
          <w:color w:val="221F1F"/>
        </w:rPr>
        <w:t>II.-</w:t>
      </w:r>
      <w:r w:rsidRPr="00A73F3C">
        <w:rPr>
          <w:rFonts w:ascii="Arial" w:eastAsia="Arial" w:hAnsi="Arial" w:cs="Arial"/>
          <w:color w:val="221F1F"/>
        </w:rPr>
        <w:t xml:space="preserve"> TIPO HABITACIONAL ----------- 0.70 la Unidad de Medida y Actualización.</w:t>
      </w:r>
    </w:p>
    <w:p w14:paraId="2EF08AA0" w14:textId="77777777" w:rsidR="00440415" w:rsidRPr="00A73F3C" w:rsidRDefault="00440415" w:rsidP="00A73F3C">
      <w:pPr>
        <w:spacing w:line="360" w:lineRule="auto"/>
        <w:rPr>
          <w:rFonts w:ascii="Arial" w:eastAsia="Arial" w:hAnsi="Arial" w:cs="Arial"/>
          <w:color w:val="221F1F"/>
        </w:rPr>
      </w:pPr>
    </w:p>
    <w:p w14:paraId="5D02E986" w14:textId="3BD0053C" w:rsidR="00440415" w:rsidRPr="00A73F3C" w:rsidRDefault="00440415" w:rsidP="00A73F3C">
      <w:pPr>
        <w:spacing w:line="360" w:lineRule="auto"/>
        <w:jc w:val="both"/>
        <w:rPr>
          <w:rFonts w:ascii="Arial" w:eastAsia="Arial" w:hAnsi="Arial" w:cs="Arial"/>
        </w:rPr>
      </w:pPr>
      <w:r w:rsidRPr="00A73F3C">
        <w:rPr>
          <w:rFonts w:ascii="Arial" w:eastAsia="Arial" w:hAnsi="Arial" w:cs="Arial"/>
          <w:b/>
          <w:color w:val="221F1F"/>
        </w:rPr>
        <w:t>Artículo 36</w:t>
      </w:r>
      <w:r w:rsidRPr="00A73F3C">
        <w:rPr>
          <w:rFonts w:ascii="Arial" w:eastAsia="Arial" w:hAnsi="Arial" w:cs="Arial"/>
          <w:color w:val="221F1F"/>
        </w:rPr>
        <w:t>.- Quedan exentas del pago de los derechos que establecen esta sección, las instituciones públicas.</w:t>
      </w:r>
    </w:p>
    <w:p w14:paraId="53C5ABDF" w14:textId="77777777" w:rsidR="00440415" w:rsidRPr="00A73F3C" w:rsidRDefault="00440415" w:rsidP="00A73F3C">
      <w:pPr>
        <w:spacing w:line="360" w:lineRule="auto"/>
        <w:rPr>
          <w:rFonts w:ascii="Arial" w:hAnsi="Arial" w:cs="Arial"/>
        </w:rPr>
      </w:pPr>
    </w:p>
    <w:p w14:paraId="615F5CF5" w14:textId="1E8FC93D" w:rsidR="00440415" w:rsidRPr="00A73F3C" w:rsidRDefault="004A5541" w:rsidP="00A73F3C">
      <w:pPr>
        <w:spacing w:line="360" w:lineRule="auto"/>
        <w:jc w:val="both"/>
        <w:rPr>
          <w:rFonts w:ascii="Arial" w:eastAsia="Arial" w:hAnsi="Arial" w:cs="Arial"/>
        </w:rPr>
      </w:pPr>
      <w:r>
        <w:rPr>
          <w:rFonts w:ascii="Arial" w:eastAsia="Arial" w:hAnsi="Arial" w:cs="Arial"/>
          <w:b/>
          <w:color w:val="221F1F"/>
        </w:rPr>
        <w:t xml:space="preserve">Artículo 37.- </w:t>
      </w:r>
      <w:r>
        <w:rPr>
          <w:rFonts w:ascii="Arial" w:eastAsia="Arial" w:hAnsi="Arial" w:cs="Arial"/>
          <w:color w:val="221F1F"/>
        </w:rPr>
        <w:t xml:space="preserve">Por los demás servicios que proporciona el Catastro Municipal se pagarán </w:t>
      </w:r>
      <w:r w:rsidR="00440415" w:rsidRPr="00A73F3C">
        <w:rPr>
          <w:rFonts w:ascii="Arial" w:eastAsia="Arial" w:hAnsi="Arial" w:cs="Arial"/>
          <w:color w:val="221F1F"/>
        </w:rPr>
        <w:t>de conformidad con las siguientes tarifas:</w:t>
      </w:r>
    </w:p>
    <w:p w14:paraId="227DFFC4" w14:textId="77777777" w:rsidR="00440415" w:rsidRPr="00A73F3C" w:rsidRDefault="00440415" w:rsidP="00A73F3C">
      <w:pPr>
        <w:spacing w:line="360" w:lineRule="auto"/>
        <w:rPr>
          <w:rFonts w:ascii="Arial" w:hAnsi="Arial" w:cs="Arial"/>
        </w:rPr>
      </w:pPr>
    </w:p>
    <w:p w14:paraId="6C2D88E4" w14:textId="77777777" w:rsidR="004A5541" w:rsidRDefault="00440415" w:rsidP="00A73F3C">
      <w:pPr>
        <w:spacing w:line="360" w:lineRule="auto"/>
        <w:jc w:val="both"/>
        <w:rPr>
          <w:rFonts w:ascii="Arial" w:eastAsia="Arial" w:hAnsi="Arial" w:cs="Arial"/>
          <w:color w:val="221F1F"/>
        </w:rPr>
      </w:pPr>
      <w:r w:rsidRPr="004A5541">
        <w:rPr>
          <w:rFonts w:ascii="Arial" w:eastAsia="Arial" w:hAnsi="Arial" w:cs="Arial"/>
          <w:b/>
          <w:color w:val="221F1F"/>
        </w:rPr>
        <w:t xml:space="preserve">I.- </w:t>
      </w:r>
      <w:r w:rsidRPr="00A73F3C">
        <w:rPr>
          <w:rFonts w:ascii="Arial" w:eastAsia="Arial" w:hAnsi="Arial" w:cs="Arial"/>
          <w:color w:val="221F1F"/>
        </w:rPr>
        <w:t xml:space="preserve">Manifestación Catastral ----------------------------------------0.60 la Unidad de Medida de Actualización. </w:t>
      </w:r>
    </w:p>
    <w:p w14:paraId="712070EE" w14:textId="77777777" w:rsidR="004A5541" w:rsidRDefault="00440415" w:rsidP="00A73F3C">
      <w:pPr>
        <w:spacing w:line="360" w:lineRule="auto"/>
        <w:jc w:val="both"/>
        <w:rPr>
          <w:rFonts w:ascii="Arial" w:eastAsia="Arial" w:hAnsi="Arial" w:cs="Arial"/>
          <w:color w:val="221F1F"/>
        </w:rPr>
      </w:pPr>
      <w:r w:rsidRPr="004A5541">
        <w:rPr>
          <w:rFonts w:ascii="Arial" w:eastAsia="Arial" w:hAnsi="Arial" w:cs="Arial"/>
          <w:b/>
          <w:color w:val="221F1F"/>
        </w:rPr>
        <w:lastRenderedPageBreak/>
        <w:t xml:space="preserve">II.- </w:t>
      </w:r>
      <w:r w:rsidRPr="00A73F3C">
        <w:rPr>
          <w:rFonts w:ascii="Arial" w:eastAsia="Arial" w:hAnsi="Arial" w:cs="Arial"/>
          <w:color w:val="221F1F"/>
        </w:rPr>
        <w:t xml:space="preserve">Certificado de no inscripción Predial ---------------------0.60 la Unidad de Medida de Actualización. </w:t>
      </w:r>
    </w:p>
    <w:p w14:paraId="2CBE5D7F" w14:textId="054921B6" w:rsidR="004A5541" w:rsidRDefault="00440415" w:rsidP="00A73F3C">
      <w:pPr>
        <w:spacing w:line="360" w:lineRule="auto"/>
        <w:jc w:val="both"/>
        <w:rPr>
          <w:rFonts w:ascii="Arial" w:eastAsia="Arial" w:hAnsi="Arial" w:cs="Arial"/>
          <w:color w:val="221F1F"/>
        </w:rPr>
      </w:pPr>
      <w:r w:rsidRPr="004A5541">
        <w:rPr>
          <w:rFonts w:ascii="Arial" w:eastAsia="Arial" w:hAnsi="Arial" w:cs="Arial"/>
          <w:b/>
          <w:color w:val="221F1F"/>
        </w:rPr>
        <w:t>III.-</w:t>
      </w:r>
      <w:r w:rsidR="004A5541" w:rsidRPr="004A5541">
        <w:rPr>
          <w:rFonts w:ascii="Arial" w:eastAsia="Arial" w:hAnsi="Arial" w:cs="Arial"/>
          <w:b/>
          <w:color w:val="221F1F"/>
        </w:rPr>
        <w:t xml:space="preserve"> </w:t>
      </w:r>
      <w:r w:rsidRPr="00A73F3C">
        <w:rPr>
          <w:rFonts w:ascii="Arial" w:eastAsia="Arial" w:hAnsi="Arial" w:cs="Arial"/>
          <w:color w:val="221F1F"/>
        </w:rPr>
        <w:t xml:space="preserve">Definitiva de división -------------------------------------------0.60 la Unidad de Medida de Actualización. </w:t>
      </w:r>
    </w:p>
    <w:p w14:paraId="1837887C" w14:textId="77777777" w:rsidR="004A5541" w:rsidRDefault="00440415" w:rsidP="00A73F3C">
      <w:pPr>
        <w:spacing w:line="360" w:lineRule="auto"/>
        <w:jc w:val="both"/>
        <w:rPr>
          <w:rFonts w:ascii="Arial" w:eastAsia="Arial" w:hAnsi="Arial" w:cs="Arial"/>
          <w:color w:val="221F1F"/>
        </w:rPr>
      </w:pPr>
      <w:r w:rsidRPr="004A5541">
        <w:rPr>
          <w:rFonts w:ascii="Arial" w:eastAsia="Arial" w:hAnsi="Arial" w:cs="Arial"/>
          <w:b/>
          <w:color w:val="221F1F"/>
        </w:rPr>
        <w:t xml:space="preserve">IV.- </w:t>
      </w:r>
      <w:r w:rsidRPr="00A73F3C">
        <w:rPr>
          <w:rFonts w:ascii="Arial" w:eastAsia="Arial" w:hAnsi="Arial" w:cs="Arial"/>
          <w:color w:val="221F1F"/>
        </w:rPr>
        <w:t xml:space="preserve">Definitiva de unión --------------------------------------------0.60 la Unidad de Medida de Actualización. </w:t>
      </w:r>
    </w:p>
    <w:p w14:paraId="56C9D719" w14:textId="57F62007" w:rsidR="00440415" w:rsidRPr="00A73F3C" w:rsidRDefault="00440415" w:rsidP="00A73F3C">
      <w:pPr>
        <w:spacing w:line="360" w:lineRule="auto"/>
        <w:jc w:val="both"/>
        <w:rPr>
          <w:rFonts w:ascii="Arial" w:eastAsia="Arial" w:hAnsi="Arial" w:cs="Arial"/>
          <w:color w:val="221F1F"/>
        </w:rPr>
      </w:pPr>
      <w:r w:rsidRPr="004A5541">
        <w:rPr>
          <w:rFonts w:ascii="Arial" w:eastAsia="Arial" w:hAnsi="Arial" w:cs="Arial"/>
          <w:b/>
          <w:color w:val="221F1F"/>
        </w:rPr>
        <w:t xml:space="preserve">V.- </w:t>
      </w:r>
      <w:r w:rsidRPr="00A73F3C">
        <w:rPr>
          <w:rFonts w:ascii="Arial" w:eastAsia="Arial" w:hAnsi="Arial" w:cs="Arial"/>
          <w:color w:val="221F1F"/>
        </w:rPr>
        <w:t>Definitiva de rectificación ------------------------------------.0.60 la Unidad de Medida de Actualización.</w:t>
      </w:r>
    </w:p>
    <w:p w14:paraId="57439DED" w14:textId="580E746C" w:rsidR="00AF1070" w:rsidRPr="00A73F3C" w:rsidRDefault="00AF1070" w:rsidP="00A73F3C">
      <w:pPr>
        <w:spacing w:line="360" w:lineRule="auto"/>
        <w:jc w:val="both"/>
        <w:rPr>
          <w:rFonts w:ascii="Arial" w:eastAsia="Arial" w:hAnsi="Arial" w:cs="Arial"/>
          <w:color w:val="221F1F"/>
        </w:rPr>
      </w:pPr>
    </w:p>
    <w:p w14:paraId="1D2219D3" w14:textId="77777777" w:rsidR="004A5541" w:rsidRDefault="00440415" w:rsidP="00A73F3C">
      <w:pPr>
        <w:spacing w:line="360" w:lineRule="auto"/>
        <w:jc w:val="center"/>
        <w:rPr>
          <w:rFonts w:ascii="Arial" w:eastAsia="Arial" w:hAnsi="Arial" w:cs="Arial"/>
          <w:b/>
          <w:color w:val="221F1F"/>
        </w:rPr>
      </w:pPr>
      <w:r w:rsidRPr="00A73F3C">
        <w:rPr>
          <w:rFonts w:ascii="Arial" w:eastAsia="Arial" w:hAnsi="Arial" w:cs="Arial"/>
          <w:b/>
          <w:color w:val="221F1F"/>
        </w:rPr>
        <w:t xml:space="preserve">TÍTULO CUARTO </w:t>
      </w:r>
    </w:p>
    <w:p w14:paraId="436B726F" w14:textId="1A507EED"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CONTRIBUCIONES DE MEJORAS</w:t>
      </w:r>
    </w:p>
    <w:p w14:paraId="0C11DA7A" w14:textId="77777777" w:rsidR="00440415" w:rsidRPr="00A73F3C" w:rsidRDefault="00440415" w:rsidP="00A73F3C">
      <w:pPr>
        <w:spacing w:line="360" w:lineRule="auto"/>
        <w:jc w:val="center"/>
        <w:rPr>
          <w:rFonts w:ascii="Arial" w:hAnsi="Arial" w:cs="Arial"/>
        </w:rPr>
      </w:pPr>
    </w:p>
    <w:p w14:paraId="23F73F1B" w14:textId="77777777" w:rsidR="00440415" w:rsidRPr="00A73F3C" w:rsidRDefault="00440415" w:rsidP="00A73F3C">
      <w:pPr>
        <w:spacing w:line="360" w:lineRule="auto"/>
        <w:jc w:val="center"/>
        <w:rPr>
          <w:rFonts w:ascii="Arial" w:eastAsia="Arial" w:hAnsi="Arial" w:cs="Arial"/>
          <w:b/>
          <w:color w:val="221F1F"/>
        </w:rPr>
      </w:pPr>
      <w:r w:rsidRPr="00A73F3C">
        <w:rPr>
          <w:rFonts w:ascii="Arial" w:eastAsia="Arial" w:hAnsi="Arial" w:cs="Arial"/>
          <w:b/>
          <w:color w:val="221F1F"/>
        </w:rPr>
        <w:t>CAPÍTULO UNICO</w:t>
      </w:r>
    </w:p>
    <w:p w14:paraId="5F3CBEE8" w14:textId="1C745D02" w:rsidR="00440415" w:rsidRPr="00A73F3C" w:rsidRDefault="00440415" w:rsidP="00A73F3C">
      <w:pPr>
        <w:spacing w:line="360" w:lineRule="auto"/>
        <w:jc w:val="center"/>
        <w:rPr>
          <w:rFonts w:ascii="Arial" w:eastAsia="Arial" w:hAnsi="Arial" w:cs="Arial"/>
          <w:b/>
          <w:color w:val="221F1F"/>
        </w:rPr>
      </w:pPr>
      <w:r w:rsidRPr="00A73F3C">
        <w:rPr>
          <w:rFonts w:ascii="Arial" w:eastAsia="Arial" w:hAnsi="Arial" w:cs="Arial"/>
          <w:b/>
          <w:color w:val="221F1F"/>
        </w:rPr>
        <w:t>Contribuciones Especiales por Mejoras</w:t>
      </w:r>
    </w:p>
    <w:p w14:paraId="3874AACA" w14:textId="77777777" w:rsidR="00440415" w:rsidRPr="00A73F3C" w:rsidRDefault="00440415" w:rsidP="00A73F3C">
      <w:pPr>
        <w:spacing w:line="360" w:lineRule="auto"/>
        <w:jc w:val="center"/>
        <w:rPr>
          <w:rFonts w:ascii="Arial" w:eastAsia="Arial" w:hAnsi="Arial" w:cs="Arial"/>
          <w:b/>
          <w:color w:val="221F1F"/>
        </w:rPr>
      </w:pPr>
    </w:p>
    <w:p w14:paraId="6EC8DF6C" w14:textId="341A27B1" w:rsidR="00440415" w:rsidRPr="00A73F3C" w:rsidRDefault="00440415" w:rsidP="00A73F3C">
      <w:pPr>
        <w:spacing w:line="360" w:lineRule="auto"/>
        <w:jc w:val="both"/>
        <w:rPr>
          <w:rFonts w:ascii="Arial" w:eastAsia="Arial" w:hAnsi="Arial" w:cs="Arial"/>
          <w:color w:val="221F1F"/>
        </w:rPr>
      </w:pPr>
      <w:r w:rsidRPr="00A73F3C">
        <w:rPr>
          <w:rFonts w:ascii="Arial" w:eastAsia="Arial" w:hAnsi="Arial" w:cs="Arial"/>
          <w:b/>
          <w:color w:val="221F1F"/>
        </w:rPr>
        <w:t xml:space="preserve">Artículo 38.- </w:t>
      </w:r>
      <w:r w:rsidRPr="00A73F3C">
        <w:rPr>
          <w:rFonts w:ascii="Arial" w:eastAsia="Arial" w:hAnsi="Arial" w:cs="Arial"/>
          <w:color w:val="221F1F"/>
        </w:rPr>
        <w:t>Una vez determinado el costo de la obra, en términos de lo dispuesto por la Ley de Hacienda del Municipio de Halachó, se aplicará la tasa que la autoridad haya conv</w:t>
      </w:r>
      <w:r w:rsidR="004A5541">
        <w:rPr>
          <w:rFonts w:ascii="Arial" w:eastAsia="Arial" w:hAnsi="Arial" w:cs="Arial"/>
          <w:color w:val="221F1F"/>
        </w:rPr>
        <w:t xml:space="preserve">enido con los beneficiarios, procurando que la aportación económica no sea ruinosa </w:t>
      </w:r>
      <w:r w:rsidRPr="00A73F3C">
        <w:rPr>
          <w:rFonts w:ascii="Arial" w:eastAsia="Arial" w:hAnsi="Arial" w:cs="Arial"/>
          <w:color w:val="221F1F"/>
        </w:rPr>
        <w:t xml:space="preserve">o desproporcionada; la cantidad que resulte se dividirá entre el número </w:t>
      </w:r>
      <w:r w:rsidR="004A5541">
        <w:rPr>
          <w:rFonts w:ascii="Arial" w:eastAsia="Arial" w:hAnsi="Arial" w:cs="Arial"/>
          <w:color w:val="221F1F"/>
        </w:rPr>
        <w:t xml:space="preserve">de metros lineales, cuadrados o cúbicos, según corresponda </w:t>
      </w:r>
      <w:r w:rsidRPr="00A73F3C">
        <w:rPr>
          <w:rFonts w:ascii="Arial" w:eastAsia="Arial" w:hAnsi="Arial" w:cs="Arial"/>
          <w:color w:val="221F1F"/>
        </w:rPr>
        <w:t>al t</w:t>
      </w:r>
      <w:r w:rsidR="004A5541">
        <w:rPr>
          <w:rFonts w:ascii="Arial" w:eastAsia="Arial" w:hAnsi="Arial" w:cs="Arial"/>
          <w:color w:val="221F1F"/>
        </w:rPr>
        <w:t xml:space="preserve">ipo de la obra, con el objeto de determinar </w:t>
      </w:r>
      <w:r w:rsidRPr="00A73F3C">
        <w:rPr>
          <w:rFonts w:ascii="Arial" w:eastAsia="Arial" w:hAnsi="Arial" w:cs="Arial"/>
          <w:color w:val="221F1F"/>
        </w:rPr>
        <w:t>la cuota unitaria que deberán pagar los sujetos obligados.</w:t>
      </w:r>
    </w:p>
    <w:p w14:paraId="053BD662" w14:textId="639C213A" w:rsidR="00440415" w:rsidRPr="00A73F3C" w:rsidRDefault="00440415" w:rsidP="00A73F3C">
      <w:pPr>
        <w:spacing w:line="360" w:lineRule="auto"/>
        <w:jc w:val="both"/>
        <w:rPr>
          <w:rFonts w:ascii="Arial" w:eastAsia="Arial" w:hAnsi="Arial" w:cs="Arial"/>
        </w:rPr>
      </w:pPr>
    </w:p>
    <w:p w14:paraId="0DACA770" w14:textId="77777777" w:rsidR="004A5541" w:rsidRDefault="00440415" w:rsidP="00A73F3C">
      <w:pPr>
        <w:spacing w:line="360" w:lineRule="auto"/>
        <w:jc w:val="center"/>
        <w:rPr>
          <w:rFonts w:ascii="Arial" w:eastAsia="Arial" w:hAnsi="Arial" w:cs="Arial"/>
          <w:b/>
          <w:color w:val="221F1F"/>
        </w:rPr>
      </w:pPr>
      <w:r w:rsidRPr="00A73F3C">
        <w:rPr>
          <w:rFonts w:ascii="Arial" w:eastAsia="Arial" w:hAnsi="Arial" w:cs="Arial"/>
          <w:b/>
          <w:color w:val="221F1F"/>
        </w:rPr>
        <w:t xml:space="preserve">TÍTULO QUINTO </w:t>
      </w:r>
    </w:p>
    <w:p w14:paraId="3E4F1D5C" w14:textId="7FEEF7FD"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PRODUCTOS</w:t>
      </w:r>
    </w:p>
    <w:p w14:paraId="7C262178" w14:textId="77777777" w:rsidR="00440415" w:rsidRPr="00A73F3C" w:rsidRDefault="00440415" w:rsidP="00A73F3C">
      <w:pPr>
        <w:spacing w:line="360" w:lineRule="auto"/>
        <w:rPr>
          <w:rFonts w:ascii="Arial" w:hAnsi="Arial" w:cs="Arial"/>
        </w:rPr>
      </w:pPr>
    </w:p>
    <w:p w14:paraId="5DDEEAA2" w14:textId="77777777" w:rsidR="00440415" w:rsidRPr="00A73F3C" w:rsidRDefault="00440415" w:rsidP="00A73F3C">
      <w:pPr>
        <w:spacing w:line="360" w:lineRule="auto"/>
        <w:jc w:val="center"/>
        <w:rPr>
          <w:rFonts w:ascii="Arial" w:eastAsia="Arial" w:hAnsi="Arial" w:cs="Arial"/>
          <w:b/>
          <w:color w:val="221F1F"/>
        </w:rPr>
      </w:pPr>
      <w:r w:rsidRPr="00A73F3C">
        <w:rPr>
          <w:rFonts w:ascii="Arial" w:eastAsia="Arial" w:hAnsi="Arial" w:cs="Arial"/>
          <w:b/>
          <w:color w:val="221F1F"/>
        </w:rPr>
        <w:t>CAPÍTULO I</w:t>
      </w:r>
    </w:p>
    <w:p w14:paraId="4BDC3460"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Productos Derivados de Bienes Inmuebles</w:t>
      </w:r>
    </w:p>
    <w:p w14:paraId="6B41150A" w14:textId="77777777" w:rsidR="00440415" w:rsidRPr="00A73F3C" w:rsidRDefault="00440415" w:rsidP="00A73F3C">
      <w:pPr>
        <w:spacing w:line="360" w:lineRule="auto"/>
        <w:rPr>
          <w:rFonts w:ascii="Arial" w:hAnsi="Arial" w:cs="Arial"/>
        </w:rPr>
      </w:pPr>
    </w:p>
    <w:p w14:paraId="3AD120E9" w14:textId="77777777" w:rsidR="00440415" w:rsidRPr="00A73F3C" w:rsidRDefault="00440415" w:rsidP="00A73F3C">
      <w:pPr>
        <w:spacing w:line="360" w:lineRule="auto"/>
        <w:jc w:val="both"/>
        <w:rPr>
          <w:rFonts w:ascii="Arial" w:eastAsia="Arial" w:hAnsi="Arial" w:cs="Arial"/>
        </w:rPr>
      </w:pPr>
      <w:r w:rsidRPr="00A73F3C">
        <w:rPr>
          <w:rFonts w:ascii="Arial" w:eastAsia="Arial" w:hAnsi="Arial" w:cs="Arial"/>
          <w:b/>
          <w:color w:val="221F1F"/>
        </w:rPr>
        <w:t xml:space="preserve">Artículo 39.- </w:t>
      </w:r>
      <w:r w:rsidRPr="00A73F3C">
        <w:rPr>
          <w:rFonts w:ascii="Arial" w:eastAsia="Arial" w:hAnsi="Arial" w:cs="Arial"/>
          <w:color w:val="221F1F"/>
        </w:rPr>
        <w:t>El Ayuntamiento percibirá productos derivados de sus bienes inmuebles por los siguientes conceptos:</w:t>
      </w:r>
    </w:p>
    <w:p w14:paraId="03E8634A" w14:textId="77777777" w:rsidR="00440415" w:rsidRPr="00A73F3C" w:rsidRDefault="00440415" w:rsidP="00A73F3C">
      <w:pPr>
        <w:spacing w:line="360" w:lineRule="auto"/>
        <w:rPr>
          <w:rFonts w:ascii="Arial" w:hAnsi="Arial" w:cs="Arial"/>
        </w:rPr>
      </w:pPr>
    </w:p>
    <w:p w14:paraId="0535BCCB" w14:textId="77777777" w:rsidR="00440415" w:rsidRPr="00A73F3C" w:rsidRDefault="00440415" w:rsidP="00A73F3C">
      <w:pPr>
        <w:spacing w:line="360" w:lineRule="auto"/>
        <w:jc w:val="both"/>
        <w:rPr>
          <w:rFonts w:ascii="Arial" w:eastAsia="Arial" w:hAnsi="Arial" w:cs="Arial"/>
        </w:rPr>
      </w:pPr>
      <w:r w:rsidRPr="004A5541">
        <w:rPr>
          <w:rFonts w:ascii="Arial" w:eastAsia="Arial" w:hAnsi="Arial" w:cs="Arial"/>
          <w:b/>
          <w:color w:val="221F1F"/>
        </w:rPr>
        <w:t xml:space="preserve">I.- </w:t>
      </w:r>
      <w:r w:rsidRPr="00A73F3C">
        <w:rPr>
          <w:rFonts w:ascii="Arial" w:eastAsia="Arial" w:hAnsi="Arial" w:cs="Arial"/>
          <w:color w:val="221F1F"/>
        </w:rPr>
        <w:t>Arrendamiento o enajenación de bienes inmuebles. La cantidad a percibir será la acordada por el</w:t>
      </w:r>
    </w:p>
    <w:p w14:paraId="79985FFB" w14:textId="77777777" w:rsidR="00440415" w:rsidRPr="00A73F3C" w:rsidRDefault="00440415" w:rsidP="00A73F3C">
      <w:pPr>
        <w:spacing w:line="360" w:lineRule="auto"/>
        <w:jc w:val="both"/>
        <w:rPr>
          <w:rFonts w:ascii="Arial" w:eastAsia="Arial" w:hAnsi="Arial" w:cs="Arial"/>
        </w:rPr>
      </w:pPr>
      <w:r w:rsidRPr="00A73F3C">
        <w:rPr>
          <w:rFonts w:ascii="Arial" w:eastAsia="Arial" w:hAnsi="Arial" w:cs="Arial"/>
          <w:color w:val="221F1F"/>
        </w:rPr>
        <w:t>Cabildo en cada caso,</w:t>
      </w:r>
    </w:p>
    <w:p w14:paraId="65A70EC7" w14:textId="77777777" w:rsidR="00440415" w:rsidRPr="00A73F3C" w:rsidRDefault="00440415" w:rsidP="00A73F3C">
      <w:pPr>
        <w:spacing w:line="360" w:lineRule="auto"/>
        <w:jc w:val="both"/>
        <w:rPr>
          <w:rFonts w:ascii="Arial" w:eastAsia="Arial" w:hAnsi="Arial" w:cs="Arial"/>
          <w:color w:val="221F1F"/>
        </w:rPr>
      </w:pPr>
      <w:r w:rsidRPr="004A5541">
        <w:rPr>
          <w:rFonts w:ascii="Arial" w:eastAsia="Arial" w:hAnsi="Arial" w:cs="Arial"/>
          <w:b/>
          <w:color w:val="221F1F"/>
        </w:rPr>
        <w:t>II.-</w:t>
      </w:r>
      <w:r w:rsidRPr="00A73F3C">
        <w:rPr>
          <w:rFonts w:ascii="Arial" w:eastAsia="Arial" w:hAnsi="Arial" w:cs="Arial"/>
          <w:color w:val="221F1F"/>
        </w:rPr>
        <w:t xml:space="preserve"> Arrendamiento temporal o concesión de locales ubicados en bienes del dominio público. La cantidad a percibir será la acordada por el Cabildo en cada caso, y</w:t>
      </w:r>
    </w:p>
    <w:p w14:paraId="54EEC607" w14:textId="77777777" w:rsidR="00440415" w:rsidRPr="00A73F3C" w:rsidRDefault="00440415" w:rsidP="00A73F3C">
      <w:pPr>
        <w:spacing w:line="360" w:lineRule="auto"/>
        <w:jc w:val="both"/>
        <w:rPr>
          <w:rFonts w:ascii="Arial" w:eastAsia="Arial" w:hAnsi="Arial" w:cs="Arial"/>
        </w:rPr>
      </w:pPr>
      <w:r w:rsidRPr="004A5541">
        <w:rPr>
          <w:rFonts w:ascii="Arial" w:eastAsia="Arial" w:hAnsi="Arial" w:cs="Arial"/>
          <w:b/>
          <w:color w:val="221F1F"/>
        </w:rPr>
        <w:t>III.-</w:t>
      </w:r>
      <w:r w:rsidRPr="00A73F3C">
        <w:rPr>
          <w:rFonts w:ascii="Arial" w:eastAsia="Arial" w:hAnsi="Arial" w:cs="Arial"/>
          <w:color w:val="221F1F"/>
        </w:rPr>
        <w:t xml:space="preserve"> Por permitir el uso del piso en la vía pública o en bienes destinados a un servicio público:</w:t>
      </w:r>
    </w:p>
    <w:p w14:paraId="672FDD4C" w14:textId="77777777" w:rsidR="00440415" w:rsidRPr="00A73F3C" w:rsidRDefault="00440415" w:rsidP="004A5541">
      <w:pPr>
        <w:spacing w:line="360" w:lineRule="auto"/>
        <w:ind w:left="142"/>
        <w:jc w:val="both"/>
        <w:rPr>
          <w:rFonts w:ascii="Arial" w:eastAsia="Arial" w:hAnsi="Arial" w:cs="Arial"/>
        </w:rPr>
      </w:pPr>
      <w:r w:rsidRPr="004A5541">
        <w:rPr>
          <w:rFonts w:ascii="Arial" w:eastAsia="Arial" w:hAnsi="Arial" w:cs="Arial"/>
          <w:b/>
          <w:color w:val="221F1F"/>
        </w:rPr>
        <w:t xml:space="preserve">a) </w:t>
      </w:r>
      <w:r w:rsidRPr="00A73F3C">
        <w:rPr>
          <w:rFonts w:ascii="Arial" w:eastAsia="Arial" w:hAnsi="Arial" w:cs="Arial"/>
          <w:color w:val="221F1F"/>
        </w:rPr>
        <w:t>Por derecho de piso a vendedores con puestos semifijos, se pagará una cuota fija de $ 30.00 por mes.</w:t>
      </w:r>
    </w:p>
    <w:p w14:paraId="324995E3" w14:textId="77777777" w:rsidR="00440415" w:rsidRPr="00A73F3C" w:rsidRDefault="00440415" w:rsidP="004A5541">
      <w:pPr>
        <w:spacing w:line="360" w:lineRule="auto"/>
        <w:ind w:left="142"/>
        <w:jc w:val="both"/>
        <w:rPr>
          <w:rFonts w:ascii="Arial" w:eastAsia="Arial" w:hAnsi="Arial" w:cs="Arial"/>
        </w:rPr>
      </w:pPr>
      <w:r w:rsidRPr="004A5541">
        <w:rPr>
          <w:rFonts w:ascii="Arial" w:eastAsia="Arial" w:hAnsi="Arial" w:cs="Arial"/>
          <w:b/>
          <w:color w:val="221F1F"/>
        </w:rPr>
        <w:lastRenderedPageBreak/>
        <w:t xml:space="preserve">b) </w:t>
      </w:r>
      <w:r w:rsidRPr="00A73F3C">
        <w:rPr>
          <w:rFonts w:ascii="Arial" w:eastAsia="Arial" w:hAnsi="Arial" w:cs="Arial"/>
          <w:color w:val="221F1F"/>
        </w:rPr>
        <w:t>Por derecho de piso a vendedores eventuales, se pagará una cuota fija de $ 10.00 por día por M2;</w:t>
      </w:r>
    </w:p>
    <w:p w14:paraId="4C07E0CF" w14:textId="77777777" w:rsidR="00440415" w:rsidRPr="00A73F3C" w:rsidRDefault="00440415" w:rsidP="00A73F3C">
      <w:pPr>
        <w:spacing w:line="360" w:lineRule="auto"/>
        <w:jc w:val="both"/>
        <w:rPr>
          <w:rFonts w:ascii="Arial" w:eastAsia="Arial" w:hAnsi="Arial" w:cs="Arial"/>
        </w:rPr>
      </w:pPr>
      <w:r w:rsidRPr="00A73F3C">
        <w:rPr>
          <w:rFonts w:ascii="Arial" w:eastAsia="Arial" w:hAnsi="Arial" w:cs="Arial"/>
          <w:color w:val="221F1F"/>
        </w:rPr>
        <w:t>más $ 15.00 por m2 adicional.</w:t>
      </w:r>
    </w:p>
    <w:p w14:paraId="1ED83D9E" w14:textId="77777777" w:rsidR="00440415" w:rsidRPr="00A73F3C" w:rsidRDefault="00440415" w:rsidP="00A73F3C">
      <w:pPr>
        <w:spacing w:line="360" w:lineRule="auto"/>
        <w:jc w:val="both"/>
        <w:rPr>
          <w:rFonts w:ascii="Arial" w:eastAsia="Arial" w:hAnsi="Arial" w:cs="Arial"/>
        </w:rPr>
      </w:pPr>
    </w:p>
    <w:p w14:paraId="68C0A598" w14:textId="77777777" w:rsidR="00440415" w:rsidRPr="00A73F3C" w:rsidRDefault="00440415" w:rsidP="00A73F3C">
      <w:pPr>
        <w:spacing w:line="360" w:lineRule="auto"/>
        <w:jc w:val="center"/>
        <w:rPr>
          <w:rFonts w:ascii="Arial" w:eastAsia="Arial" w:hAnsi="Arial" w:cs="Arial"/>
          <w:b/>
          <w:color w:val="221F1F"/>
        </w:rPr>
      </w:pPr>
      <w:r w:rsidRPr="00A73F3C">
        <w:rPr>
          <w:rFonts w:ascii="Arial" w:eastAsia="Arial" w:hAnsi="Arial" w:cs="Arial"/>
          <w:b/>
          <w:color w:val="221F1F"/>
        </w:rPr>
        <w:t>CAPÍTULO II</w:t>
      </w:r>
    </w:p>
    <w:p w14:paraId="419DB832"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Productos Derivados de Bienes Muebles</w:t>
      </w:r>
    </w:p>
    <w:p w14:paraId="5AB0394B" w14:textId="77777777" w:rsidR="00440415" w:rsidRPr="00A73F3C" w:rsidRDefault="00440415" w:rsidP="00A73F3C">
      <w:pPr>
        <w:spacing w:line="360" w:lineRule="auto"/>
        <w:rPr>
          <w:rFonts w:ascii="Arial" w:hAnsi="Arial" w:cs="Arial"/>
        </w:rPr>
      </w:pPr>
    </w:p>
    <w:p w14:paraId="3592D800" w14:textId="77777777" w:rsidR="00440415" w:rsidRPr="00A73F3C" w:rsidRDefault="00440415" w:rsidP="00A73F3C">
      <w:pPr>
        <w:spacing w:line="360" w:lineRule="auto"/>
        <w:jc w:val="both"/>
        <w:rPr>
          <w:rFonts w:ascii="Arial" w:eastAsia="Arial" w:hAnsi="Arial" w:cs="Arial"/>
        </w:rPr>
      </w:pPr>
      <w:r w:rsidRPr="00A73F3C">
        <w:rPr>
          <w:rFonts w:ascii="Arial" w:eastAsia="Arial" w:hAnsi="Arial" w:cs="Arial"/>
          <w:b/>
          <w:color w:val="221F1F"/>
        </w:rPr>
        <w:t xml:space="preserve">Artículo 40.- </w:t>
      </w:r>
      <w:r w:rsidRPr="00A73F3C">
        <w:rPr>
          <w:rFonts w:ascii="Arial" w:eastAsia="Arial" w:hAnsi="Arial" w:cs="Arial"/>
          <w:color w:val="221F1F"/>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14:paraId="5D75451A" w14:textId="77777777" w:rsidR="00440415" w:rsidRPr="00A73F3C" w:rsidRDefault="00440415" w:rsidP="00A73F3C">
      <w:pPr>
        <w:spacing w:line="360" w:lineRule="auto"/>
        <w:rPr>
          <w:rFonts w:ascii="Arial" w:hAnsi="Arial" w:cs="Arial"/>
        </w:rPr>
      </w:pPr>
    </w:p>
    <w:p w14:paraId="7A02964B" w14:textId="77777777" w:rsidR="004A5541" w:rsidRDefault="00440415" w:rsidP="00A73F3C">
      <w:pPr>
        <w:spacing w:line="360" w:lineRule="auto"/>
        <w:jc w:val="center"/>
        <w:rPr>
          <w:rFonts w:ascii="Arial" w:eastAsia="Arial" w:hAnsi="Arial" w:cs="Arial"/>
          <w:b/>
          <w:color w:val="221F1F"/>
        </w:rPr>
      </w:pPr>
      <w:r w:rsidRPr="00A73F3C">
        <w:rPr>
          <w:rFonts w:ascii="Arial" w:eastAsia="Arial" w:hAnsi="Arial" w:cs="Arial"/>
          <w:b/>
          <w:color w:val="221F1F"/>
        </w:rPr>
        <w:t xml:space="preserve">CAPÍTULO III </w:t>
      </w:r>
    </w:p>
    <w:p w14:paraId="76E8CCC2" w14:textId="11014D63"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Productos financieros</w:t>
      </w:r>
    </w:p>
    <w:p w14:paraId="5FE59D7B" w14:textId="77777777" w:rsidR="004A5541" w:rsidRDefault="004A5541" w:rsidP="00A73F3C">
      <w:pPr>
        <w:spacing w:line="360" w:lineRule="auto"/>
        <w:jc w:val="both"/>
        <w:rPr>
          <w:rFonts w:ascii="Arial" w:eastAsia="Arial" w:hAnsi="Arial" w:cs="Arial"/>
          <w:b/>
          <w:color w:val="221F1F"/>
        </w:rPr>
      </w:pPr>
    </w:p>
    <w:p w14:paraId="77B38DAD" w14:textId="36A58077" w:rsidR="00440415" w:rsidRPr="00A73F3C" w:rsidRDefault="004A5541" w:rsidP="00A73F3C">
      <w:pPr>
        <w:spacing w:line="360" w:lineRule="auto"/>
        <w:jc w:val="both"/>
        <w:rPr>
          <w:rFonts w:ascii="Arial" w:eastAsia="Arial" w:hAnsi="Arial" w:cs="Arial"/>
          <w:color w:val="221F1F"/>
        </w:rPr>
      </w:pPr>
      <w:r>
        <w:rPr>
          <w:rFonts w:ascii="Arial" w:eastAsia="Arial" w:hAnsi="Arial" w:cs="Arial"/>
          <w:b/>
          <w:color w:val="221F1F"/>
        </w:rPr>
        <w:t xml:space="preserve">Artículo 41.- </w:t>
      </w:r>
      <w:r>
        <w:rPr>
          <w:rFonts w:ascii="Arial" w:eastAsia="Arial" w:hAnsi="Arial" w:cs="Arial"/>
          <w:color w:val="221F1F"/>
        </w:rPr>
        <w:t xml:space="preserve">El </w:t>
      </w:r>
      <w:r w:rsidR="00440415" w:rsidRPr="00A73F3C">
        <w:rPr>
          <w:rFonts w:ascii="Arial" w:eastAsia="Arial" w:hAnsi="Arial" w:cs="Arial"/>
          <w:color w:val="221F1F"/>
        </w:rPr>
        <w:t>municipio pe</w:t>
      </w:r>
      <w:r>
        <w:rPr>
          <w:rFonts w:ascii="Arial" w:eastAsia="Arial" w:hAnsi="Arial" w:cs="Arial"/>
          <w:color w:val="221F1F"/>
        </w:rPr>
        <w:t xml:space="preserve">rcibirá productos derivados de </w:t>
      </w:r>
      <w:r w:rsidR="00440415" w:rsidRPr="00A73F3C">
        <w:rPr>
          <w:rFonts w:ascii="Arial" w:eastAsia="Arial" w:hAnsi="Arial" w:cs="Arial"/>
          <w:color w:val="221F1F"/>
        </w:rPr>
        <w:t>la</w:t>
      </w:r>
      <w:r>
        <w:rPr>
          <w:rFonts w:ascii="Arial" w:eastAsia="Arial" w:hAnsi="Arial" w:cs="Arial"/>
          <w:color w:val="221F1F"/>
        </w:rPr>
        <w:t xml:space="preserve">s inversiones financieras que </w:t>
      </w:r>
      <w:r w:rsidR="00440415" w:rsidRPr="00A73F3C">
        <w:rPr>
          <w:rFonts w:ascii="Arial" w:eastAsia="Arial" w:hAnsi="Arial" w:cs="Arial"/>
          <w:color w:val="221F1F"/>
        </w:rPr>
        <w:t>realice tr</w:t>
      </w:r>
      <w:r>
        <w:rPr>
          <w:rFonts w:ascii="Arial" w:eastAsia="Arial" w:hAnsi="Arial" w:cs="Arial"/>
          <w:color w:val="221F1F"/>
        </w:rPr>
        <w:t xml:space="preserve">ansitoriamente, con motivo de la percepción de ingresos extraordinarios o períodos de </w:t>
      </w:r>
      <w:r w:rsidR="00440415" w:rsidRPr="00A73F3C">
        <w:rPr>
          <w:rFonts w:ascii="Arial" w:eastAsia="Arial" w:hAnsi="Arial" w:cs="Arial"/>
          <w:color w:val="221F1F"/>
        </w:rPr>
        <w:t>alta recaudación.</w:t>
      </w:r>
    </w:p>
    <w:p w14:paraId="089D7B5F" w14:textId="1C9298D9" w:rsidR="00440415" w:rsidRPr="00A73F3C" w:rsidRDefault="00440415" w:rsidP="00A73F3C">
      <w:pPr>
        <w:spacing w:line="360" w:lineRule="auto"/>
        <w:jc w:val="both"/>
        <w:rPr>
          <w:rFonts w:ascii="Arial" w:eastAsia="Arial" w:hAnsi="Arial" w:cs="Arial"/>
        </w:rPr>
      </w:pPr>
    </w:p>
    <w:p w14:paraId="2BAD5A41" w14:textId="77777777" w:rsidR="004A5541" w:rsidRDefault="00440415" w:rsidP="00A73F3C">
      <w:pPr>
        <w:spacing w:line="360" w:lineRule="auto"/>
        <w:jc w:val="center"/>
        <w:rPr>
          <w:rFonts w:ascii="Arial" w:eastAsia="Arial" w:hAnsi="Arial" w:cs="Arial"/>
          <w:b/>
          <w:color w:val="221F1F"/>
        </w:rPr>
      </w:pPr>
      <w:r w:rsidRPr="00A73F3C">
        <w:rPr>
          <w:rFonts w:ascii="Arial" w:eastAsia="Arial" w:hAnsi="Arial" w:cs="Arial"/>
          <w:b/>
          <w:color w:val="221F1F"/>
        </w:rPr>
        <w:t xml:space="preserve">TÍTULO SEXTO </w:t>
      </w:r>
    </w:p>
    <w:p w14:paraId="6E1847DE" w14:textId="42FE2A66" w:rsidR="00440415" w:rsidRPr="00A73F3C" w:rsidRDefault="00440415" w:rsidP="00A73F3C">
      <w:pPr>
        <w:spacing w:line="360" w:lineRule="auto"/>
        <w:jc w:val="center"/>
        <w:rPr>
          <w:rFonts w:ascii="Arial" w:eastAsia="Arial" w:hAnsi="Arial" w:cs="Arial"/>
          <w:b/>
          <w:color w:val="221F1F"/>
        </w:rPr>
      </w:pPr>
      <w:r w:rsidRPr="00A73F3C">
        <w:rPr>
          <w:rFonts w:ascii="Arial" w:eastAsia="Arial" w:hAnsi="Arial" w:cs="Arial"/>
          <w:b/>
          <w:color w:val="221F1F"/>
        </w:rPr>
        <w:t>APROVECHAMIENTOS</w:t>
      </w:r>
    </w:p>
    <w:p w14:paraId="348A0E34" w14:textId="77777777" w:rsidR="00440415" w:rsidRPr="00A73F3C" w:rsidRDefault="00440415" w:rsidP="00A73F3C">
      <w:pPr>
        <w:spacing w:line="360" w:lineRule="auto"/>
        <w:rPr>
          <w:rFonts w:ascii="Arial" w:hAnsi="Arial" w:cs="Arial"/>
        </w:rPr>
      </w:pPr>
    </w:p>
    <w:p w14:paraId="2F4FB2CA"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CAPÍTULO I</w:t>
      </w:r>
    </w:p>
    <w:p w14:paraId="1F8AB751"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Aprovechamientos Derivados por sanciones Municipales</w:t>
      </w:r>
    </w:p>
    <w:p w14:paraId="27A7604A" w14:textId="77777777" w:rsidR="00440415" w:rsidRPr="00A73F3C" w:rsidRDefault="00440415" w:rsidP="00A73F3C">
      <w:pPr>
        <w:spacing w:line="360" w:lineRule="auto"/>
        <w:rPr>
          <w:rFonts w:ascii="Arial" w:hAnsi="Arial" w:cs="Arial"/>
        </w:rPr>
      </w:pPr>
    </w:p>
    <w:p w14:paraId="5B25C3C2" w14:textId="77777777" w:rsidR="00440415" w:rsidRPr="00A73F3C" w:rsidRDefault="00440415" w:rsidP="00A73F3C">
      <w:pPr>
        <w:spacing w:line="360" w:lineRule="auto"/>
        <w:jc w:val="both"/>
        <w:rPr>
          <w:rFonts w:ascii="Arial" w:eastAsia="Arial" w:hAnsi="Arial" w:cs="Arial"/>
        </w:rPr>
      </w:pPr>
      <w:r w:rsidRPr="00A73F3C">
        <w:rPr>
          <w:rFonts w:ascii="Arial" w:eastAsia="Arial" w:hAnsi="Arial" w:cs="Arial"/>
          <w:b/>
          <w:color w:val="221F1F"/>
        </w:rPr>
        <w:t xml:space="preserve">Artículo 42.- </w:t>
      </w:r>
      <w:r w:rsidRPr="00A73F3C">
        <w:rPr>
          <w:rFonts w:ascii="Arial" w:eastAsia="Arial" w:hAnsi="Arial" w:cs="Arial"/>
          <w:color w:val="221F1F"/>
        </w:rPr>
        <w:t>El Ayuntamiento percibirá ingresos en concepto de Aprovechamientos derivados de sanciones por infracciones a la Ley de Hacienda del Municipio de Halachó, a los reglamentos municipales, así como por las actualizaciones, recargos y gastos de ejecución de las contribuciones no pagadas en tiempo, de conformidad con lo siguiente:</w:t>
      </w:r>
    </w:p>
    <w:p w14:paraId="52D3D140" w14:textId="77777777" w:rsidR="00440415" w:rsidRPr="00A73F3C" w:rsidRDefault="00440415" w:rsidP="00A73F3C">
      <w:pPr>
        <w:spacing w:line="360" w:lineRule="auto"/>
        <w:rPr>
          <w:rFonts w:ascii="Arial" w:hAnsi="Arial" w:cs="Arial"/>
        </w:rPr>
      </w:pPr>
    </w:p>
    <w:p w14:paraId="230F740C" w14:textId="77777777" w:rsidR="00440415" w:rsidRPr="00A73F3C" w:rsidRDefault="00440415" w:rsidP="00A73F3C">
      <w:pPr>
        <w:spacing w:line="360" w:lineRule="auto"/>
        <w:jc w:val="both"/>
        <w:rPr>
          <w:rFonts w:ascii="Arial" w:eastAsia="Arial" w:hAnsi="Arial" w:cs="Arial"/>
        </w:rPr>
      </w:pPr>
      <w:r w:rsidRPr="004A5541">
        <w:rPr>
          <w:rFonts w:ascii="Arial" w:eastAsia="Arial" w:hAnsi="Arial" w:cs="Arial"/>
          <w:b/>
          <w:color w:val="221F1F"/>
        </w:rPr>
        <w:t xml:space="preserve">I.- </w:t>
      </w:r>
      <w:r w:rsidRPr="00A73F3C">
        <w:rPr>
          <w:rFonts w:ascii="Arial" w:eastAsia="Arial" w:hAnsi="Arial" w:cs="Arial"/>
          <w:color w:val="221F1F"/>
        </w:rPr>
        <w:t>Por las infracciones señaladas en el artículo 150 de la Ley de Hacienda del Municipio de Halachó:</w:t>
      </w:r>
    </w:p>
    <w:p w14:paraId="121C99E6" w14:textId="77777777" w:rsidR="00440415" w:rsidRPr="00A73F3C" w:rsidRDefault="00440415" w:rsidP="00A73F3C">
      <w:pPr>
        <w:spacing w:line="360" w:lineRule="auto"/>
        <w:rPr>
          <w:rFonts w:ascii="Arial" w:hAnsi="Arial" w:cs="Arial"/>
        </w:rPr>
      </w:pPr>
    </w:p>
    <w:p w14:paraId="6E48D575" w14:textId="77777777" w:rsidR="00440415" w:rsidRPr="00A73F3C" w:rsidRDefault="00440415" w:rsidP="004A5541">
      <w:pPr>
        <w:spacing w:line="360" w:lineRule="auto"/>
        <w:ind w:left="284"/>
        <w:jc w:val="both"/>
        <w:rPr>
          <w:rFonts w:ascii="Arial" w:eastAsia="Arial" w:hAnsi="Arial" w:cs="Arial"/>
        </w:rPr>
      </w:pPr>
      <w:r w:rsidRPr="004A5541">
        <w:rPr>
          <w:rFonts w:ascii="Arial" w:eastAsia="Arial" w:hAnsi="Arial" w:cs="Arial"/>
          <w:b/>
          <w:color w:val="221F1F"/>
        </w:rPr>
        <w:t xml:space="preserve">a) </w:t>
      </w:r>
      <w:r w:rsidRPr="00A73F3C">
        <w:rPr>
          <w:rFonts w:ascii="Arial" w:eastAsia="Arial" w:hAnsi="Arial" w:cs="Arial"/>
          <w:color w:val="221F1F"/>
        </w:rPr>
        <w:t>Multa de 1 a 2.5 veces la Unidad de Medida de Actualización, a las personas que cometan las infracciones establecidas en las fracciones I, III, IV y V.</w:t>
      </w:r>
    </w:p>
    <w:p w14:paraId="7B31DF96" w14:textId="77777777" w:rsidR="00440415" w:rsidRPr="00A73F3C" w:rsidRDefault="00440415" w:rsidP="004A5541">
      <w:pPr>
        <w:spacing w:line="360" w:lineRule="auto"/>
        <w:ind w:left="284"/>
        <w:jc w:val="both"/>
        <w:rPr>
          <w:rFonts w:ascii="Arial" w:eastAsia="Arial" w:hAnsi="Arial" w:cs="Arial"/>
        </w:rPr>
      </w:pPr>
      <w:r w:rsidRPr="004A5541">
        <w:rPr>
          <w:rFonts w:ascii="Arial" w:eastAsia="Arial" w:hAnsi="Arial" w:cs="Arial"/>
          <w:b/>
          <w:color w:val="221F1F"/>
        </w:rPr>
        <w:lastRenderedPageBreak/>
        <w:t xml:space="preserve">b) </w:t>
      </w:r>
      <w:r w:rsidRPr="00A73F3C">
        <w:rPr>
          <w:rFonts w:ascii="Arial" w:eastAsia="Arial" w:hAnsi="Arial" w:cs="Arial"/>
          <w:color w:val="221F1F"/>
        </w:rPr>
        <w:t>Multa de 1 a 5 veces la Unidad de Medida de Actualización, a las personas que cometan la infracción establecida en la fracción VI.</w:t>
      </w:r>
    </w:p>
    <w:p w14:paraId="435B87E3" w14:textId="40329C5D" w:rsidR="00440415" w:rsidRPr="00A73F3C" w:rsidRDefault="004A5541" w:rsidP="004A5541">
      <w:pPr>
        <w:spacing w:line="360" w:lineRule="auto"/>
        <w:ind w:left="284"/>
        <w:jc w:val="both"/>
        <w:rPr>
          <w:rFonts w:ascii="Arial" w:eastAsia="Arial" w:hAnsi="Arial" w:cs="Arial"/>
        </w:rPr>
      </w:pPr>
      <w:r w:rsidRPr="004A5541">
        <w:rPr>
          <w:rFonts w:ascii="Arial" w:eastAsia="Arial" w:hAnsi="Arial" w:cs="Arial"/>
          <w:b/>
          <w:color w:val="221F1F"/>
        </w:rPr>
        <w:t xml:space="preserve">c) </w:t>
      </w:r>
      <w:r w:rsidR="00440415" w:rsidRPr="00A73F3C">
        <w:rPr>
          <w:rFonts w:ascii="Arial" w:eastAsia="Arial" w:hAnsi="Arial" w:cs="Arial"/>
          <w:color w:val="221F1F"/>
        </w:rPr>
        <w:t xml:space="preserve">Multa de 1 </w:t>
      </w:r>
      <w:r w:rsidR="00B45525" w:rsidRPr="00A73F3C">
        <w:rPr>
          <w:rFonts w:ascii="Arial" w:eastAsia="Arial" w:hAnsi="Arial" w:cs="Arial"/>
          <w:color w:val="221F1F"/>
        </w:rPr>
        <w:t>a 2.5</w:t>
      </w:r>
      <w:r w:rsidR="00440415" w:rsidRPr="00A73F3C">
        <w:rPr>
          <w:rFonts w:ascii="Arial" w:eastAsia="Arial" w:hAnsi="Arial" w:cs="Arial"/>
          <w:color w:val="221F1F"/>
        </w:rPr>
        <w:t xml:space="preserve"> veces la Unidad de  Medida de Actualización a  las personas que cometan la infracción establecida en la fracción II.</w:t>
      </w:r>
    </w:p>
    <w:p w14:paraId="2978D5D3" w14:textId="0B796CA0" w:rsidR="00440415" w:rsidRPr="00A73F3C" w:rsidRDefault="004A5541" w:rsidP="004A5541">
      <w:pPr>
        <w:spacing w:line="360" w:lineRule="auto"/>
        <w:ind w:left="284"/>
        <w:jc w:val="both"/>
        <w:rPr>
          <w:rFonts w:ascii="Arial" w:eastAsia="Arial" w:hAnsi="Arial" w:cs="Arial"/>
        </w:rPr>
      </w:pPr>
      <w:r w:rsidRPr="004A5541">
        <w:rPr>
          <w:rFonts w:ascii="Arial" w:eastAsia="Arial" w:hAnsi="Arial" w:cs="Arial"/>
          <w:b/>
          <w:color w:val="221F1F"/>
        </w:rPr>
        <w:t>d)</w:t>
      </w:r>
      <w:r w:rsidR="00440415" w:rsidRPr="00A73F3C">
        <w:rPr>
          <w:rFonts w:ascii="Arial" w:eastAsia="Arial" w:hAnsi="Arial" w:cs="Arial"/>
          <w:color w:val="221F1F"/>
        </w:rPr>
        <w:t xml:space="preserve"> Multa de 1 a 7.5 veces la Unidad de Medida de Actualización a las personas que cometan la infracción establecida en la fracción VII.</w:t>
      </w:r>
    </w:p>
    <w:p w14:paraId="1BAFC8A3" w14:textId="77777777" w:rsidR="00440415" w:rsidRPr="00A73F3C" w:rsidRDefault="00440415" w:rsidP="004A5541">
      <w:pPr>
        <w:spacing w:line="360" w:lineRule="auto"/>
        <w:ind w:left="284"/>
        <w:jc w:val="both"/>
        <w:rPr>
          <w:rFonts w:ascii="Arial" w:eastAsia="Arial" w:hAnsi="Arial" w:cs="Arial"/>
          <w:color w:val="221F1F"/>
        </w:rPr>
      </w:pPr>
      <w:r w:rsidRPr="004A5541">
        <w:rPr>
          <w:rFonts w:ascii="Arial" w:eastAsia="Arial" w:hAnsi="Arial" w:cs="Arial"/>
          <w:b/>
          <w:color w:val="221F1F"/>
        </w:rPr>
        <w:t>e)</w:t>
      </w:r>
      <w:r w:rsidRPr="00A73F3C">
        <w:rPr>
          <w:rFonts w:ascii="Arial" w:eastAsia="Arial" w:hAnsi="Arial" w:cs="Arial"/>
          <w:color w:val="221F1F"/>
        </w:rPr>
        <w:t xml:space="preserve"> Multa de 1 a 10 veces la Unidad de Medida de Actualización a las personas que infrinjan cualquiera de las fracciones del artículo 30 de la Ley de Hacienda del Municipio de Halachó.</w:t>
      </w:r>
    </w:p>
    <w:p w14:paraId="41B0C58B" w14:textId="77777777" w:rsidR="00440415" w:rsidRPr="00A73F3C" w:rsidRDefault="00440415" w:rsidP="00A73F3C">
      <w:pPr>
        <w:spacing w:line="360" w:lineRule="auto"/>
        <w:jc w:val="both"/>
        <w:rPr>
          <w:rFonts w:ascii="Arial" w:eastAsia="Arial" w:hAnsi="Arial" w:cs="Arial"/>
          <w:color w:val="221F1F"/>
        </w:rPr>
      </w:pPr>
    </w:p>
    <w:p w14:paraId="35974568" w14:textId="77777777" w:rsidR="00440415" w:rsidRPr="00A73F3C" w:rsidRDefault="00440415" w:rsidP="00A73F3C">
      <w:pPr>
        <w:spacing w:line="360" w:lineRule="auto"/>
        <w:jc w:val="both"/>
        <w:rPr>
          <w:rFonts w:ascii="Arial" w:eastAsia="Arial" w:hAnsi="Arial" w:cs="Arial"/>
        </w:rPr>
      </w:pPr>
      <w:r w:rsidRPr="00A73F3C">
        <w:rPr>
          <w:rFonts w:ascii="Arial" w:eastAsia="Arial" w:hAnsi="Arial" w:cs="Arial"/>
          <w:color w:val="221F1F"/>
        </w:rPr>
        <w:t>Si el infractor fuese jornalero, obrero o trabajador, no podrá ser sancionado con multa mayor del importe de su jornal o la Unidad de Medida de Actualización de un día. Tratándose de trabajadores no asalariados, la multa no excederá del equivalente a un día de su ingreso.</w:t>
      </w:r>
    </w:p>
    <w:p w14:paraId="074E6D71" w14:textId="77777777" w:rsidR="00440415" w:rsidRPr="00A73F3C" w:rsidRDefault="00440415" w:rsidP="00A73F3C">
      <w:pPr>
        <w:spacing w:line="360" w:lineRule="auto"/>
        <w:rPr>
          <w:rFonts w:ascii="Arial" w:hAnsi="Arial" w:cs="Arial"/>
        </w:rPr>
      </w:pPr>
    </w:p>
    <w:p w14:paraId="66C9468A" w14:textId="3CB2441F" w:rsidR="00440415" w:rsidRPr="00A73F3C" w:rsidRDefault="00440415" w:rsidP="00A73F3C">
      <w:pPr>
        <w:spacing w:line="360" w:lineRule="auto"/>
        <w:jc w:val="both"/>
        <w:rPr>
          <w:rFonts w:ascii="Arial" w:eastAsia="Arial" w:hAnsi="Arial" w:cs="Arial"/>
          <w:color w:val="221F1F"/>
        </w:rPr>
      </w:pPr>
      <w:r w:rsidRPr="00A73F3C">
        <w:rPr>
          <w:rFonts w:ascii="Arial" w:eastAsia="Arial" w:hAnsi="Arial" w:cs="Arial"/>
          <w:color w:val="221F1F"/>
        </w:rPr>
        <w:t>Se considera agravante el hecho de que el infractor sea reincidente. Habrá reincidencia:</w:t>
      </w:r>
    </w:p>
    <w:p w14:paraId="52A408B4" w14:textId="77777777" w:rsidR="00440415" w:rsidRPr="00A73F3C" w:rsidRDefault="00440415" w:rsidP="004A5541">
      <w:pPr>
        <w:jc w:val="both"/>
        <w:rPr>
          <w:rFonts w:ascii="Arial" w:eastAsia="Arial" w:hAnsi="Arial" w:cs="Arial"/>
          <w:color w:val="221F1F"/>
        </w:rPr>
      </w:pPr>
    </w:p>
    <w:p w14:paraId="79EEC2CB" w14:textId="65B2513F" w:rsidR="00440415" w:rsidRPr="00A73F3C" w:rsidRDefault="00440415" w:rsidP="004A5541">
      <w:pPr>
        <w:pStyle w:val="Prrafodelista"/>
        <w:numPr>
          <w:ilvl w:val="0"/>
          <w:numId w:val="2"/>
        </w:numPr>
        <w:spacing w:line="360" w:lineRule="auto"/>
        <w:ind w:left="284" w:firstLine="0"/>
        <w:jc w:val="both"/>
        <w:rPr>
          <w:rFonts w:ascii="Arial" w:eastAsia="Arial" w:hAnsi="Arial" w:cs="Arial"/>
          <w:color w:val="221F1F"/>
        </w:rPr>
      </w:pPr>
      <w:r w:rsidRPr="00A73F3C">
        <w:rPr>
          <w:rFonts w:ascii="Arial" w:eastAsia="Arial" w:hAnsi="Arial" w:cs="Arial"/>
          <w:color w:val="221F1F"/>
        </w:rPr>
        <w:t xml:space="preserve">Tratándose de infracciones que tengan como consecuencia la omisión en </w:t>
      </w:r>
      <w:r w:rsidR="004A5541">
        <w:rPr>
          <w:rFonts w:ascii="Arial" w:eastAsia="Arial" w:hAnsi="Arial" w:cs="Arial"/>
          <w:color w:val="221F1F"/>
        </w:rPr>
        <w:t xml:space="preserve">el pago de contribuciones, la </w:t>
      </w:r>
      <w:r w:rsidRPr="00A73F3C">
        <w:rPr>
          <w:rFonts w:ascii="Arial" w:eastAsia="Arial" w:hAnsi="Arial" w:cs="Arial"/>
          <w:color w:val="221F1F"/>
        </w:rPr>
        <w:t>segunda o posteriores veces que se sancione el infractor por ese motivo.</w:t>
      </w:r>
    </w:p>
    <w:p w14:paraId="57B3EB0B" w14:textId="77777777" w:rsidR="00440415" w:rsidRPr="00A73F3C" w:rsidRDefault="00440415" w:rsidP="004A5541">
      <w:pPr>
        <w:spacing w:line="360" w:lineRule="auto"/>
        <w:ind w:left="284"/>
        <w:jc w:val="both"/>
        <w:rPr>
          <w:rFonts w:ascii="Arial" w:eastAsia="Arial" w:hAnsi="Arial" w:cs="Arial"/>
        </w:rPr>
      </w:pPr>
      <w:r w:rsidRPr="004A5541">
        <w:rPr>
          <w:rFonts w:ascii="Arial" w:eastAsia="Arial" w:hAnsi="Arial" w:cs="Arial"/>
          <w:b/>
          <w:color w:val="221F1F"/>
        </w:rPr>
        <w:t xml:space="preserve">b) </w:t>
      </w:r>
      <w:r w:rsidRPr="00A73F3C">
        <w:rPr>
          <w:rFonts w:ascii="Arial" w:eastAsia="Arial" w:hAnsi="Arial" w:cs="Arial"/>
          <w:color w:val="221F1F"/>
        </w:rPr>
        <w:t>Tratándose de infracciones que impliquen la falta de cumplimiento de obligaciones administrativas y/o fiscales distintas del pago de contribuciones, la segunda o posteriores veces que se sancione al infractor por ese motivo.</w:t>
      </w:r>
    </w:p>
    <w:p w14:paraId="35C8E13F" w14:textId="44DE7D3A" w:rsidR="00440415" w:rsidRPr="00A73F3C" w:rsidRDefault="00440415" w:rsidP="004A5541">
      <w:pPr>
        <w:jc w:val="both"/>
        <w:rPr>
          <w:rFonts w:ascii="Arial" w:eastAsia="Arial" w:hAnsi="Arial" w:cs="Arial"/>
        </w:rPr>
      </w:pPr>
    </w:p>
    <w:p w14:paraId="2B1D1E00" w14:textId="77777777" w:rsidR="00440415" w:rsidRPr="00A73F3C" w:rsidRDefault="00440415" w:rsidP="00A73F3C">
      <w:pPr>
        <w:spacing w:line="360" w:lineRule="auto"/>
        <w:jc w:val="both"/>
        <w:rPr>
          <w:rFonts w:ascii="Arial" w:eastAsia="Arial" w:hAnsi="Arial" w:cs="Arial"/>
        </w:rPr>
      </w:pPr>
      <w:r w:rsidRPr="004A5541">
        <w:rPr>
          <w:rFonts w:ascii="Arial" w:eastAsia="Arial" w:hAnsi="Arial" w:cs="Arial"/>
          <w:b/>
          <w:color w:val="221F1F"/>
        </w:rPr>
        <w:t>II.-</w:t>
      </w:r>
      <w:r w:rsidRPr="00A73F3C">
        <w:rPr>
          <w:rFonts w:ascii="Arial" w:eastAsia="Arial" w:hAnsi="Arial" w:cs="Arial"/>
          <w:color w:val="221F1F"/>
        </w:rPr>
        <w:t xml:space="preserve"> Por el cobro de multas por infracciones a los reglamentos municipales, se estará a lo establecido en cada uno de ellos.</w:t>
      </w:r>
    </w:p>
    <w:p w14:paraId="1714AF82" w14:textId="77777777" w:rsidR="00440415" w:rsidRPr="00A73F3C" w:rsidRDefault="00440415" w:rsidP="004A5541">
      <w:pPr>
        <w:rPr>
          <w:rFonts w:ascii="Arial" w:hAnsi="Arial" w:cs="Arial"/>
        </w:rPr>
      </w:pPr>
    </w:p>
    <w:p w14:paraId="0F9DC8F9" w14:textId="77777777" w:rsidR="00440415" w:rsidRPr="00A73F3C" w:rsidRDefault="00440415" w:rsidP="00A73F3C">
      <w:pPr>
        <w:spacing w:line="360" w:lineRule="auto"/>
        <w:jc w:val="both"/>
        <w:rPr>
          <w:rFonts w:ascii="Arial" w:eastAsia="Arial" w:hAnsi="Arial" w:cs="Arial"/>
        </w:rPr>
      </w:pPr>
      <w:r w:rsidRPr="004A5541">
        <w:rPr>
          <w:rFonts w:ascii="Arial" w:eastAsia="Arial" w:hAnsi="Arial" w:cs="Arial"/>
          <w:b/>
          <w:color w:val="221F1F"/>
        </w:rPr>
        <w:t>III.-</w:t>
      </w:r>
      <w:r w:rsidRPr="00A73F3C">
        <w:rPr>
          <w:rFonts w:ascii="Arial" w:eastAsia="Arial" w:hAnsi="Arial" w:cs="Arial"/>
          <w:color w:val="221F1F"/>
        </w:rPr>
        <w:t xml:space="preserve"> En concepto de recargos y actualizaciones a la tasa del 3 % mensual.</w:t>
      </w:r>
    </w:p>
    <w:p w14:paraId="3333BB85" w14:textId="77777777" w:rsidR="00440415" w:rsidRPr="00A73F3C" w:rsidRDefault="00440415" w:rsidP="004A5541">
      <w:pPr>
        <w:rPr>
          <w:rFonts w:ascii="Arial" w:hAnsi="Arial" w:cs="Arial"/>
        </w:rPr>
      </w:pPr>
    </w:p>
    <w:p w14:paraId="14E8A8D5" w14:textId="77777777" w:rsidR="004A5541" w:rsidRDefault="00440415" w:rsidP="00A73F3C">
      <w:pPr>
        <w:spacing w:line="360" w:lineRule="auto"/>
        <w:jc w:val="center"/>
        <w:rPr>
          <w:rFonts w:ascii="Arial" w:eastAsia="Arial" w:hAnsi="Arial" w:cs="Arial"/>
          <w:b/>
          <w:color w:val="221F1F"/>
        </w:rPr>
      </w:pPr>
      <w:r w:rsidRPr="00A73F3C">
        <w:rPr>
          <w:rFonts w:ascii="Arial" w:eastAsia="Arial" w:hAnsi="Arial" w:cs="Arial"/>
          <w:b/>
          <w:color w:val="221F1F"/>
        </w:rPr>
        <w:t xml:space="preserve">TÍTULO SÉPTIMO </w:t>
      </w:r>
    </w:p>
    <w:p w14:paraId="3ADD07C9" w14:textId="6962F89E" w:rsidR="00440415" w:rsidRPr="00A73F3C" w:rsidRDefault="00440415" w:rsidP="00A73F3C">
      <w:pPr>
        <w:spacing w:line="360" w:lineRule="auto"/>
        <w:jc w:val="center"/>
        <w:rPr>
          <w:rFonts w:ascii="Arial" w:eastAsia="Arial" w:hAnsi="Arial" w:cs="Arial"/>
          <w:b/>
          <w:color w:val="221F1F"/>
        </w:rPr>
      </w:pPr>
      <w:r w:rsidRPr="00A73F3C">
        <w:rPr>
          <w:rFonts w:ascii="Arial" w:eastAsia="Arial" w:hAnsi="Arial" w:cs="Arial"/>
          <w:b/>
          <w:color w:val="221F1F"/>
        </w:rPr>
        <w:t>PARTICIPACIONES Y APORTACIONES</w:t>
      </w:r>
    </w:p>
    <w:p w14:paraId="4C807971" w14:textId="77777777" w:rsidR="00440415" w:rsidRPr="00A73F3C" w:rsidRDefault="00440415" w:rsidP="00A73F3C">
      <w:pPr>
        <w:spacing w:line="360" w:lineRule="auto"/>
        <w:rPr>
          <w:rFonts w:ascii="Arial" w:hAnsi="Arial" w:cs="Arial"/>
        </w:rPr>
      </w:pPr>
    </w:p>
    <w:p w14:paraId="77BFD291" w14:textId="77777777" w:rsidR="00440415" w:rsidRPr="00A73F3C" w:rsidRDefault="00440415" w:rsidP="00A73F3C">
      <w:pPr>
        <w:spacing w:line="360" w:lineRule="auto"/>
        <w:jc w:val="center"/>
        <w:rPr>
          <w:rFonts w:ascii="Arial" w:eastAsia="Arial" w:hAnsi="Arial" w:cs="Arial"/>
          <w:b/>
          <w:color w:val="221F1F"/>
        </w:rPr>
      </w:pPr>
      <w:r w:rsidRPr="00A73F3C">
        <w:rPr>
          <w:rFonts w:ascii="Arial" w:eastAsia="Arial" w:hAnsi="Arial" w:cs="Arial"/>
          <w:b/>
          <w:color w:val="221F1F"/>
        </w:rPr>
        <w:t>CAPÍTULO ÚNICO</w:t>
      </w:r>
    </w:p>
    <w:p w14:paraId="14FE01CF" w14:textId="77777777" w:rsidR="00440415" w:rsidRPr="00A73F3C" w:rsidRDefault="00440415" w:rsidP="004A5541">
      <w:pPr>
        <w:jc w:val="center"/>
        <w:rPr>
          <w:rFonts w:ascii="Arial" w:eastAsia="Arial" w:hAnsi="Arial" w:cs="Arial"/>
        </w:rPr>
      </w:pPr>
      <w:r w:rsidRPr="00A73F3C">
        <w:rPr>
          <w:rFonts w:ascii="Arial" w:eastAsia="Arial" w:hAnsi="Arial" w:cs="Arial"/>
          <w:b/>
          <w:color w:val="221F1F"/>
        </w:rPr>
        <w:t>Participaciones Federales, Estatales, Aportaciones y Convenios.</w:t>
      </w:r>
    </w:p>
    <w:p w14:paraId="6F9822DC" w14:textId="77777777" w:rsidR="00440415" w:rsidRPr="00A73F3C" w:rsidRDefault="00440415" w:rsidP="004A5541">
      <w:pPr>
        <w:rPr>
          <w:rFonts w:ascii="Arial" w:hAnsi="Arial" w:cs="Arial"/>
        </w:rPr>
      </w:pPr>
    </w:p>
    <w:p w14:paraId="3A7E48C2" w14:textId="77777777" w:rsidR="00440415" w:rsidRPr="00A73F3C" w:rsidRDefault="00440415" w:rsidP="00A73F3C">
      <w:pPr>
        <w:spacing w:line="360" w:lineRule="auto"/>
        <w:jc w:val="both"/>
        <w:rPr>
          <w:rFonts w:ascii="Arial" w:eastAsia="Arial" w:hAnsi="Arial" w:cs="Arial"/>
        </w:rPr>
      </w:pPr>
      <w:r w:rsidRPr="00A73F3C">
        <w:rPr>
          <w:rFonts w:ascii="Arial" w:eastAsia="Arial" w:hAnsi="Arial" w:cs="Arial"/>
          <w:b/>
          <w:color w:val="221F1F"/>
        </w:rPr>
        <w:t xml:space="preserve">Artículo 43.- </w:t>
      </w:r>
      <w:r w:rsidRPr="00A73F3C">
        <w:rPr>
          <w:rFonts w:ascii="Arial" w:eastAsia="Arial" w:hAnsi="Arial" w:cs="Arial"/>
          <w:color w:val="221F1F"/>
        </w:rPr>
        <w:t>El Municipio de Halachó percibirá participaciones federales y estatales, así como aportaciones federales, de conformidad con lo establecido por la Ley de Coordinación Fiscal y la Ley de Coordinación Fiscal del Estado de Yucatán.</w:t>
      </w:r>
    </w:p>
    <w:p w14:paraId="19BA179D" w14:textId="77777777" w:rsidR="00440415" w:rsidRPr="00A73F3C" w:rsidRDefault="00440415" w:rsidP="00A73F3C">
      <w:pPr>
        <w:spacing w:line="360" w:lineRule="auto"/>
        <w:rPr>
          <w:rFonts w:ascii="Arial" w:hAnsi="Arial" w:cs="Arial"/>
        </w:rPr>
      </w:pPr>
    </w:p>
    <w:p w14:paraId="7C54CF48" w14:textId="77777777" w:rsidR="004A5541" w:rsidRDefault="00440415" w:rsidP="00A73F3C">
      <w:pPr>
        <w:spacing w:line="360" w:lineRule="auto"/>
        <w:jc w:val="center"/>
        <w:rPr>
          <w:rFonts w:ascii="Arial" w:eastAsia="Arial" w:hAnsi="Arial" w:cs="Arial"/>
          <w:b/>
          <w:color w:val="221F1F"/>
        </w:rPr>
      </w:pPr>
      <w:r w:rsidRPr="00A73F3C">
        <w:rPr>
          <w:rFonts w:ascii="Arial" w:eastAsia="Arial" w:hAnsi="Arial" w:cs="Arial"/>
          <w:b/>
          <w:color w:val="221F1F"/>
        </w:rPr>
        <w:t xml:space="preserve">TÍTULO OCTAVO </w:t>
      </w:r>
    </w:p>
    <w:p w14:paraId="1328B369" w14:textId="28AC7D6F"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INGRESOS EXTRAORDINARIOS</w:t>
      </w:r>
    </w:p>
    <w:p w14:paraId="1B7780AA" w14:textId="77777777" w:rsidR="00440415" w:rsidRPr="00A73F3C" w:rsidRDefault="00440415" w:rsidP="00A73F3C">
      <w:pPr>
        <w:spacing w:line="360" w:lineRule="auto"/>
        <w:rPr>
          <w:rFonts w:ascii="Arial" w:hAnsi="Arial" w:cs="Arial"/>
        </w:rPr>
      </w:pPr>
    </w:p>
    <w:p w14:paraId="528FB21A" w14:textId="77777777" w:rsidR="00440415" w:rsidRPr="00A73F3C" w:rsidRDefault="00440415" w:rsidP="00A73F3C">
      <w:pPr>
        <w:spacing w:line="360" w:lineRule="auto"/>
        <w:jc w:val="center"/>
        <w:rPr>
          <w:rFonts w:ascii="Arial" w:eastAsia="Arial" w:hAnsi="Arial" w:cs="Arial"/>
          <w:b/>
          <w:color w:val="221F1F"/>
        </w:rPr>
      </w:pPr>
      <w:r w:rsidRPr="00A73F3C">
        <w:rPr>
          <w:rFonts w:ascii="Arial" w:eastAsia="Arial" w:hAnsi="Arial" w:cs="Arial"/>
          <w:b/>
          <w:color w:val="221F1F"/>
        </w:rPr>
        <w:t>CAPÍTULO ÚNICO</w:t>
      </w:r>
    </w:p>
    <w:p w14:paraId="6DB0800F" w14:textId="77777777" w:rsidR="00440415" w:rsidRPr="00A73F3C" w:rsidRDefault="00440415" w:rsidP="00A73F3C">
      <w:pPr>
        <w:spacing w:line="360" w:lineRule="auto"/>
        <w:jc w:val="center"/>
        <w:rPr>
          <w:rFonts w:ascii="Arial" w:eastAsia="Arial" w:hAnsi="Arial" w:cs="Arial"/>
        </w:rPr>
      </w:pPr>
      <w:r w:rsidRPr="00A73F3C">
        <w:rPr>
          <w:rFonts w:ascii="Arial" w:eastAsia="Arial" w:hAnsi="Arial" w:cs="Arial"/>
          <w:b/>
          <w:color w:val="221F1F"/>
        </w:rPr>
        <w:t>De los empréstitos, Subsidios y los provenientes del Estado o la Federación</w:t>
      </w:r>
    </w:p>
    <w:p w14:paraId="272DBFE1" w14:textId="77777777" w:rsidR="00440415" w:rsidRPr="00A73F3C" w:rsidRDefault="00440415" w:rsidP="00A73F3C">
      <w:pPr>
        <w:spacing w:line="360" w:lineRule="auto"/>
        <w:rPr>
          <w:rFonts w:ascii="Arial" w:hAnsi="Arial" w:cs="Arial"/>
        </w:rPr>
      </w:pPr>
    </w:p>
    <w:p w14:paraId="2126DB1B" w14:textId="77777777" w:rsidR="00440415" w:rsidRPr="00A73F3C" w:rsidRDefault="00440415" w:rsidP="00A73F3C">
      <w:pPr>
        <w:spacing w:line="360" w:lineRule="auto"/>
        <w:jc w:val="both"/>
        <w:rPr>
          <w:rFonts w:ascii="Arial" w:eastAsia="Arial" w:hAnsi="Arial" w:cs="Arial"/>
        </w:rPr>
      </w:pPr>
      <w:r w:rsidRPr="00A73F3C">
        <w:rPr>
          <w:rFonts w:ascii="Arial" w:eastAsia="Arial" w:hAnsi="Arial" w:cs="Arial"/>
          <w:b/>
          <w:color w:val="221F1F"/>
        </w:rPr>
        <w:t xml:space="preserve">Artículo 44.- </w:t>
      </w:r>
      <w:r w:rsidRPr="00A73F3C">
        <w:rPr>
          <w:rFonts w:ascii="Arial" w:eastAsia="Arial" w:hAnsi="Arial" w:cs="Arial"/>
          <w:color w:val="221F1F"/>
        </w:rPr>
        <w:t>El municipio de Halachó podrá percibir ingresos extraordinarios vía empréstitos o financiamientos; o a través de la federación o el estado, por conceptos diferentes a las participaciones y aportaciones, de conformidad con lo establecido por las leyes respectivas.</w:t>
      </w:r>
    </w:p>
    <w:p w14:paraId="6AB04F68" w14:textId="77777777" w:rsidR="00440415" w:rsidRPr="00A73F3C" w:rsidRDefault="00440415" w:rsidP="00A73F3C">
      <w:pPr>
        <w:spacing w:line="360" w:lineRule="auto"/>
        <w:rPr>
          <w:rFonts w:ascii="Arial" w:hAnsi="Arial" w:cs="Arial"/>
        </w:rPr>
      </w:pPr>
    </w:p>
    <w:p w14:paraId="08E33641" w14:textId="2EC8F57B" w:rsidR="00440415" w:rsidRPr="00050682" w:rsidRDefault="004A5541" w:rsidP="00A73F3C">
      <w:pPr>
        <w:spacing w:line="360" w:lineRule="auto"/>
        <w:jc w:val="center"/>
        <w:rPr>
          <w:rFonts w:ascii="Arial" w:eastAsia="Arial" w:hAnsi="Arial" w:cs="Arial"/>
          <w:lang w:val="en-US"/>
        </w:rPr>
      </w:pPr>
      <w:r w:rsidRPr="00050682">
        <w:rPr>
          <w:rFonts w:ascii="Arial" w:eastAsia="Arial" w:hAnsi="Arial" w:cs="Arial"/>
          <w:b/>
          <w:color w:val="221F1F"/>
          <w:lang w:val="en-US"/>
        </w:rPr>
        <w:t xml:space="preserve">T r a n s </w:t>
      </w:r>
      <w:proofErr w:type="spellStart"/>
      <w:r w:rsidRPr="00050682">
        <w:rPr>
          <w:rFonts w:ascii="Arial" w:eastAsia="Arial" w:hAnsi="Arial" w:cs="Arial"/>
          <w:b/>
          <w:color w:val="221F1F"/>
          <w:lang w:val="en-US"/>
        </w:rPr>
        <w:t>i</w:t>
      </w:r>
      <w:proofErr w:type="spellEnd"/>
      <w:r w:rsidRPr="00050682">
        <w:rPr>
          <w:rFonts w:ascii="Arial" w:eastAsia="Arial" w:hAnsi="Arial" w:cs="Arial"/>
          <w:b/>
          <w:color w:val="221F1F"/>
          <w:lang w:val="en-US"/>
        </w:rPr>
        <w:t xml:space="preserve"> t o r </w:t>
      </w:r>
      <w:proofErr w:type="spellStart"/>
      <w:r w:rsidRPr="00050682">
        <w:rPr>
          <w:rFonts w:ascii="Arial" w:eastAsia="Arial" w:hAnsi="Arial" w:cs="Arial"/>
          <w:b/>
          <w:color w:val="221F1F"/>
          <w:lang w:val="en-US"/>
        </w:rPr>
        <w:t>i</w:t>
      </w:r>
      <w:proofErr w:type="spellEnd"/>
      <w:r w:rsidRPr="00050682">
        <w:rPr>
          <w:rFonts w:ascii="Arial" w:eastAsia="Arial" w:hAnsi="Arial" w:cs="Arial"/>
          <w:b/>
          <w:color w:val="221F1F"/>
          <w:lang w:val="en-US"/>
        </w:rPr>
        <w:t xml:space="preserve"> o</w:t>
      </w:r>
    </w:p>
    <w:p w14:paraId="0FA51D8E" w14:textId="77777777" w:rsidR="00440415" w:rsidRPr="00050682" w:rsidRDefault="00440415" w:rsidP="00A73F3C">
      <w:pPr>
        <w:spacing w:line="360" w:lineRule="auto"/>
        <w:rPr>
          <w:rFonts w:ascii="Arial" w:hAnsi="Arial" w:cs="Arial"/>
          <w:lang w:val="en-US"/>
        </w:rPr>
      </w:pPr>
    </w:p>
    <w:p w14:paraId="52D035D4" w14:textId="226AB6F6" w:rsidR="00440415" w:rsidRPr="00A73F3C" w:rsidRDefault="004A5541" w:rsidP="00A73F3C">
      <w:pPr>
        <w:spacing w:line="360" w:lineRule="auto"/>
        <w:jc w:val="both"/>
        <w:rPr>
          <w:rFonts w:ascii="Arial" w:eastAsia="Arial" w:hAnsi="Arial" w:cs="Arial"/>
          <w:color w:val="221F1F"/>
        </w:rPr>
      </w:pPr>
      <w:r>
        <w:rPr>
          <w:rFonts w:ascii="Arial" w:eastAsia="Arial" w:hAnsi="Arial" w:cs="Arial"/>
          <w:b/>
          <w:color w:val="221F1F"/>
        </w:rPr>
        <w:t>Artículo único.</w:t>
      </w:r>
      <w:r w:rsidR="00440415" w:rsidRPr="00A73F3C">
        <w:rPr>
          <w:rFonts w:ascii="Arial" w:eastAsia="Arial" w:hAnsi="Arial" w:cs="Arial"/>
          <w:b/>
          <w:color w:val="221F1F"/>
        </w:rPr>
        <w:t xml:space="preserve">- </w:t>
      </w:r>
      <w:r w:rsidR="00440415" w:rsidRPr="00A73F3C">
        <w:rPr>
          <w:rFonts w:ascii="Arial" w:eastAsia="Arial" w:hAnsi="Arial" w:cs="Arial"/>
          <w:color w:val="221F1F"/>
        </w:rPr>
        <w:t>Para poder percibir aprovechamientos vía infracciones por faltas administrativas, el Ayuntamiento deberá contar con los reglamentos municipales respectivos, los que establecerán los montos de las sanciones correspondiente.</w:t>
      </w:r>
    </w:p>
    <w:p w14:paraId="14C018F8" w14:textId="18ADF630" w:rsidR="00440415" w:rsidRPr="00A73F3C" w:rsidRDefault="00440415" w:rsidP="00A73F3C">
      <w:pPr>
        <w:spacing w:line="360" w:lineRule="auto"/>
        <w:jc w:val="both"/>
        <w:rPr>
          <w:rFonts w:ascii="Arial" w:eastAsia="Arial" w:hAnsi="Arial" w:cs="Arial"/>
        </w:rPr>
      </w:pPr>
    </w:p>
    <w:p w14:paraId="69076A87" w14:textId="11D15296" w:rsidR="00440415" w:rsidRPr="00A73F3C" w:rsidRDefault="00440415" w:rsidP="00A73F3C">
      <w:pPr>
        <w:spacing w:line="360" w:lineRule="auto"/>
        <w:rPr>
          <w:rFonts w:ascii="Arial" w:hAnsi="Arial" w:cs="Arial"/>
        </w:rPr>
      </w:pPr>
    </w:p>
    <w:sectPr w:rsidR="00440415" w:rsidRPr="00A73F3C" w:rsidSect="00A73F3C">
      <w:headerReference w:type="default" r:id="rId7"/>
      <w:footerReference w:type="default" r:id="rId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FA4C4" w14:textId="77777777" w:rsidR="00692D31" w:rsidRDefault="00692D31" w:rsidP="00FD238C">
      <w:r>
        <w:separator/>
      </w:r>
    </w:p>
  </w:endnote>
  <w:endnote w:type="continuationSeparator" w:id="0">
    <w:p w14:paraId="3D609557" w14:textId="77777777" w:rsidR="00692D31" w:rsidRDefault="00692D31" w:rsidP="00FD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287542"/>
      <w:docPartObj>
        <w:docPartGallery w:val="Page Numbers (Bottom of Page)"/>
        <w:docPartUnique/>
      </w:docPartObj>
    </w:sdtPr>
    <w:sdtEndPr>
      <w:rPr>
        <w:rFonts w:ascii="Arial" w:hAnsi="Arial" w:cs="Arial"/>
      </w:rPr>
    </w:sdtEndPr>
    <w:sdtContent>
      <w:p w14:paraId="4B21F3A8" w14:textId="395606B7" w:rsidR="00692D31" w:rsidRPr="00CA26C0" w:rsidRDefault="00692D31">
        <w:pPr>
          <w:pStyle w:val="Piedepgina"/>
          <w:jc w:val="center"/>
          <w:rPr>
            <w:rFonts w:ascii="Arial" w:hAnsi="Arial" w:cs="Arial"/>
          </w:rPr>
        </w:pPr>
        <w:r w:rsidRPr="00CA26C0">
          <w:rPr>
            <w:rFonts w:ascii="Arial" w:hAnsi="Arial" w:cs="Arial"/>
          </w:rPr>
          <w:fldChar w:fldCharType="begin"/>
        </w:r>
        <w:r w:rsidRPr="00CA26C0">
          <w:rPr>
            <w:rFonts w:ascii="Arial" w:hAnsi="Arial" w:cs="Arial"/>
          </w:rPr>
          <w:instrText>PAGE   \* MERGEFORMAT</w:instrText>
        </w:r>
        <w:r w:rsidRPr="00CA26C0">
          <w:rPr>
            <w:rFonts w:ascii="Arial" w:hAnsi="Arial" w:cs="Arial"/>
          </w:rPr>
          <w:fldChar w:fldCharType="separate"/>
        </w:r>
        <w:r w:rsidR="00741009" w:rsidRPr="00741009">
          <w:rPr>
            <w:rFonts w:ascii="Arial" w:hAnsi="Arial" w:cs="Arial"/>
            <w:noProof/>
            <w:lang w:val="es-ES"/>
          </w:rPr>
          <w:t>22</w:t>
        </w:r>
        <w:r w:rsidRPr="00CA26C0">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A9C63" w14:textId="77777777" w:rsidR="00692D31" w:rsidRDefault="00692D31" w:rsidP="00FD238C">
      <w:r>
        <w:separator/>
      </w:r>
    </w:p>
  </w:footnote>
  <w:footnote w:type="continuationSeparator" w:id="0">
    <w:p w14:paraId="2E04B51B" w14:textId="77777777" w:rsidR="00692D31" w:rsidRDefault="00692D31" w:rsidP="00FD23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09484" w14:textId="37C63F2E" w:rsidR="00692D31" w:rsidRDefault="00692D31">
    <w:pPr>
      <w:pStyle w:val="Encabezado"/>
    </w:pPr>
    <w:r>
      <w:rPr>
        <w:noProof/>
        <w:lang w:eastAsia="es-MX"/>
      </w:rPr>
      <mc:AlternateContent>
        <mc:Choice Requires="wpg">
          <w:drawing>
            <wp:anchor distT="0" distB="0" distL="114300" distR="114300" simplePos="0" relativeHeight="251659264" behindDoc="0" locked="0" layoutInCell="1" allowOverlap="1" wp14:anchorId="4B72872D" wp14:editId="03B89D6C">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CF56B" w14:textId="77777777" w:rsidR="00692D31" w:rsidRPr="001E34E0" w:rsidRDefault="00692D31" w:rsidP="00CA26C0">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14:paraId="623FD15A" w14:textId="77777777" w:rsidR="00692D31" w:rsidRDefault="00692D31" w:rsidP="00CA26C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25D90" w14:textId="77777777" w:rsidR="00692D31" w:rsidRDefault="00692D31" w:rsidP="00CA26C0">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3A4C1C7A" w14:textId="77777777" w:rsidR="00692D31" w:rsidRDefault="00692D31" w:rsidP="00CA26C0">
                              <w:pPr>
                                <w:ind w:left="-851"/>
                                <w:jc w:val="center"/>
                                <w:rPr>
                                  <w:rFonts w:ascii="Tahoma" w:hAnsi="Tahoma" w:cs="Tahoma"/>
                                  <w:sz w:val="16"/>
                                  <w:szCs w:val="16"/>
                                </w:rPr>
                              </w:pPr>
                              <w:r>
                                <w:rPr>
                                  <w:rFonts w:ascii="Tahoma" w:hAnsi="Tahoma" w:cs="Tahoma"/>
                                  <w:sz w:val="16"/>
                                  <w:szCs w:val="16"/>
                                </w:rPr>
                                <w:t>LIBRE Y SOBERANO</w:t>
                              </w:r>
                            </w:p>
                            <w:p w14:paraId="14ED52E2" w14:textId="77777777" w:rsidR="00692D31" w:rsidRPr="00603AF2" w:rsidRDefault="00692D31" w:rsidP="00CA26C0">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B72872D" id="Group 5" o:spid="_x0000_s1026" style="position:absolute;margin-left:-13.6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D5CF56B" w14:textId="77777777" w:rsidR="003B0273" w:rsidRPr="001E34E0" w:rsidRDefault="003B0273" w:rsidP="00CA26C0">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14:paraId="623FD15A" w14:textId="77777777" w:rsidR="003B0273" w:rsidRDefault="003B0273" w:rsidP="00CA26C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E825D90" w14:textId="77777777" w:rsidR="003B0273" w:rsidRDefault="003B0273" w:rsidP="00CA26C0">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3A4C1C7A" w14:textId="77777777" w:rsidR="003B0273" w:rsidRDefault="003B0273" w:rsidP="00CA26C0">
                        <w:pPr>
                          <w:ind w:left="-851"/>
                          <w:jc w:val="center"/>
                          <w:rPr>
                            <w:rFonts w:ascii="Tahoma" w:hAnsi="Tahoma" w:cs="Tahoma"/>
                            <w:sz w:val="16"/>
                            <w:szCs w:val="16"/>
                          </w:rPr>
                        </w:pPr>
                        <w:r>
                          <w:rPr>
                            <w:rFonts w:ascii="Tahoma" w:hAnsi="Tahoma" w:cs="Tahoma"/>
                            <w:sz w:val="16"/>
                            <w:szCs w:val="16"/>
                          </w:rPr>
                          <w:t>LIBRE Y SOBERANO</w:t>
                        </w:r>
                      </w:p>
                      <w:p w14:paraId="14ED52E2" w14:textId="77777777" w:rsidR="003B0273" w:rsidRPr="00603AF2" w:rsidRDefault="003B0273" w:rsidP="00CA26C0">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FA1"/>
    <w:multiLevelType w:val="hybridMultilevel"/>
    <w:tmpl w:val="CE4A9004"/>
    <w:lvl w:ilvl="0" w:tplc="71961964">
      <w:start w:val="1"/>
      <w:numFmt w:val="lowerLetter"/>
      <w:lvlText w:val="%1)"/>
      <w:lvlJc w:val="left"/>
      <w:pPr>
        <w:ind w:left="585" w:hanging="360"/>
      </w:pPr>
      <w:rPr>
        <w:rFonts w:hint="default"/>
        <w:b/>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1" w15:restartNumberingAfterBreak="0">
    <w:nsid w:val="244E7DD1"/>
    <w:multiLevelType w:val="hybridMultilevel"/>
    <w:tmpl w:val="B114FD6A"/>
    <w:lvl w:ilvl="0" w:tplc="28ACADDE">
      <w:start w:val="1"/>
      <w:numFmt w:val="lowerLetter"/>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2" w15:restartNumberingAfterBreak="0">
    <w:nsid w:val="3D4127EC"/>
    <w:multiLevelType w:val="hybridMultilevel"/>
    <w:tmpl w:val="3B8CF90A"/>
    <w:lvl w:ilvl="0" w:tplc="A030D7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A3B40"/>
    <w:multiLevelType w:val="hybridMultilevel"/>
    <w:tmpl w:val="995CC8F2"/>
    <w:lvl w:ilvl="0" w:tplc="EA766F76">
      <w:start w:val="1"/>
      <w:numFmt w:val="lowerLetter"/>
      <w:lvlText w:val="%1)"/>
      <w:lvlJc w:val="left"/>
      <w:pPr>
        <w:ind w:left="760" w:hanging="360"/>
      </w:pPr>
      <w:rPr>
        <w:rFonts w:hint="default"/>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59"/>
    <w:rsid w:val="00050682"/>
    <w:rsid w:val="000764BB"/>
    <w:rsid w:val="000D176E"/>
    <w:rsid w:val="0013736B"/>
    <w:rsid w:val="00177ECD"/>
    <w:rsid w:val="001E3C59"/>
    <w:rsid w:val="002859FB"/>
    <w:rsid w:val="003041EA"/>
    <w:rsid w:val="003231AF"/>
    <w:rsid w:val="00347F5D"/>
    <w:rsid w:val="0035331F"/>
    <w:rsid w:val="003B0273"/>
    <w:rsid w:val="003F0F6C"/>
    <w:rsid w:val="00405EEC"/>
    <w:rsid w:val="004344D4"/>
    <w:rsid w:val="00440415"/>
    <w:rsid w:val="00446366"/>
    <w:rsid w:val="004A5541"/>
    <w:rsid w:val="004B55B9"/>
    <w:rsid w:val="00516E71"/>
    <w:rsid w:val="00564AF7"/>
    <w:rsid w:val="00583F82"/>
    <w:rsid w:val="005B18A3"/>
    <w:rsid w:val="00666FDE"/>
    <w:rsid w:val="00692D31"/>
    <w:rsid w:val="006D4145"/>
    <w:rsid w:val="007020B8"/>
    <w:rsid w:val="00741009"/>
    <w:rsid w:val="007C7686"/>
    <w:rsid w:val="00926559"/>
    <w:rsid w:val="00A73F3C"/>
    <w:rsid w:val="00AC4DC8"/>
    <w:rsid w:val="00AF1070"/>
    <w:rsid w:val="00AF56BE"/>
    <w:rsid w:val="00AF7C9A"/>
    <w:rsid w:val="00B13B30"/>
    <w:rsid w:val="00B25ABD"/>
    <w:rsid w:val="00B269B8"/>
    <w:rsid w:val="00B45525"/>
    <w:rsid w:val="00C07110"/>
    <w:rsid w:val="00C2195D"/>
    <w:rsid w:val="00C21A98"/>
    <w:rsid w:val="00C405C7"/>
    <w:rsid w:val="00C7446A"/>
    <w:rsid w:val="00CA26C0"/>
    <w:rsid w:val="00CA6BC6"/>
    <w:rsid w:val="00CA6C98"/>
    <w:rsid w:val="00D57BCD"/>
    <w:rsid w:val="00D9197B"/>
    <w:rsid w:val="00EC3B55"/>
    <w:rsid w:val="00FA2076"/>
    <w:rsid w:val="00FD23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26EB"/>
  <w15:chartTrackingRefBased/>
  <w15:docId w15:val="{4B6C7726-C39B-496E-848E-678EAC18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AF7"/>
    <w:pPr>
      <w:spacing w:after="0" w:line="240" w:lineRule="auto"/>
    </w:pPr>
    <w:rPr>
      <w:rFonts w:ascii="Times New Roman" w:eastAsia="Times New Roman" w:hAnsi="Times New Roman" w:cs="Times New Roman"/>
      <w:sz w:val="20"/>
      <w:szCs w:val="20"/>
    </w:rPr>
  </w:style>
  <w:style w:type="paragraph" w:styleId="Ttulo5">
    <w:name w:val="heading 5"/>
    <w:basedOn w:val="Normal"/>
    <w:next w:val="Normal"/>
    <w:link w:val="Ttulo5Car"/>
    <w:qFormat/>
    <w:rsid w:val="00CA26C0"/>
    <w:pPr>
      <w:keepNext/>
      <w:widowControl w:val="0"/>
      <w:autoSpaceDE w:val="0"/>
      <w:autoSpaceDN w:val="0"/>
      <w:spacing w:line="360" w:lineRule="auto"/>
      <w:jc w:val="center"/>
      <w:outlineLvl w:val="4"/>
    </w:pPr>
    <w:rPr>
      <w:rFonts w:ascii="Arial" w:hAnsi="Arial"/>
      <w:b/>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3C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40415"/>
    <w:pPr>
      <w:ind w:left="720"/>
      <w:contextualSpacing/>
    </w:pPr>
  </w:style>
  <w:style w:type="paragraph" w:styleId="Encabezado">
    <w:name w:val="header"/>
    <w:basedOn w:val="Normal"/>
    <w:link w:val="EncabezadoCar"/>
    <w:uiPriority w:val="99"/>
    <w:unhideWhenUsed/>
    <w:rsid w:val="00FD238C"/>
    <w:pPr>
      <w:tabs>
        <w:tab w:val="center" w:pos="4419"/>
        <w:tab w:val="right" w:pos="8838"/>
      </w:tabs>
    </w:pPr>
  </w:style>
  <w:style w:type="character" w:customStyle="1" w:styleId="EncabezadoCar">
    <w:name w:val="Encabezado Car"/>
    <w:basedOn w:val="Fuentedeprrafopredeter"/>
    <w:link w:val="Encabezado"/>
    <w:uiPriority w:val="99"/>
    <w:rsid w:val="00FD238C"/>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FD238C"/>
    <w:pPr>
      <w:tabs>
        <w:tab w:val="center" w:pos="4419"/>
        <w:tab w:val="right" w:pos="8838"/>
      </w:tabs>
    </w:pPr>
  </w:style>
  <w:style w:type="character" w:customStyle="1" w:styleId="PiedepginaCar">
    <w:name w:val="Pie de página Car"/>
    <w:basedOn w:val="Fuentedeprrafopredeter"/>
    <w:link w:val="Piedepgina"/>
    <w:uiPriority w:val="99"/>
    <w:rsid w:val="00FD238C"/>
    <w:rPr>
      <w:rFonts w:ascii="Times New Roman" w:eastAsia="Times New Roman" w:hAnsi="Times New Roman" w:cs="Times New Roman"/>
      <w:sz w:val="20"/>
      <w:szCs w:val="20"/>
    </w:rPr>
  </w:style>
  <w:style w:type="character" w:customStyle="1" w:styleId="Ttulo5Car">
    <w:name w:val="Título 5 Car"/>
    <w:basedOn w:val="Fuentedeprrafopredeter"/>
    <w:link w:val="Ttulo5"/>
    <w:rsid w:val="00CA26C0"/>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7410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10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25</Pages>
  <Words>5834</Words>
  <Characters>32089</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Delmy</cp:lastModifiedBy>
  <cp:revision>33</cp:revision>
  <cp:lastPrinted>2023-12-05T16:21:00Z</cp:lastPrinted>
  <dcterms:created xsi:type="dcterms:W3CDTF">2022-11-18T20:38:00Z</dcterms:created>
  <dcterms:modified xsi:type="dcterms:W3CDTF">2023-12-05T16:21:00Z</dcterms:modified>
</cp:coreProperties>
</file>