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960" w:rsidRPr="004C521D" w:rsidRDefault="00841960" w:rsidP="00841960">
      <w:pPr>
        <w:ind w:left="4536" w:right="18"/>
        <w:rPr>
          <w:rFonts w:ascii="Arial" w:hAnsi="Arial" w:cs="Arial"/>
          <w:sz w:val="24"/>
          <w:szCs w:val="24"/>
        </w:rPr>
      </w:pPr>
      <w:bookmarkStart w:id="0" w:name="_GoBack"/>
      <w:bookmarkEnd w:id="0"/>
      <w:r w:rsidRPr="004C521D">
        <w:rPr>
          <w:rFonts w:ascii="Arial" w:hAnsi="Arial" w:cs="Arial"/>
          <w:b/>
          <w:sz w:val="24"/>
          <w:szCs w:val="24"/>
        </w:rPr>
        <w:t xml:space="preserve">COMISIÓN PERMANENTE DE PRESUPUESTO, PATRIMONIO ESTATAL Y MUNICIPAL. </w:t>
      </w:r>
      <w:r w:rsidRPr="004C521D">
        <w:rPr>
          <w:rFonts w:ascii="Arial" w:hAnsi="Arial" w:cs="Arial"/>
          <w:sz w:val="24"/>
          <w:szCs w:val="24"/>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w:t>
      </w:r>
      <w:r w:rsidR="00FB54C3">
        <w:rPr>
          <w:rFonts w:ascii="Arial" w:hAnsi="Arial" w:cs="Arial"/>
          <w:sz w:val="24"/>
          <w:szCs w:val="24"/>
        </w:rPr>
        <w:t xml:space="preserve">- - - - - - - - </w:t>
      </w:r>
      <w:r w:rsidRPr="004C521D">
        <w:rPr>
          <w:rFonts w:ascii="Arial" w:hAnsi="Arial" w:cs="Arial"/>
          <w:sz w:val="24"/>
          <w:szCs w:val="24"/>
        </w:rPr>
        <w:t>- - -</w:t>
      </w:r>
    </w:p>
    <w:p w:rsidR="00841960" w:rsidRPr="004C521D" w:rsidRDefault="00841960" w:rsidP="00841960">
      <w:pPr>
        <w:spacing w:after="0"/>
        <w:ind w:left="5103"/>
        <w:rPr>
          <w:rFonts w:ascii="Arial" w:hAnsi="Arial" w:cs="Arial"/>
          <w:sz w:val="24"/>
          <w:szCs w:val="24"/>
        </w:rPr>
      </w:pPr>
    </w:p>
    <w:p w:rsidR="00841960" w:rsidRPr="004C521D" w:rsidRDefault="00841960" w:rsidP="001B5BE7">
      <w:pPr>
        <w:rPr>
          <w:rFonts w:ascii="Arial" w:hAnsi="Arial" w:cs="Arial"/>
          <w:b/>
          <w:sz w:val="24"/>
          <w:szCs w:val="24"/>
        </w:rPr>
      </w:pPr>
      <w:r w:rsidRPr="004C521D">
        <w:rPr>
          <w:rFonts w:ascii="Arial" w:hAnsi="Arial" w:cs="Arial"/>
          <w:b/>
          <w:sz w:val="24"/>
          <w:szCs w:val="24"/>
        </w:rPr>
        <w:t>HONORABLE CONGRESO DEL ESTADO.</w:t>
      </w:r>
    </w:p>
    <w:p w:rsidR="00841960" w:rsidRPr="004C521D" w:rsidRDefault="00841960" w:rsidP="00841960">
      <w:pPr>
        <w:spacing w:after="0"/>
        <w:ind w:firstLine="708"/>
        <w:rPr>
          <w:rFonts w:ascii="Arial" w:hAnsi="Arial" w:cs="Arial"/>
          <w:b/>
          <w:sz w:val="24"/>
          <w:szCs w:val="24"/>
        </w:rPr>
      </w:pPr>
    </w:p>
    <w:p w:rsidR="00841960" w:rsidRDefault="00841960" w:rsidP="00FA3873">
      <w:pPr>
        <w:spacing w:after="0" w:line="360" w:lineRule="auto"/>
        <w:ind w:firstLine="708"/>
        <w:rPr>
          <w:rFonts w:ascii="Arial" w:hAnsi="Arial" w:cs="Arial"/>
          <w:sz w:val="24"/>
          <w:szCs w:val="24"/>
          <w:lang w:val="es-MX"/>
        </w:rPr>
      </w:pPr>
      <w:r w:rsidRPr="004C521D">
        <w:rPr>
          <w:rFonts w:ascii="Arial" w:hAnsi="Arial" w:cs="Arial"/>
          <w:sz w:val="24"/>
          <w:szCs w:val="24"/>
          <w:lang w:val="es-MX"/>
        </w:rPr>
        <w:t>En sesión ordinaria de Pleno</w:t>
      </w:r>
      <w:r w:rsidR="001B5BE7">
        <w:rPr>
          <w:rFonts w:ascii="Arial" w:hAnsi="Arial" w:cs="Arial"/>
          <w:sz w:val="24"/>
          <w:szCs w:val="24"/>
          <w:lang w:val="es-MX"/>
        </w:rPr>
        <w:t xml:space="preserve"> celebrada en fecha 30 de noviembre del año en curso, se turnó a esta </w:t>
      </w:r>
      <w:r w:rsidRPr="004C521D">
        <w:rPr>
          <w:rFonts w:ascii="Arial" w:hAnsi="Arial" w:cs="Arial"/>
          <w:sz w:val="24"/>
          <w:szCs w:val="24"/>
          <w:lang w:val="es-MX"/>
        </w:rPr>
        <w:t xml:space="preserve">Comisión Permanente de Presupuesto, Patrimonio Estatal y Municipal, para su estudio, análisis y dictamen, la iniciativa </w:t>
      </w:r>
      <w:r w:rsidRPr="004C521D">
        <w:rPr>
          <w:rFonts w:ascii="Arial" w:hAnsi="Arial" w:cs="Arial"/>
          <w:sz w:val="24"/>
          <w:szCs w:val="24"/>
        </w:rPr>
        <w:t>de reformas a la Ley de Hacienda del Municipio de Mérida</w:t>
      </w:r>
      <w:r w:rsidRPr="004C521D">
        <w:rPr>
          <w:rFonts w:ascii="Arial" w:hAnsi="Arial" w:cs="Arial"/>
          <w:sz w:val="24"/>
          <w:szCs w:val="24"/>
          <w:lang w:val="es-MX"/>
        </w:rPr>
        <w:t xml:space="preserve">, </w:t>
      </w:r>
      <w:r w:rsidR="006C1532">
        <w:rPr>
          <w:rFonts w:ascii="Arial" w:hAnsi="Arial" w:cs="Arial"/>
          <w:sz w:val="24"/>
          <w:szCs w:val="24"/>
          <w:lang w:val="es-MX"/>
        </w:rPr>
        <w:t xml:space="preserve">misma que </w:t>
      </w:r>
      <w:r w:rsidR="006C1532" w:rsidRPr="004C521D">
        <w:rPr>
          <w:rFonts w:ascii="Arial" w:hAnsi="Arial" w:cs="Arial"/>
          <w:sz w:val="24"/>
          <w:szCs w:val="24"/>
          <w:lang w:val="es-MX"/>
        </w:rPr>
        <w:t>fue puesta a consideración de esta Soberanía por el Honorable Cab</w:t>
      </w:r>
      <w:r w:rsidR="006C1532">
        <w:rPr>
          <w:rFonts w:ascii="Arial" w:hAnsi="Arial" w:cs="Arial"/>
          <w:sz w:val="24"/>
          <w:szCs w:val="24"/>
          <w:lang w:val="es-MX"/>
        </w:rPr>
        <w:t xml:space="preserve">ildo del Ayuntamiento de Mérida, y se encuentra </w:t>
      </w:r>
      <w:r w:rsidR="001B5BE7">
        <w:rPr>
          <w:rFonts w:ascii="Arial" w:hAnsi="Arial" w:cs="Arial"/>
          <w:sz w:val="24"/>
          <w:szCs w:val="24"/>
          <w:lang w:val="es-MX"/>
        </w:rPr>
        <w:t xml:space="preserve">suscrita por el Licenciado </w:t>
      </w:r>
      <w:r w:rsidR="00936F1A">
        <w:rPr>
          <w:rFonts w:ascii="Arial" w:hAnsi="Arial" w:cs="Arial"/>
          <w:sz w:val="24"/>
          <w:szCs w:val="24"/>
          <w:lang w:val="es-MX"/>
        </w:rPr>
        <w:t xml:space="preserve">Renán </w:t>
      </w:r>
      <w:r w:rsidR="001B5BE7">
        <w:rPr>
          <w:rFonts w:ascii="Arial" w:hAnsi="Arial" w:cs="Arial"/>
          <w:sz w:val="24"/>
          <w:szCs w:val="24"/>
          <w:lang w:val="es-MX"/>
        </w:rPr>
        <w:t xml:space="preserve">Alberto </w:t>
      </w:r>
      <w:r w:rsidR="006C1532">
        <w:rPr>
          <w:rFonts w:ascii="Arial" w:hAnsi="Arial" w:cs="Arial"/>
          <w:sz w:val="24"/>
          <w:szCs w:val="24"/>
          <w:lang w:val="es-MX"/>
        </w:rPr>
        <w:t>Barrera Concha y el Licenciado Alejandro Iván Ruz Castro, Presidente y Secretario Municipal, respectivamente, ambos de</w:t>
      </w:r>
      <w:r w:rsidR="002D0342">
        <w:rPr>
          <w:rFonts w:ascii="Arial" w:hAnsi="Arial" w:cs="Arial"/>
          <w:sz w:val="24"/>
          <w:szCs w:val="24"/>
          <w:lang w:val="es-MX"/>
        </w:rPr>
        <w:t>l Municipio de Mérida, Yucatán.</w:t>
      </w:r>
    </w:p>
    <w:p w:rsidR="006C1532" w:rsidRPr="006C1532" w:rsidRDefault="006C1532" w:rsidP="006C1532">
      <w:pPr>
        <w:spacing w:after="0" w:line="360" w:lineRule="auto"/>
        <w:rPr>
          <w:rFonts w:ascii="Arial" w:hAnsi="Arial" w:cs="Arial"/>
          <w:sz w:val="24"/>
          <w:szCs w:val="24"/>
          <w:lang w:val="es-MX"/>
        </w:rPr>
      </w:pPr>
    </w:p>
    <w:p w:rsidR="00841960" w:rsidRPr="004C521D" w:rsidRDefault="006C1532" w:rsidP="005E18ED">
      <w:pPr>
        <w:spacing w:after="0" w:line="360" w:lineRule="auto"/>
        <w:ind w:firstLine="708"/>
        <w:rPr>
          <w:rFonts w:ascii="Arial" w:hAnsi="Arial" w:cs="Arial"/>
          <w:b/>
          <w:sz w:val="24"/>
          <w:szCs w:val="24"/>
          <w:lang w:val="es-MX"/>
        </w:rPr>
      </w:pPr>
      <w:r>
        <w:rPr>
          <w:rFonts w:ascii="Arial" w:hAnsi="Arial" w:cs="Arial"/>
          <w:sz w:val="24"/>
          <w:szCs w:val="24"/>
          <w:lang w:val="es-MX"/>
        </w:rPr>
        <w:t>En tal virtud</w:t>
      </w:r>
      <w:r w:rsidR="00841960" w:rsidRPr="004C521D">
        <w:rPr>
          <w:rFonts w:ascii="Arial" w:hAnsi="Arial" w:cs="Arial"/>
          <w:sz w:val="24"/>
          <w:szCs w:val="24"/>
          <w:lang w:val="es-MX"/>
        </w:rPr>
        <w:t xml:space="preserve">, </w:t>
      </w:r>
      <w:r>
        <w:rPr>
          <w:rFonts w:ascii="Arial" w:hAnsi="Arial" w:cs="Arial"/>
          <w:sz w:val="24"/>
          <w:szCs w:val="24"/>
          <w:lang w:val="es-MX"/>
        </w:rPr>
        <w:t>en los trabajos de estudio y análisis de la citada iniciativa, las diputadas y los diputados integrantes de esta</w:t>
      </w:r>
      <w:r w:rsidR="00841960" w:rsidRPr="004C521D">
        <w:rPr>
          <w:rFonts w:ascii="Arial" w:hAnsi="Arial" w:cs="Arial"/>
          <w:sz w:val="24"/>
          <w:szCs w:val="24"/>
          <w:lang w:val="es-MX"/>
        </w:rPr>
        <w:t xml:space="preserve"> Comisión Permanente, reiteran</w:t>
      </w:r>
      <w:r>
        <w:rPr>
          <w:rFonts w:ascii="Arial" w:hAnsi="Arial" w:cs="Arial"/>
          <w:sz w:val="24"/>
          <w:szCs w:val="24"/>
          <w:lang w:val="es-MX"/>
        </w:rPr>
        <w:t xml:space="preserve">do la responsabilidad política y </w:t>
      </w:r>
      <w:r w:rsidR="00841960" w:rsidRPr="004C521D">
        <w:rPr>
          <w:rFonts w:ascii="Arial" w:hAnsi="Arial" w:cs="Arial"/>
          <w:sz w:val="24"/>
          <w:szCs w:val="24"/>
          <w:lang w:val="es-MX"/>
        </w:rPr>
        <w:t xml:space="preserve">en total apego a los principios constitucionales y democráticos que revisten al ámbito municipal, </w:t>
      </w:r>
      <w:r>
        <w:rPr>
          <w:rFonts w:ascii="Arial" w:hAnsi="Arial" w:cs="Arial"/>
          <w:sz w:val="24"/>
          <w:szCs w:val="24"/>
          <w:lang w:val="es-MX"/>
        </w:rPr>
        <w:t>tomamos</w:t>
      </w:r>
      <w:r w:rsidR="00841960" w:rsidRPr="004C521D">
        <w:rPr>
          <w:rFonts w:ascii="Arial" w:hAnsi="Arial" w:cs="Arial"/>
          <w:sz w:val="24"/>
          <w:szCs w:val="24"/>
          <w:lang w:val="es-MX"/>
        </w:rPr>
        <w:t xml:space="preserve"> </w:t>
      </w:r>
      <w:r>
        <w:rPr>
          <w:rFonts w:ascii="Arial" w:hAnsi="Arial" w:cs="Arial"/>
          <w:sz w:val="24"/>
          <w:szCs w:val="24"/>
          <w:lang w:val="es-MX"/>
        </w:rPr>
        <w:t>en consideración los siguientes,</w:t>
      </w:r>
    </w:p>
    <w:p w:rsidR="00841960" w:rsidRDefault="00841960" w:rsidP="005E18ED">
      <w:pPr>
        <w:pStyle w:val="Sangradetextonormal"/>
        <w:spacing w:after="0" w:line="360" w:lineRule="auto"/>
        <w:jc w:val="center"/>
        <w:rPr>
          <w:rFonts w:ascii="Arial" w:hAnsi="Arial" w:cs="Arial"/>
          <w:b/>
          <w:sz w:val="24"/>
          <w:szCs w:val="24"/>
          <w:lang w:val="es-MX"/>
        </w:rPr>
      </w:pPr>
    </w:p>
    <w:p w:rsidR="00A238A4" w:rsidRPr="004C521D" w:rsidRDefault="00A238A4" w:rsidP="005E18ED">
      <w:pPr>
        <w:pStyle w:val="Sangradetextonormal"/>
        <w:spacing w:after="0" w:line="360" w:lineRule="auto"/>
        <w:jc w:val="center"/>
        <w:rPr>
          <w:rFonts w:ascii="Arial" w:hAnsi="Arial" w:cs="Arial"/>
          <w:b/>
          <w:sz w:val="24"/>
          <w:szCs w:val="24"/>
          <w:lang w:val="es-MX"/>
        </w:rPr>
      </w:pPr>
    </w:p>
    <w:p w:rsidR="00841960" w:rsidRPr="004C521D" w:rsidRDefault="002D0342" w:rsidP="005E18ED">
      <w:pPr>
        <w:pStyle w:val="Sangradetextonormal"/>
        <w:spacing w:after="0" w:line="360" w:lineRule="auto"/>
        <w:jc w:val="center"/>
        <w:rPr>
          <w:rFonts w:ascii="Arial" w:hAnsi="Arial" w:cs="Arial"/>
          <w:b/>
          <w:sz w:val="24"/>
          <w:szCs w:val="24"/>
          <w:lang w:val="es-MX"/>
        </w:rPr>
      </w:pPr>
      <w:r>
        <w:rPr>
          <w:rFonts w:ascii="Arial" w:hAnsi="Arial" w:cs="Arial"/>
          <w:b/>
          <w:sz w:val="24"/>
          <w:szCs w:val="24"/>
          <w:lang w:val="es-MX"/>
        </w:rPr>
        <w:lastRenderedPageBreak/>
        <w:t>A N T E C E D E N T E S</w:t>
      </w:r>
    </w:p>
    <w:p w:rsidR="00841960" w:rsidRPr="004C521D" w:rsidRDefault="00841960" w:rsidP="005E18ED">
      <w:pPr>
        <w:pStyle w:val="Sangradetextonormal"/>
        <w:spacing w:after="0" w:line="360" w:lineRule="auto"/>
        <w:ind w:left="0"/>
        <w:rPr>
          <w:rFonts w:ascii="Arial" w:hAnsi="Arial" w:cs="Arial"/>
          <w:b/>
          <w:sz w:val="24"/>
          <w:szCs w:val="24"/>
          <w:lang w:val="es-MX"/>
        </w:rPr>
      </w:pPr>
    </w:p>
    <w:p w:rsidR="009D265C" w:rsidRDefault="00841960" w:rsidP="005E18ED">
      <w:pPr>
        <w:spacing w:after="0" w:line="360" w:lineRule="auto"/>
        <w:rPr>
          <w:rFonts w:ascii="Arial" w:hAnsi="Arial" w:cs="Arial"/>
          <w:sz w:val="24"/>
          <w:szCs w:val="24"/>
        </w:rPr>
      </w:pPr>
      <w:r w:rsidRPr="004C521D">
        <w:rPr>
          <w:rFonts w:ascii="Arial" w:hAnsi="Arial" w:cs="Arial"/>
          <w:b/>
          <w:sz w:val="24"/>
          <w:szCs w:val="24"/>
        </w:rPr>
        <w:t xml:space="preserve">PRIMERO. </w:t>
      </w:r>
      <w:r w:rsidRPr="004C521D">
        <w:rPr>
          <w:rFonts w:ascii="Arial" w:hAnsi="Arial" w:cs="Arial"/>
          <w:sz w:val="24"/>
          <w:szCs w:val="24"/>
        </w:rPr>
        <w:t>E</w:t>
      </w:r>
      <w:r w:rsidR="009D265C">
        <w:rPr>
          <w:rFonts w:ascii="Arial" w:hAnsi="Arial" w:cs="Arial"/>
          <w:sz w:val="24"/>
          <w:szCs w:val="24"/>
        </w:rPr>
        <w:t xml:space="preserve">n fecha 28 de diciembre del año 2012 se publicó en el Diario Oficial del Gobierno del Estado de Yucatán el decreto número 18 por el que se expide la Ley de Hacienda del Municipio de Mérida, Yucatán, </w:t>
      </w:r>
      <w:r w:rsidR="00C907A9" w:rsidRPr="000C1AFA">
        <w:rPr>
          <w:rFonts w:ascii="Arial" w:hAnsi="Arial" w:cs="Arial"/>
          <w:sz w:val="24"/>
          <w:szCs w:val="24"/>
        </w:rPr>
        <w:t>misma que contiene las disposiciones normativas necesarias para</w:t>
      </w:r>
      <w:r w:rsidR="00C907A9">
        <w:rPr>
          <w:rFonts w:ascii="Arial" w:hAnsi="Arial" w:cs="Arial"/>
          <w:sz w:val="24"/>
          <w:szCs w:val="24"/>
        </w:rPr>
        <w:t xml:space="preserve"> una recaudación idónea que no vulnere alguno de los principios del derecho constitucional y fiscal, y que a su vez, permita una mejor prestación de servicios públicos municipales. </w:t>
      </w:r>
      <w:r w:rsidR="009D265C">
        <w:rPr>
          <w:rFonts w:ascii="Arial" w:hAnsi="Arial" w:cs="Arial"/>
          <w:sz w:val="24"/>
          <w:szCs w:val="24"/>
        </w:rPr>
        <w:t>Cabe señalar que desde su publicación, esta Le</w:t>
      </w:r>
      <w:r w:rsidR="00C907A9">
        <w:rPr>
          <w:rFonts w:ascii="Arial" w:hAnsi="Arial" w:cs="Arial"/>
          <w:sz w:val="24"/>
          <w:szCs w:val="24"/>
        </w:rPr>
        <w:t xml:space="preserve">y ha sido reformada anualmente, </w:t>
      </w:r>
      <w:r w:rsidR="009D265C">
        <w:rPr>
          <w:rFonts w:ascii="Arial" w:hAnsi="Arial" w:cs="Arial"/>
          <w:sz w:val="24"/>
          <w:szCs w:val="24"/>
        </w:rPr>
        <w:t xml:space="preserve">con la finalidad de </w:t>
      </w:r>
      <w:r w:rsidR="00C907A9">
        <w:rPr>
          <w:rFonts w:ascii="Arial" w:hAnsi="Arial" w:cs="Arial"/>
          <w:sz w:val="24"/>
          <w:szCs w:val="24"/>
        </w:rPr>
        <w:t>que su contenido esté acorde con la legalidad, equidad, proporcionalidad y justicia tributaria.</w:t>
      </w:r>
    </w:p>
    <w:p w:rsidR="009D265C" w:rsidRDefault="009D265C" w:rsidP="005E18ED">
      <w:pPr>
        <w:spacing w:after="0" w:line="360" w:lineRule="auto"/>
        <w:rPr>
          <w:rFonts w:ascii="Arial" w:hAnsi="Arial" w:cs="Arial"/>
          <w:sz w:val="24"/>
          <w:szCs w:val="24"/>
        </w:rPr>
      </w:pPr>
    </w:p>
    <w:p w:rsidR="00841960" w:rsidRDefault="008E13E8" w:rsidP="00FA3873">
      <w:pPr>
        <w:spacing w:after="0" w:line="360" w:lineRule="auto"/>
        <w:rPr>
          <w:rFonts w:ascii="Arial" w:hAnsi="Arial" w:cs="Arial"/>
          <w:sz w:val="24"/>
          <w:szCs w:val="24"/>
        </w:rPr>
      </w:pPr>
      <w:r>
        <w:rPr>
          <w:rFonts w:ascii="Arial" w:hAnsi="Arial" w:cs="Arial"/>
          <w:b/>
          <w:sz w:val="24"/>
          <w:szCs w:val="24"/>
        </w:rPr>
        <w:t>SEGUNDO</w:t>
      </w:r>
      <w:r w:rsidR="009D265C" w:rsidRPr="009D265C">
        <w:rPr>
          <w:rFonts w:ascii="Arial" w:hAnsi="Arial" w:cs="Arial"/>
          <w:b/>
          <w:sz w:val="24"/>
          <w:szCs w:val="24"/>
        </w:rPr>
        <w:t xml:space="preserve">. </w:t>
      </w:r>
      <w:r w:rsidR="009D265C" w:rsidRPr="009D265C">
        <w:rPr>
          <w:rFonts w:ascii="Arial" w:hAnsi="Arial" w:cs="Arial"/>
          <w:sz w:val="24"/>
          <w:szCs w:val="24"/>
        </w:rPr>
        <w:t>E</w:t>
      </w:r>
      <w:r w:rsidR="00B0043E">
        <w:rPr>
          <w:rFonts w:ascii="Arial" w:hAnsi="Arial" w:cs="Arial"/>
          <w:sz w:val="24"/>
          <w:szCs w:val="24"/>
        </w:rPr>
        <w:t>n fecha 25 de noviembre del año 2022, e</w:t>
      </w:r>
      <w:r w:rsidR="00841960" w:rsidRPr="004C521D">
        <w:rPr>
          <w:rFonts w:ascii="Arial" w:hAnsi="Arial" w:cs="Arial"/>
          <w:sz w:val="24"/>
          <w:szCs w:val="24"/>
        </w:rPr>
        <w:t>l Honorable Cabildo del Ayuntamiento de Mérida, en ejercic</w:t>
      </w:r>
      <w:r w:rsidR="009D265C">
        <w:rPr>
          <w:rFonts w:ascii="Arial" w:hAnsi="Arial" w:cs="Arial"/>
          <w:sz w:val="24"/>
          <w:szCs w:val="24"/>
        </w:rPr>
        <w:t>io</w:t>
      </w:r>
      <w:r w:rsidR="00B0043E">
        <w:rPr>
          <w:rFonts w:ascii="Arial" w:hAnsi="Arial" w:cs="Arial"/>
          <w:sz w:val="24"/>
          <w:szCs w:val="24"/>
        </w:rPr>
        <w:t xml:space="preserve"> de la facultad que le confiere el artículo </w:t>
      </w:r>
      <w:r w:rsidR="00841960" w:rsidRPr="004C521D">
        <w:rPr>
          <w:rFonts w:ascii="Arial" w:hAnsi="Arial" w:cs="Arial"/>
          <w:sz w:val="24"/>
          <w:szCs w:val="24"/>
        </w:rPr>
        <w:t>35</w:t>
      </w:r>
      <w:r w:rsidR="009D265C">
        <w:rPr>
          <w:rFonts w:ascii="Arial" w:hAnsi="Arial" w:cs="Arial"/>
          <w:sz w:val="24"/>
          <w:szCs w:val="24"/>
        </w:rPr>
        <w:t>,</w:t>
      </w:r>
      <w:r w:rsidR="00841960" w:rsidRPr="004C521D">
        <w:rPr>
          <w:rFonts w:ascii="Arial" w:hAnsi="Arial" w:cs="Arial"/>
          <w:sz w:val="24"/>
          <w:szCs w:val="24"/>
        </w:rPr>
        <w:t xml:space="preserve"> fracción IV de</w:t>
      </w:r>
      <w:r w:rsidR="009D265C">
        <w:rPr>
          <w:rFonts w:ascii="Arial" w:hAnsi="Arial" w:cs="Arial"/>
          <w:sz w:val="24"/>
          <w:szCs w:val="24"/>
        </w:rPr>
        <w:t xml:space="preserve"> </w:t>
      </w:r>
      <w:r>
        <w:rPr>
          <w:rFonts w:ascii="Arial" w:hAnsi="Arial" w:cs="Arial"/>
          <w:sz w:val="24"/>
          <w:szCs w:val="24"/>
        </w:rPr>
        <w:t>la Constitución Política</w:t>
      </w:r>
      <w:r w:rsidR="000C1AFA">
        <w:rPr>
          <w:rFonts w:ascii="Arial" w:hAnsi="Arial" w:cs="Arial"/>
          <w:sz w:val="24"/>
          <w:szCs w:val="24"/>
        </w:rPr>
        <w:t xml:space="preserve">; </w:t>
      </w:r>
      <w:r w:rsidR="00B0043E">
        <w:rPr>
          <w:rFonts w:ascii="Arial" w:hAnsi="Arial" w:cs="Arial"/>
          <w:sz w:val="24"/>
          <w:szCs w:val="24"/>
        </w:rPr>
        <w:t>la fracción II del apartado A)</w:t>
      </w:r>
      <w:r w:rsidR="000C1AFA">
        <w:rPr>
          <w:rFonts w:ascii="Arial" w:hAnsi="Arial" w:cs="Arial"/>
          <w:sz w:val="24"/>
          <w:szCs w:val="24"/>
        </w:rPr>
        <w:t>, así como</w:t>
      </w:r>
      <w:r w:rsidR="00B0043E">
        <w:rPr>
          <w:rFonts w:ascii="Arial" w:hAnsi="Arial" w:cs="Arial"/>
          <w:sz w:val="24"/>
          <w:szCs w:val="24"/>
        </w:rPr>
        <w:t xml:space="preserve"> la</w:t>
      </w:r>
      <w:r w:rsidR="00B0043E" w:rsidRPr="004C521D">
        <w:rPr>
          <w:rFonts w:ascii="Arial" w:hAnsi="Arial" w:cs="Arial"/>
          <w:sz w:val="24"/>
          <w:szCs w:val="24"/>
        </w:rPr>
        <w:t xml:space="preserve"> fracción XI </w:t>
      </w:r>
      <w:r w:rsidR="00B0043E">
        <w:rPr>
          <w:rFonts w:ascii="Arial" w:hAnsi="Arial" w:cs="Arial"/>
          <w:sz w:val="24"/>
          <w:szCs w:val="24"/>
        </w:rPr>
        <w:t>del apartado C)</w:t>
      </w:r>
      <w:r w:rsidR="000C1AFA">
        <w:rPr>
          <w:rFonts w:ascii="Arial" w:hAnsi="Arial" w:cs="Arial"/>
          <w:sz w:val="24"/>
          <w:szCs w:val="24"/>
        </w:rPr>
        <w:t>, de</w:t>
      </w:r>
      <w:r w:rsidR="00B0043E">
        <w:rPr>
          <w:rFonts w:ascii="Arial" w:hAnsi="Arial" w:cs="Arial"/>
          <w:sz w:val="24"/>
          <w:szCs w:val="24"/>
        </w:rPr>
        <w:t xml:space="preserve">l artículo </w:t>
      </w:r>
      <w:r>
        <w:rPr>
          <w:rFonts w:ascii="Arial" w:hAnsi="Arial" w:cs="Arial"/>
          <w:sz w:val="24"/>
          <w:szCs w:val="24"/>
        </w:rPr>
        <w:t xml:space="preserve">41 de </w:t>
      </w:r>
      <w:r w:rsidR="00841960" w:rsidRPr="004C521D">
        <w:rPr>
          <w:rFonts w:ascii="Arial" w:hAnsi="Arial" w:cs="Arial"/>
          <w:sz w:val="24"/>
          <w:szCs w:val="24"/>
        </w:rPr>
        <w:t>la Ley</w:t>
      </w:r>
      <w:r w:rsidR="00B0043E">
        <w:rPr>
          <w:rFonts w:ascii="Arial" w:hAnsi="Arial" w:cs="Arial"/>
          <w:sz w:val="24"/>
          <w:szCs w:val="24"/>
        </w:rPr>
        <w:t xml:space="preserve"> de Gobierno de los Municipios, </w:t>
      </w:r>
      <w:r w:rsidR="00841960" w:rsidRPr="004C521D">
        <w:rPr>
          <w:rFonts w:ascii="Arial" w:hAnsi="Arial" w:cs="Arial"/>
          <w:sz w:val="24"/>
          <w:szCs w:val="24"/>
        </w:rPr>
        <w:t xml:space="preserve">ambos ordenamientos del Estado de Yucatán, </w:t>
      </w:r>
      <w:r w:rsidR="00B0043E">
        <w:rPr>
          <w:rFonts w:ascii="Arial" w:hAnsi="Arial" w:cs="Arial"/>
          <w:sz w:val="24"/>
          <w:szCs w:val="24"/>
        </w:rPr>
        <w:t>presentó ante esta Soberanía su</w:t>
      </w:r>
      <w:r w:rsidR="00841960" w:rsidRPr="004C521D">
        <w:rPr>
          <w:rFonts w:ascii="Arial" w:hAnsi="Arial" w:cs="Arial"/>
          <w:sz w:val="24"/>
          <w:szCs w:val="24"/>
        </w:rPr>
        <w:t xml:space="preserve"> iniciativa de reformas a la Ley de Hacienda del Municipio </w:t>
      </w:r>
      <w:r w:rsidR="00B0043E">
        <w:rPr>
          <w:rFonts w:ascii="Arial" w:hAnsi="Arial" w:cs="Arial"/>
          <w:sz w:val="24"/>
          <w:szCs w:val="24"/>
        </w:rPr>
        <w:t xml:space="preserve">de Mérida, Yucatán, </w:t>
      </w:r>
      <w:r w:rsidR="00841960" w:rsidRPr="004C521D">
        <w:rPr>
          <w:rFonts w:ascii="Arial" w:hAnsi="Arial" w:cs="Arial"/>
          <w:sz w:val="24"/>
          <w:szCs w:val="24"/>
        </w:rPr>
        <w:t xml:space="preserve">con miras </w:t>
      </w:r>
      <w:r w:rsidR="00B0043E">
        <w:rPr>
          <w:rFonts w:ascii="Arial" w:hAnsi="Arial" w:cs="Arial"/>
          <w:sz w:val="24"/>
          <w:szCs w:val="24"/>
        </w:rPr>
        <w:t>al próximo ejercicio fiscal 2023</w:t>
      </w:r>
      <w:r w:rsidR="00841960" w:rsidRPr="004C521D">
        <w:rPr>
          <w:rFonts w:ascii="Arial" w:hAnsi="Arial" w:cs="Arial"/>
          <w:sz w:val="24"/>
          <w:szCs w:val="24"/>
        </w:rPr>
        <w:t xml:space="preserve"> a fin de ser congruente con los objetivo</w:t>
      </w:r>
      <w:r w:rsidR="00B0043E">
        <w:rPr>
          <w:rFonts w:ascii="Arial" w:hAnsi="Arial" w:cs="Arial"/>
          <w:sz w:val="24"/>
          <w:szCs w:val="24"/>
        </w:rPr>
        <w:t>s y montos proyectados en la Ley de I</w:t>
      </w:r>
      <w:r w:rsidR="00841960" w:rsidRPr="004C521D">
        <w:rPr>
          <w:rFonts w:ascii="Arial" w:hAnsi="Arial" w:cs="Arial"/>
          <w:sz w:val="24"/>
          <w:szCs w:val="24"/>
        </w:rPr>
        <w:t xml:space="preserve">ngresos respectiva. </w:t>
      </w:r>
    </w:p>
    <w:p w:rsidR="005E18ED" w:rsidRDefault="005E18ED" w:rsidP="005E18ED">
      <w:pPr>
        <w:spacing w:after="0" w:line="360" w:lineRule="auto"/>
        <w:ind w:firstLine="709"/>
        <w:rPr>
          <w:rFonts w:ascii="Arial" w:hAnsi="Arial" w:cs="Arial"/>
          <w:sz w:val="24"/>
          <w:szCs w:val="24"/>
        </w:rPr>
      </w:pPr>
    </w:p>
    <w:p w:rsidR="00B0043E" w:rsidRDefault="00B0043E" w:rsidP="005E18ED">
      <w:pPr>
        <w:spacing w:after="0" w:line="360" w:lineRule="auto"/>
        <w:ind w:firstLine="709"/>
        <w:rPr>
          <w:rFonts w:ascii="Arial" w:hAnsi="Arial" w:cs="Arial"/>
          <w:sz w:val="24"/>
          <w:szCs w:val="24"/>
        </w:rPr>
      </w:pPr>
      <w:r>
        <w:rPr>
          <w:rFonts w:ascii="Arial" w:hAnsi="Arial" w:cs="Arial"/>
          <w:sz w:val="24"/>
          <w:szCs w:val="24"/>
        </w:rPr>
        <w:t>En la parte conducente a la exposición de motivos, quienes suscriben la iniciativa antes mencionada, manifestaron, entre</w:t>
      </w:r>
      <w:r w:rsidR="00FA3873">
        <w:rPr>
          <w:rFonts w:ascii="Arial" w:hAnsi="Arial" w:cs="Arial"/>
          <w:sz w:val="24"/>
          <w:szCs w:val="24"/>
        </w:rPr>
        <w:t xml:space="preserve"> otros argumentos, lo siguiente:</w:t>
      </w:r>
    </w:p>
    <w:p w:rsidR="00FA3873" w:rsidRDefault="00FA3873" w:rsidP="005E18ED">
      <w:pPr>
        <w:spacing w:after="0" w:line="360" w:lineRule="auto"/>
        <w:ind w:firstLine="709"/>
        <w:rPr>
          <w:rFonts w:ascii="Arial" w:hAnsi="Arial" w:cs="Arial"/>
          <w:sz w:val="24"/>
          <w:szCs w:val="24"/>
        </w:rPr>
      </w:pPr>
    </w:p>
    <w:p w:rsidR="00B0043E" w:rsidRDefault="00B0043E" w:rsidP="000C1AFA">
      <w:pPr>
        <w:spacing w:after="0"/>
        <w:ind w:left="567" w:right="902"/>
        <w:rPr>
          <w:rFonts w:ascii="Arial" w:hAnsi="Arial" w:cs="Arial"/>
          <w:i/>
          <w:iCs/>
          <w:sz w:val="20"/>
          <w:szCs w:val="20"/>
          <w:lang w:val="es-MX"/>
        </w:rPr>
      </w:pPr>
      <w:r>
        <w:rPr>
          <w:rFonts w:ascii="Arial" w:hAnsi="Arial" w:cs="Arial"/>
          <w:i/>
          <w:iCs/>
          <w:sz w:val="20"/>
          <w:szCs w:val="20"/>
          <w:lang w:val="es-MX"/>
        </w:rPr>
        <w:t>“</w:t>
      </w:r>
      <w:r w:rsidRPr="00B0043E">
        <w:rPr>
          <w:rFonts w:ascii="Arial" w:hAnsi="Arial" w:cs="Arial"/>
          <w:i/>
          <w:iCs/>
          <w:sz w:val="20"/>
          <w:szCs w:val="20"/>
          <w:lang w:val="es-MX"/>
        </w:rPr>
        <w:t>De conformidad con lo establecido por el artículo 31, fracción IV, de la Constitución Política de los Estados Unidos Mexicanos, es obligación de los mexicanos, contribuir para los gastos públicos de la Federación, de los Estados, de la Ciudad de México y del Municipio en que residan, de la manera proporcional y equitativa que dispongan las leyes.</w:t>
      </w:r>
    </w:p>
    <w:p w:rsidR="006851FC" w:rsidRPr="00B0043E" w:rsidRDefault="006851FC" w:rsidP="000C1AFA">
      <w:pPr>
        <w:spacing w:after="0"/>
        <w:ind w:left="567" w:right="902"/>
        <w:rPr>
          <w:rFonts w:ascii="Arial" w:hAnsi="Arial" w:cs="Arial"/>
          <w:i/>
          <w:iCs/>
          <w:sz w:val="20"/>
          <w:szCs w:val="20"/>
          <w:lang w:val="es-MX"/>
        </w:rPr>
      </w:pPr>
    </w:p>
    <w:p w:rsidR="00B0043E" w:rsidRDefault="00B0043E" w:rsidP="000C1AFA">
      <w:pPr>
        <w:spacing w:after="0"/>
        <w:ind w:left="567" w:right="902" w:firstLine="709"/>
        <w:rPr>
          <w:rFonts w:ascii="Arial" w:hAnsi="Arial" w:cs="Arial"/>
          <w:i/>
          <w:iCs/>
          <w:sz w:val="20"/>
          <w:szCs w:val="20"/>
          <w:lang w:val="es-MX"/>
        </w:rPr>
      </w:pPr>
      <w:r w:rsidRPr="00B0043E">
        <w:rPr>
          <w:rFonts w:ascii="Arial" w:hAnsi="Arial" w:cs="Arial"/>
          <w:i/>
          <w:iCs/>
          <w:sz w:val="20"/>
          <w:szCs w:val="20"/>
          <w:lang w:val="es-MX"/>
        </w:rPr>
        <w:lastRenderedPageBreak/>
        <w:t xml:space="preserve">Propiciar las condiciones para generar y captar recursos suficientes para atender las demandas de la sociedad y las necesidades que se derivan del proceso de desarrollo económico y del bienestar social es una de las principales funciones de un gobierno. </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B0043E" w:rsidP="000C1AFA">
      <w:pPr>
        <w:spacing w:after="0"/>
        <w:ind w:left="567" w:right="902" w:firstLine="709"/>
        <w:rPr>
          <w:rFonts w:ascii="Arial" w:hAnsi="Arial" w:cs="Arial"/>
          <w:i/>
          <w:iCs/>
          <w:sz w:val="20"/>
          <w:szCs w:val="20"/>
          <w:lang w:val="es-MX"/>
        </w:rPr>
      </w:pPr>
      <w:r w:rsidRPr="00B0043E">
        <w:rPr>
          <w:rFonts w:ascii="Arial" w:hAnsi="Arial" w:cs="Arial"/>
          <w:i/>
          <w:iCs/>
          <w:sz w:val="20"/>
          <w:szCs w:val="20"/>
          <w:lang w:val="es-MX"/>
        </w:rPr>
        <w:t>El H. Ayuntamiento de Mérida 2021-2024, enfoca sus acciones en mantener un marco jurídico acorde a nuestra realidad socioeconómica, transparente en la rendición de cuentas, garante de los principios constitucionales, mediante un esquema de fortalecimiento de los ingresos de captación directa, con orden, disciplina, equidad y sustento en el gasto, que redunden en obras, propiciando un escenario en el que confluyan el crecimiento económico de la entidad y el bienestar común de los habitantes de nuestro Municipio.</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B0043E" w:rsidP="000C1AFA">
      <w:pPr>
        <w:spacing w:after="0"/>
        <w:ind w:left="567" w:right="902" w:firstLine="709"/>
        <w:rPr>
          <w:rFonts w:ascii="Arial" w:hAnsi="Arial" w:cs="Arial"/>
          <w:i/>
          <w:iCs/>
          <w:sz w:val="20"/>
          <w:szCs w:val="20"/>
          <w:lang w:val="es-MX"/>
        </w:rPr>
      </w:pPr>
      <w:r w:rsidRPr="00B0043E">
        <w:rPr>
          <w:rFonts w:ascii="Arial" w:hAnsi="Arial" w:cs="Arial"/>
          <w:i/>
          <w:iCs/>
          <w:sz w:val="20"/>
          <w:szCs w:val="20"/>
          <w:lang w:val="es-MX"/>
        </w:rPr>
        <w:t>En tal sentido, se proponen diversas adecuaciones a la legislación hacendaria, que contribuirán a consolidar el marco normativo-financiero del Municipio de Mérida, otorgándole herramientas para fortalecer el sistema de recaudación que redunde en el saneamiento de las finanzas públicas, la transparencia y la rendición de cuentas y que proporcione mayor certidumbre al contribuyente en cuanto a las obligaciones a su cargo, cuidando los principios de equidad y proporcionalidad que consagra la Constitución Política de los Estados Unidos Mexicanos, procurando la reorientación del destino de los ingresos públicos hacia la atención de las necesidades más apremiantes de la población.</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B0043E" w:rsidP="000C1AFA">
      <w:pPr>
        <w:spacing w:after="0"/>
        <w:ind w:left="567" w:right="902" w:firstLine="709"/>
        <w:rPr>
          <w:rFonts w:ascii="Arial" w:hAnsi="Arial" w:cs="Arial"/>
          <w:i/>
          <w:iCs/>
          <w:sz w:val="20"/>
          <w:szCs w:val="20"/>
          <w:lang w:val="es-MX"/>
        </w:rPr>
      </w:pPr>
      <w:r w:rsidRPr="00B0043E">
        <w:rPr>
          <w:rFonts w:ascii="Arial" w:hAnsi="Arial" w:cs="Arial"/>
          <w:i/>
          <w:iCs/>
          <w:sz w:val="20"/>
          <w:szCs w:val="20"/>
          <w:lang w:val="es-MX"/>
        </w:rPr>
        <w:t>La presente iniciativa de reforma a la Ley de Hacienda del Municipio de Mérida, se elaboró con responsabilidad, de manera objetiva, en apego a los criterios de disciplina y responsabilidad hacendaria y en estricto apego a los principios de equidad, proporcionalidad y justicia tributaria, lo que permitirá facilitar el cumplimiento voluntario de obligaciones fiscales por parte de los ciudadanos. Además de mantener los esquemas tributarios que coadyuven a elevar los ingresos de captación directa</w:t>
      </w:r>
      <w:r w:rsidRPr="00B0043E">
        <w:rPr>
          <w:rFonts w:ascii="Arial" w:hAnsi="Arial" w:cs="Arial"/>
          <w:i/>
          <w:sz w:val="20"/>
          <w:szCs w:val="20"/>
        </w:rPr>
        <w:t xml:space="preserve">. </w:t>
      </w:r>
      <w:r w:rsidRPr="00B0043E">
        <w:rPr>
          <w:rFonts w:ascii="Arial" w:hAnsi="Arial" w:cs="Arial"/>
          <w:i/>
          <w:iCs/>
          <w:sz w:val="20"/>
          <w:szCs w:val="20"/>
          <w:lang w:val="es-MX"/>
        </w:rPr>
        <w:t>Es preciso señalar que dicha iniciativa no contempla la creación de nuevos impuestos, ni de nuevos derechos.</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B0043E" w:rsidP="000C1AFA">
      <w:pPr>
        <w:spacing w:after="0"/>
        <w:ind w:left="567" w:right="902" w:firstLine="709"/>
        <w:rPr>
          <w:rFonts w:ascii="Arial" w:hAnsi="Arial" w:cs="Arial"/>
          <w:i/>
          <w:iCs/>
          <w:sz w:val="20"/>
          <w:szCs w:val="20"/>
          <w:lang w:val="es-MX"/>
        </w:rPr>
      </w:pPr>
      <w:r w:rsidRPr="00B0043E">
        <w:rPr>
          <w:rFonts w:ascii="Arial" w:hAnsi="Arial" w:cs="Arial"/>
          <w:i/>
          <w:iCs/>
          <w:sz w:val="20"/>
          <w:szCs w:val="20"/>
          <w:lang w:val="es-MX"/>
        </w:rPr>
        <w:t>La Constitución Política de los Estados Unidos Mexicanos, en su artículo 115 establece que los Municipios administrarán libremente su Hacienda, la cual se formará de los rendimientos de los bienes que les pertenezcan, así como de las contribuciones y otros ingresos que las legislaturas establezcan a su favor y en todo caso, percibirán las contribuciones, incluyendo tasas adicionales, que establezcan los Estados sobre la propiedad inmobiliaria.</w:t>
      </w:r>
    </w:p>
    <w:p w:rsidR="006851FC" w:rsidRPr="00B0043E" w:rsidRDefault="006851FC" w:rsidP="000C1AFA">
      <w:pPr>
        <w:spacing w:after="0"/>
        <w:ind w:left="567" w:right="902" w:firstLine="709"/>
        <w:rPr>
          <w:rFonts w:ascii="Arial" w:hAnsi="Arial" w:cs="Arial"/>
          <w:i/>
          <w:iCs/>
          <w:sz w:val="20"/>
          <w:szCs w:val="20"/>
          <w:lang w:val="es-MX"/>
        </w:rPr>
      </w:pPr>
    </w:p>
    <w:p w:rsidR="00B0043E" w:rsidRP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B0043E" w:rsidP="000C1AFA">
      <w:pPr>
        <w:spacing w:after="0"/>
        <w:ind w:left="567" w:right="902" w:firstLine="709"/>
        <w:rPr>
          <w:rFonts w:ascii="Arial" w:hAnsi="Arial" w:cs="Arial"/>
          <w:i/>
          <w:iCs/>
          <w:sz w:val="20"/>
          <w:szCs w:val="20"/>
          <w:lang w:val="es-MX"/>
        </w:rPr>
      </w:pPr>
      <w:r w:rsidRPr="00B0043E">
        <w:rPr>
          <w:rFonts w:ascii="Arial" w:hAnsi="Arial" w:cs="Arial"/>
          <w:i/>
          <w:iCs/>
          <w:sz w:val="20"/>
          <w:szCs w:val="20"/>
          <w:lang w:val="es-MX"/>
        </w:rPr>
        <w:t xml:space="preserve">El Municipio de Mérida ha sido testigo en los últimos años del incremento de personas que llega a esta ciudad buscando un nuevo asentamiento dado los niveles de seguridad y calidad de vida que prevalecen en ella, lo que aunado al crecimiento demográfico natural de sus habitantes, ha provocado el aumento de la demanda inmobiliaria lo que trae como consecuencia el auge de los valores comerciales; en este panorama, resulta primordial el análisis de actualización de los </w:t>
      </w:r>
      <w:r w:rsidRPr="00B0043E">
        <w:rPr>
          <w:rFonts w:ascii="Arial" w:hAnsi="Arial" w:cs="Arial"/>
          <w:i/>
          <w:iCs/>
          <w:sz w:val="20"/>
          <w:szCs w:val="20"/>
          <w:lang w:val="es-MX"/>
        </w:rPr>
        <w:lastRenderedPageBreak/>
        <w:t>valores unitarios de suelo y construcción de los predios ubicados en el Municipio de Mérida, con el fin de que los valores inmobiliarios reflejen la plusvalía predial del municipio y sean competitivos con ciudades de condiciones similares.</w:t>
      </w:r>
      <w:bookmarkStart w:id="1" w:name="_Hlk119590215"/>
    </w:p>
    <w:p w:rsidR="006851FC" w:rsidRPr="00B0043E" w:rsidRDefault="006851FC" w:rsidP="000C1AFA">
      <w:pPr>
        <w:spacing w:after="0"/>
        <w:ind w:left="567" w:right="902" w:firstLine="709"/>
        <w:rPr>
          <w:rFonts w:ascii="Arial" w:hAnsi="Arial" w:cs="Arial"/>
          <w:i/>
          <w:iCs/>
          <w:sz w:val="20"/>
          <w:szCs w:val="20"/>
          <w:lang w:val="es-MX"/>
        </w:rPr>
      </w:pPr>
    </w:p>
    <w:p w:rsidR="00B0043E" w:rsidRDefault="00B0043E" w:rsidP="000C1AFA">
      <w:pPr>
        <w:spacing w:after="0"/>
        <w:ind w:left="567" w:right="902" w:firstLine="709"/>
        <w:rPr>
          <w:rFonts w:ascii="Arial" w:hAnsi="Arial" w:cs="Arial"/>
          <w:i/>
          <w:iCs/>
          <w:sz w:val="20"/>
          <w:szCs w:val="20"/>
          <w:lang w:val="es-MX"/>
        </w:rPr>
      </w:pPr>
      <w:r w:rsidRPr="00B0043E">
        <w:rPr>
          <w:rFonts w:ascii="Arial" w:hAnsi="Arial" w:cs="Arial"/>
          <w:i/>
          <w:iCs/>
          <w:sz w:val="20"/>
          <w:szCs w:val="20"/>
          <w:lang w:val="es-MX"/>
        </w:rPr>
        <w:t>Por lo anterior, se realizó un análisis de los valores comerciales inmobiliarios de los predios ubicados en el Municipio de Mérida, el cual constó de la obtención de valores inflacionarios del INEGI, Banco de México y de la Sociedad Hipotecaria Federal siendo la media en cuanto a los resultados del 8.4%. De igual manera se solicitó al Colegio de Valuadores de Yucatán un estudio de valores comerciales de las zonas, secciones, unidades habitacionales y avenidas del Municipio, determinándose valores superiores a los valores catastrales propuestos, afectados por el índice inflacionario topado al 8%.</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sz w:val="20"/>
          <w:szCs w:val="20"/>
        </w:rPr>
      </w:pPr>
      <w:r>
        <w:rPr>
          <w:rFonts w:ascii="Arial" w:hAnsi="Arial" w:cs="Arial"/>
          <w:i/>
          <w:sz w:val="20"/>
          <w:szCs w:val="20"/>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highlight w:val="yellow"/>
          <w:lang w:val="es-MX"/>
        </w:rPr>
      </w:pPr>
    </w:p>
    <w:bookmarkEnd w:id="1"/>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B0043E" w:rsidP="000C1AFA">
      <w:pPr>
        <w:spacing w:after="0"/>
        <w:ind w:left="567" w:right="902" w:firstLine="709"/>
        <w:rPr>
          <w:rFonts w:ascii="Arial" w:hAnsi="Arial" w:cs="Arial"/>
          <w:i/>
          <w:iCs/>
          <w:sz w:val="20"/>
          <w:szCs w:val="20"/>
          <w:lang w:val="es-MX"/>
        </w:rPr>
      </w:pPr>
      <w:r w:rsidRPr="00B0043E">
        <w:rPr>
          <w:rFonts w:ascii="Arial" w:hAnsi="Arial" w:cs="Arial"/>
          <w:i/>
          <w:iCs/>
          <w:sz w:val="20"/>
          <w:szCs w:val="20"/>
          <w:lang w:val="es-MX"/>
        </w:rPr>
        <w:t>En relación con el principio de proporcionalidad tributaria, se ha sostenido que dicho principio radica en que las contribuciones deben impactar a cada sujeto pasivo en función de su respectiva capacidad económica o manifestación de la riqueza, debiendo aportar una parte justa y adecuada de sus ingresos, utilidades o rendimientos, de tal manera que los contribuyentes que obtengan ingresos elevados tributen en forma cualitativamente superior a los de medianos y reducidos recursos.</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B0043E" w:rsidP="000C1AFA">
      <w:pPr>
        <w:spacing w:after="0"/>
        <w:ind w:left="567" w:right="902" w:firstLine="709"/>
        <w:rPr>
          <w:rFonts w:ascii="Arial" w:hAnsi="Arial" w:cs="Arial"/>
          <w:i/>
          <w:iCs/>
          <w:sz w:val="20"/>
          <w:szCs w:val="20"/>
          <w:lang w:val="es-MX"/>
        </w:rPr>
      </w:pPr>
      <w:r w:rsidRPr="00B0043E">
        <w:rPr>
          <w:rFonts w:ascii="Arial" w:hAnsi="Arial" w:cs="Arial"/>
          <w:i/>
          <w:iCs/>
          <w:sz w:val="20"/>
          <w:szCs w:val="20"/>
          <w:lang w:val="es-MX"/>
        </w:rPr>
        <w:t>Por otra parte, la equidad tributaria significa que la ley sitúe a los contribuyentes en una condición de igualdad jurídica, es decir que quienes se encuentran en el mismo supuesto impositivo reciban el mismo trato o consecuencia con relación al tributo.</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B0043E" w:rsidP="000C1AFA">
      <w:pPr>
        <w:spacing w:after="0"/>
        <w:ind w:left="567" w:right="902" w:firstLine="709"/>
        <w:rPr>
          <w:rFonts w:ascii="Arial" w:hAnsi="Arial" w:cs="Arial"/>
          <w:i/>
          <w:iCs/>
          <w:sz w:val="20"/>
          <w:szCs w:val="20"/>
          <w:lang w:val="es-MX"/>
        </w:rPr>
      </w:pPr>
      <w:r w:rsidRPr="00B0043E">
        <w:rPr>
          <w:rFonts w:ascii="Arial" w:hAnsi="Arial" w:cs="Arial"/>
          <w:i/>
          <w:iCs/>
          <w:sz w:val="20"/>
          <w:szCs w:val="20"/>
          <w:lang w:val="es-MX"/>
        </w:rPr>
        <w:t>Igualmente, y con el fin de impulsar y fortalecer la Hacienda Pública, propósito fundamental de esta administración, se generó la necesidad de analizar y determinar que los servicios tengan un valor justo e intrínsecamente relacionado con las acciones que se ejecutan para prestarlos, como consecuencia de esto, se propone actualizar diversos conceptos y montos de los derechos por los servicios que presta el Ayuntamiento, por medio de mecanismos que faciliten administrativamente su recaudación y además contribuyan al objeto fundamental de la política fiscal de generar los recursos financieros indispensables para el desarrollo adecuado de sus funciones, tal es el caso de la Dirección de Catastro, Dirección de Desarrollo Urbano, Dirección de Servicios Públicos Municipales, Dirección de Gobernación, Central de Abasto y Abastos de Mérida.</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B0043E" w:rsidP="000C1AFA">
      <w:pPr>
        <w:spacing w:after="0"/>
        <w:ind w:left="567" w:right="902" w:firstLine="709"/>
        <w:rPr>
          <w:rFonts w:ascii="Arial" w:hAnsi="Arial" w:cs="Arial"/>
          <w:i/>
          <w:iCs/>
          <w:sz w:val="20"/>
          <w:szCs w:val="20"/>
          <w:lang w:val="es-MX"/>
        </w:rPr>
      </w:pPr>
      <w:r w:rsidRPr="00B0043E">
        <w:rPr>
          <w:rFonts w:ascii="Arial" w:hAnsi="Arial" w:cs="Arial"/>
          <w:i/>
          <w:iCs/>
          <w:sz w:val="20"/>
          <w:szCs w:val="20"/>
          <w:lang w:val="es-MX"/>
        </w:rPr>
        <w:t>En ese sentido se reforma el punto 7 del inciso e) del numeral 2 de la fracción I del artículo 76, para considerar en este punto las licencias de uso del suelo que se expidan a los giros relativos a Sala de recepciones, Salón de baile y Salón de banquetes, esto para adecuarlo a lo establecido en la Tabla de usos, destinos y giros según nivel de Impacto contenida en el Programa Municipal de Desarrollo Urbano de Mérida. Es preciso señalar que actualmente se cobran como un uso de suelo de acuerdo a la superficie y considerando la zona en la que se encuentren y no como un giro especial, sin embargo éstos se clasifican como de Alto Impacto, lo cual representa un costo administrativo mayor para el Municipio de Mérida, ya que es necesario realizar verificaciones físicas al sitio para constatar problemáticas que pudieran causar situaciones tales como: los accesos al lugar, el ruido y el manejo de bebidas alcohólicas.</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Default="000C1AFA" w:rsidP="000C1AFA">
      <w:pPr>
        <w:spacing w:after="0"/>
        <w:ind w:left="567" w:right="902" w:firstLine="709"/>
        <w:rPr>
          <w:rFonts w:ascii="Arial" w:hAnsi="Arial" w:cs="Arial"/>
          <w:i/>
          <w:iCs/>
          <w:sz w:val="20"/>
          <w:szCs w:val="20"/>
          <w:lang w:val="es-MX"/>
        </w:rPr>
      </w:pPr>
      <w:r>
        <w:rPr>
          <w:rFonts w:ascii="Arial" w:hAnsi="Arial" w:cs="Arial"/>
          <w:i/>
          <w:iCs/>
          <w:sz w:val="20"/>
          <w:szCs w:val="20"/>
          <w:lang w:val="es-MX"/>
        </w:rPr>
        <w:t>…</w:t>
      </w:r>
    </w:p>
    <w:p w:rsidR="006851FC" w:rsidRPr="00B0043E" w:rsidRDefault="006851FC" w:rsidP="000C1AFA">
      <w:pPr>
        <w:spacing w:after="0"/>
        <w:ind w:left="567" w:right="902" w:firstLine="709"/>
        <w:rPr>
          <w:rFonts w:ascii="Arial" w:hAnsi="Arial" w:cs="Arial"/>
          <w:i/>
          <w:iCs/>
          <w:sz w:val="20"/>
          <w:szCs w:val="20"/>
          <w:lang w:val="es-MX"/>
        </w:rPr>
      </w:pPr>
    </w:p>
    <w:p w:rsidR="00B0043E" w:rsidRPr="00B0043E" w:rsidRDefault="00B0043E" w:rsidP="000C1AFA">
      <w:pPr>
        <w:spacing w:after="0"/>
        <w:ind w:left="567" w:right="902" w:firstLine="709"/>
        <w:rPr>
          <w:rFonts w:ascii="Arial" w:hAnsi="Arial" w:cs="Arial"/>
          <w:i/>
          <w:iCs/>
          <w:sz w:val="20"/>
          <w:szCs w:val="20"/>
          <w:lang w:val="es-MX"/>
        </w:rPr>
      </w:pPr>
      <w:r w:rsidRPr="00B0043E">
        <w:rPr>
          <w:rFonts w:ascii="Arial" w:hAnsi="Arial" w:cs="Arial"/>
          <w:i/>
          <w:iCs/>
          <w:sz w:val="20"/>
          <w:szCs w:val="20"/>
          <w:lang w:val="es-MX"/>
        </w:rPr>
        <w:t>Se adiciona el artículo 144-D para normar un criterio que permita la exención del pago de derechos como apoyo a las dependencias, de la Administración Pública Municipal.</w:t>
      </w:r>
      <w:r>
        <w:rPr>
          <w:rFonts w:ascii="Arial" w:hAnsi="Arial" w:cs="Arial"/>
          <w:i/>
          <w:iCs/>
          <w:sz w:val="20"/>
          <w:szCs w:val="20"/>
          <w:lang w:val="es-MX"/>
        </w:rPr>
        <w:t>”</w:t>
      </w:r>
    </w:p>
    <w:p w:rsidR="00B0043E" w:rsidRDefault="00B0043E" w:rsidP="005E18ED">
      <w:pPr>
        <w:spacing w:after="0" w:line="360" w:lineRule="auto"/>
        <w:ind w:firstLine="709"/>
        <w:rPr>
          <w:rFonts w:ascii="Arial" w:hAnsi="Arial" w:cs="Arial"/>
          <w:sz w:val="24"/>
          <w:szCs w:val="24"/>
        </w:rPr>
      </w:pPr>
    </w:p>
    <w:p w:rsidR="00841960" w:rsidRPr="004C521D" w:rsidRDefault="00841960" w:rsidP="00841960">
      <w:pPr>
        <w:spacing w:line="360" w:lineRule="auto"/>
        <w:rPr>
          <w:rFonts w:ascii="Arial" w:hAnsi="Arial" w:cs="Arial"/>
          <w:sz w:val="24"/>
          <w:szCs w:val="24"/>
        </w:rPr>
      </w:pPr>
      <w:r w:rsidRPr="004C521D">
        <w:rPr>
          <w:rFonts w:ascii="Arial" w:hAnsi="Arial" w:cs="Arial"/>
          <w:b/>
          <w:sz w:val="24"/>
          <w:szCs w:val="24"/>
        </w:rPr>
        <w:t xml:space="preserve">TERCERO. </w:t>
      </w:r>
      <w:r w:rsidRPr="004C521D">
        <w:rPr>
          <w:rFonts w:ascii="Arial" w:hAnsi="Arial" w:cs="Arial"/>
          <w:sz w:val="24"/>
          <w:szCs w:val="24"/>
        </w:rPr>
        <w:t>Como se señaló anteriormente, en sesión o</w:t>
      </w:r>
      <w:r w:rsidR="006851FC">
        <w:rPr>
          <w:rFonts w:ascii="Arial" w:hAnsi="Arial" w:cs="Arial"/>
          <w:sz w:val="24"/>
          <w:szCs w:val="24"/>
        </w:rPr>
        <w:t>rdinaria del Pleno, celebrada en</w:t>
      </w:r>
      <w:r w:rsidRPr="004C521D">
        <w:rPr>
          <w:rFonts w:ascii="Arial" w:hAnsi="Arial" w:cs="Arial"/>
          <w:sz w:val="24"/>
          <w:szCs w:val="24"/>
        </w:rPr>
        <w:t xml:space="preserve"> fecha 30 de noviembre del año en curso, </w:t>
      </w:r>
      <w:r w:rsidR="006851FC">
        <w:rPr>
          <w:rFonts w:ascii="Arial" w:hAnsi="Arial" w:cs="Arial"/>
          <w:sz w:val="24"/>
          <w:szCs w:val="24"/>
        </w:rPr>
        <w:t xml:space="preserve">la referida iniciativa </w:t>
      </w:r>
      <w:r w:rsidRPr="004C521D">
        <w:rPr>
          <w:rFonts w:ascii="Arial" w:hAnsi="Arial" w:cs="Arial"/>
          <w:sz w:val="24"/>
          <w:szCs w:val="24"/>
        </w:rPr>
        <w:t xml:space="preserve">se turnó </w:t>
      </w:r>
      <w:r w:rsidR="006851FC">
        <w:rPr>
          <w:rFonts w:ascii="Arial" w:hAnsi="Arial" w:cs="Arial"/>
          <w:sz w:val="24"/>
          <w:szCs w:val="24"/>
        </w:rPr>
        <w:t>a la</w:t>
      </w:r>
      <w:r w:rsidRPr="004C521D">
        <w:rPr>
          <w:rFonts w:ascii="Arial" w:hAnsi="Arial" w:cs="Arial"/>
          <w:sz w:val="24"/>
          <w:szCs w:val="24"/>
        </w:rPr>
        <w:t xml:space="preserve"> Comisión Permanente</w:t>
      </w:r>
      <w:r w:rsidR="006851FC">
        <w:rPr>
          <w:rFonts w:ascii="Arial" w:hAnsi="Arial" w:cs="Arial"/>
          <w:sz w:val="24"/>
          <w:szCs w:val="24"/>
        </w:rPr>
        <w:t xml:space="preserve"> de Presupuesto, Patrimonio Estatal y Municipal,</w:t>
      </w:r>
      <w:r w:rsidRPr="004C521D">
        <w:rPr>
          <w:rFonts w:ascii="Arial" w:hAnsi="Arial" w:cs="Arial"/>
          <w:sz w:val="24"/>
          <w:szCs w:val="24"/>
        </w:rPr>
        <w:t xml:space="preserve"> </w:t>
      </w:r>
      <w:r w:rsidR="006851FC">
        <w:rPr>
          <w:rFonts w:ascii="Arial" w:hAnsi="Arial" w:cs="Arial"/>
          <w:sz w:val="24"/>
          <w:szCs w:val="24"/>
        </w:rPr>
        <w:t xml:space="preserve">misma que a su vez, fue debidamente distribuida </w:t>
      </w:r>
      <w:r w:rsidR="009D5E97">
        <w:rPr>
          <w:rFonts w:ascii="Arial" w:hAnsi="Arial" w:cs="Arial"/>
          <w:sz w:val="24"/>
          <w:szCs w:val="24"/>
        </w:rPr>
        <w:t xml:space="preserve">a esta Comisión dictaminadora en </w:t>
      </w:r>
      <w:r w:rsidR="006851FC">
        <w:rPr>
          <w:rFonts w:ascii="Arial" w:hAnsi="Arial" w:cs="Arial"/>
          <w:sz w:val="24"/>
          <w:szCs w:val="24"/>
        </w:rPr>
        <w:t>sesión de trabajo</w:t>
      </w:r>
      <w:r w:rsidR="009D5E97">
        <w:rPr>
          <w:rFonts w:ascii="Arial" w:hAnsi="Arial" w:cs="Arial"/>
          <w:sz w:val="24"/>
          <w:szCs w:val="24"/>
        </w:rPr>
        <w:t xml:space="preserve"> de fecha 1 de diciembre del año 2022</w:t>
      </w:r>
      <w:r w:rsidR="006851FC">
        <w:rPr>
          <w:rFonts w:ascii="Arial" w:hAnsi="Arial" w:cs="Arial"/>
          <w:sz w:val="24"/>
          <w:szCs w:val="24"/>
        </w:rPr>
        <w:t xml:space="preserve">, </w:t>
      </w:r>
      <w:r w:rsidR="006851FC" w:rsidRPr="004C521D">
        <w:rPr>
          <w:rFonts w:ascii="Arial" w:hAnsi="Arial" w:cs="Arial"/>
          <w:sz w:val="24"/>
          <w:szCs w:val="24"/>
        </w:rPr>
        <w:t xml:space="preserve">para su </w:t>
      </w:r>
      <w:r w:rsidR="006851FC">
        <w:rPr>
          <w:rFonts w:ascii="Arial" w:hAnsi="Arial" w:cs="Arial"/>
          <w:sz w:val="24"/>
          <w:szCs w:val="24"/>
        </w:rPr>
        <w:t>análisis, estudio y</w:t>
      </w:r>
      <w:r w:rsidR="006851FC" w:rsidRPr="004C521D">
        <w:rPr>
          <w:rFonts w:ascii="Arial" w:hAnsi="Arial" w:cs="Arial"/>
          <w:sz w:val="24"/>
          <w:szCs w:val="24"/>
        </w:rPr>
        <w:t xml:space="preserve"> dictamen</w:t>
      </w:r>
      <w:r w:rsidR="006851FC">
        <w:rPr>
          <w:rFonts w:ascii="Arial" w:hAnsi="Arial" w:cs="Arial"/>
          <w:sz w:val="24"/>
          <w:szCs w:val="24"/>
        </w:rPr>
        <w:t xml:space="preserve"> respectivo.</w:t>
      </w:r>
    </w:p>
    <w:p w:rsidR="00841960" w:rsidRPr="004C521D" w:rsidRDefault="009D5E97" w:rsidP="00841960">
      <w:pPr>
        <w:pStyle w:val="Textoindependiente2"/>
        <w:spacing w:after="0" w:line="360" w:lineRule="auto"/>
        <w:ind w:firstLine="709"/>
        <w:jc w:val="both"/>
        <w:rPr>
          <w:rFonts w:ascii="Arial" w:hAnsi="Arial" w:cs="Arial"/>
        </w:rPr>
      </w:pPr>
      <w:r>
        <w:rPr>
          <w:rFonts w:ascii="Arial" w:hAnsi="Arial" w:cs="Arial"/>
        </w:rPr>
        <w:t>En este sentido, c</w:t>
      </w:r>
      <w:r w:rsidR="00841960" w:rsidRPr="004C521D">
        <w:rPr>
          <w:rFonts w:ascii="Arial" w:hAnsi="Arial" w:cs="Arial"/>
        </w:rPr>
        <w:t>on base en los antecedentes</w:t>
      </w:r>
      <w:r>
        <w:rPr>
          <w:rFonts w:ascii="Arial" w:hAnsi="Arial" w:cs="Arial"/>
        </w:rPr>
        <w:t xml:space="preserve"> mencionados, las diputadas y l</w:t>
      </w:r>
      <w:r w:rsidR="00841960" w:rsidRPr="004C521D">
        <w:rPr>
          <w:rFonts w:ascii="Arial" w:hAnsi="Arial" w:cs="Arial"/>
        </w:rPr>
        <w:t>os</w:t>
      </w:r>
      <w:r>
        <w:rPr>
          <w:rFonts w:ascii="Arial" w:hAnsi="Arial" w:cs="Arial"/>
        </w:rPr>
        <w:t xml:space="preserve"> diputados que integramos </w:t>
      </w:r>
      <w:r w:rsidR="00841960" w:rsidRPr="004C521D">
        <w:rPr>
          <w:rFonts w:ascii="Arial" w:hAnsi="Arial" w:cs="Arial"/>
        </w:rPr>
        <w:t>este órgano dictaminador legi</w:t>
      </w:r>
      <w:r w:rsidR="00956BDC">
        <w:rPr>
          <w:rFonts w:ascii="Arial" w:hAnsi="Arial" w:cs="Arial"/>
        </w:rPr>
        <w:t>slativo, hacemos las siguientes,</w:t>
      </w:r>
    </w:p>
    <w:p w:rsidR="00841960" w:rsidRDefault="00956BDC" w:rsidP="009D5E97">
      <w:pPr>
        <w:pStyle w:val="Textoindependiente2"/>
        <w:spacing w:after="0" w:line="240" w:lineRule="auto"/>
        <w:jc w:val="center"/>
        <w:rPr>
          <w:rFonts w:ascii="Arial" w:hAnsi="Arial" w:cs="Arial"/>
          <w:b/>
          <w:lang w:val="pt-BR"/>
        </w:rPr>
      </w:pPr>
      <w:r>
        <w:rPr>
          <w:rFonts w:ascii="Arial" w:hAnsi="Arial" w:cs="Arial"/>
          <w:b/>
          <w:lang w:val="pt-BR"/>
        </w:rPr>
        <w:lastRenderedPageBreak/>
        <w:t>C O N S I D E R A C I O N E S</w:t>
      </w:r>
    </w:p>
    <w:p w:rsidR="00BB2959" w:rsidRPr="00BB2959" w:rsidRDefault="00BB2959" w:rsidP="00BB2959">
      <w:pPr>
        <w:pStyle w:val="Textoindependiente2"/>
        <w:spacing w:after="0"/>
        <w:rPr>
          <w:rFonts w:ascii="Arial" w:hAnsi="Arial" w:cs="Arial"/>
          <w:b/>
          <w:lang w:val="pt-BR"/>
        </w:rPr>
      </w:pPr>
    </w:p>
    <w:p w:rsidR="00BB2959" w:rsidRDefault="00BB2959" w:rsidP="00BB2959">
      <w:pPr>
        <w:pStyle w:val="Textoindependiente2"/>
        <w:spacing w:after="0" w:line="360" w:lineRule="auto"/>
        <w:jc w:val="both"/>
        <w:rPr>
          <w:rFonts w:ascii="Arial" w:hAnsi="Arial" w:cs="Arial"/>
          <w:lang w:val="pt-BR"/>
        </w:rPr>
      </w:pPr>
      <w:r w:rsidRPr="00BB2959">
        <w:rPr>
          <w:rFonts w:ascii="Arial" w:hAnsi="Arial" w:cs="Arial"/>
          <w:b/>
          <w:lang w:val="pt-BR"/>
        </w:rPr>
        <w:t xml:space="preserve">PRIMERA. </w:t>
      </w:r>
      <w:r w:rsidRPr="00BB2959">
        <w:rPr>
          <w:rFonts w:ascii="Arial" w:hAnsi="Arial" w:cs="Arial"/>
          <w:lang w:val="pt-BR"/>
        </w:rPr>
        <w:t>La iniciativa en estudio</w:t>
      </w:r>
      <w:r w:rsidR="00BC77F5">
        <w:rPr>
          <w:rFonts w:ascii="Arial" w:hAnsi="Arial" w:cs="Arial"/>
          <w:lang w:val="pt-BR"/>
        </w:rPr>
        <w:t xml:space="preserve">, encuentra sustento normativo </w:t>
      </w:r>
      <w:r w:rsidR="00BC77F5" w:rsidRPr="004C21D0">
        <w:rPr>
          <w:rFonts w:ascii="Arial" w:hAnsi="Arial" w:cs="Arial"/>
          <w:lang w:val="pt-BR"/>
        </w:rPr>
        <w:t>co</w:t>
      </w:r>
      <w:r w:rsidRPr="004C21D0">
        <w:rPr>
          <w:rFonts w:ascii="Arial" w:hAnsi="Arial" w:cs="Arial"/>
          <w:lang w:val="pt-BR"/>
        </w:rPr>
        <w:t>n</w:t>
      </w:r>
      <w:r w:rsidRPr="00BC77F5">
        <w:rPr>
          <w:rFonts w:ascii="Arial" w:hAnsi="Arial" w:cs="Arial"/>
          <w:color w:val="FF0000"/>
          <w:lang w:val="pt-BR"/>
        </w:rPr>
        <w:t xml:space="preserve"> </w:t>
      </w:r>
      <w:r w:rsidRPr="00BB2959">
        <w:rPr>
          <w:rFonts w:ascii="Arial" w:hAnsi="Arial" w:cs="Arial"/>
          <w:lang w:val="pt-BR"/>
        </w:rPr>
        <w:t>lo dispuesto en el artículo 35, fracción IV de la Constitución Política del Estado de Yucatán, así como en la fracción II del Apartado A) y en la fracción XI del apartado C), ambas del artículo 41 de la Ley de Gobierno de los Municipios del Estado de Yucatán.</w:t>
      </w:r>
    </w:p>
    <w:p w:rsidR="00BB2959" w:rsidRPr="00BB2959" w:rsidRDefault="00BB2959" w:rsidP="00BB2959">
      <w:pPr>
        <w:pStyle w:val="Textoindependiente2"/>
        <w:spacing w:after="0" w:line="240" w:lineRule="auto"/>
        <w:rPr>
          <w:rFonts w:ascii="Arial" w:hAnsi="Arial" w:cs="Arial"/>
          <w:lang w:val="pt-BR"/>
        </w:rPr>
      </w:pPr>
    </w:p>
    <w:p w:rsidR="00BB2959" w:rsidRDefault="00BB2959" w:rsidP="005E18ED">
      <w:pPr>
        <w:spacing w:after="0" w:line="360" w:lineRule="auto"/>
        <w:ind w:firstLine="540"/>
        <w:rPr>
          <w:rFonts w:ascii="Arial" w:hAnsi="Arial" w:cs="Arial"/>
          <w:sz w:val="24"/>
          <w:szCs w:val="24"/>
        </w:rPr>
      </w:pPr>
      <w:r>
        <w:rPr>
          <w:rFonts w:ascii="Arial" w:hAnsi="Arial" w:cs="Arial"/>
          <w:sz w:val="24"/>
          <w:szCs w:val="24"/>
        </w:rPr>
        <w:t>A</w:t>
      </w:r>
      <w:r w:rsidR="00DE2085">
        <w:rPr>
          <w:rFonts w:ascii="Arial" w:hAnsi="Arial" w:cs="Arial"/>
          <w:sz w:val="24"/>
          <w:szCs w:val="24"/>
        </w:rPr>
        <w:t>simismo, con fundamento en el</w:t>
      </w:r>
      <w:r>
        <w:rPr>
          <w:rFonts w:ascii="Arial" w:hAnsi="Arial" w:cs="Arial"/>
          <w:sz w:val="24"/>
          <w:szCs w:val="24"/>
        </w:rPr>
        <w:t xml:space="preserve"> art</w:t>
      </w:r>
      <w:r w:rsidR="00DE2085">
        <w:rPr>
          <w:rFonts w:ascii="Arial" w:hAnsi="Arial" w:cs="Arial"/>
          <w:sz w:val="24"/>
          <w:szCs w:val="24"/>
        </w:rPr>
        <w:t>ículo</w:t>
      </w:r>
      <w:r>
        <w:rPr>
          <w:rFonts w:ascii="Arial" w:hAnsi="Arial" w:cs="Arial"/>
          <w:sz w:val="24"/>
          <w:szCs w:val="24"/>
        </w:rPr>
        <w:t xml:space="preserve"> 43, fracción IV, inciso a) </w:t>
      </w:r>
      <w:r w:rsidR="00DE2085">
        <w:rPr>
          <w:rFonts w:ascii="Arial" w:hAnsi="Arial" w:cs="Arial"/>
          <w:sz w:val="24"/>
          <w:szCs w:val="24"/>
        </w:rPr>
        <w:t>de la Ley de Gobierno del Poder Legislativo del Estado de Yucatán, esta Comisión Permanente de Presupuesto, Patrimonio Estatal y Municipal tiene competencia para estudiar, analizar y dictaminar acerca de las propuestas vertidas en la iniciativa en cuestión, toda vez que versan sobre asuntos de materia fiscal y hacendaria de ámbito municipal.</w:t>
      </w:r>
    </w:p>
    <w:p w:rsidR="005E18ED" w:rsidRDefault="005E18ED" w:rsidP="005E18ED">
      <w:pPr>
        <w:spacing w:after="0" w:line="360" w:lineRule="auto"/>
        <w:ind w:firstLine="540"/>
        <w:rPr>
          <w:rFonts w:ascii="Arial" w:hAnsi="Arial" w:cs="Arial"/>
          <w:sz w:val="24"/>
          <w:szCs w:val="24"/>
        </w:rPr>
      </w:pPr>
    </w:p>
    <w:p w:rsidR="005E18ED" w:rsidRDefault="00DE2085" w:rsidP="00EE5F4B">
      <w:pPr>
        <w:spacing w:after="0" w:line="360" w:lineRule="auto"/>
        <w:rPr>
          <w:rFonts w:ascii="Arial" w:hAnsi="Arial" w:cs="Arial"/>
          <w:bCs/>
          <w:sz w:val="24"/>
          <w:szCs w:val="24"/>
        </w:rPr>
      </w:pPr>
      <w:r w:rsidRPr="00DE2085">
        <w:rPr>
          <w:rFonts w:ascii="Arial" w:hAnsi="Arial" w:cs="Arial"/>
          <w:b/>
          <w:sz w:val="24"/>
          <w:szCs w:val="24"/>
        </w:rPr>
        <w:t>SEGUNDA.</w:t>
      </w:r>
      <w:r>
        <w:rPr>
          <w:rFonts w:ascii="Arial" w:hAnsi="Arial" w:cs="Arial"/>
          <w:sz w:val="24"/>
          <w:szCs w:val="24"/>
        </w:rPr>
        <w:t xml:space="preserve"> </w:t>
      </w:r>
      <w:r w:rsidR="00C26229">
        <w:rPr>
          <w:rFonts w:ascii="Arial" w:hAnsi="Arial" w:cs="Arial"/>
          <w:sz w:val="24"/>
          <w:szCs w:val="24"/>
        </w:rPr>
        <w:t>La</w:t>
      </w:r>
      <w:r w:rsidRPr="004C521D">
        <w:rPr>
          <w:rFonts w:ascii="Arial" w:hAnsi="Arial" w:cs="Arial"/>
          <w:sz w:val="24"/>
          <w:szCs w:val="24"/>
        </w:rPr>
        <w:t xml:space="preserve"> Sexagésima Tercera Legislatura del Congreso del Estado de Yucatán,</w:t>
      </w:r>
      <w:r w:rsidRPr="004C521D">
        <w:rPr>
          <w:rFonts w:ascii="Arial" w:hAnsi="Arial" w:cs="Arial"/>
          <w:b/>
          <w:sz w:val="24"/>
          <w:szCs w:val="24"/>
        </w:rPr>
        <w:t xml:space="preserve"> </w:t>
      </w:r>
      <w:r w:rsidRPr="004C521D">
        <w:rPr>
          <w:rFonts w:ascii="Arial" w:hAnsi="Arial" w:cs="Arial"/>
          <w:sz w:val="24"/>
          <w:szCs w:val="24"/>
        </w:rPr>
        <w:t>al aprobar la Agenda Legislativa p</w:t>
      </w:r>
      <w:r w:rsidR="00C26229">
        <w:rPr>
          <w:rFonts w:ascii="Arial" w:hAnsi="Arial" w:cs="Arial"/>
          <w:sz w:val="24"/>
          <w:szCs w:val="24"/>
        </w:rPr>
        <w:t>ara el trienio 2021-2024, estableció</w:t>
      </w:r>
      <w:r w:rsidRPr="004C521D">
        <w:rPr>
          <w:rFonts w:ascii="Arial" w:hAnsi="Arial" w:cs="Arial"/>
          <w:sz w:val="24"/>
          <w:szCs w:val="24"/>
        </w:rPr>
        <w:t xml:space="preserve"> parámetros institucionales nacidos del consenso y la voluntad po</w:t>
      </w:r>
      <w:r w:rsidR="00C26229">
        <w:rPr>
          <w:rFonts w:ascii="Arial" w:hAnsi="Arial" w:cs="Arial"/>
          <w:sz w:val="24"/>
          <w:szCs w:val="24"/>
        </w:rPr>
        <w:t>lítica, entre los que destaca</w:t>
      </w:r>
      <w:r w:rsidRPr="004C521D">
        <w:rPr>
          <w:rFonts w:ascii="Arial" w:hAnsi="Arial" w:cs="Arial"/>
          <w:sz w:val="24"/>
          <w:szCs w:val="24"/>
        </w:rPr>
        <w:t xml:space="preserve"> el compromiso político legislativo para </w:t>
      </w:r>
      <w:r w:rsidRPr="004C521D">
        <w:rPr>
          <w:rFonts w:ascii="Arial" w:hAnsi="Arial" w:cs="Arial"/>
          <w:bCs/>
          <w:sz w:val="24"/>
          <w:szCs w:val="24"/>
        </w:rPr>
        <w:t>actualizar y modernizar el marco normativo</w:t>
      </w:r>
      <w:r w:rsidR="00C26229">
        <w:rPr>
          <w:rFonts w:ascii="Arial" w:hAnsi="Arial" w:cs="Arial"/>
          <w:bCs/>
          <w:sz w:val="24"/>
          <w:szCs w:val="24"/>
        </w:rPr>
        <w:t xml:space="preserve"> municipal, para con ello, buscar </w:t>
      </w:r>
      <w:r w:rsidRPr="004C521D">
        <w:rPr>
          <w:rFonts w:ascii="Arial" w:hAnsi="Arial" w:cs="Arial"/>
          <w:bCs/>
          <w:sz w:val="24"/>
          <w:szCs w:val="24"/>
        </w:rPr>
        <w:t xml:space="preserve">fortalecer </w:t>
      </w:r>
      <w:r w:rsidR="00C26229">
        <w:rPr>
          <w:rFonts w:ascii="Arial" w:hAnsi="Arial" w:cs="Arial"/>
          <w:bCs/>
          <w:sz w:val="24"/>
          <w:szCs w:val="24"/>
        </w:rPr>
        <w:t>el</w:t>
      </w:r>
      <w:r w:rsidRPr="004C521D">
        <w:rPr>
          <w:rFonts w:ascii="Arial" w:hAnsi="Arial" w:cs="Arial"/>
          <w:bCs/>
          <w:sz w:val="24"/>
          <w:szCs w:val="24"/>
        </w:rPr>
        <w:t xml:space="preserve"> primer orden de gobierno. </w:t>
      </w:r>
    </w:p>
    <w:p w:rsidR="00F9441C" w:rsidRPr="004C521D" w:rsidRDefault="00F9441C" w:rsidP="00F9441C">
      <w:pPr>
        <w:spacing w:before="240" w:after="0"/>
        <w:ind w:firstLine="540"/>
        <w:rPr>
          <w:rFonts w:ascii="Arial" w:hAnsi="Arial" w:cs="Arial"/>
          <w:bCs/>
          <w:sz w:val="24"/>
          <w:szCs w:val="24"/>
        </w:rPr>
      </w:pPr>
    </w:p>
    <w:p w:rsidR="002A04E5" w:rsidRDefault="002A04E5" w:rsidP="003A7DCE">
      <w:pPr>
        <w:spacing w:after="0" w:line="360" w:lineRule="auto"/>
        <w:ind w:firstLine="539"/>
        <w:rPr>
          <w:rFonts w:ascii="Arial" w:hAnsi="Arial" w:cs="Arial"/>
          <w:bCs/>
          <w:sz w:val="24"/>
          <w:szCs w:val="24"/>
        </w:rPr>
      </w:pPr>
      <w:r>
        <w:rPr>
          <w:rFonts w:ascii="Arial" w:hAnsi="Arial" w:cs="Arial"/>
          <w:bCs/>
          <w:sz w:val="24"/>
          <w:szCs w:val="24"/>
        </w:rPr>
        <w:t>En ese</w:t>
      </w:r>
      <w:r w:rsidRPr="004C521D">
        <w:rPr>
          <w:rFonts w:ascii="Arial" w:hAnsi="Arial" w:cs="Arial"/>
          <w:bCs/>
          <w:sz w:val="24"/>
          <w:szCs w:val="24"/>
        </w:rPr>
        <w:t xml:space="preserve"> sentido, y como parte de nuestras funciones constitucionales, en el mes de noviembre de cada año, la legislatura tiene la enorme responsabilidad de recibir, estudiar, analizar y dictaminar normativas de corte presupuestario y recaudatorio de los 106 ayuntamientos de la entidad; los cuales, constituyen la base del recurso económico anual programático de este orden territorial. </w:t>
      </w:r>
    </w:p>
    <w:p w:rsidR="00F9441C" w:rsidRPr="004C521D" w:rsidRDefault="00F9441C" w:rsidP="003A7DCE">
      <w:pPr>
        <w:spacing w:after="0" w:line="360" w:lineRule="auto"/>
        <w:ind w:firstLine="539"/>
        <w:rPr>
          <w:rFonts w:ascii="Arial" w:hAnsi="Arial" w:cs="Arial"/>
          <w:bCs/>
          <w:sz w:val="24"/>
          <w:szCs w:val="24"/>
        </w:rPr>
      </w:pPr>
    </w:p>
    <w:p w:rsidR="002A04E5" w:rsidRDefault="002A04E5" w:rsidP="003A7DCE">
      <w:pPr>
        <w:spacing w:after="0" w:line="360" w:lineRule="auto"/>
        <w:ind w:firstLine="539"/>
        <w:rPr>
          <w:rFonts w:ascii="Arial" w:hAnsi="Arial" w:cs="Arial"/>
          <w:bCs/>
          <w:sz w:val="24"/>
          <w:szCs w:val="24"/>
        </w:rPr>
      </w:pPr>
      <w:r w:rsidRPr="004C521D">
        <w:rPr>
          <w:rFonts w:ascii="Arial" w:hAnsi="Arial" w:cs="Arial"/>
          <w:bCs/>
          <w:sz w:val="24"/>
          <w:szCs w:val="24"/>
        </w:rPr>
        <w:t>Atendiendo a ello, el Congreso yucateco en su participación dentro de este proceso legislativo, debe considerar elementos suficientes, razonables y legales para robustecer las haciendas públicas. De ahí que los medios recaudatorios, supuestos y acciones en la materia, se consideren como verdaderos instrumentos para que la administración municipal brinde, eleve y mejore la calidad de los servicios públicos a la ciudadanía.</w:t>
      </w:r>
    </w:p>
    <w:p w:rsidR="003A7DCE" w:rsidRPr="004C521D" w:rsidRDefault="003A7DCE" w:rsidP="003A7DCE">
      <w:pPr>
        <w:spacing w:after="0" w:line="360" w:lineRule="auto"/>
        <w:ind w:firstLine="539"/>
        <w:rPr>
          <w:rFonts w:ascii="Arial" w:hAnsi="Arial" w:cs="Arial"/>
          <w:bCs/>
          <w:sz w:val="24"/>
          <w:szCs w:val="24"/>
        </w:rPr>
      </w:pPr>
    </w:p>
    <w:p w:rsidR="002A04E5" w:rsidRDefault="002A04E5" w:rsidP="003A7DCE">
      <w:pPr>
        <w:spacing w:after="0" w:line="360" w:lineRule="auto"/>
        <w:ind w:firstLine="539"/>
        <w:rPr>
          <w:rFonts w:ascii="Arial" w:hAnsi="Arial" w:cs="Arial"/>
          <w:bCs/>
          <w:sz w:val="24"/>
          <w:szCs w:val="24"/>
        </w:rPr>
      </w:pPr>
      <w:r w:rsidRPr="004C521D">
        <w:rPr>
          <w:rFonts w:ascii="Arial" w:hAnsi="Arial" w:cs="Arial"/>
          <w:bCs/>
          <w:sz w:val="24"/>
          <w:szCs w:val="24"/>
        </w:rPr>
        <w:t xml:space="preserve">Por consiguiente, los escenarios y proyecciones anuales de los órdenes municipales debido a sus especiales condiciones, son susceptibles de actualizarse a medida que las necesidades y metas planteadas evolucionan como parte natural del crecimiento poblacional y, por ende, del alza de las demandas en los servicios prestados por los ayuntamientos. </w:t>
      </w:r>
    </w:p>
    <w:p w:rsidR="003A7DCE" w:rsidRDefault="003A7DCE" w:rsidP="003A7DCE">
      <w:pPr>
        <w:spacing w:after="0" w:line="360" w:lineRule="auto"/>
        <w:ind w:firstLine="539"/>
        <w:rPr>
          <w:rFonts w:ascii="Arial" w:hAnsi="Arial" w:cs="Arial"/>
          <w:bCs/>
          <w:sz w:val="24"/>
          <w:szCs w:val="24"/>
        </w:rPr>
      </w:pPr>
    </w:p>
    <w:p w:rsidR="002A04E5" w:rsidRDefault="002A04E5" w:rsidP="003A7DCE">
      <w:pPr>
        <w:spacing w:after="0" w:line="360" w:lineRule="auto"/>
        <w:ind w:firstLine="539"/>
        <w:rPr>
          <w:rFonts w:ascii="Arial" w:hAnsi="Arial" w:cs="Arial"/>
          <w:bCs/>
          <w:sz w:val="24"/>
          <w:szCs w:val="24"/>
        </w:rPr>
      </w:pPr>
      <w:r w:rsidRPr="00342339">
        <w:rPr>
          <w:rFonts w:ascii="Arial" w:hAnsi="Arial" w:cs="Arial"/>
          <w:bCs/>
          <w:sz w:val="24"/>
          <w:szCs w:val="24"/>
        </w:rPr>
        <w:t>Bajo tal perspectiva</w:t>
      </w:r>
      <w:r w:rsidR="00BC77F5">
        <w:rPr>
          <w:rFonts w:ascii="Arial" w:hAnsi="Arial" w:cs="Arial"/>
          <w:bCs/>
          <w:sz w:val="24"/>
          <w:szCs w:val="24"/>
        </w:rPr>
        <w:t xml:space="preserve">, </w:t>
      </w:r>
      <w:r w:rsidR="00BC77F5" w:rsidRPr="004C21D0">
        <w:rPr>
          <w:rFonts w:ascii="Arial" w:hAnsi="Arial" w:cs="Arial"/>
          <w:bCs/>
          <w:sz w:val="24"/>
          <w:szCs w:val="24"/>
        </w:rPr>
        <w:t>en mira de la iniciativa</w:t>
      </w:r>
      <w:r w:rsidR="00276D00" w:rsidRPr="004C21D0">
        <w:rPr>
          <w:rFonts w:ascii="Arial" w:hAnsi="Arial" w:cs="Arial"/>
          <w:bCs/>
          <w:sz w:val="24"/>
          <w:szCs w:val="24"/>
        </w:rPr>
        <w:t xml:space="preserve"> presentada por el Municipio de Mérida</w:t>
      </w:r>
      <w:r w:rsidR="00BC77F5" w:rsidRPr="004C21D0">
        <w:rPr>
          <w:rFonts w:ascii="Arial" w:hAnsi="Arial" w:cs="Arial"/>
          <w:bCs/>
          <w:sz w:val="24"/>
          <w:szCs w:val="24"/>
        </w:rPr>
        <w:t xml:space="preserve"> objeto de este documento legislativo,</w:t>
      </w:r>
      <w:r w:rsidRPr="004C21D0">
        <w:rPr>
          <w:rFonts w:ascii="Arial" w:hAnsi="Arial" w:cs="Arial"/>
          <w:bCs/>
          <w:sz w:val="24"/>
          <w:szCs w:val="24"/>
        </w:rPr>
        <w:t xml:space="preserve"> </w:t>
      </w:r>
      <w:r w:rsidR="003A7DCE">
        <w:rPr>
          <w:rFonts w:ascii="Arial" w:hAnsi="Arial" w:cs="Arial"/>
          <w:bCs/>
          <w:sz w:val="24"/>
          <w:szCs w:val="24"/>
        </w:rPr>
        <w:t xml:space="preserve">la implementación de </w:t>
      </w:r>
      <w:r w:rsidRPr="00342339">
        <w:rPr>
          <w:rFonts w:ascii="Arial" w:hAnsi="Arial" w:cs="Arial"/>
          <w:bCs/>
          <w:sz w:val="24"/>
          <w:szCs w:val="24"/>
        </w:rPr>
        <w:t xml:space="preserve">cambios al marco normativo que contiene los conceptos que habrán de considerarse para obtener recursos requiere un estudio </w:t>
      </w:r>
      <w:r w:rsidRPr="004C521D">
        <w:rPr>
          <w:rFonts w:ascii="Arial" w:hAnsi="Arial" w:cs="Arial"/>
          <w:bCs/>
          <w:sz w:val="24"/>
          <w:szCs w:val="24"/>
        </w:rPr>
        <w:t>consciente y objetivo, pues de su aplicación dependerá en gran medida el alcance de las metas previstas en el Plan Municipal de Desarrollo del Honorable Ayuntamiento de Mé</w:t>
      </w:r>
      <w:r>
        <w:rPr>
          <w:rFonts w:ascii="Arial" w:hAnsi="Arial" w:cs="Arial"/>
          <w:bCs/>
          <w:sz w:val="24"/>
          <w:szCs w:val="24"/>
        </w:rPr>
        <w:t xml:space="preserve">rida para el trienio 2021-2024, es decir, que con ellos se busca dinamizar </w:t>
      </w:r>
      <w:r w:rsidRPr="00342339">
        <w:rPr>
          <w:rFonts w:ascii="Arial" w:hAnsi="Arial" w:cs="Arial"/>
          <w:bCs/>
          <w:sz w:val="24"/>
          <w:szCs w:val="24"/>
        </w:rPr>
        <w:t>la carga presupuestaria en los diversos procesos de</w:t>
      </w:r>
      <w:r>
        <w:rPr>
          <w:rFonts w:ascii="Arial" w:hAnsi="Arial" w:cs="Arial"/>
          <w:bCs/>
          <w:sz w:val="24"/>
          <w:szCs w:val="24"/>
        </w:rPr>
        <w:t xml:space="preserve">l gobierno hacia la ciudadanía para que su </w:t>
      </w:r>
      <w:r w:rsidRPr="00342339">
        <w:rPr>
          <w:rFonts w:ascii="Arial" w:hAnsi="Arial" w:cs="Arial"/>
          <w:bCs/>
          <w:sz w:val="24"/>
          <w:szCs w:val="24"/>
        </w:rPr>
        <w:t xml:space="preserve">recaudación </w:t>
      </w:r>
      <w:r>
        <w:rPr>
          <w:rFonts w:ascii="Arial" w:hAnsi="Arial" w:cs="Arial"/>
          <w:bCs/>
          <w:sz w:val="24"/>
          <w:szCs w:val="24"/>
        </w:rPr>
        <w:t>impacte satisfactoriamente en la sociedad.</w:t>
      </w:r>
    </w:p>
    <w:p w:rsidR="00276D00" w:rsidRPr="004C521D" w:rsidRDefault="00276D00" w:rsidP="002A04E5">
      <w:pPr>
        <w:spacing w:line="360" w:lineRule="auto"/>
        <w:ind w:firstLine="540"/>
        <w:rPr>
          <w:rFonts w:ascii="Arial" w:hAnsi="Arial" w:cs="Arial"/>
          <w:bCs/>
          <w:sz w:val="24"/>
          <w:szCs w:val="24"/>
        </w:rPr>
      </w:pPr>
    </w:p>
    <w:p w:rsidR="002A04E5" w:rsidRPr="004C521D" w:rsidRDefault="002A04E5" w:rsidP="003A7DCE">
      <w:pPr>
        <w:spacing w:after="0" w:line="360" w:lineRule="auto"/>
        <w:rPr>
          <w:rFonts w:ascii="Arial" w:hAnsi="Arial" w:cs="Arial"/>
          <w:b/>
          <w:i/>
          <w:sz w:val="24"/>
          <w:szCs w:val="24"/>
        </w:rPr>
      </w:pPr>
      <w:r w:rsidRPr="00123B12">
        <w:rPr>
          <w:rFonts w:ascii="Arial" w:hAnsi="Arial" w:cs="Arial"/>
          <w:b/>
          <w:bCs/>
          <w:sz w:val="24"/>
          <w:szCs w:val="24"/>
        </w:rPr>
        <w:t>TERCERA</w:t>
      </w:r>
      <w:r>
        <w:rPr>
          <w:rFonts w:ascii="Arial" w:hAnsi="Arial" w:cs="Arial"/>
          <w:bCs/>
          <w:sz w:val="24"/>
          <w:szCs w:val="24"/>
        </w:rPr>
        <w:t>. En tal virtud, esta C</w:t>
      </w:r>
      <w:r w:rsidRPr="004C521D">
        <w:rPr>
          <w:rFonts w:ascii="Arial" w:hAnsi="Arial" w:cs="Arial"/>
          <w:bCs/>
          <w:sz w:val="24"/>
          <w:szCs w:val="24"/>
        </w:rPr>
        <w:t xml:space="preserve">omisión dictaminadora se encuentra facultada constitucionalmente para entrar al estudio </w:t>
      </w:r>
      <w:r>
        <w:rPr>
          <w:rFonts w:ascii="Arial" w:hAnsi="Arial" w:cs="Arial"/>
          <w:bCs/>
          <w:sz w:val="24"/>
          <w:szCs w:val="24"/>
        </w:rPr>
        <w:t xml:space="preserve">de diversas reformas </w:t>
      </w:r>
      <w:r w:rsidRPr="004C521D">
        <w:rPr>
          <w:rFonts w:ascii="Arial" w:hAnsi="Arial" w:cs="Arial"/>
          <w:bCs/>
          <w:sz w:val="24"/>
          <w:szCs w:val="24"/>
        </w:rPr>
        <w:t>en la materia hacendaria municipal propuesta</w:t>
      </w:r>
      <w:r>
        <w:rPr>
          <w:rFonts w:ascii="Arial" w:hAnsi="Arial" w:cs="Arial"/>
          <w:bCs/>
          <w:sz w:val="24"/>
          <w:szCs w:val="24"/>
        </w:rPr>
        <w:t>s</w:t>
      </w:r>
      <w:r w:rsidR="00276D00">
        <w:rPr>
          <w:rFonts w:ascii="Arial" w:hAnsi="Arial" w:cs="Arial"/>
          <w:bCs/>
          <w:sz w:val="24"/>
          <w:szCs w:val="24"/>
        </w:rPr>
        <w:t>,</w:t>
      </w:r>
      <w:r w:rsidRPr="004C521D">
        <w:rPr>
          <w:rFonts w:ascii="Arial" w:hAnsi="Arial" w:cs="Arial"/>
          <w:bCs/>
          <w:sz w:val="24"/>
          <w:szCs w:val="24"/>
        </w:rPr>
        <w:t xml:space="preserve"> en términos del artículo 31 fracción IV de la Carta Magna, que en esencia señala la obligación de todos los mexicanos para contribuir a los ingresos en los tres órdenes de gobierno de una manera prop</w:t>
      </w:r>
      <w:r>
        <w:rPr>
          <w:rFonts w:ascii="Arial" w:hAnsi="Arial" w:cs="Arial"/>
          <w:bCs/>
          <w:sz w:val="24"/>
          <w:szCs w:val="24"/>
        </w:rPr>
        <w:t>orcional y equitativa. En este contexto</w:t>
      </w:r>
      <w:r w:rsidRPr="004C521D">
        <w:rPr>
          <w:rFonts w:ascii="Arial" w:hAnsi="Arial" w:cs="Arial"/>
          <w:bCs/>
          <w:sz w:val="24"/>
          <w:szCs w:val="24"/>
        </w:rPr>
        <w:t>, es menester citar la tesis jurisprudencial del rubro “</w:t>
      </w:r>
      <w:r w:rsidRPr="004C521D">
        <w:rPr>
          <w:rFonts w:ascii="Arial" w:hAnsi="Arial" w:cs="Arial"/>
          <w:b/>
          <w:i/>
          <w:sz w:val="24"/>
          <w:szCs w:val="24"/>
        </w:rPr>
        <w:t xml:space="preserve">CAPACIDAD CONTRIBUTIVA. CONSISTE EN LA POTENCIALIDAD REAL DE CONTRIBUIR A LOS GASTOS PÚBLICOS”. </w:t>
      </w:r>
      <w:r w:rsidRPr="004C521D">
        <w:rPr>
          <w:rStyle w:val="Refdenotaalpie"/>
          <w:rFonts w:ascii="Arial" w:hAnsi="Arial" w:cs="Arial"/>
          <w:b/>
          <w:i/>
          <w:sz w:val="24"/>
          <w:szCs w:val="24"/>
        </w:rPr>
        <w:footnoteReference w:id="1"/>
      </w:r>
    </w:p>
    <w:p w:rsidR="003A7DCE" w:rsidRDefault="003A7DCE" w:rsidP="003A7DCE">
      <w:pPr>
        <w:spacing w:after="0" w:line="360" w:lineRule="auto"/>
        <w:ind w:firstLine="540"/>
        <w:rPr>
          <w:rFonts w:ascii="Arial" w:hAnsi="Arial" w:cs="Arial"/>
          <w:sz w:val="24"/>
          <w:szCs w:val="24"/>
        </w:rPr>
      </w:pPr>
    </w:p>
    <w:p w:rsidR="002A04E5" w:rsidRDefault="002A04E5" w:rsidP="003A7DCE">
      <w:pPr>
        <w:spacing w:after="0" w:line="360" w:lineRule="auto"/>
        <w:ind w:firstLine="540"/>
        <w:rPr>
          <w:rFonts w:ascii="Arial" w:hAnsi="Arial" w:cs="Arial"/>
          <w:bCs/>
          <w:sz w:val="24"/>
          <w:szCs w:val="24"/>
        </w:rPr>
      </w:pPr>
      <w:r w:rsidRPr="004C521D">
        <w:rPr>
          <w:rFonts w:ascii="Arial" w:hAnsi="Arial" w:cs="Arial"/>
          <w:sz w:val="24"/>
          <w:szCs w:val="24"/>
        </w:rPr>
        <w:t>En la tesis previamente citada, la Corte</w:t>
      </w:r>
      <w:r w:rsidRPr="004C521D">
        <w:rPr>
          <w:rFonts w:ascii="Arial" w:hAnsi="Arial" w:cs="Arial"/>
          <w:b/>
          <w:i/>
          <w:sz w:val="24"/>
          <w:szCs w:val="24"/>
        </w:rPr>
        <w:t xml:space="preserve"> </w:t>
      </w:r>
      <w:r w:rsidRPr="004C521D">
        <w:rPr>
          <w:rFonts w:ascii="Arial" w:hAnsi="Arial" w:cs="Arial"/>
          <w:bCs/>
          <w:sz w:val="24"/>
          <w:szCs w:val="24"/>
        </w:rPr>
        <w:t xml:space="preserve">ha sostenido que el principio de proporcionalidad tributaria exigido por el citado numeral de la Constitución Política de los Estados Unidos Mexicanos, consiste en que los sujetos pasivos de un tributo deben contribuir a los gastos públicos en función de su respectiva capacidad contributiva. Lo anterior significa que para que un gravamen sea proporcional, se requiere que el hecho imponible del tributo establecido por el Estado, refleje una auténtica manifestación de capacidad económica del sujeto pasivo, entendida ésta como la potencialidad real de contribuir a los gastos públicos. </w:t>
      </w:r>
    </w:p>
    <w:p w:rsidR="003A7DCE" w:rsidRPr="004C521D" w:rsidRDefault="003A7DCE" w:rsidP="003A7DCE">
      <w:pPr>
        <w:spacing w:after="0" w:line="360" w:lineRule="auto"/>
        <w:ind w:firstLine="540"/>
        <w:rPr>
          <w:rFonts w:ascii="Arial" w:hAnsi="Arial" w:cs="Arial"/>
          <w:bCs/>
          <w:sz w:val="24"/>
          <w:szCs w:val="24"/>
        </w:rPr>
      </w:pPr>
    </w:p>
    <w:p w:rsidR="002A04E5" w:rsidRDefault="002A04E5" w:rsidP="002A04E5">
      <w:pPr>
        <w:spacing w:line="360" w:lineRule="auto"/>
        <w:ind w:firstLine="540"/>
        <w:rPr>
          <w:rFonts w:ascii="Arial" w:hAnsi="Arial" w:cs="Arial"/>
          <w:bCs/>
          <w:sz w:val="24"/>
          <w:szCs w:val="24"/>
        </w:rPr>
      </w:pPr>
      <w:r w:rsidRPr="004C521D">
        <w:rPr>
          <w:rFonts w:ascii="Arial" w:hAnsi="Arial" w:cs="Arial"/>
          <w:bCs/>
          <w:sz w:val="24"/>
          <w:szCs w:val="24"/>
        </w:rPr>
        <w:t>Ahora bien, tomando en consideración que los presupuestos de los impuestos deben tener una naturaleza económica en forma de una situación o de un movimiento de riqueza y que las consecuencias tributarias son medidas en función de esta riqueza, debe concluirse que es necesaria una estrecha relación entre el hecho imponible y la base gravable a la que se aplica la tasa o tarifa del impuesto.</w:t>
      </w:r>
    </w:p>
    <w:p w:rsidR="00293CA4" w:rsidRDefault="00293CA4" w:rsidP="00293CA4">
      <w:pPr>
        <w:spacing w:after="0"/>
        <w:ind w:firstLine="539"/>
        <w:rPr>
          <w:rFonts w:ascii="Arial" w:hAnsi="Arial" w:cs="Arial"/>
          <w:bCs/>
          <w:sz w:val="24"/>
          <w:szCs w:val="24"/>
        </w:rPr>
      </w:pPr>
    </w:p>
    <w:p w:rsidR="002A04E5" w:rsidRDefault="002A04E5" w:rsidP="003A7DCE">
      <w:pPr>
        <w:spacing w:after="0" w:line="360" w:lineRule="auto"/>
        <w:rPr>
          <w:rFonts w:ascii="Arial" w:hAnsi="Arial" w:cs="Arial"/>
          <w:bCs/>
          <w:sz w:val="24"/>
          <w:szCs w:val="24"/>
        </w:rPr>
      </w:pPr>
      <w:r>
        <w:rPr>
          <w:rFonts w:ascii="Arial" w:hAnsi="Arial" w:cs="Arial"/>
          <w:b/>
          <w:sz w:val="24"/>
          <w:szCs w:val="24"/>
        </w:rPr>
        <w:t>CUARTA</w:t>
      </w:r>
      <w:r w:rsidRPr="004C521D">
        <w:rPr>
          <w:rFonts w:ascii="Arial" w:hAnsi="Arial" w:cs="Arial"/>
          <w:b/>
          <w:sz w:val="24"/>
          <w:szCs w:val="24"/>
        </w:rPr>
        <w:t>.</w:t>
      </w:r>
      <w:r w:rsidRPr="004C521D">
        <w:rPr>
          <w:rFonts w:ascii="Arial" w:hAnsi="Arial" w:cs="Arial"/>
          <w:sz w:val="24"/>
          <w:szCs w:val="24"/>
        </w:rPr>
        <w:t xml:space="preserve"> </w:t>
      </w:r>
      <w:r w:rsidRPr="004C521D">
        <w:rPr>
          <w:rFonts w:ascii="Arial" w:hAnsi="Arial" w:cs="Arial"/>
          <w:bCs/>
          <w:sz w:val="24"/>
          <w:szCs w:val="24"/>
        </w:rPr>
        <w:t>Siguiendo en la temática, la acción recaudadora dentro del poder público se materializa a través de leyes que contemplen los conceptos y montos específicos que generen ingresos a las arcas públicas, mediante estrategias generales a fin de integrar al orden jurídico toda aquella actividad susceptible de gravarse, para ello, observando taxativas constitucionales.</w:t>
      </w:r>
    </w:p>
    <w:p w:rsidR="003A7DCE" w:rsidRPr="004C521D" w:rsidRDefault="003A7DCE" w:rsidP="003A7DCE">
      <w:pPr>
        <w:spacing w:after="0" w:line="360" w:lineRule="auto"/>
        <w:rPr>
          <w:rFonts w:ascii="Arial" w:hAnsi="Arial" w:cs="Arial"/>
          <w:bCs/>
          <w:sz w:val="24"/>
          <w:szCs w:val="24"/>
        </w:rPr>
      </w:pPr>
    </w:p>
    <w:p w:rsidR="002A04E5" w:rsidRDefault="002A04E5" w:rsidP="003A7DCE">
      <w:pPr>
        <w:spacing w:after="0" w:line="360" w:lineRule="auto"/>
        <w:ind w:firstLine="540"/>
        <w:rPr>
          <w:rFonts w:ascii="Arial" w:hAnsi="Arial" w:cs="Arial"/>
          <w:sz w:val="24"/>
          <w:szCs w:val="24"/>
        </w:rPr>
      </w:pPr>
      <w:r w:rsidRPr="004C521D">
        <w:rPr>
          <w:rFonts w:ascii="Arial" w:hAnsi="Arial" w:cs="Arial"/>
          <w:sz w:val="24"/>
          <w:szCs w:val="24"/>
        </w:rPr>
        <w:t>Por tanto, las medidas legislativas en materia hacendaria responden a la obligación del poder público</w:t>
      </w:r>
      <w:r>
        <w:rPr>
          <w:rFonts w:ascii="Arial" w:hAnsi="Arial" w:cs="Arial"/>
          <w:sz w:val="24"/>
          <w:szCs w:val="24"/>
        </w:rPr>
        <w:t xml:space="preserve"> con la sociedad, es decir, </w:t>
      </w:r>
      <w:r w:rsidRPr="004C521D">
        <w:rPr>
          <w:rFonts w:ascii="Arial" w:hAnsi="Arial" w:cs="Arial"/>
          <w:sz w:val="24"/>
          <w:szCs w:val="24"/>
        </w:rPr>
        <w:t xml:space="preserve">que en la medida obtenga recursos monetarios, </w:t>
      </w:r>
      <w:r w:rsidR="00891B0F" w:rsidRPr="004C21D0">
        <w:rPr>
          <w:rFonts w:ascii="Arial" w:hAnsi="Arial" w:cs="Arial"/>
          <w:sz w:val="24"/>
          <w:szCs w:val="24"/>
        </w:rPr>
        <w:t>aquél deberá</w:t>
      </w:r>
      <w:r w:rsidRPr="004C21D0">
        <w:rPr>
          <w:rFonts w:ascii="Arial" w:hAnsi="Arial" w:cs="Arial"/>
          <w:sz w:val="24"/>
          <w:szCs w:val="24"/>
        </w:rPr>
        <w:t xml:space="preserve"> </w:t>
      </w:r>
      <w:r w:rsidRPr="004C521D">
        <w:rPr>
          <w:rFonts w:ascii="Arial" w:hAnsi="Arial" w:cs="Arial"/>
          <w:sz w:val="24"/>
          <w:szCs w:val="24"/>
        </w:rPr>
        <w:t>de invertir y aplicarlos en los rubros presupuestados dentro del gasto público, principalmente en aquellas que permitan una conducción responsable y progresiva de la actividad gubernamental.</w:t>
      </w:r>
    </w:p>
    <w:p w:rsidR="003A7DCE" w:rsidRDefault="003A7DCE" w:rsidP="003A7DCE">
      <w:pPr>
        <w:spacing w:after="0" w:line="360" w:lineRule="auto"/>
        <w:ind w:firstLine="540"/>
        <w:rPr>
          <w:rFonts w:ascii="Arial" w:hAnsi="Arial" w:cs="Arial"/>
          <w:sz w:val="24"/>
          <w:szCs w:val="24"/>
        </w:rPr>
      </w:pPr>
    </w:p>
    <w:p w:rsidR="002A04E5" w:rsidRDefault="002A04E5" w:rsidP="003A7DCE">
      <w:pPr>
        <w:spacing w:after="0" w:line="360" w:lineRule="auto"/>
        <w:ind w:firstLine="540"/>
        <w:rPr>
          <w:rFonts w:ascii="Arial" w:hAnsi="Arial" w:cs="Arial"/>
          <w:sz w:val="24"/>
          <w:szCs w:val="24"/>
        </w:rPr>
      </w:pPr>
      <w:r w:rsidRPr="004C521D">
        <w:rPr>
          <w:rFonts w:ascii="Arial" w:hAnsi="Arial" w:cs="Arial"/>
          <w:sz w:val="24"/>
          <w:szCs w:val="24"/>
        </w:rPr>
        <w:t>Tomando como sustento lo anterior, es necesario aseverar que las normas de tipo hacendarias son susceptibles de actualizarse, dinamizarse y perfeccionar</w:t>
      </w:r>
      <w:r w:rsidR="00891B0F">
        <w:rPr>
          <w:rFonts w:ascii="Arial" w:hAnsi="Arial" w:cs="Arial"/>
          <w:sz w:val="24"/>
          <w:szCs w:val="24"/>
        </w:rPr>
        <w:t>se,</w:t>
      </w:r>
      <w:r w:rsidRPr="004C521D">
        <w:rPr>
          <w:rFonts w:ascii="Arial" w:hAnsi="Arial" w:cs="Arial"/>
          <w:sz w:val="24"/>
          <w:szCs w:val="24"/>
        </w:rPr>
        <w:t xml:space="preserve"> para que al </w:t>
      </w:r>
      <w:r>
        <w:rPr>
          <w:rFonts w:ascii="Arial" w:hAnsi="Arial" w:cs="Arial"/>
          <w:sz w:val="24"/>
          <w:szCs w:val="24"/>
        </w:rPr>
        <w:t xml:space="preserve">contrastarlas con la realidad, </w:t>
      </w:r>
      <w:r w:rsidRPr="004C521D">
        <w:rPr>
          <w:rFonts w:ascii="Arial" w:hAnsi="Arial" w:cs="Arial"/>
          <w:sz w:val="24"/>
          <w:szCs w:val="24"/>
        </w:rPr>
        <w:t xml:space="preserve">logren </w:t>
      </w:r>
      <w:r>
        <w:rPr>
          <w:rFonts w:ascii="Arial" w:hAnsi="Arial" w:cs="Arial"/>
          <w:sz w:val="24"/>
          <w:szCs w:val="24"/>
        </w:rPr>
        <w:t xml:space="preserve">los </w:t>
      </w:r>
      <w:r w:rsidRPr="004C521D">
        <w:rPr>
          <w:rFonts w:ascii="Arial" w:hAnsi="Arial" w:cs="Arial"/>
          <w:sz w:val="24"/>
          <w:szCs w:val="24"/>
        </w:rPr>
        <w:t>beneficios monetarios proyectados. Por consiguiente, los objetivos trazados por el gobierno</w:t>
      </w:r>
      <w:r w:rsidR="00891B0F">
        <w:rPr>
          <w:rFonts w:ascii="Arial" w:hAnsi="Arial" w:cs="Arial"/>
          <w:sz w:val="24"/>
          <w:szCs w:val="24"/>
        </w:rPr>
        <w:t xml:space="preserve"> </w:t>
      </w:r>
      <w:r w:rsidR="00891B0F" w:rsidRPr="004C21D0">
        <w:rPr>
          <w:rFonts w:ascii="Arial" w:hAnsi="Arial" w:cs="Arial"/>
          <w:sz w:val="24"/>
          <w:szCs w:val="24"/>
        </w:rPr>
        <w:t>municipal</w:t>
      </w:r>
      <w:r w:rsidRPr="004C21D0">
        <w:rPr>
          <w:rFonts w:ascii="Arial" w:hAnsi="Arial" w:cs="Arial"/>
          <w:sz w:val="24"/>
          <w:szCs w:val="24"/>
        </w:rPr>
        <w:t xml:space="preserve"> </w:t>
      </w:r>
      <w:r w:rsidRPr="004C521D">
        <w:rPr>
          <w:rFonts w:ascii="Arial" w:hAnsi="Arial" w:cs="Arial"/>
          <w:sz w:val="24"/>
          <w:szCs w:val="24"/>
        </w:rPr>
        <w:t>para el avance y desarrollo</w:t>
      </w:r>
      <w:r w:rsidR="00891B0F">
        <w:rPr>
          <w:rFonts w:ascii="Arial" w:hAnsi="Arial" w:cs="Arial"/>
          <w:sz w:val="24"/>
          <w:szCs w:val="24"/>
        </w:rPr>
        <w:t>,</w:t>
      </w:r>
      <w:r w:rsidRPr="004C521D">
        <w:rPr>
          <w:rFonts w:ascii="Arial" w:hAnsi="Arial" w:cs="Arial"/>
          <w:sz w:val="24"/>
          <w:szCs w:val="24"/>
        </w:rPr>
        <w:t xml:space="preserve"> necesariamente deben enfocarse al plan de desarrollo, cuya esencia es englobar la</w:t>
      </w:r>
      <w:r w:rsidR="00891B0F">
        <w:rPr>
          <w:rFonts w:ascii="Arial" w:hAnsi="Arial" w:cs="Arial"/>
          <w:sz w:val="24"/>
          <w:szCs w:val="24"/>
        </w:rPr>
        <w:t>s acciones capaces de realizar</w:t>
      </w:r>
      <w:r w:rsidRPr="004C521D">
        <w:rPr>
          <w:rFonts w:ascii="Arial" w:hAnsi="Arial" w:cs="Arial"/>
          <w:sz w:val="24"/>
          <w:szCs w:val="24"/>
        </w:rPr>
        <w:t xml:space="preserve"> con la captación de los citados recursos provenientes del contribuyente. </w:t>
      </w:r>
    </w:p>
    <w:p w:rsidR="003A7DCE" w:rsidRPr="004C521D" w:rsidRDefault="003A7DCE" w:rsidP="003A7DCE">
      <w:pPr>
        <w:spacing w:after="0" w:line="360" w:lineRule="auto"/>
        <w:ind w:firstLine="540"/>
        <w:rPr>
          <w:rFonts w:ascii="Arial" w:hAnsi="Arial" w:cs="Arial"/>
          <w:bCs/>
          <w:sz w:val="24"/>
          <w:szCs w:val="24"/>
        </w:rPr>
      </w:pPr>
    </w:p>
    <w:p w:rsidR="002A04E5" w:rsidRDefault="002A04E5" w:rsidP="003A7DCE">
      <w:pPr>
        <w:spacing w:after="0" w:line="360" w:lineRule="auto"/>
        <w:ind w:firstLine="539"/>
        <w:rPr>
          <w:rFonts w:ascii="Arial" w:hAnsi="Arial" w:cs="Arial"/>
          <w:sz w:val="24"/>
          <w:szCs w:val="24"/>
        </w:rPr>
      </w:pPr>
      <w:r>
        <w:rPr>
          <w:rFonts w:ascii="Arial" w:hAnsi="Arial" w:cs="Arial"/>
          <w:sz w:val="24"/>
          <w:szCs w:val="24"/>
        </w:rPr>
        <w:t xml:space="preserve">Ahora bien, por lo que respecta al ámbito de la constitucionalidad, es de suma importancia hacer referencia a la fracción IV del artículo 115 de la </w:t>
      </w:r>
      <w:r w:rsidRPr="004C521D">
        <w:rPr>
          <w:rFonts w:ascii="Arial" w:hAnsi="Arial" w:cs="Arial"/>
          <w:sz w:val="24"/>
          <w:szCs w:val="24"/>
        </w:rPr>
        <w:t>Constitución Política de los Estados Unidos Mexicanos, la cual dota de jerarquía jurídica a los actos y potestades del gobierno municipal, a través del</w:t>
      </w:r>
      <w:r w:rsidR="00891B0F">
        <w:rPr>
          <w:rFonts w:ascii="Arial" w:hAnsi="Arial" w:cs="Arial"/>
          <w:sz w:val="24"/>
          <w:szCs w:val="24"/>
        </w:rPr>
        <w:t xml:space="preserve"> cual</w:t>
      </w:r>
      <w:r w:rsidRPr="004C521D">
        <w:rPr>
          <w:rFonts w:ascii="Arial" w:hAnsi="Arial" w:cs="Arial"/>
          <w:sz w:val="24"/>
          <w:szCs w:val="24"/>
        </w:rPr>
        <w:t xml:space="preserve">, aplican normativas derivadas de la libre administración de su hacienda. </w:t>
      </w:r>
    </w:p>
    <w:p w:rsidR="003A7DCE" w:rsidRDefault="003A7DCE" w:rsidP="003A7DCE">
      <w:pPr>
        <w:spacing w:after="0" w:line="360" w:lineRule="auto"/>
        <w:ind w:firstLine="539"/>
        <w:rPr>
          <w:rFonts w:ascii="Arial" w:hAnsi="Arial" w:cs="Arial"/>
          <w:sz w:val="24"/>
          <w:szCs w:val="24"/>
        </w:rPr>
      </w:pPr>
    </w:p>
    <w:p w:rsidR="002A04E5" w:rsidRPr="004C521D" w:rsidRDefault="00891B0F" w:rsidP="003A7DCE">
      <w:pPr>
        <w:spacing w:after="0" w:line="360" w:lineRule="auto"/>
        <w:ind w:firstLine="539"/>
        <w:rPr>
          <w:rFonts w:ascii="Arial" w:hAnsi="Arial" w:cs="Arial"/>
          <w:bCs/>
          <w:sz w:val="24"/>
          <w:szCs w:val="24"/>
        </w:rPr>
      </w:pPr>
      <w:r>
        <w:rPr>
          <w:rFonts w:ascii="Arial" w:hAnsi="Arial" w:cs="Arial"/>
          <w:sz w:val="24"/>
          <w:szCs w:val="24"/>
        </w:rPr>
        <w:t>No menos importante es</w:t>
      </w:r>
      <w:r w:rsidR="002A04E5" w:rsidRPr="004C521D">
        <w:rPr>
          <w:rFonts w:ascii="Arial" w:hAnsi="Arial" w:cs="Arial"/>
          <w:sz w:val="24"/>
          <w:szCs w:val="24"/>
        </w:rPr>
        <w:t xml:space="preserve"> resaltar que</w:t>
      </w:r>
      <w:r>
        <w:rPr>
          <w:rFonts w:ascii="Arial" w:hAnsi="Arial" w:cs="Arial"/>
          <w:sz w:val="24"/>
          <w:szCs w:val="24"/>
        </w:rPr>
        <w:t>,</w:t>
      </w:r>
      <w:r w:rsidR="002A04E5" w:rsidRPr="004C521D">
        <w:rPr>
          <w:rFonts w:ascii="Arial" w:hAnsi="Arial" w:cs="Arial"/>
          <w:sz w:val="24"/>
          <w:szCs w:val="24"/>
        </w:rPr>
        <w:t xml:space="preserve"> la labor tributaria del primer orden de gobierno en México es fundamental para el desarrollo social, principalmente con su vínculo a los servicios públicos, pues en gran medida su materialización depende de los i</w:t>
      </w:r>
      <w:r w:rsidR="002A04E5">
        <w:rPr>
          <w:rFonts w:ascii="Arial" w:hAnsi="Arial" w:cs="Arial"/>
          <w:sz w:val="24"/>
          <w:szCs w:val="24"/>
        </w:rPr>
        <w:t>ngresos que recauden por estos, los cuales se contemplan en el precepto constitucional previamente citado como todos aquellos conceptos por los que los ayuntamientos alcanzan recursos para financiar sus actividades públicas, mismos.</w:t>
      </w:r>
    </w:p>
    <w:p w:rsidR="003A7DCE" w:rsidRDefault="003A7DCE" w:rsidP="003A7DCE">
      <w:pPr>
        <w:spacing w:after="0" w:line="360" w:lineRule="auto"/>
        <w:rPr>
          <w:rFonts w:ascii="Arial" w:hAnsi="Arial" w:cs="Arial"/>
          <w:sz w:val="24"/>
          <w:szCs w:val="24"/>
        </w:rPr>
      </w:pPr>
    </w:p>
    <w:p w:rsidR="002A04E5" w:rsidRDefault="003A7DCE" w:rsidP="003A7DCE">
      <w:pPr>
        <w:spacing w:after="0" w:line="360" w:lineRule="auto"/>
        <w:ind w:firstLine="539"/>
        <w:rPr>
          <w:rFonts w:ascii="Arial" w:hAnsi="Arial" w:cs="Arial"/>
          <w:sz w:val="24"/>
          <w:szCs w:val="24"/>
        </w:rPr>
      </w:pPr>
      <w:r>
        <w:rPr>
          <w:rFonts w:ascii="Arial" w:hAnsi="Arial" w:cs="Arial"/>
          <w:sz w:val="24"/>
          <w:szCs w:val="24"/>
        </w:rPr>
        <w:t>Cabe señalar que</w:t>
      </w:r>
      <w:r w:rsidR="002A04E5" w:rsidRPr="004C521D">
        <w:rPr>
          <w:rFonts w:ascii="Arial" w:hAnsi="Arial" w:cs="Arial"/>
          <w:sz w:val="24"/>
          <w:szCs w:val="24"/>
        </w:rPr>
        <w:t xml:space="preserve"> la norma suprema hace referencia a los rendimientos de los bienes que les pertenezcan, así como de las contrib</w:t>
      </w:r>
      <w:r w:rsidR="00EA05E9">
        <w:rPr>
          <w:rFonts w:ascii="Arial" w:hAnsi="Arial" w:cs="Arial"/>
          <w:sz w:val="24"/>
          <w:szCs w:val="24"/>
        </w:rPr>
        <w:t>uciones y otros ingresos que la legislatura establezca</w:t>
      </w:r>
      <w:r w:rsidR="002A04E5" w:rsidRPr="004C521D">
        <w:rPr>
          <w:rFonts w:ascii="Arial" w:hAnsi="Arial" w:cs="Arial"/>
          <w:sz w:val="24"/>
          <w:szCs w:val="24"/>
        </w:rPr>
        <w:t xml:space="preserve"> a su favor. </w:t>
      </w:r>
    </w:p>
    <w:p w:rsidR="003A7DCE" w:rsidRDefault="003A7DCE" w:rsidP="003A7DCE">
      <w:pPr>
        <w:spacing w:after="0" w:line="360" w:lineRule="auto"/>
        <w:ind w:firstLine="539"/>
        <w:rPr>
          <w:rFonts w:ascii="Arial" w:hAnsi="Arial" w:cs="Arial"/>
          <w:bCs/>
          <w:sz w:val="24"/>
          <w:szCs w:val="24"/>
        </w:rPr>
      </w:pPr>
    </w:p>
    <w:p w:rsidR="002A04E5" w:rsidRDefault="002A04E5" w:rsidP="003A7DCE">
      <w:pPr>
        <w:spacing w:after="0" w:line="360" w:lineRule="auto"/>
        <w:ind w:firstLine="540"/>
        <w:rPr>
          <w:rFonts w:ascii="Arial" w:hAnsi="Arial" w:cs="Arial"/>
          <w:sz w:val="24"/>
          <w:szCs w:val="24"/>
        </w:rPr>
      </w:pPr>
      <w:r w:rsidRPr="004C521D">
        <w:rPr>
          <w:rFonts w:ascii="Arial" w:hAnsi="Arial" w:cs="Arial"/>
          <w:sz w:val="24"/>
          <w:szCs w:val="24"/>
        </w:rPr>
        <w:t>De igual manera, sus arcas hacendarias podrán hacer uso de ingresos percibidos por contribuciones sobre la propiedad inmobiliaria, incluyendo tasas adicionales, o las provenientes de su fraccionamiento, división, consolidación, traslación, mejora o cambio de valor de los inmuebles; las participaciones federales que se cubrirán por la propia federación e igual aquellos ingresos derivados de las prestaciones de servicios públicos a su cargo; todo ello debiendo ser contemplado</w:t>
      </w:r>
      <w:r>
        <w:rPr>
          <w:rFonts w:ascii="Arial" w:hAnsi="Arial" w:cs="Arial"/>
          <w:sz w:val="24"/>
          <w:szCs w:val="24"/>
        </w:rPr>
        <w:t xml:space="preserve"> en su Ley de I</w:t>
      </w:r>
      <w:r w:rsidRPr="004C521D">
        <w:rPr>
          <w:rFonts w:ascii="Arial" w:hAnsi="Arial" w:cs="Arial"/>
          <w:sz w:val="24"/>
          <w:szCs w:val="24"/>
        </w:rPr>
        <w:t>ngresos como una proyecció</w:t>
      </w:r>
      <w:r>
        <w:rPr>
          <w:rFonts w:ascii="Arial" w:hAnsi="Arial" w:cs="Arial"/>
          <w:sz w:val="24"/>
          <w:szCs w:val="24"/>
        </w:rPr>
        <w:t>n íntimamente relacionada a su Ley de H</w:t>
      </w:r>
      <w:r w:rsidRPr="004C521D">
        <w:rPr>
          <w:rFonts w:ascii="Arial" w:hAnsi="Arial" w:cs="Arial"/>
          <w:sz w:val="24"/>
          <w:szCs w:val="24"/>
        </w:rPr>
        <w:t xml:space="preserve">acienda. </w:t>
      </w:r>
    </w:p>
    <w:p w:rsidR="00F24BF5" w:rsidRDefault="00F24BF5" w:rsidP="003A7DCE">
      <w:pPr>
        <w:spacing w:after="0" w:line="360" w:lineRule="auto"/>
        <w:ind w:firstLine="540"/>
        <w:rPr>
          <w:rFonts w:ascii="Arial" w:hAnsi="Arial" w:cs="Arial"/>
          <w:sz w:val="24"/>
          <w:szCs w:val="24"/>
        </w:rPr>
      </w:pPr>
    </w:p>
    <w:p w:rsidR="00EA05E9" w:rsidRDefault="00F24BF5" w:rsidP="003A7DCE">
      <w:pPr>
        <w:spacing w:after="0" w:line="360" w:lineRule="auto"/>
        <w:ind w:firstLine="540"/>
        <w:rPr>
          <w:rFonts w:ascii="Arial" w:hAnsi="Arial" w:cs="Arial"/>
          <w:sz w:val="24"/>
          <w:szCs w:val="24"/>
        </w:rPr>
      </w:pPr>
      <w:r>
        <w:rPr>
          <w:rFonts w:ascii="Arial" w:hAnsi="Arial" w:cs="Arial"/>
          <w:sz w:val="24"/>
          <w:szCs w:val="24"/>
        </w:rPr>
        <w:t>En ese sentido</w:t>
      </w:r>
      <w:r w:rsidR="00EA05E9" w:rsidRPr="004C21D0">
        <w:rPr>
          <w:rFonts w:ascii="Arial" w:hAnsi="Arial" w:cs="Arial"/>
          <w:sz w:val="24"/>
          <w:szCs w:val="24"/>
        </w:rPr>
        <w:t xml:space="preserve">, conforme </w:t>
      </w:r>
      <w:r>
        <w:rPr>
          <w:rFonts w:ascii="Arial" w:hAnsi="Arial" w:cs="Arial"/>
          <w:sz w:val="24"/>
          <w:szCs w:val="24"/>
        </w:rPr>
        <w:t>a</w:t>
      </w:r>
      <w:r w:rsidR="00EA05E9" w:rsidRPr="004C21D0">
        <w:rPr>
          <w:rFonts w:ascii="Arial" w:hAnsi="Arial" w:cs="Arial"/>
          <w:sz w:val="24"/>
          <w:szCs w:val="24"/>
        </w:rPr>
        <w:t xml:space="preserve"> lo dispuesto por </w:t>
      </w:r>
      <w:r w:rsidR="00EA05E9" w:rsidRPr="00EA05E9">
        <w:rPr>
          <w:rFonts w:ascii="Arial" w:hAnsi="Arial" w:cs="Arial"/>
          <w:sz w:val="24"/>
          <w:szCs w:val="24"/>
        </w:rPr>
        <w:t>el artículo 31</w:t>
      </w:r>
      <w:r>
        <w:rPr>
          <w:rFonts w:ascii="Arial" w:hAnsi="Arial" w:cs="Arial"/>
          <w:sz w:val="24"/>
          <w:szCs w:val="24"/>
        </w:rPr>
        <w:t>,</w:t>
      </w:r>
      <w:r w:rsidR="00EA05E9" w:rsidRPr="00EA05E9">
        <w:rPr>
          <w:rFonts w:ascii="Arial" w:hAnsi="Arial" w:cs="Arial"/>
          <w:sz w:val="24"/>
          <w:szCs w:val="24"/>
        </w:rPr>
        <w:t xml:space="preserve"> fracción IV de la Constitución Política de los Estados Unidos Mexicanos, se otorga el sustento para cualquier acto legislativo que pretenda crear o actualizar una contribución, puesto que el citado numeral acota, como una obligación del ciudadano mexicano, la de contribuir para los gastos públicos en los tres niveles de gobierno, a saber federal, estatal o municipal de una manera proporcional y equitativa en los términos que dispongan las leyes.</w:t>
      </w:r>
    </w:p>
    <w:p w:rsidR="00A238A4" w:rsidRPr="00561BCB" w:rsidRDefault="00A238A4" w:rsidP="003A7DCE">
      <w:pPr>
        <w:spacing w:after="0" w:line="360" w:lineRule="auto"/>
        <w:ind w:firstLine="540"/>
        <w:rPr>
          <w:rFonts w:ascii="Arial" w:hAnsi="Arial" w:cs="Arial"/>
          <w:bCs/>
          <w:sz w:val="24"/>
          <w:szCs w:val="24"/>
        </w:rPr>
      </w:pPr>
    </w:p>
    <w:p w:rsidR="002A04E5" w:rsidRPr="004C521D" w:rsidRDefault="002A04E5" w:rsidP="003A7DCE">
      <w:pPr>
        <w:spacing w:after="0" w:line="360" w:lineRule="auto"/>
        <w:ind w:firstLine="540"/>
        <w:rPr>
          <w:rFonts w:ascii="Arial" w:hAnsi="Arial" w:cs="Arial"/>
          <w:bCs/>
          <w:sz w:val="24"/>
          <w:szCs w:val="24"/>
        </w:rPr>
      </w:pPr>
      <w:r w:rsidRPr="004C521D">
        <w:rPr>
          <w:rFonts w:ascii="Arial" w:hAnsi="Arial" w:cs="Arial"/>
          <w:sz w:val="24"/>
          <w:szCs w:val="24"/>
        </w:rPr>
        <w:t xml:space="preserve">En referencia a esto último, no está de más advertir que el actuar tributario del poder público debe mantenerse dentro de los parámetros constitucionalmente definidos, en cuanto a la racionalidad y la equidad, así como bajo la observancia del Principio de Igualdad, cuya inclusión en el ámbito recaudatorio cobra mayor </w:t>
      </w:r>
      <w:r w:rsidR="00EA05E9">
        <w:rPr>
          <w:rFonts w:ascii="Arial" w:hAnsi="Arial" w:cs="Arial"/>
          <w:sz w:val="24"/>
          <w:szCs w:val="24"/>
        </w:rPr>
        <w:t>importancia</w:t>
      </w:r>
      <w:r w:rsidRPr="004C521D">
        <w:rPr>
          <w:rFonts w:ascii="Arial" w:hAnsi="Arial" w:cs="Arial"/>
          <w:sz w:val="24"/>
          <w:szCs w:val="24"/>
        </w:rPr>
        <w:t xml:space="preserve"> sobre todo al momento de contemplar actividades en leyes hacendarias que serán fuente de ingreso, es decir, que el derecho fundamental a la igualdad impacta en la materia recaudatoria, de ahí que sea necesario hacer mención de la reflexión judicial del rubro </w:t>
      </w:r>
      <w:r w:rsidRPr="004C521D">
        <w:rPr>
          <w:rFonts w:ascii="Arial" w:hAnsi="Arial" w:cs="Arial"/>
          <w:b/>
          <w:i/>
          <w:sz w:val="24"/>
          <w:szCs w:val="24"/>
        </w:rPr>
        <w:t>“PRINCIPIO GENERAL DE IGUALDAD. SU CONTENIDO Y ALCANCE”</w:t>
      </w:r>
      <w:r w:rsidRPr="004C521D">
        <w:rPr>
          <w:rStyle w:val="Refdenotaalpie"/>
          <w:rFonts w:ascii="Arial" w:eastAsia="Times New Roman" w:hAnsi="Arial" w:cs="Arial"/>
          <w:i/>
          <w:sz w:val="24"/>
          <w:szCs w:val="24"/>
        </w:rPr>
        <w:footnoteReference w:id="2"/>
      </w:r>
      <w:r w:rsidRPr="004C521D">
        <w:rPr>
          <w:rFonts w:ascii="Arial" w:hAnsi="Arial" w:cs="Arial"/>
          <w:b/>
          <w:i/>
          <w:sz w:val="24"/>
          <w:szCs w:val="24"/>
        </w:rPr>
        <w:t xml:space="preserve">. </w:t>
      </w:r>
    </w:p>
    <w:p w:rsidR="00F24BF5" w:rsidRDefault="00F24BF5" w:rsidP="003A7DCE">
      <w:pPr>
        <w:spacing w:after="0" w:line="360" w:lineRule="auto"/>
        <w:ind w:firstLine="540"/>
        <w:rPr>
          <w:rFonts w:ascii="Arial" w:hAnsi="Arial" w:cs="Arial"/>
          <w:sz w:val="24"/>
          <w:szCs w:val="24"/>
        </w:rPr>
      </w:pPr>
    </w:p>
    <w:p w:rsidR="002A04E5" w:rsidRDefault="002A04E5" w:rsidP="003A7DCE">
      <w:pPr>
        <w:spacing w:after="0" w:line="360" w:lineRule="auto"/>
        <w:ind w:firstLine="540"/>
        <w:rPr>
          <w:rFonts w:ascii="Arial" w:hAnsi="Arial" w:cs="Arial"/>
          <w:sz w:val="24"/>
          <w:szCs w:val="24"/>
        </w:rPr>
      </w:pPr>
      <w:r>
        <w:rPr>
          <w:rFonts w:ascii="Arial" w:hAnsi="Arial" w:cs="Arial"/>
          <w:sz w:val="24"/>
          <w:szCs w:val="24"/>
        </w:rPr>
        <w:t>Derivado de ello</w:t>
      </w:r>
      <w:r w:rsidRPr="004C521D">
        <w:rPr>
          <w:rFonts w:ascii="Arial" w:hAnsi="Arial" w:cs="Arial"/>
          <w:sz w:val="24"/>
          <w:szCs w:val="24"/>
        </w:rPr>
        <w:t>,</w:t>
      </w:r>
      <w:r w:rsidRPr="004C521D">
        <w:rPr>
          <w:rFonts w:ascii="Arial" w:hAnsi="Arial" w:cs="Arial"/>
          <w:b/>
          <w:i/>
          <w:sz w:val="24"/>
          <w:szCs w:val="24"/>
        </w:rPr>
        <w:t xml:space="preserve"> </w:t>
      </w:r>
      <w:r w:rsidRPr="004C521D">
        <w:rPr>
          <w:rFonts w:ascii="Arial" w:hAnsi="Arial" w:cs="Arial"/>
          <w:sz w:val="24"/>
          <w:szCs w:val="24"/>
        </w:rPr>
        <w:t xml:space="preserve">es de resaltarse que el actuar público en esta toral disciplina legislativa no puede verse ajena a la observancia de los derechos humanos, ya que su influencia y acatamiento evitan decisiones arbitrarias y desmedidas a los sujetos de derecho </w:t>
      </w:r>
      <w:r w:rsidRPr="00EA05E9">
        <w:rPr>
          <w:rFonts w:ascii="Arial" w:hAnsi="Arial" w:cs="Arial"/>
          <w:sz w:val="24"/>
          <w:szCs w:val="24"/>
        </w:rPr>
        <w:t>para gravar o ejercer sus atribuciones tributarias respecto a una situación de hecho o de derecho.</w:t>
      </w:r>
      <w:r w:rsidRPr="004C521D">
        <w:rPr>
          <w:rFonts w:ascii="Arial" w:hAnsi="Arial" w:cs="Arial"/>
          <w:sz w:val="24"/>
          <w:szCs w:val="24"/>
        </w:rPr>
        <w:t xml:space="preserve"> </w:t>
      </w:r>
    </w:p>
    <w:p w:rsidR="00F24BF5" w:rsidRPr="004C521D" w:rsidRDefault="00F24BF5" w:rsidP="003A7DCE">
      <w:pPr>
        <w:spacing w:after="0" w:line="360" w:lineRule="auto"/>
        <w:ind w:firstLine="540"/>
        <w:rPr>
          <w:rFonts w:ascii="Arial" w:hAnsi="Arial" w:cs="Arial"/>
          <w:bCs/>
          <w:sz w:val="24"/>
          <w:szCs w:val="24"/>
        </w:rPr>
      </w:pPr>
    </w:p>
    <w:p w:rsidR="002A04E5" w:rsidRDefault="002A04E5" w:rsidP="003A7DCE">
      <w:pPr>
        <w:spacing w:after="0" w:line="360" w:lineRule="auto"/>
        <w:ind w:firstLine="540"/>
        <w:rPr>
          <w:rFonts w:ascii="Arial" w:hAnsi="Arial" w:cs="Arial"/>
          <w:sz w:val="24"/>
          <w:szCs w:val="24"/>
        </w:rPr>
      </w:pPr>
      <w:r w:rsidRPr="004C521D">
        <w:rPr>
          <w:rFonts w:ascii="Arial" w:hAnsi="Arial" w:cs="Arial"/>
          <w:sz w:val="24"/>
          <w:szCs w:val="24"/>
        </w:rPr>
        <w:t>Por consiguiente</w:t>
      </w:r>
      <w:r w:rsidR="00F24BF5">
        <w:rPr>
          <w:rFonts w:ascii="Arial" w:hAnsi="Arial" w:cs="Arial"/>
          <w:sz w:val="24"/>
          <w:szCs w:val="24"/>
        </w:rPr>
        <w:t>,</w:t>
      </w:r>
      <w:r w:rsidRPr="004C521D">
        <w:rPr>
          <w:rFonts w:ascii="Arial" w:hAnsi="Arial" w:cs="Arial"/>
          <w:sz w:val="24"/>
          <w:szCs w:val="24"/>
        </w:rPr>
        <w:t xml:space="preserve"> al adentrarnos al estudio de </w:t>
      </w:r>
      <w:r>
        <w:rPr>
          <w:rFonts w:ascii="Arial" w:hAnsi="Arial" w:cs="Arial"/>
          <w:sz w:val="24"/>
          <w:szCs w:val="24"/>
        </w:rPr>
        <w:t xml:space="preserve">las </w:t>
      </w:r>
      <w:r w:rsidRPr="004C521D">
        <w:rPr>
          <w:rFonts w:ascii="Arial" w:hAnsi="Arial" w:cs="Arial"/>
          <w:sz w:val="24"/>
          <w:szCs w:val="24"/>
        </w:rPr>
        <w:t>adecuaciones al marco legal propuesto por la autoridad</w:t>
      </w:r>
      <w:r>
        <w:rPr>
          <w:rFonts w:ascii="Arial" w:hAnsi="Arial" w:cs="Arial"/>
          <w:sz w:val="24"/>
          <w:szCs w:val="24"/>
        </w:rPr>
        <w:t xml:space="preserve"> municipal</w:t>
      </w:r>
      <w:r w:rsidRPr="004C521D">
        <w:rPr>
          <w:rFonts w:ascii="Arial" w:hAnsi="Arial" w:cs="Arial"/>
          <w:sz w:val="24"/>
          <w:szCs w:val="24"/>
        </w:rPr>
        <w:t>, y siendo que su finalidad es incorporar fuentes de ingresos a las normas vigentes</w:t>
      </w:r>
      <w:r w:rsidR="00EA05E9">
        <w:rPr>
          <w:rFonts w:ascii="Arial" w:hAnsi="Arial" w:cs="Arial"/>
          <w:sz w:val="24"/>
          <w:szCs w:val="24"/>
        </w:rPr>
        <w:t>,</w:t>
      </w:r>
      <w:r w:rsidRPr="004C521D">
        <w:rPr>
          <w:rFonts w:ascii="Arial" w:hAnsi="Arial" w:cs="Arial"/>
          <w:sz w:val="24"/>
          <w:szCs w:val="24"/>
        </w:rPr>
        <w:t xml:space="preserve"> no debe desatenderse el Principio de Igualdad como base al nacimiento de obligaciones o deberes específicos, pues en su máxima concepción se fijan límites al realizarse un ejercicio de razón básica en la diferencia de trato, sustentada tanto en una justificación objetiva y razonable, así como por medio de estándares y juicios de valor aceptados, cuya pertinencia, debe apreciarse en relación con la finalidad y efectos de la medida considerada. </w:t>
      </w:r>
    </w:p>
    <w:p w:rsidR="00A238A4" w:rsidRPr="004C521D" w:rsidRDefault="00A238A4" w:rsidP="003A7DCE">
      <w:pPr>
        <w:spacing w:after="0" w:line="360" w:lineRule="auto"/>
        <w:ind w:firstLine="540"/>
        <w:rPr>
          <w:rFonts w:ascii="Arial" w:hAnsi="Arial" w:cs="Arial"/>
          <w:bCs/>
          <w:sz w:val="24"/>
          <w:szCs w:val="24"/>
        </w:rPr>
      </w:pPr>
    </w:p>
    <w:p w:rsidR="002A04E5" w:rsidRDefault="00EE5F4B" w:rsidP="003A7DCE">
      <w:pPr>
        <w:spacing w:after="0" w:line="360" w:lineRule="auto"/>
        <w:ind w:firstLine="540"/>
        <w:rPr>
          <w:rFonts w:ascii="Arial" w:hAnsi="Arial" w:cs="Arial"/>
          <w:sz w:val="24"/>
          <w:szCs w:val="24"/>
        </w:rPr>
      </w:pPr>
      <w:r w:rsidRPr="004C21D0">
        <w:rPr>
          <w:rFonts w:ascii="Arial" w:hAnsi="Arial" w:cs="Arial"/>
          <w:sz w:val="24"/>
          <w:szCs w:val="24"/>
        </w:rPr>
        <w:t xml:space="preserve">Es así que, </w:t>
      </w:r>
      <w:r w:rsidR="002A04E5">
        <w:rPr>
          <w:rFonts w:ascii="Arial" w:hAnsi="Arial" w:cs="Arial"/>
          <w:sz w:val="24"/>
          <w:szCs w:val="24"/>
        </w:rPr>
        <w:t xml:space="preserve">las modificaciones planteadas </w:t>
      </w:r>
      <w:r w:rsidR="002A04E5" w:rsidRPr="004C521D">
        <w:rPr>
          <w:rFonts w:ascii="Arial" w:hAnsi="Arial" w:cs="Arial"/>
          <w:sz w:val="24"/>
          <w:szCs w:val="24"/>
        </w:rPr>
        <w:t xml:space="preserve">en la iniciativa </w:t>
      </w:r>
      <w:r w:rsidR="002A04E5">
        <w:rPr>
          <w:rFonts w:ascii="Arial" w:hAnsi="Arial" w:cs="Arial"/>
          <w:sz w:val="24"/>
          <w:szCs w:val="24"/>
        </w:rPr>
        <w:t xml:space="preserve">objeto de estudio </w:t>
      </w:r>
      <w:r w:rsidR="00F24BF5">
        <w:rPr>
          <w:rFonts w:ascii="Arial" w:hAnsi="Arial" w:cs="Arial"/>
          <w:sz w:val="24"/>
          <w:szCs w:val="24"/>
        </w:rPr>
        <w:t>en el</w:t>
      </w:r>
      <w:r w:rsidR="002A04E5">
        <w:rPr>
          <w:rFonts w:ascii="Arial" w:hAnsi="Arial" w:cs="Arial"/>
          <w:sz w:val="24"/>
          <w:szCs w:val="24"/>
        </w:rPr>
        <w:t xml:space="preserve"> presente documento</w:t>
      </w:r>
      <w:r w:rsidR="002A04E5" w:rsidRPr="004C521D">
        <w:rPr>
          <w:rFonts w:ascii="Arial" w:hAnsi="Arial" w:cs="Arial"/>
          <w:sz w:val="24"/>
          <w:szCs w:val="24"/>
        </w:rPr>
        <w:t xml:space="preserve">, deben hallarse fundadas y motivadas como parte de un proceso imprescindible para proceder a su regulación; es decir, que la construcción de un marco </w:t>
      </w:r>
      <w:r w:rsidR="002A04E5">
        <w:rPr>
          <w:rFonts w:ascii="Arial" w:hAnsi="Arial" w:cs="Arial"/>
          <w:sz w:val="24"/>
          <w:szCs w:val="24"/>
        </w:rPr>
        <w:t>eficiente, vanguardista y acorde con la realidad,</w:t>
      </w:r>
      <w:r w:rsidR="002A04E5" w:rsidRPr="004C521D">
        <w:rPr>
          <w:rFonts w:ascii="Arial" w:hAnsi="Arial" w:cs="Arial"/>
          <w:sz w:val="24"/>
          <w:szCs w:val="24"/>
        </w:rPr>
        <w:t xml:space="preserve"> obedece a una estrecha colaboración </w:t>
      </w:r>
      <w:r w:rsidR="002A04E5" w:rsidRPr="004C521D">
        <w:rPr>
          <w:rFonts w:ascii="Arial" w:hAnsi="Arial" w:cs="Arial"/>
          <w:sz w:val="24"/>
          <w:szCs w:val="24"/>
          <w:lang w:eastAsia="es-MX"/>
        </w:rPr>
        <w:t xml:space="preserve">entre el ámbito municipal y este poder público, principalmente para procurar el fortalecimiento </w:t>
      </w:r>
      <w:r w:rsidR="002A04E5" w:rsidRPr="004C521D">
        <w:rPr>
          <w:rFonts w:ascii="Arial" w:hAnsi="Arial" w:cs="Arial"/>
          <w:bCs/>
          <w:sz w:val="24"/>
          <w:szCs w:val="24"/>
          <w:lang w:eastAsia="es-MX"/>
        </w:rPr>
        <w:t xml:space="preserve">del municipalismo </w:t>
      </w:r>
      <w:r w:rsidR="002A04E5" w:rsidRPr="004C521D">
        <w:rPr>
          <w:rFonts w:ascii="Arial" w:hAnsi="Arial" w:cs="Arial"/>
          <w:sz w:val="24"/>
          <w:szCs w:val="24"/>
          <w:lang w:eastAsia="es-MX"/>
        </w:rPr>
        <w:t xml:space="preserve">bajo principios </w:t>
      </w:r>
      <w:r w:rsidR="002A04E5">
        <w:rPr>
          <w:rFonts w:ascii="Arial" w:hAnsi="Arial" w:cs="Arial"/>
          <w:sz w:val="24"/>
          <w:szCs w:val="24"/>
          <w:lang w:eastAsia="es-MX"/>
        </w:rPr>
        <w:t>de</w:t>
      </w:r>
      <w:r w:rsidR="002A04E5" w:rsidRPr="004C521D">
        <w:rPr>
          <w:rFonts w:ascii="Arial" w:hAnsi="Arial" w:cs="Arial"/>
          <w:sz w:val="24"/>
          <w:szCs w:val="24"/>
          <w:lang w:eastAsia="es-MX"/>
        </w:rPr>
        <w:t xml:space="preserve"> </w:t>
      </w:r>
      <w:r w:rsidR="002A04E5">
        <w:rPr>
          <w:rFonts w:ascii="Arial" w:hAnsi="Arial" w:cs="Arial"/>
          <w:sz w:val="24"/>
          <w:szCs w:val="24"/>
        </w:rPr>
        <w:t>equidad, proporcionalidad y</w:t>
      </w:r>
      <w:r w:rsidR="002A04E5" w:rsidRPr="004C521D">
        <w:rPr>
          <w:rFonts w:ascii="Arial" w:hAnsi="Arial" w:cs="Arial"/>
          <w:sz w:val="24"/>
          <w:szCs w:val="24"/>
        </w:rPr>
        <w:t xml:space="preserve"> racionalidad jurídica. </w:t>
      </w:r>
    </w:p>
    <w:p w:rsidR="00F24BF5" w:rsidRPr="004C521D" w:rsidRDefault="00F24BF5" w:rsidP="003A7DCE">
      <w:pPr>
        <w:spacing w:after="0" w:line="360" w:lineRule="auto"/>
        <w:ind w:firstLine="540"/>
        <w:rPr>
          <w:rFonts w:ascii="Arial" w:hAnsi="Arial" w:cs="Arial"/>
          <w:bCs/>
          <w:sz w:val="24"/>
          <w:szCs w:val="24"/>
        </w:rPr>
      </w:pPr>
    </w:p>
    <w:p w:rsidR="002A04E5" w:rsidRDefault="002A04E5" w:rsidP="003A7DCE">
      <w:pPr>
        <w:spacing w:after="0" w:line="360" w:lineRule="auto"/>
        <w:ind w:firstLine="540"/>
        <w:rPr>
          <w:rFonts w:ascii="Arial" w:hAnsi="Arial" w:cs="Arial"/>
          <w:sz w:val="24"/>
          <w:szCs w:val="24"/>
        </w:rPr>
      </w:pPr>
      <w:r>
        <w:rPr>
          <w:rFonts w:ascii="Arial" w:hAnsi="Arial" w:cs="Arial"/>
          <w:sz w:val="24"/>
          <w:szCs w:val="24"/>
        </w:rPr>
        <w:t>Por lo anterior, esta Comisión dictaminadora</w:t>
      </w:r>
      <w:r w:rsidRPr="004C521D">
        <w:rPr>
          <w:rFonts w:ascii="Arial" w:hAnsi="Arial" w:cs="Arial"/>
          <w:sz w:val="24"/>
          <w:szCs w:val="24"/>
        </w:rPr>
        <w:t xml:space="preserve"> opta por realizar un trabajo reformador, teniendo en cuenta que, si bien las contribuciones impuestas gravan la riqueza de los particulares en el ámbito de la autonomía hacendaria municipal, no debe desatenderse la exhaustividad como un elemento técnico legislativo. </w:t>
      </w:r>
    </w:p>
    <w:p w:rsidR="00F24BF5" w:rsidRDefault="00F24BF5" w:rsidP="003A7DCE">
      <w:pPr>
        <w:spacing w:after="0" w:line="360" w:lineRule="auto"/>
        <w:ind w:firstLine="540"/>
        <w:rPr>
          <w:rFonts w:ascii="Arial" w:hAnsi="Arial" w:cs="Arial"/>
          <w:bCs/>
          <w:sz w:val="24"/>
          <w:szCs w:val="24"/>
        </w:rPr>
      </w:pPr>
    </w:p>
    <w:p w:rsidR="00DE2085" w:rsidRDefault="002A04E5" w:rsidP="003A7DCE">
      <w:pPr>
        <w:spacing w:after="0" w:line="360" w:lineRule="auto"/>
        <w:rPr>
          <w:rFonts w:ascii="Arial" w:hAnsi="Arial" w:cs="Arial"/>
          <w:sz w:val="24"/>
          <w:szCs w:val="24"/>
        </w:rPr>
      </w:pPr>
      <w:r>
        <w:rPr>
          <w:rFonts w:ascii="Arial" w:hAnsi="Arial" w:cs="Arial"/>
          <w:b/>
          <w:sz w:val="24"/>
          <w:szCs w:val="24"/>
        </w:rPr>
        <w:t>QUINTA</w:t>
      </w:r>
      <w:r w:rsidR="00EE5F4B">
        <w:rPr>
          <w:rFonts w:ascii="Arial" w:hAnsi="Arial" w:cs="Arial"/>
          <w:b/>
          <w:sz w:val="24"/>
          <w:szCs w:val="24"/>
        </w:rPr>
        <w:t>.</w:t>
      </w:r>
      <w:r w:rsidRPr="004C521D">
        <w:rPr>
          <w:rFonts w:ascii="Arial" w:hAnsi="Arial" w:cs="Arial"/>
          <w:b/>
          <w:sz w:val="24"/>
          <w:szCs w:val="24"/>
        </w:rPr>
        <w:t xml:space="preserve"> </w:t>
      </w:r>
      <w:r w:rsidRPr="004C521D">
        <w:rPr>
          <w:rFonts w:ascii="Arial" w:hAnsi="Arial" w:cs="Arial"/>
          <w:sz w:val="24"/>
          <w:szCs w:val="24"/>
        </w:rPr>
        <w:t xml:space="preserve">Bajo </w:t>
      </w:r>
      <w:r>
        <w:rPr>
          <w:rFonts w:ascii="Arial" w:hAnsi="Arial" w:cs="Arial"/>
          <w:sz w:val="24"/>
          <w:szCs w:val="24"/>
        </w:rPr>
        <w:t>este panorama</w:t>
      </w:r>
      <w:r w:rsidRPr="004C521D">
        <w:rPr>
          <w:rFonts w:ascii="Arial" w:hAnsi="Arial" w:cs="Arial"/>
          <w:sz w:val="24"/>
          <w:szCs w:val="24"/>
        </w:rPr>
        <w:t xml:space="preserve">, </w:t>
      </w:r>
      <w:r>
        <w:rPr>
          <w:rFonts w:ascii="Arial" w:hAnsi="Arial" w:cs="Arial"/>
          <w:sz w:val="24"/>
          <w:szCs w:val="24"/>
        </w:rPr>
        <w:t>las y los legisladores que</w:t>
      </w:r>
      <w:r w:rsidRPr="004C521D">
        <w:rPr>
          <w:rFonts w:ascii="Arial" w:hAnsi="Arial" w:cs="Arial"/>
          <w:sz w:val="24"/>
          <w:szCs w:val="24"/>
        </w:rPr>
        <w:t xml:space="preserve"> suscribimos</w:t>
      </w:r>
      <w:r w:rsidRPr="004C521D">
        <w:rPr>
          <w:rFonts w:ascii="Arial" w:hAnsi="Arial" w:cs="Arial"/>
          <w:b/>
          <w:sz w:val="24"/>
          <w:szCs w:val="24"/>
        </w:rPr>
        <w:t xml:space="preserve"> </w:t>
      </w:r>
      <w:r w:rsidRPr="004C521D">
        <w:rPr>
          <w:rFonts w:ascii="Arial" w:hAnsi="Arial" w:cs="Arial"/>
          <w:sz w:val="24"/>
          <w:szCs w:val="24"/>
        </w:rPr>
        <w:t>el presente documento público, hemos realizado una tarea imparcial, propositiv</w:t>
      </w:r>
      <w:r w:rsidR="006A36C8">
        <w:rPr>
          <w:rFonts w:ascii="Arial" w:hAnsi="Arial" w:cs="Arial"/>
          <w:sz w:val="24"/>
          <w:szCs w:val="24"/>
        </w:rPr>
        <w:t>a y en plena observancia a los principios c</w:t>
      </w:r>
      <w:r w:rsidRPr="004C521D">
        <w:rPr>
          <w:rFonts w:ascii="Arial" w:hAnsi="Arial" w:cs="Arial"/>
          <w:sz w:val="24"/>
          <w:szCs w:val="24"/>
        </w:rPr>
        <w:t>onstitucionales básicos, a saber, la equidad tributa</w:t>
      </w:r>
      <w:r>
        <w:rPr>
          <w:rFonts w:ascii="Arial" w:hAnsi="Arial" w:cs="Arial"/>
          <w:sz w:val="24"/>
          <w:szCs w:val="24"/>
        </w:rPr>
        <w:t>ria y la proporcionalidad, con la finalidad</w:t>
      </w:r>
      <w:r w:rsidRPr="004C521D">
        <w:rPr>
          <w:rFonts w:ascii="Arial" w:hAnsi="Arial" w:cs="Arial"/>
          <w:sz w:val="24"/>
          <w:szCs w:val="24"/>
        </w:rPr>
        <w:t xml:space="preserve"> de revestir de seguridad jurídica los cambios </w:t>
      </w:r>
      <w:r>
        <w:rPr>
          <w:rFonts w:ascii="Arial" w:hAnsi="Arial" w:cs="Arial"/>
          <w:sz w:val="24"/>
          <w:szCs w:val="24"/>
        </w:rPr>
        <w:t xml:space="preserve">planteados por el Honorable Ayuntamiento de Mérida </w:t>
      </w:r>
      <w:r w:rsidRPr="004C521D">
        <w:rPr>
          <w:rFonts w:ascii="Arial" w:hAnsi="Arial" w:cs="Arial"/>
          <w:sz w:val="24"/>
          <w:szCs w:val="24"/>
        </w:rPr>
        <w:t>como parte del e</w:t>
      </w:r>
      <w:r>
        <w:rPr>
          <w:rFonts w:ascii="Arial" w:hAnsi="Arial" w:cs="Arial"/>
          <w:sz w:val="24"/>
          <w:szCs w:val="24"/>
        </w:rPr>
        <w:t>jercicio fiscal para el año 2023</w:t>
      </w:r>
      <w:r w:rsidRPr="004C521D">
        <w:rPr>
          <w:rFonts w:ascii="Arial" w:hAnsi="Arial" w:cs="Arial"/>
          <w:sz w:val="24"/>
          <w:szCs w:val="24"/>
        </w:rPr>
        <w:t xml:space="preserve">, en miras de captar mayores recursos provenientes de </w:t>
      </w:r>
      <w:r>
        <w:rPr>
          <w:rFonts w:ascii="Arial" w:hAnsi="Arial" w:cs="Arial"/>
          <w:sz w:val="24"/>
          <w:szCs w:val="24"/>
        </w:rPr>
        <w:t xml:space="preserve">los </w:t>
      </w:r>
      <w:r w:rsidRPr="004C521D">
        <w:rPr>
          <w:rFonts w:ascii="Arial" w:hAnsi="Arial" w:cs="Arial"/>
          <w:sz w:val="24"/>
          <w:szCs w:val="24"/>
        </w:rPr>
        <w:t xml:space="preserve">servicios </w:t>
      </w:r>
      <w:r>
        <w:rPr>
          <w:rFonts w:ascii="Arial" w:hAnsi="Arial" w:cs="Arial"/>
          <w:sz w:val="24"/>
          <w:szCs w:val="24"/>
        </w:rPr>
        <w:t xml:space="preserve">públicos </w:t>
      </w:r>
      <w:r w:rsidRPr="004C521D">
        <w:rPr>
          <w:rFonts w:ascii="Arial" w:hAnsi="Arial" w:cs="Arial"/>
          <w:sz w:val="24"/>
          <w:szCs w:val="24"/>
        </w:rPr>
        <w:t xml:space="preserve">prestados a la ciudadanía. </w:t>
      </w:r>
    </w:p>
    <w:p w:rsidR="00F24BF5" w:rsidRPr="00F92F67" w:rsidRDefault="00F24BF5" w:rsidP="003A7DCE">
      <w:pPr>
        <w:spacing w:after="0" w:line="360" w:lineRule="auto"/>
        <w:rPr>
          <w:rFonts w:ascii="Arial" w:hAnsi="Arial" w:cs="Arial"/>
          <w:bCs/>
          <w:sz w:val="24"/>
          <w:szCs w:val="24"/>
        </w:rPr>
      </w:pPr>
    </w:p>
    <w:p w:rsidR="00F92F67" w:rsidRPr="004C521D" w:rsidRDefault="00F92F67" w:rsidP="003A7DCE">
      <w:pPr>
        <w:spacing w:after="0" w:line="360" w:lineRule="auto"/>
        <w:ind w:firstLine="540"/>
        <w:rPr>
          <w:rFonts w:ascii="Arial" w:hAnsi="Arial" w:cs="Arial"/>
          <w:bCs/>
          <w:sz w:val="24"/>
          <w:szCs w:val="24"/>
        </w:rPr>
      </w:pPr>
      <w:r w:rsidRPr="004C521D">
        <w:rPr>
          <w:rFonts w:ascii="Arial" w:hAnsi="Arial" w:cs="Arial"/>
          <w:sz w:val="24"/>
          <w:szCs w:val="24"/>
        </w:rPr>
        <w:t>Ahora bien, tomando como marco de referencia los argumentos</w:t>
      </w:r>
      <w:r w:rsidR="00F24BF5">
        <w:rPr>
          <w:rFonts w:ascii="Arial" w:hAnsi="Arial" w:cs="Arial"/>
          <w:sz w:val="24"/>
          <w:szCs w:val="24"/>
        </w:rPr>
        <w:t xml:space="preserve"> plasmados</w:t>
      </w:r>
      <w:r w:rsidRPr="004C521D">
        <w:rPr>
          <w:rFonts w:ascii="Arial" w:hAnsi="Arial" w:cs="Arial"/>
          <w:sz w:val="24"/>
          <w:szCs w:val="24"/>
        </w:rPr>
        <w:t xml:space="preserve"> a lo largo del presente documento, y como parte de nuestro actuar sustentado en criterios de</w:t>
      </w:r>
      <w:r w:rsidR="00F24BF5">
        <w:rPr>
          <w:rFonts w:ascii="Arial" w:hAnsi="Arial" w:cs="Arial"/>
          <w:sz w:val="24"/>
          <w:szCs w:val="24"/>
        </w:rPr>
        <w:t xml:space="preserve"> proporcionalidad y </w:t>
      </w:r>
      <w:r w:rsidRPr="004C521D">
        <w:rPr>
          <w:rFonts w:ascii="Arial" w:hAnsi="Arial" w:cs="Arial"/>
          <w:sz w:val="24"/>
          <w:szCs w:val="24"/>
        </w:rPr>
        <w:t>de equidad</w:t>
      </w:r>
      <w:r w:rsidR="006A36C8">
        <w:rPr>
          <w:rFonts w:ascii="Arial" w:hAnsi="Arial" w:cs="Arial"/>
          <w:sz w:val="24"/>
          <w:szCs w:val="24"/>
        </w:rPr>
        <w:t>,</w:t>
      </w:r>
      <w:r w:rsidRPr="004C521D">
        <w:rPr>
          <w:rFonts w:ascii="Arial" w:hAnsi="Arial" w:cs="Arial"/>
          <w:sz w:val="24"/>
          <w:szCs w:val="24"/>
        </w:rPr>
        <w:t xml:space="preserve"> pugnamos por una actualización congruente y objetiva a las necesidades del ámbito municipal. Por tanto, y reiterando </w:t>
      </w:r>
      <w:r w:rsidR="00684425">
        <w:rPr>
          <w:rFonts w:ascii="Arial" w:hAnsi="Arial" w:cs="Arial"/>
          <w:sz w:val="24"/>
          <w:szCs w:val="24"/>
        </w:rPr>
        <w:t>nuestra</w:t>
      </w:r>
      <w:r w:rsidRPr="004C521D">
        <w:rPr>
          <w:rFonts w:ascii="Arial" w:hAnsi="Arial" w:cs="Arial"/>
          <w:sz w:val="24"/>
          <w:szCs w:val="24"/>
        </w:rPr>
        <w:t xml:space="preserve"> responsabilidad política en el desarrollo del </w:t>
      </w:r>
      <w:r>
        <w:rPr>
          <w:rFonts w:ascii="Arial" w:hAnsi="Arial" w:cs="Arial"/>
          <w:sz w:val="24"/>
          <w:szCs w:val="24"/>
        </w:rPr>
        <w:t>presente estudio y análisis de las reformas propuestas</w:t>
      </w:r>
      <w:r w:rsidR="00F24BF5">
        <w:rPr>
          <w:rFonts w:ascii="Arial" w:hAnsi="Arial" w:cs="Arial"/>
          <w:sz w:val="24"/>
          <w:szCs w:val="24"/>
        </w:rPr>
        <w:t xml:space="preserve"> a la ley hacendaria en comento,</w:t>
      </w:r>
      <w:r>
        <w:rPr>
          <w:rFonts w:ascii="Arial" w:hAnsi="Arial" w:cs="Arial"/>
          <w:sz w:val="24"/>
          <w:szCs w:val="24"/>
        </w:rPr>
        <w:t xml:space="preserve"> así como </w:t>
      </w:r>
      <w:r w:rsidRPr="004C521D">
        <w:rPr>
          <w:rFonts w:ascii="Arial" w:hAnsi="Arial" w:cs="Arial"/>
          <w:sz w:val="24"/>
          <w:szCs w:val="24"/>
        </w:rPr>
        <w:t xml:space="preserve">atendiendo a los principios constitucionales, </w:t>
      </w:r>
      <w:r w:rsidR="00F24BF5">
        <w:rPr>
          <w:rFonts w:ascii="Arial" w:hAnsi="Arial" w:cs="Arial"/>
          <w:sz w:val="24"/>
          <w:szCs w:val="24"/>
        </w:rPr>
        <w:t>no perdimos de vista</w:t>
      </w:r>
      <w:r w:rsidRPr="004C521D">
        <w:rPr>
          <w:rFonts w:ascii="Arial" w:hAnsi="Arial" w:cs="Arial"/>
          <w:sz w:val="24"/>
          <w:szCs w:val="24"/>
        </w:rPr>
        <w:t xml:space="preserve"> que los montos guarden proporción evitando cualquier forma de agravio en su modificación, tal como ha quedado definido en la siguiente reflexión judicial, </w:t>
      </w:r>
      <w:r w:rsidRPr="004C521D">
        <w:rPr>
          <w:rFonts w:ascii="Arial" w:hAnsi="Arial" w:cs="Arial"/>
          <w:b/>
          <w:i/>
          <w:sz w:val="24"/>
          <w:szCs w:val="24"/>
        </w:rPr>
        <w:t>“IMPUESTOS. EXISTE DISCRECIONALIDAD LEGISLATIVA PARA DETERMINAR SU OBJETO, SIEMPRE Y CUANDO SEAN PROPORCIONALES Y EQUITATIVOS”</w:t>
      </w:r>
      <w:r w:rsidRPr="004C521D">
        <w:rPr>
          <w:rStyle w:val="Refdenotaalpie"/>
          <w:rFonts w:ascii="Arial" w:eastAsia="Times New Roman" w:hAnsi="Arial" w:cs="Arial"/>
          <w:b/>
          <w:i/>
          <w:sz w:val="24"/>
          <w:szCs w:val="24"/>
        </w:rPr>
        <w:footnoteReference w:id="3"/>
      </w:r>
      <w:r w:rsidRPr="004C521D">
        <w:rPr>
          <w:rFonts w:ascii="Arial" w:hAnsi="Arial" w:cs="Arial"/>
          <w:b/>
          <w:i/>
          <w:sz w:val="24"/>
          <w:szCs w:val="24"/>
        </w:rPr>
        <w:t>.</w:t>
      </w:r>
    </w:p>
    <w:p w:rsidR="00684425" w:rsidRDefault="00684425" w:rsidP="003A7DCE">
      <w:pPr>
        <w:spacing w:after="0" w:line="360" w:lineRule="auto"/>
        <w:ind w:firstLine="540"/>
        <w:rPr>
          <w:rFonts w:ascii="Arial" w:hAnsi="Arial" w:cs="Arial"/>
          <w:sz w:val="24"/>
          <w:szCs w:val="24"/>
        </w:rPr>
      </w:pPr>
    </w:p>
    <w:p w:rsidR="00F92F67" w:rsidRPr="004C521D" w:rsidRDefault="00F92F67" w:rsidP="003A7DCE">
      <w:pPr>
        <w:spacing w:after="0" w:line="360" w:lineRule="auto"/>
        <w:ind w:firstLine="540"/>
        <w:rPr>
          <w:rFonts w:ascii="Arial" w:hAnsi="Arial" w:cs="Arial"/>
          <w:bCs/>
          <w:sz w:val="24"/>
          <w:szCs w:val="24"/>
        </w:rPr>
      </w:pPr>
      <w:r w:rsidRPr="004C521D">
        <w:rPr>
          <w:rFonts w:ascii="Arial" w:hAnsi="Arial" w:cs="Arial"/>
          <w:sz w:val="24"/>
          <w:szCs w:val="24"/>
        </w:rPr>
        <w:t xml:space="preserve">Desde esa </w:t>
      </w:r>
      <w:r>
        <w:rPr>
          <w:rFonts w:ascii="Arial" w:hAnsi="Arial" w:cs="Arial"/>
          <w:sz w:val="24"/>
          <w:szCs w:val="24"/>
        </w:rPr>
        <w:t>perspectiva</w:t>
      </w:r>
      <w:r w:rsidRPr="004C521D">
        <w:rPr>
          <w:rFonts w:ascii="Arial" w:hAnsi="Arial" w:cs="Arial"/>
          <w:sz w:val="24"/>
          <w:szCs w:val="24"/>
        </w:rPr>
        <w:t xml:space="preserve">, el precedente jurisdiccional citado, en su espíritu constitucionalista ha dejado ampliamente establecida la competencia y la obligación del legislador de tomar en cuenta los parámetros de proporcionalidad, sobre todo al momento de expedir normas o modificaciones que contemplen cargas al gobernado a fin de decretar políticas fiscales en franco respeto a lo ordenado en el artículo 31 fracción IV de la Constitución Política de los Estados Unidos Mexicanos, previamente referido. </w:t>
      </w:r>
    </w:p>
    <w:p w:rsidR="00684425" w:rsidRDefault="00684425" w:rsidP="003A7DCE">
      <w:pPr>
        <w:spacing w:after="0" w:line="360" w:lineRule="auto"/>
        <w:ind w:firstLine="540"/>
        <w:rPr>
          <w:rFonts w:ascii="Arial" w:hAnsi="Arial" w:cs="Arial"/>
          <w:sz w:val="24"/>
          <w:szCs w:val="24"/>
        </w:rPr>
      </w:pPr>
    </w:p>
    <w:p w:rsidR="001B78C3" w:rsidRDefault="001B78C3" w:rsidP="003A7DCE">
      <w:pPr>
        <w:spacing w:after="0" w:line="360" w:lineRule="auto"/>
        <w:ind w:firstLine="540"/>
        <w:rPr>
          <w:rFonts w:ascii="Arial" w:hAnsi="Arial" w:cs="Arial"/>
          <w:sz w:val="24"/>
          <w:szCs w:val="24"/>
        </w:rPr>
      </w:pPr>
      <w:r w:rsidRPr="004C521D">
        <w:rPr>
          <w:rFonts w:ascii="Arial" w:hAnsi="Arial" w:cs="Arial"/>
          <w:sz w:val="24"/>
          <w:szCs w:val="24"/>
        </w:rPr>
        <w:t xml:space="preserve">De ahí que, tomando en consideración los objetivos planteados por el autor de la iniciativa, nos obliga a actuar en favor de una reforma </w:t>
      </w:r>
      <w:r>
        <w:rPr>
          <w:rFonts w:ascii="Arial" w:hAnsi="Arial" w:cs="Arial"/>
          <w:sz w:val="24"/>
          <w:szCs w:val="24"/>
        </w:rPr>
        <w:t xml:space="preserve">integral </w:t>
      </w:r>
      <w:r w:rsidRPr="004C521D">
        <w:rPr>
          <w:rFonts w:ascii="Arial" w:hAnsi="Arial" w:cs="Arial"/>
          <w:sz w:val="24"/>
          <w:szCs w:val="24"/>
        </w:rPr>
        <w:t>que se encuentra en con</w:t>
      </w:r>
      <w:r>
        <w:rPr>
          <w:rFonts w:ascii="Arial" w:hAnsi="Arial" w:cs="Arial"/>
          <w:sz w:val="24"/>
          <w:szCs w:val="24"/>
        </w:rPr>
        <w:t>cordancia con</w:t>
      </w:r>
      <w:r w:rsidRPr="004C521D">
        <w:rPr>
          <w:rFonts w:ascii="Arial" w:hAnsi="Arial" w:cs="Arial"/>
          <w:sz w:val="24"/>
          <w:szCs w:val="24"/>
        </w:rPr>
        <w:t xml:space="preserve"> la correcta recaudación de recursos municipales. </w:t>
      </w:r>
    </w:p>
    <w:p w:rsidR="00684425" w:rsidRPr="004C521D" w:rsidRDefault="00684425" w:rsidP="003A7DCE">
      <w:pPr>
        <w:spacing w:after="0" w:line="360" w:lineRule="auto"/>
        <w:ind w:firstLine="540"/>
        <w:rPr>
          <w:rFonts w:ascii="Arial" w:hAnsi="Arial" w:cs="Arial"/>
          <w:bCs/>
          <w:sz w:val="24"/>
          <w:szCs w:val="24"/>
        </w:rPr>
      </w:pPr>
    </w:p>
    <w:p w:rsidR="001B78C3" w:rsidRPr="004C521D" w:rsidRDefault="001B78C3" w:rsidP="003A7DCE">
      <w:pPr>
        <w:spacing w:after="0" w:line="360" w:lineRule="auto"/>
        <w:ind w:firstLine="540"/>
        <w:rPr>
          <w:rFonts w:ascii="Arial" w:hAnsi="Arial" w:cs="Arial"/>
          <w:bCs/>
          <w:sz w:val="24"/>
          <w:szCs w:val="24"/>
        </w:rPr>
      </w:pPr>
      <w:r>
        <w:rPr>
          <w:rFonts w:ascii="Arial" w:hAnsi="Arial" w:cs="Arial"/>
          <w:sz w:val="24"/>
          <w:szCs w:val="24"/>
        </w:rPr>
        <w:t>En virtud de ello</w:t>
      </w:r>
      <w:r w:rsidRPr="004C521D">
        <w:rPr>
          <w:rFonts w:ascii="Arial" w:hAnsi="Arial" w:cs="Arial"/>
          <w:sz w:val="24"/>
          <w:szCs w:val="24"/>
        </w:rPr>
        <w:t xml:space="preserve">, se reitera que este cuerpo </w:t>
      </w:r>
      <w:r>
        <w:rPr>
          <w:rFonts w:ascii="Arial" w:hAnsi="Arial" w:cs="Arial"/>
          <w:sz w:val="24"/>
          <w:szCs w:val="24"/>
        </w:rPr>
        <w:t>colegiado</w:t>
      </w:r>
      <w:r w:rsidRPr="004C521D">
        <w:rPr>
          <w:rFonts w:ascii="Arial" w:hAnsi="Arial" w:cs="Arial"/>
          <w:sz w:val="24"/>
          <w:szCs w:val="24"/>
        </w:rPr>
        <w:t xml:space="preserve"> como instancia deliberativa del Congreso del Estado de Yucatán, ha sido respetuoso en todo sentido de los principios que imperan en materia fiscal y sobre todo de la autonomía municipal hacendaria que gozan los ayuntamientos.</w:t>
      </w:r>
      <w:r>
        <w:rPr>
          <w:rFonts w:ascii="Arial" w:hAnsi="Arial" w:cs="Arial"/>
          <w:bCs/>
          <w:sz w:val="24"/>
          <w:szCs w:val="24"/>
        </w:rPr>
        <w:t xml:space="preserve"> Ante ello, </w:t>
      </w:r>
      <w:r>
        <w:rPr>
          <w:rFonts w:ascii="Arial" w:hAnsi="Arial" w:cs="Arial"/>
          <w:sz w:val="24"/>
          <w:szCs w:val="24"/>
        </w:rPr>
        <w:t>resulta</w:t>
      </w:r>
      <w:r w:rsidRPr="004C521D">
        <w:rPr>
          <w:rFonts w:ascii="Arial" w:hAnsi="Arial" w:cs="Arial"/>
          <w:sz w:val="24"/>
          <w:szCs w:val="24"/>
        </w:rPr>
        <w:t xml:space="preserve"> ilustrativa la tesis jurisprudencial </w:t>
      </w:r>
      <w:r w:rsidRPr="004C521D">
        <w:rPr>
          <w:rFonts w:ascii="Arial" w:hAnsi="Arial" w:cs="Arial"/>
          <w:b/>
          <w:i/>
          <w:sz w:val="24"/>
          <w:szCs w:val="24"/>
        </w:rPr>
        <w:t>“HACIENDA MUNICIPAL Y LIBRE ADMINISTRACIÓN HACENDARIA. SUS DIFERENCIAS (ARTÍCULO 115, FRACCIÓN IV, DE LA CONSTITUCIÓN FEDERAL)”.</w:t>
      </w:r>
      <w:r w:rsidRPr="004C521D">
        <w:rPr>
          <w:rStyle w:val="Refdenotaalpie"/>
          <w:rFonts w:ascii="Arial" w:hAnsi="Arial" w:cs="Arial"/>
          <w:b/>
          <w:i/>
          <w:sz w:val="24"/>
          <w:szCs w:val="24"/>
        </w:rPr>
        <w:footnoteReference w:id="4"/>
      </w:r>
    </w:p>
    <w:p w:rsidR="00684425" w:rsidRDefault="00684425" w:rsidP="003A7DCE">
      <w:pPr>
        <w:spacing w:after="0" w:line="360" w:lineRule="auto"/>
        <w:ind w:firstLine="540"/>
        <w:rPr>
          <w:rFonts w:ascii="Arial" w:hAnsi="Arial" w:cs="Arial"/>
          <w:sz w:val="24"/>
          <w:szCs w:val="24"/>
        </w:rPr>
      </w:pPr>
    </w:p>
    <w:p w:rsidR="001B78C3" w:rsidRPr="004C521D" w:rsidRDefault="001B78C3" w:rsidP="003A7DCE">
      <w:pPr>
        <w:spacing w:after="0" w:line="360" w:lineRule="auto"/>
        <w:ind w:firstLine="540"/>
        <w:rPr>
          <w:rFonts w:ascii="Arial" w:hAnsi="Arial" w:cs="Arial"/>
          <w:bCs/>
          <w:sz w:val="24"/>
          <w:szCs w:val="24"/>
        </w:rPr>
      </w:pPr>
      <w:r w:rsidRPr="004C521D">
        <w:rPr>
          <w:rFonts w:ascii="Arial" w:hAnsi="Arial" w:cs="Arial"/>
          <w:sz w:val="24"/>
          <w:szCs w:val="24"/>
        </w:rPr>
        <w:t>En términos generales</w:t>
      </w:r>
      <w:r w:rsidR="006A36C8">
        <w:rPr>
          <w:rFonts w:ascii="Arial" w:hAnsi="Arial" w:cs="Arial"/>
          <w:sz w:val="24"/>
          <w:szCs w:val="24"/>
        </w:rPr>
        <w:t>,</w:t>
      </w:r>
      <w:r w:rsidRPr="004C521D">
        <w:rPr>
          <w:rFonts w:ascii="Arial" w:hAnsi="Arial" w:cs="Arial"/>
          <w:sz w:val="24"/>
          <w:szCs w:val="24"/>
        </w:rPr>
        <w:t xml:space="preserve"> puede considerarse que la hacienda municipal se integra por los ingresos, activos y pasivos del Municipio; por su parte, la libre administración hacendaria debe entenderse como el régimen que estableció el Poder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684425" w:rsidRDefault="00684425" w:rsidP="003A7DCE">
      <w:pPr>
        <w:spacing w:after="0" w:line="360" w:lineRule="auto"/>
        <w:ind w:firstLine="540"/>
        <w:rPr>
          <w:rFonts w:ascii="Arial" w:hAnsi="Arial" w:cs="Arial"/>
          <w:sz w:val="24"/>
          <w:szCs w:val="24"/>
        </w:rPr>
      </w:pPr>
    </w:p>
    <w:p w:rsidR="001B78C3" w:rsidRDefault="001B78C3" w:rsidP="003A7DCE">
      <w:pPr>
        <w:spacing w:after="0" w:line="360" w:lineRule="auto"/>
        <w:ind w:firstLine="540"/>
        <w:rPr>
          <w:rFonts w:ascii="Arial" w:hAnsi="Arial" w:cs="Arial"/>
          <w:sz w:val="24"/>
          <w:szCs w:val="24"/>
        </w:rPr>
      </w:pPr>
      <w:r w:rsidRPr="004C521D">
        <w:rPr>
          <w:rFonts w:ascii="Arial" w:hAnsi="Arial" w:cs="Arial"/>
          <w:sz w:val="24"/>
          <w:szCs w:val="24"/>
        </w:rPr>
        <w:t xml:space="preserve">Lo anterior, da pauta para que este </w:t>
      </w:r>
      <w:r>
        <w:rPr>
          <w:rFonts w:ascii="Arial" w:hAnsi="Arial" w:cs="Arial"/>
          <w:sz w:val="24"/>
          <w:szCs w:val="24"/>
        </w:rPr>
        <w:t>órgano legislador</w:t>
      </w:r>
      <w:r w:rsidRPr="004C521D">
        <w:rPr>
          <w:rFonts w:ascii="Arial" w:hAnsi="Arial" w:cs="Arial"/>
          <w:sz w:val="24"/>
          <w:szCs w:val="24"/>
        </w:rPr>
        <w:t xml:space="preserve"> establezca las d</w:t>
      </w:r>
      <w:r>
        <w:rPr>
          <w:rFonts w:ascii="Arial" w:hAnsi="Arial" w:cs="Arial"/>
          <w:sz w:val="24"/>
          <w:szCs w:val="24"/>
        </w:rPr>
        <w:t xml:space="preserve">isposiciones correspondientes </w:t>
      </w:r>
      <w:r w:rsidRPr="004C521D">
        <w:rPr>
          <w:rFonts w:ascii="Arial" w:hAnsi="Arial" w:cs="Arial"/>
          <w:sz w:val="24"/>
          <w:szCs w:val="24"/>
        </w:rPr>
        <w:t xml:space="preserve">bajo un debido proceso legislativo que vele el cumplimiento de los principios de justicia consagrados en el pacto federal. En este orden de ideas, </w:t>
      </w:r>
      <w:r>
        <w:rPr>
          <w:rFonts w:ascii="Arial" w:hAnsi="Arial" w:cs="Arial"/>
          <w:sz w:val="24"/>
          <w:szCs w:val="24"/>
        </w:rPr>
        <w:t xml:space="preserve">y derivado de la reflexión judicial contenida en la tesis </w:t>
      </w:r>
      <w:r w:rsidR="00684425">
        <w:rPr>
          <w:rFonts w:ascii="Arial" w:hAnsi="Arial" w:cs="Arial"/>
          <w:sz w:val="24"/>
          <w:szCs w:val="24"/>
        </w:rPr>
        <w:t>antes citada</w:t>
      </w:r>
      <w:r>
        <w:rPr>
          <w:rFonts w:ascii="Arial" w:hAnsi="Arial" w:cs="Arial"/>
          <w:sz w:val="24"/>
          <w:szCs w:val="24"/>
        </w:rPr>
        <w:t xml:space="preserve">, </w:t>
      </w:r>
      <w:r w:rsidRPr="004C521D">
        <w:rPr>
          <w:rFonts w:ascii="Arial" w:hAnsi="Arial" w:cs="Arial"/>
          <w:sz w:val="24"/>
          <w:szCs w:val="24"/>
        </w:rPr>
        <w:t>la comisión dictaminadora ha verifica</w:t>
      </w:r>
      <w:r>
        <w:rPr>
          <w:rFonts w:ascii="Arial" w:hAnsi="Arial" w:cs="Arial"/>
          <w:sz w:val="24"/>
          <w:szCs w:val="24"/>
        </w:rPr>
        <w:t>do que los planteamientos encuentren</w:t>
      </w:r>
      <w:r w:rsidRPr="004C521D">
        <w:rPr>
          <w:rFonts w:ascii="Arial" w:hAnsi="Arial" w:cs="Arial"/>
          <w:sz w:val="24"/>
          <w:szCs w:val="24"/>
        </w:rPr>
        <w:t xml:space="preserve"> </w:t>
      </w:r>
      <w:r>
        <w:rPr>
          <w:rFonts w:ascii="Arial" w:hAnsi="Arial" w:cs="Arial"/>
          <w:sz w:val="24"/>
          <w:szCs w:val="24"/>
        </w:rPr>
        <w:t xml:space="preserve">debido </w:t>
      </w:r>
      <w:r w:rsidRPr="004C521D">
        <w:rPr>
          <w:rFonts w:ascii="Arial" w:hAnsi="Arial" w:cs="Arial"/>
          <w:sz w:val="24"/>
          <w:szCs w:val="24"/>
        </w:rPr>
        <w:t xml:space="preserve">sustento en la </w:t>
      </w:r>
      <w:r>
        <w:rPr>
          <w:rFonts w:ascii="Arial" w:hAnsi="Arial" w:cs="Arial"/>
          <w:sz w:val="24"/>
          <w:szCs w:val="24"/>
        </w:rPr>
        <w:t xml:space="preserve">correcta fundamentación y </w:t>
      </w:r>
      <w:r w:rsidRPr="004C521D">
        <w:rPr>
          <w:rFonts w:ascii="Arial" w:hAnsi="Arial" w:cs="Arial"/>
          <w:sz w:val="24"/>
          <w:szCs w:val="24"/>
        </w:rPr>
        <w:t>motivación q</w:t>
      </w:r>
      <w:r>
        <w:rPr>
          <w:rFonts w:ascii="Arial" w:hAnsi="Arial" w:cs="Arial"/>
          <w:sz w:val="24"/>
          <w:szCs w:val="24"/>
        </w:rPr>
        <w:t xml:space="preserve">ue exige la materia hacendaria, respetando en todo momento la no transgresión de la división de poderes, </w:t>
      </w:r>
      <w:r w:rsidRPr="004C521D">
        <w:rPr>
          <w:rFonts w:ascii="Arial" w:hAnsi="Arial" w:cs="Arial"/>
          <w:sz w:val="24"/>
          <w:szCs w:val="24"/>
        </w:rPr>
        <w:t xml:space="preserve">es decir, que se trate de instrumentos normativos idóneos que respondan a su función. De ahí que, este cuerpo legislativo deba abocarse a los estrictos criterios emanados del máximo tribunal de la nación. </w:t>
      </w:r>
    </w:p>
    <w:p w:rsidR="00684425" w:rsidRPr="004C521D" w:rsidRDefault="00684425"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Pr>
          <w:rFonts w:ascii="Arial" w:hAnsi="Arial" w:cs="Arial"/>
          <w:sz w:val="24"/>
          <w:szCs w:val="24"/>
        </w:rPr>
        <w:t>Sirve de sustento a la iniciativa en análisis</w:t>
      </w:r>
      <w:r w:rsidRPr="004C521D">
        <w:rPr>
          <w:rFonts w:ascii="Arial" w:hAnsi="Arial" w:cs="Arial"/>
          <w:sz w:val="24"/>
          <w:szCs w:val="24"/>
        </w:rPr>
        <w:t xml:space="preserve">, la jurisprudencia emitida por el Pleno de la Corte </w:t>
      </w:r>
      <w:r w:rsidRPr="006A36C8">
        <w:rPr>
          <w:rFonts w:ascii="Arial" w:hAnsi="Arial" w:cs="Arial"/>
          <w:sz w:val="24"/>
          <w:szCs w:val="24"/>
        </w:rPr>
        <w:t>Mexicana “</w:t>
      </w:r>
      <w:r w:rsidRPr="006A36C8">
        <w:rPr>
          <w:rFonts w:ascii="Arial" w:hAnsi="Arial" w:cs="Arial"/>
          <w:b/>
          <w:sz w:val="24"/>
          <w:szCs w:val="24"/>
        </w:rPr>
        <w:t>MOTIVACIÓN LEGISLATIVA. CLASES, CONCEPTO Y CARACTERÍSTICAS”</w:t>
      </w:r>
      <w:r w:rsidRPr="006A36C8">
        <w:rPr>
          <w:rStyle w:val="Refdenotaalpie"/>
          <w:rFonts w:ascii="Arial" w:hAnsi="Arial" w:cs="Arial"/>
          <w:b/>
          <w:sz w:val="24"/>
          <w:szCs w:val="24"/>
        </w:rPr>
        <w:footnoteReference w:id="5"/>
      </w:r>
      <w:r w:rsidRPr="006A36C8">
        <w:rPr>
          <w:rFonts w:ascii="Arial" w:hAnsi="Arial" w:cs="Arial"/>
          <w:b/>
          <w:sz w:val="24"/>
          <w:szCs w:val="24"/>
        </w:rPr>
        <w:t>.</w:t>
      </w:r>
      <w:r w:rsidRPr="004C521D">
        <w:rPr>
          <w:rFonts w:ascii="Arial" w:hAnsi="Arial" w:cs="Arial"/>
          <w:b/>
          <w:i/>
          <w:sz w:val="24"/>
          <w:szCs w:val="24"/>
        </w:rPr>
        <w:t xml:space="preserve"> </w:t>
      </w:r>
      <w:r w:rsidRPr="004C521D">
        <w:rPr>
          <w:rFonts w:ascii="Arial" w:hAnsi="Arial" w:cs="Arial"/>
          <w:sz w:val="24"/>
          <w:szCs w:val="24"/>
        </w:rPr>
        <w:t xml:space="preserve">Tesis que brinda </w:t>
      </w:r>
      <w:r>
        <w:rPr>
          <w:rFonts w:ascii="Arial" w:hAnsi="Arial" w:cs="Arial"/>
          <w:sz w:val="24"/>
          <w:szCs w:val="24"/>
        </w:rPr>
        <w:t>una clara perspectiva</w:t>
      </w:r>
      <w:r w:rsidRPr="004C521D">
        <w:rPr>
          <w:rFonts w:ascii="Arial" w:hAnsi="Arial" w:cs="Arial"/>
          <w:sz w:val="24"/>
          <w:szCs w:val="24"/>
        </w:rPr>
        <w:t xml:space="preserve"> en aras de proteger la relación entre la propuesta del orden municipal y de la correlativa acción legislativa del acto en sí, de ahí que haya que considerar dos formas de motivación: reforzada y ordinaria. </w:t>
      </w:r>
    </w:p>
    <w:p w:rsidR="00684425" w:rsidRPr="004C521D" w:rsidRDefault="00684425"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 xml:space="preserve">Vale la pena introducir al presente dictamen, lo que la Corte ha definido por motivación reforzada, la cual se verifica como una exigencia que se actualiza cuando se emiten ciertos actos o normas en los que puede llegarse a afectar algún derecho fundamental u otro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D52F17">
        <w:rPr>
          <w:rFonts w:ascii="Arial" w:hAnsi="Arial" w:cs="Arial"/>
          <w:sz w:val="24"/>
          <w:szCs w:val="24"/>
        </w:rPr>
        <w:t xml:space="preserve">Para </w:t>
      </w:r>
      <w:r w:rsidRPr="004C21D0">
        <w:rPr>
          <w:rFonts w:ascii="Arial" w:hAnsi="Arial" w:cs="Arial"/>
          <w:sz w:val="24"/>
          <w:szCs w:val="24"/>
        </w:rPr>
        <w:t xml:space="preserve">el </w:t>
      </w:r>
      <w:r w:rsidR="006A36C8" w:rsidRPr="004C21D0">
        <w:rPr>
          <w:rFonts w:ascii="Arial" w:hAnsi="Arial" w:cs="Arial"/>
          <w:sz w:val="24"/>
          <w:szCs w:val="24"/>
        </w:rPr>
        <w:t>asunto</w:t>
      </w:r>
      <w:r w:rsidRPr="004C21D0">
        <w:rPr>
          <w:rFonts w:ascii="Arial" w:hAnsi="Arial" w:cs="Arial"/>
          <w:sz w:val="24"/>
          <w:szCs w:val="24"/>
        </w:rPr>
        <w:t xml:space="preserve"> </w:t>
      </w:r>
      <w:r w:rsidRPr="00D52F17">
        <w:rPr>
          <w:rFonts w:ascii="Arial" w:hAnsi="Arial" w:cs="Arial"/>
          <w:sz w:val="24"/>
          <w:szCs w:val="24"/>
        </w:rPr>
        <w:t>en particular, ésta se presenta cuando en las reformas legislativas, se detecta alguna "categoría sospechosa", es decir, algún acto legislativo en el que se ven involucrados determinados valores constitucionales que eventualmente pueden ponerse en peligro con la implementación de la reforma o adición de que se trate.</w:t>
      </w:r>
      <w:r w:rsidRPr="004C521D">
        <w:rPr>
          <w:rFonts w:ascii="Arial" w:hAnsi="Arial" w:cs="Arial"/>
          <w:sz w:val="24"/>
          <w:szCs w:val="24"/>
        </w:rPr>
        <w:t xml:space="preserve">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i/>
          <w:sz w:val="24"/>
          <w:szCs w:val="24"/>
        </w:rPr>
      </w:pPr>
      <w:r w:rsidRPr="004C521D">
        <w:rPr>
          <w:rFonts w:ascii="Arial" w:hAnsi="Arial" w:cs="Arial"/>
          <w:sz w:val="24"/>
          <w:szCs w:val="24"/>
        </w:rPr>
        <w:t>En estos supuestos</w:t>
      </w:r>
      <w:r w:rsidR="006A36C8">
        <w:rPr>
          <w:rFonts w:ascii="Arial" w:hAnsi="Arial" w:cs="Arial"/>
          <w:sz w:val="24"/>
          <w:szCs w:val="24"/>
        </w:rPr>
        <w:t>,</w:t>
      </w:r>
      <w:r w:rsidRPr="004C521D">
        <w:rPr>
          <w:rFonts w:ascii="Arial" w:hAnsi="Arial" w:cs="Arial"/>
          <w:sz w:val="24"/>
          <w:szCs w:val="24"/>
        </w:rPr>
        <w:t xml:space="preserve"> se estima que el legislador debe llevar un balance cuidadoso entre los elementos que considera como requisitos necesarios para la emisión de una determinada norma o la realización de un acto, y los fines que pretende alcanzar. Además, este tipo de motivación implica el cumplimiento de los siguientes requisitos: </w:t>
      </w:r>
      <w:r w:rsidRPr="004C521D">
        <w:rPr>
          <w:rFonts w:ascii="Arial" w:hAnsi="Arial" w:cs="Arial"/>
          <w:i/>
          <w:sz w:val="24"/>
          <w:szCs w:val="24"/>
        </w:rPr>
        <w:t xml:space="preserve">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w:t>
      </w:r>
    </w:p>
    <w:p w:rsidR="00114FC7" w:rsidRPr="00114FC7"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 xml:space="preserve">Por otra parte, la motivación ordinaria tiene lugar cuando no se presenta alguna "categoría sospechosa", esto es, cuando el acto o la norma de que se trate no tienen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En efecto, en determinados campos como el económico, el de la organización administrativa del Estado y, en general, en donde no existe la posibilidad de disminuir o ex</w:t>
      </w:r>
      <w:r>
        <w:rPr>
          <w:rFonts w:ascii="Arial" w:hAnsi="Arial" w:cs="Arial"/>
          <w:sz w:val="24"/>
          <w:szCs w:val="24"/>
        </w:rPr>
        <w:t xml:space="preserve">cluir algún derecho fundamental, </w:t>
      </w:r>
      <w:r w:rsidRPr="004C521D">
        <w:rPr>
          <w:rFonts w:ascii="Arial" w:hAnsi="Arial" w:cs="Arial"/>
          <w:sz w:val="24"/>
          <w:szCs w:val="24"/>
        </w:rPr>
        <w:t>un control muy estricto llevaría al juzgador constitucion</w:t>
      </w:r>
      <w:r>
        <w:rPr>
          <w:rFonts w:ascii="Arial" w:hAnsi="Arial" w:cs="Arial"/>
          <w:sz w:val="24"/>
          <w:szCs w:val="24"/>
        </w:rPr>
        <w:t>al a sustituir la función de las y los</w:t>
      </w:r>
      <w:r w:rsidRPr="004C521D">
        <w:rPr>
          <w:rFonts w:ascii="Arial" w:hAnsi="Arial" w:cs="Arial"/>
          <w:sz w:val="24"/>
          <w:szCs w:val="24"/>
        </w:rPr>
        <w:t xml:space="preserve"> legisladores a quienes corresponde analizar si ese tipo de políticas son las mejores o resultan necesarias.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 xml:space="preserve">La fuerza normativa de los principios democráticos y de separación de poderes tiene como consecuencia obvia que los otros órganos del Estado y entre ellos, el juzgador constitucional debe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 xml:space="preserve">Por el contrario, en los asuntos en que el texto constitucional limita la discrecionalidad del Poder Legislativo, la intervención y control del tribunal constitucional debe ser mayor, a fin de respetar el diseño establecido por ella.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Como es de notarse, las directrices con las que cuenta este cuerpo colegiado se encuentran tasadas a la luz del tipo de motivación que la propia Constitución y sus órganos judiciales han establecido para gradar la intervención de poderes públicos dentro de sus decisiones, tal como es la aprobación o no de una ley de ingreso o de una ley de hacienda</w:t>
      </w:r>
      <w:r w:rsidR="00D033F4">
        <w:rPr>
          <w:rFonts w:ascii="Arial" w:hAnsi="Arial" w:cs="Arial"/>
          <w:sz w:val="24"/>
          <w:szCs w:val="24"/>
        </w:rPr>
        <w:t>,</w:t>
      </w:r>
      <w:r w:rsidRPr="004C521D">
        <w:rPr>
          <w:rFonts w:ascii="Arial" w:hAnsi="Arial" w:cs="Arial"/>
          <w:sz w:val="24"/>
          <w:szCs w:val="24"/>
        </w:rPr>
        <w:t xml:space="preserve"> sobre todo si se considera que de ella dependerá la funcionalidad del aparato municipal.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 xml:space="preserve">Sin perjuicio de lo anterior, de igual manera, nuestra máxima Corte ha sido enfática en cuanto a la motivación reforzada, siendo ésta el instrumento que las legislaturas pueden aplicar cuando a su criterio y previa valoración se pudieren afectar derechos sustantivos de los ciudadanos, ello ha quedado consignado al resolverse la </w:t>
      </w:r>
      <w:r w:rsidRPr="004C521D">
        <w:rPr>
          <w:rFonts w:ascii="Arial" w:hAnsi="Arial" w:cs="Arial"/>
          <w:i/>
          <w:sz w:val="24"/>
          <w:szCs w:val="24"/>
        </w:rPr>
        <w:t xml:space="preserve">Controversia Constitucional 10/2014, </w:t>
      </w:r>
      <w:r w:rsidRPr="004C521D">
        <w:rPr>
          <w:rFonts w:ascii="Arial" w:hAnsi="Arial" w:cs="Arial"/>
          <w:sz w:val="24"/>
          <w:szCs w:val="24"/>
        </w:rPr>
        <w:t>en la que si bien se hace un riguroso análisis de la autonomía municipal no menos cierto es que sentó premisas tales como que</w:t>
      </w:r>
      <w:r w:rsidRPr="004C521D">
        <w:rPr>
          <w:rFonts w:ascii="Arial" w:hAnsi="Arial" w:cs="Arial"/>
          <w:i/>
          <w:sz w:val="24"/>
          <w:szCs w:val="24"/>
        </w:rPr>
        <w:t xml:space="preserve"> </w:t>
      </w:r>
      <w:r w:rsidRPr="004C521D">
        <w:rPr>
          <w:rFonts w:ascii="Arial" w:hAnsi="Arial" w:cs="Arial"/>
          <w:sz w:val="24"/>
          <w:szCs w:val="24"/>
        </w:rPr>
        <w:t>las legislaturas estatales no están obligadas a aprobar, sin más, las propuestas de los Municipios […], pues no deja de tratarse de la expedición de leyes tributarias a nivel municipal, cuya potestad conservan aquéllas</w:t>
      </w:r>
      <w:r w:rsidRPr="004C521D">
        <w:rPr>
          <w:rFonts w:ascii="Arial" w:hAnsi="Arial" w:cs="Arial"/>
          <w:i/>
          <w:sz w:val="24"/>
          <w:szCs w:val="24"/>
          <w:lang w:eastAsia="es-MX"/>
        </w:rPr>
        <w:t>…”</w:t>
      </w:r>
      <w:r w:rsidRPr="004C521D">
        <w:rPr>
          <w:rStyle w:val="Refdenotaalpie"/>
          <w:rFonts w:ascii="Arial" w:hAnsi="Arial" w:cs="Arial"/>
          <w:i/>
          <w:sz w:val="24"/>
          <w:szCs w:val="24"/>
          <w:lang w:eastAsia="es-MX"/>
        </w:rPr>
        <w:footnoteReference w:id="6"/>
      </w:r>
      <w:r w:rsidRPr="004C521D">
        <w:rPr>
          <w:rFonts w:ascii="Arial" w:hAnsi="Arial" w:cs="Arial"/>
          <w:i/>
          <w:sz w:val="24"/>
          <w:szCs w:val="24"/>
          <w:lang w:eastAsia="es-MX"/>
        </w:rPr>
        <w:t xml:space="preserve">. </w:t>
      </w:r>
      <w:r w:rsidRPr="004C521D">
        <w:rPr>
          <w:rFonts w:ascii="Arial" w:hAnsi="Arial" w:cs="Arial"/>
          <w:sz w:val="24"/>
          <w:szCs w:val="24"/>
        </w:rPr>
        <w:t xml:space="preserve">De ahí que sea válido y plenamente justificado que, de ser el caso, este órgano dictaminador pueda reforzadamente reorientar la iniciativa hacia los principios constitucionales a los que nos debemos. </w:t>
      </w:r>
    </w:p>
    <w:p w:rsidR="00114FC7" w:rsidRPr="004C521D" w:rsidRDefault="00114FC7" w:rsidP="003A7DCE">
      <w:pPr>
        <w:spacing w:after="0" w:line="360" w:lineRule="auto"/>
        <w:ind w:firstLine="540"/>
        <w:rPr>
          <w:rFonts w:ascii="Arial" w:hAnsi="Arial" w:cs="Arial"/>
          <w:sz w:val="24"/>
          <w:szCs w:val="24"/>
        </w:rPr>
      </w:pPr>
    </w:p>
    <w:p w:rsidR="009D6F01" w:rsidRDefault="009D6F01" w:rsidP="00114FC7">
      <w:pPr>
        <w:spacing w:after="0" w:line="360" w:lineRule="auto"/>
        <w:ind w:firstLine="540"/>
        <w:rPr>
          <w:rFonts w:ascii="Arial" w:hAnsi="Arial" w:cs="Arial"/>
          <w:sz w:val="24"/>
          <w:szCs w:val="24"/>
        </w:rPr>
      </w:pPr>
      <w:r>
        <w:rPr>
          <w:rFonts w:ascii="Arial" w:hAnsi="Arial" w:cs="Arial"/>
          <w:b/>
          <w:sz w:val="24"/>
          <w:szCs w:val="24"/>
        </w:rPr>
        <w:t>SEXTA</w:t>
      </w:r>
      <w:r w:rsidRPr="004C521D">
        <w:rPr>
          <w:rFonts w:ascii="Arial" w:hAnsi="Arial" w:cs="Arial"/>
          <w:b/>
          <w:sz w:val="24"/>
          <w:szCs w:val="24"/>
        </w:rPr>
        <w:t xml:space="preserve">. </w:t>
      </w:r>
      <w:r w:rsidRPr="004C521D">
        <w:rPr>
          <w:rFonts w:ascii="Arial" w:hAnsi="Arial" w:cs="Arial"/>
          <w:sz w:val="24"/>
          <w:szCs w:val="24"/>
        </w:rPr>
        <w:t>Las diputadas y los diputados que dictaminamos, nos hemos dedicado a revisar y analizar el contenido de la iniciativa de reformas a la Ley de Hacienda del Municipio de Méri</w:t>
      </w:r>
      <w:r>
        <w:rPr>
          <w:rFonts w:ascii="Arial" w:hAnsi="Arial" w:cs="Arial"/>
          <w:sz w:val="24"/>
          <w:szCs w:val="24"/>
        </w:rPr>
        <w:t>da para el ejercicio fiscal 2023</w:t>
      </w:r>
      <w:r w:rsidR="00D033F4">
        <w:rPr>
          <w:rFonts w:ascii="Arial" w:hAnsi="Arial" w:cs="Arial"/>
          <w:sz w:val="24"/>
          <w:szCs w:val="24"/>
        </w:rPr>
        <w:t>,</w:t>
      </w:r>
      <w:r>
        <w:rPr>
          <w:rFonts w:ascii="Arial" w:hAnsi="Arial" w:cs="Arial"/>
          <w:sz w:val="24"/>
          <w:szCs w:val="24"/>
        </w:rPr>
        <w:t xml:space="preserve"> con el debido cuidado que dicha norma tributaria requiere,</w:t>
      </w:r>
      <w:r w:rsidRPr="004C521D">
        <w:rPr>
          <w:rFonts w:ascii="Arial" w:hAnsi="Arial" w:cs="Arial"/>
          <w:sz w:val="24"/>
          <w:szCs w:val="24"/>
        </w:rPr>
        <w:t xml:space="preserve"> del cual se han desprendido diversas modificaciones, que a nuestro parecer inciden para mejor</w:t>
      </w:r>
      <w:r>
        <w:rPr>
          <w:rFonts w:ascii="Arial" w:hAnsi="Arial" w:cs="Arial"/>
          <w:sz w:val="24"/>
          <w:szCs w:val="24"/>
        </w:rPr>
        <w:t>ar los servicios que presta el A</w:t>
      </w:r>
      <w:r w:rsidRPr="004C521D">
        <w:rPr>
          <w:rFonts w:ascii="Arial" w:hAnsi="Arial" w:cs="Arial"/>
          <w:sz w:val="24"/>
          <w:szCs w:val="24"/>
        </w:rPr>
        <w:t>yuntamiento, pues en la medida que sean puestos en marcha pa</w:t>
      </w:r>
      <w:r>
        <w:rPr>
          <w:rFonts w:ascii="Arial" w:hAnsi="Arial" w:cs="Arial"/>
          <w:sz w:val="24"/>
          <w:szCs w:val="24"/>
        </w:rPr>
        <w:t>ra el año venidero, han de notarse</w:t>
      </w:r>
      <w:r w:rsidRPr="004C521D">
        <w:rPr>
          <w:rFonts w:ascii="Arial" w:hAnsi="Arial" w:cs="Arial"/>
          <w:sz w:val="24"/>
          <w:szCs w:val="24"/>
        </w:rPr>
        <w:t xml:space="preserve"> cambios p</w:t>
      </w:r>
      <w:r>
        <w:rPr>
          <w:rFonts w:ascii="Arial" w:hAnsi="Arial" w:cs="Arial"/>
          <w:sz w:val="24"/>
          <w:szCs w:val="24"/>
        </w:rPr>
        <w:t xml:space="preserve">ositivos en la prestación de </w:t>
      </w:r>
      <w:r w:rsidR="00D033F4">
        <w:rPr>
          <w:rFonts w:ascii="Arial" w:hAnsi="Arial" w:cs="Arial"/>
          <w:sz w:val="24"/>
          <w:szCs w:val="24"/>
        </w:rPr>
        <w:t>tales</w:t>
      </w:r>
      <w:r w:rsidRPr="004C521D">
        <w:rPr>
          <w:rFonts w:ascii="Arial" w:hAnsi="Arial" w:cs="Arial"/>
          <w:sz w:val="24"/>
          <w:szCs w:val="24"/>
        </w:rPr>
        <w:t xml:space="preserve"> servicios.</w:t>
      </w:r>
    </w:p>
    <w:p w:rsidR="00114FC7" w:rsidRPr="004C521D" w:rsidRDefault="00114FC7" w:rsidP="00114FC7">
      <w:pPr>
        <w:spacing w:after="0" w:line="360" w:lineRule="auto"/>
        <w:ind w:firstLine="540"/>
        <w:rPr>
          <w:rFonts w:ascii="Arial" w:hAnsi="Arial" w:cs="Arial"/>
          <w:sz w:val="24"/>
          <w:szCs w:val="24"/>
        </w:rPr>
      </w:pPr>
    </w:p>
    <w:p w:rsidR="009D6F01" w:rsidRDefault="00D033F4" w:rsidP="00114FC7">
      <w:pPr>
        <w:spacing w:after="0" w:line="360" w:lineRule="auto"/>
        <w:ind w:firstLine="540"/>
        <w:rPr>
          <w:rFonts w:ascii="Arial" w:hAnsi="Arial" w:cs="Arial"/>
          <w:sz w:val="24"/>
          <w:szCs w:val="24"/>
        </w:rPr>
      </w:pPr>
      <w:r w:rsidRPr="004C21D0">
        <w:rPr>
          <w:rFonts w:ascii="Arial" w:hAnsi="Arial" w:cs="Arial"/>
          <w:sz w:val="24"/>
          <w:szCs w:val="24"/>
        </w:rPr>
        <w:t>Los</w:t>
      </w:r>
      <w:r w:rsidR="009D6F01" w:rsidRPr="004C21D0">
        <w:rPr>
          <w:rFonts w:ascii="Arial" w:hAnsi="Arial" w:cs="Arial"/>
          <w:sz w:val="24"/>
          <w:szCs w:val="24"/>
        </w:rPr>
        <w:t xml:space="preserve"> cambios legales </w:t>
      </w:r>
      <w:r w:rsidRPr="004C21D0">
        <w:rPr>
          <w:rFonts w:ascii="Arial" w:hAnsi="Arial" w:cs="Arial"/>
          <w:sz w:val="24"/>
          <w:szCs w:val="24"/>
        </w:rPr>
        <w:t xml:space="preserve">propuestos para </w:t>
      </w:r>
      <w:r w:rsidR="009D6F01" w:rsidRPr="004C21D0">
        <w:rPr>
          <w:rFonts w:ascii="Arial" w:hAnsi="Arial" w:cs="Arial"/>
          <w:sz w:val="24"/>
          <w:szCs w:val="24"/>
        </w:rPr>
        <w:t xml:space="preserve">el </w:t>
      </w:r>
      <w:r w:rsidR="009D6F01" w:rsidRPr="004C521D">
        <w:rPr>
          <w:rFonts w:ascii="Arial" w:hAnsi="Arial" w:cs="Arial"/>
          <w:sz w:val="24"/>
          <w:szCs w:val="24"/>
        </w:rPr>
        <w:t>ámbito fiscal meridano</w:t>
      </w:r>
      <w:r>
        <w:rPr>
          <w:rFonts w:ascii="Arial" w:hAnsi="Arial" w:cs="Arial"/>
          <w:sz w:val="24"/>
          <w:szCs w:val="24"/>
        </w:rPr>
        <w:t>,</w:t>
      </w:r>
      <w:r w:rsidR="009D6F01" w:rsidRPr="004C521D">
        <w:rPr>
          <w:rFonts w:ascii="Arial" w:hAnsi="Arial" w:cs="Arial"/>
          <w:sz w:val="24"/>
          <w:szCs w:val="24"/>
        </w:rPr>
        <w:t xml:space="preserve"> establecen medidas certeras, seguridad jurídica, así como compatibilidad con los principios constitucionales ya citados, pues </w:t>
      </w:r>
      <w:r w:rsidR="00D34C69">
        <w:rPr>
          <w:rFonts w:ascii="Arial" w:hAnsi="Arial" w:cs="Arial"/>
          <w:sz w:val="24"/>
          <w:szCs w:val="24"/>
        </w:rPr>
        <w:t xml:space="preserve">con ella se contribuirá a consolidar el marco-normativo financiero del Municipio de Mérida, generándole las herramientas necesarias para fortalecer el sistema de recaudación que permita el saneamiento de las finanzas públicas, la transparencia y la rendición de cuentas, con lo cual se le propiciará mayor certidumbre al contribuyente en cuanto a las obligaciones a su cargo, respetando los principios </w:t>
      </w:r>
      <w:r w:rsidR="009D6F01" w:rsidRPr="004C521D">
        <w:rPr>
          <w:rFonts w:ascii="Arial" w:hAnsi="Arial" w:cs="Arial"/>
          <w:sz w:val="24"/>
          <w:szCs w:val="24"/>
        </w:rPr>
        <w:t>de legalidad, equidad</w:t>
      </w:r>
      <w:r w:rsidR="00AA1E58">
        <w:rPr>
          <w:rFonts w:ascii="Arial" w:hAnsi="Arial" w:cs="Arial"/>
          <w:sz w:val="24"/>
          <w:szCs w:val="24"/>
        </w:rPr>
        <w:t>, proporcionalidad y justicia que consagra la Constitución Política de los Estados Unidos Mexicanos.</w:t>
      </w:r>
    </w:p>
    <w:p w:rsidR="00114FC7" w:rsidRDefault="00114FC7" w:rsidP="00114FC7">
      <w:pPr>
        <w:spacing w:after="0" w:line="360" w:lineRule="auto"/>
        <w:ind w:firstLine="540"/>
        <w:rPr>
          <w:rFonts w:ascii="Arial" w:hAnsi="Arial" w:cs="Arial"/>
          <w:sz w:val="24"/>
          <w:szCs w:val="24"/>
        </w:rPr>
      </w:pPr>
    </w:p>
    <w:p w:rsidR="009E2D0A" w:rsidRDefault="00D34C69" w:rsidP="00114FC7">
      <w:pPr>
        <w:spacing w:after="0" w:line="360" w:lineRule="auto"/>
        <w:ind w:firstLine="540"/>
        <w:rPr>
          <w:rFonts w:ascii="Arial" w:hAnsi="Arial" w:cs="Arial"/>
          <w:sz w:val="24"/>
          <w:szCs w:val="24"/>
        </w:rPr>
      </w:pPr>
      <w:r w:rsidRPr="004C521D">
        <w:rPr>
          <w:rFonts w:ascii="Arial" w:hAnsi="Arial" w:cs="Arial"/>
          <w:sz w:val="24"/>
          <w:szCs w:val="24"/>
        </w:rPr>
        <w:t xml:space="preserve">De igual manera, </w:t>
      </w:r>
      <w:r>
        <w:rPr>
          <w:rFonts w:ascii="Arial" w:hAnsi="Arial" w:cs="Arial"/>
          <w:sz w:val="24"/>
          <w:szCs w:val="24"/>
        </w:rPr>
        <w:t xml:space="preserve">derivado del análisis previamente realizado, </w:t>
      </w:r>
      <w:r w:rsidRPr="004C521D">
        <w:rPr>
          <w:rFonts w:ascii="Arial" w:hAnsi="Arial" w:cs="Arial"/>
          <w:sz w:val="24"/>
          <w:szCs w:val="24"/>
        </w:rPr>
        <w:t xml:space="preserve">observamos </w:t>
      </w:r>
      <w:r w:rsidR="00AA1E58">
        <w:rPr>
          <w:rFonts w:ascii="Arial" w:hAnsi="Arial" w:cs="Arial"/>
          <w:sz w:val="24"/>
          <w:szCs w:val="24"/>
        </w:rPr>
        <w:t xml:space="preserve">que la iniciativa de </w:t>
      </w:r>
      <w:r w:rsidR="00AA1E58" w:rsidRPr="004C21D0">
        <w:rPr>
          <w:rFonts w:ascii="Arial" w:hAnsi="Arial" w:cs="Arial"/>
          <w:sz w:val="24"/>
          <w:szCs w:val="24"/>
        </w:rPr>
        <w:t xml:space="preserve">reformas </w:t>
      </w:r>
      <w:r w:rsidR="00AE159C" w:rsidRPr="004C21D0">
        <w:rPr>
          <w:rFonts w:ascii="Arial" w:hAnsi="Arial" w:cs="Arial"/>
          <w:sz w:val="24"/>
          <w:szCs w:val="24"/>
        </w:rPr>
        <w:t>en comento</w:t>
      </w:r>
      <w:r w:rsidR="00AA1E58" w:rsidRPr="004C21D0">
        <w:rPr>
          <w:rFonts w:ascii="Arial" w:hAnsi="Arial" w:cs="Arial"/>
          <w:sz w:val="24"/>
          <w:szCs w:val="24"/>
        </w:rPr>
        <w:t xml:space="preserve">, </w:t>
      </w:r>
      <w:r w:rsidR="00AA1E58">
        <w:rPr>
          <w:rFonts w:ascii="Arial" w:hAnsi="Arial" w:cs="Arial"/>
          <w:sz w:val="24"/>
          <w:szCs w:val="24"/>
        </w:rPr>
        <w:t>plantea responsable y objetivamente diversas modificaciones a su contenido; sin embargo, es importante precisar que dentro de estas no se contempla la creación de nuevos impuestos ni de nuevos derechos. Por el contrario, proponen reformas puntuales en atención al incremento demográfico que existe en la ciudad de Mérida como consecuencia de diferentes sucesos socioeconómicos, lo cual ha provocado el aumento en la demanda inmobiliaria misma que propicia el auge de los valores comerciales dentro de la demarcación municipal, lo que a su vez requiere que la le</w:t>
      </w:r>
      <w:r w:rsidR="0085140D">
        <w:rPr>
          <w:rFonts w:ascii="Arial" w:hAnsi="Arial" w:cs="Arial"/>
          <w:sz w:val="24"/>
          <w:szCs w:val="24"/>
        </w:rPr>
        <w:t>gislación en la materia se adecú</w:t>
      </w:r>
      <w:r w:rsidR="00AA1E58">
        <w:rPr>
          <w:rFonts w:ascii="Arial" w:hAnsi="Arial" w:cs="Arial"/>
          <w:sz w:val="24"/>
          <w:szCs w:val="24"/>
        </w:rPr>
        <w:t>e para responder a las necesidades actuales de la población.</w:t>
      </w:r>
      <w:r w:rsidR="001A2A96">
        <w:rPr>
          <w:rFonts w:ascii="Arial" w:hAnsi="Arial" w:cs="Arial"/>
          <w:sz w:val="24"/>
          <w:szCs w:val="24"/>
        </w:rPr>
        <w:t xml:space="preserve"> </w:t>
      </w:r>
    </w:p>
    <w:p w:rsidR="00114FC7" w:rsidRDefault="00114FC7" w:rsidP="00114FC7">
      <w:pPr>
        <w:spacing w:after="0" w:line="360" w:lineRule="auto"/>
        <w:ind w:firstLine="540"/>
        <w:rPr>
          <w:rFonts w:ascii="Arial" w:hAnsi="Arial" w:cs="Arial"/>
          <w:sz w:val="24"/>
          <w:szCs w:val="24"/>
        </w:rPr>
      </w:pPr>
    </w:p>
    <w:p w:rsidR="00E20A53" w:rsidRDefault="00AE159C" w:rsidP="00114FC7">
      <w:pPr>
        <w:spacing w:after="0" w:line="360" w:lineRule="auto"/>
        <w:ind w:firstLine="540"/>
        <w:rPr>
          <w:rFonts w:ascii="Arial" w:hAnsi="Arial" w:cs="Arial"/>
          <w:sz w:val="24"/>
          <w:szCs w:val="24"/>
        </w:rPr>
      </w:pPr>
      <w:r w:rsidRPr="004C21D0">
        <w:rPr>
          <w:rFonts w:ascii="Arial" w:hAnsi="Arial" w:cs="Arial"/>
          <w:sz w:val="24"/>
          <w:szCs w:val="24"/>
        </w:rPr>
        <w:t>En este contexto</w:t>
      </w:r>
      <w:r w:rsidR="00AA1E58" w:rsidRPr="004C21D0">
        <w:rPr>
          <w:rFonts w:ascii="Arial" w:hAnsi="Arial" w:cs="Arial"/>
          <w:sz w:val="24"/>
          <w:szCs w:val="24"/>
        </w:rPr>
        <w:t xml:space="preserve">, </w:t>
      </w:r>
      <w:r w:rsidR="009E2D0A" w:rsidRPr="004C21D0">
        <w:rPr>
          <w:rFonts w:ascii="Arial" w:hAnsi="Arial" w:cs="Arial"/>
          <w:sz w:val="24"/>
          <w:szCs w:val="24"/>
        </w:rPr>
        <w:t>destacan las m</w:t>
      </w:r>
      <w:r w:rsidR="001A2A96" w:rsidRPr="004C21D0">
        <w:rPr>
          <w:rFonts w:ascii="Arial" w:hAnsi="Arial" w:cs="Arial"/>
          <w:sz w:val="24"/>
          <w:szCs w:val="24"/>
        </w:rPr>
        <w:t xml:space="preserve">odificaciones en las Tablas de valores unitarios; la Tabla de especificaciones </w:t>
      </w:r>
      <w:r w:rsidR="001A2A96" w:rsidRPr="009E2D0A">
        <w:rPr>
          <w:rFonts w:ascii="Arial" w:hAnsi="Arial" w:cs="Arial"/>
          <w:sz w:val="24"/>
          <w:szCs w:val="24"/>
        </w:rPr>
        <w:t>y valores unitarios de construcciones, tipo antiguo (más de 50 años); la Tabla de especificaciones y valores unitarios, tipo moderno (menos de 50 años), así como en la Tabla de especificaciones y valores unitarios de construcciones tipo industrial, relativas a la diligencia de verificación en relación con los servicios de índole catastral</w:t>
      </w:r>
      <w:r w:rsidR="00E20A53">
        <w:rPr>
          <w:rFonts w:ascii="Arial" w:hAnsi="Arial" w:cs="Arial"/>
          <w:sz w:val="24"/>
          <w:szCs w:val="24"/>
        </w:rPr>
        <w:t>. De igual forma, se adiciona u</w:t>
      </w:r>
      <w:r w:rsidR="001A2A96" w:rsidRPr="00E20A53">
        <w:rPr>
          <w:rFonts w:ascii="Arial" w:hAnsi="Arial" w:cs="Arial"/>
          <w:sz w:val="24"/>
          <w:szCs w:val="24"/>
        </w:rPr>
        <w:t xml:space="preserve">na tabla </w:t>
      </w:r>
      <w:r w:rsidR="00E20A53">
        <w:rPr>
          <w:rFonts w:ascii="Arial" w:hAnsi="Arial" w:cs="Arial"/>
          <w:sz w:val="24"/>
          <w:szCs w:val="24"/>
        </w:rPr>
        <w:t>con el objetivo de establecer</w:t>
      </w:r>
      <w:r w:rsidR="001A2A96" w:rsidRPr="00E20A53">
        <w:rPr>
          <w:rFonts w:ascii="Arial" w:hAnsi="Arial" w:cs="Arial"/>
          <w:sz w:val="24"/>
          <w:szCs w:val="24"/>
        </w:rPr>
        <w:t xml:space="preserve"> el significado de cada clasificación de los tipos de construcción y</w:t>
      </w:r>
      <w:r w:rsidR="00E20A53">
        <w:rPr>
          <w:rFonts w:ascii="Arial" w:hAnsi="Arial" w:cs="Arial"/>
          <w:sz w:val="24"/>
          <w:szCs w:val="24"/>
        </w:rPr>
        <w:t xml:space="preserve"> a su vez, se añade</w:t>
      </w:r>
      <w:r w:rsidR="001A2A96" w:rsidRPr="00E20A53">
        <w:rPr>
          <w:rFonts w:ascii="Arial" w:hAnsi="Arial" w:cs="Arial"/>
          <w:sz w:val="24"/>
          <w:szCs w:val="24"/>
        </w:rPr>
        <w:t xml:space="preserve"> una nota relativa a lo que procede en los casos donde respecto a algún inmueble del Municipio de Mérida se hubiera emitido una cédula por recatrastación.</w:t>
      </w:r>
    </w:p>
    <w:p w:rsidR="00114FC7" w:rsidRDefault="00114FC7" w:rsidP="00114FC7">
      <w:pPr>
        <w:spacing w:after="0" w:line="360" w:lineRule="auto"/>
        <w:ind w:firstLine="540"/>
        <w:rPr>
          <w:rFonts w:ascii="Arial" w:hAnsi="Arial" w:cs="Arial"/>
          <w:sz w:val="24"/>
          <w:szCs w:val="24"/>
        </w:rPr>
      </w:pPr>
    </w:p>
    <w:p w:rsidR="00E20A53" w:rsidRDefault="00AE159C" w:rsidP="00114FC7">
      <w:pPr>
        <w:spacing w:after="0" w:line="360" w:lineRule="auto"/>
        <w:ind w:firstLine="540"/>
        <w:rPr>
          <w:rFonts w:ascii="Arial" w:hAnsi="Arial" w:cs="Arial"/>
          <w:sz w:val="24"/>
          <w:szCs w:val="24"/>
        </w:rPr>
      </w:pPr>
      <w:r>
        <w:rPr>
          <w:rFonts w:ascii="Arial" w:hAnsi="Arial" w:cs="Arial"/>
          <w:sz w:val="24"/>
          <w:szCs w:val="24"/>
        </w:rPr>
        <w:t>Ahora bien, co</w:t>
      </w:r>
      <w:r w:rsidR="001A2A96" w:rsidRPr="00E20A53">
        <w:rPr>
          <w:rFonts w:ascii="Arial" w:hAnsi="Arial" w:cs="Arial"/>
          <w:sz w:val="24"/>
          <w:szCs w:val="24"/>
        </w:rPr>
        <w:t xml:space="preserve">n relación al Impuesto sobre Adquisición de Inmuebles, se reforman diversas fracciones y artículos </w:t>
      </w:r>
      <w:r>
        <w:rPr>
          <w:rFonts w:ascii="Arial" w:hAnsi="Arial" w:cs="Arial"/>
          <w:sz w:val="24"/>
          <w:szCs w:val="24"/>
        </w:rPr>
        <w:t xml:space="preserve">a </w:t>
      </w:r>
      <w:r w:rsidRPr="004C21D0">
        <w:rPr>
          <w:rFonts w:ascii="Arial" w:hAnsi="Arial" w:cs="Arial"/>
          <w:sz w:val="24"/>
          <w:szCs w:val="24"/>
        </w:rPr>
        <w:t>la l</w:t>
      </w:r>
      <w:r w:rsidR="001A2A96" w:rsidRPr="004C21D0">
        <w:rPr>
          <w:rFonts w:ascii="Arial" w:hAnsi="Arial" w:cs="Arial"/>
          <w:sz w:val="24"/>
          <w:szCs w:val="24"/>
        </w:rPr>
        <w:t xml:space="preserve">ey </w:t>
      </w:r>
      <w:r w:rsidRPr="004C21D0">
        <w:rPr>
          <w:rFonts w:ascii="Arial" w:hAnsi="Arial" w:cs="Arial"/>
          <w:sz w:val="24"/>
          <w:szCs w:val="24"/>
        </w:rPr>
        <w:t>hacendaria multicitada</w:t>
      </w:r>
      <w:r w:rsidR="001A2A96" w:rsidRPr="004C21D0">
        <w:rPr>
          <w:rFonts w:ascii="Arial" w:hAnsi="Arial" w:cs="Arial"/>
          <w:sz w:val="24"/>
          <w:szCs w:val="24"/>
        </w:rPr>
        <w:t xml:space="preserve">, con la finalidad de precisar la forma de los pagos de este </w:t>
      </w:r>
      <w:r w:rsidR="009E2D0A" w:rsidRPr="004C21D0">
        <w:rPr>
          <w:rFonts w:ascii="Arial" w:hAnsi="Arial" w:cs="Arial"/>
          <w:sz w:val="24"/>
          <w:szCs w:val="24"/>
        </w:rPr>
        <w:t>impuesto respecto a</w:t>
      </w:r>
      <w:r w:rsidR="001A2A96" w:rsidRPr="004C21D0">
        <w:rPr>
          <w:rFonts w:ascii="Arial" w:hAnsi="Arial" w:cs="Arial"/>
          <w:sz w:val="24"/>
          <w:szCs w:val="24"/>
        </w:rPr>
        <w:t xml:space="preserve"> la disolución de la copropiedad y de </w:t>
      </w:r>
      <w:r w:rsidR="009E2D0A" w:rsidRPr="004C21D0">
        <w:rPr>
          <w:rFonts w:ascii="Arial" w:hAnsi="Arial" w:cs="Arial"/>
          <w:sz w:val="24"/>
          <w:szCs w:val="24"/>
        </w:rPr>
        <w:t xml:space="preserve">la sociedad conyugal; </w:t>
      </w:r>
      <w:r w:rsidR="001A2A96" w:rsidRPr="004C21D0">
        <w:rPr>
          <w:rFonts w:ascii="Arial" w:hAnsi="Arial" w:cs="Arial"/>
          <w:sz w:val="24"/>
          <w:szCs w:val="24"/>
        </w:rPr>
        <w:t>así como para establecer lo relativ</w:t>
      </w:r>
      <w:r w:rsidR="009E2D0A" w:rsidRPr="004C21D0">
        <w:rPr>
          <w:rFonts w:ascii="Arial" w:hAnsi="Arial" w:cs="Arial"/>
          <w:sz w:val="24"/>
          <w:szCs w:val="24"/>
        </w:rPr>
        <w:t xml:space="preserve">o a las excepciones del pago del mismo. </w:t>
      </w:r>
      <w:r w:rsidR="00E20A53" w:rsidRPr="004C21D0">
        <w:rPr>
          <w:rFonts w:ascii="Arial" w:hAnsi="Arial" w:cs="Arial"/>
          <w:sz w:val="24"/>
          <w:szCs w:val="24"/>
        </w:rPr>
        <w:t xml:space="preserve">En este sentido, también </w:t>
      </w:r>
      <w:r w:rsidR="009E2D0A" w:rsidRPr="004C21D0">
        <w:rPr>
          <w:rFonts w:ascii="Arial" w:hAnsi="Arial" w:cs="Arial"/>
          <w:sz w:val="24"/>
          <w:szCs w:val="24"/>
        </w:rPr>
        <w:t>se reforman distintas disposiciones para homologar el término avalúo comercial y precisar cuándo se deberá realizar una validación de este, de acuerdo a lo establecido en la legislaci</w:t>
      </w:r>
      <w:r w:rsidR="00E20A53" w:rsidRPr="004C21D0">
        <w:rPr>
          <w:rFonts w:ascii="Arial" w:hAnsi="Arial" w:cs="Arial"/>
          <w:sz w:val="24"/>
          <w:szCs w:val="24"/>
        </w:rPr>
        <w:t xml:space="preserve">ón de la materia. </w:t>
      </w:r>
      <w:r w:rsidRPr="004C21D0">
        <w:rPr>
          <w:rFonts w:ascii="Arial" w:hAnsi="Arial" w:cs="Arial"/>
          <w:sz w:val="24"/>
          <w:szCs w:val="24"/>
        </w:rPr>
        <w:t>Asimismo</w:t>
      </w:r>
      <w:r w:rsidR="00E20A53" w:rsidRPr="004C21D0">
        <w:rPr>
          <w:rFonts w:ascii="Arial" w:hAnsi="Arial" w:cs="Arial"/>
          <w:sz w:val="24"/>
          <w:szCs w:val="24"/>
        </w:rPr>
        <w:t xml:space="preserve">, se modifica y compacta la tabla correspondiente a la tarifa del Impuesto sobre Adquisición de Inmuebles, con </w:t>
      </w:r>
      <w:r w:rsidR="00E20A53">
        <w:rPr>
          <w:rFonts w:ascii="Arial" w:hAnsi="Arial" w:cs="Arial"/>
          <w:sz w:val="24"/>
          <w:szCs w:val="24"/>
        </w:rPr>
        <w:t xml:space="preserve">el objeto de apoyar la economía de la ciudadanía, en atención a los principios de proporcionalidad y equidad tributaria. </w:t>
      </w:r>
    </w:p>
    <w:p w:rsidR="00114FC7" w:rsidRPr="00E20A53" w:rsidRDefault="00114FC7" w:rsidP="00114FC7">
      <w:pPr>
        <w:spacing w:after="0" w:line="360" w:lineRule="auto"/>
        <w:ind w:firstLine="540"/>
        <w:rPr>
          <w:rFonts w:ascii="Arial" w:hAnsi="Arial" w:cs="Arial"/>
          <w:sz w:val="24"/>
          <w:szCs w:val="24"/>
        </w:rPr>
      </w:pPr>
    </w:p>
    <w:p w:rsidR="00AA1E58" w:rsidRDefault="00AE159C" w:rsidP="00114FC7">
      <w:pPr>
        <w:spacing w:after="0" w:line="360" w:lineRule="auto"/>
        <w:ind w:firstLine="540"/>
        <w:rPr>
          <w:rFonts w:ascii="Arial" w:hAnsi="Arial" w:cs="Arial"/>
          <w:sz w:val="24"/>
          <w:szCs w:val="24"/>
        </w:rPr>
      </w:pPr>
      <w:r w:rsidRPr="004C21D0">
        <w:rPr>
          <w:rFonts w:ascii="Arial" w:hAnsi="Arial" w:cs="Arial"/>
          <w:sz w:val="24"/>
          <w:szCs w:val="24"/>
        </w:rPr>
        <w:t>Por otro lado</w:t>
      </w:r>
      <w:r w:rsidR="00BF1BA7" w:rsidRPr="004C21D0">
        <w:rPr>
          <w:rFonts w:ascii="Arial" w:hAnsi="Arial" w:cs="Arial"/>
          <w:sz w:val="24"/>
          <w:szCs w:val="24"/>
        </w:rPr>
        <w:t>,</w:t>
      </w:r>
      <w:r w:rsidR="00E20A53" w:rsidRPr="004C21D0">
        <w:rPr>
          <w:rFonts w:ascii="Arial" w:hAnsi="Arial" w:cs="Arial"/>
          <w:sz w:val="24"/>
          <w:szCs w:val="24"/>
        </w:rPr>
        <w:t xml:space="preserve"> se</w:t>
      </w:r>
      <w:r w:rsidRPr="004C21D0">
        <w:rPr>
          <w:rFonts w:ascii="Arial" w:hAnsi="Arial" w:cs="Arial"/>
          <w:sz w:val="24"/>
          <w:szCs w:val="24"/>
        </w:rPr>
        <w:t xml:space="preserve"> propone</w:t>
      </w:r>
      <w:r w:rsidR="00E20A53" w:rsidRPr="004C21D0">
        <w:rPr>
          <w:rFonts w:ascii="Arial" w:hAnsi="Arial" w:cs="Arial"/>
          <w:sz w:val="24"/>
          <w:szCs w:val="24"/>
        </w:rPr>
        <w:t xml:space="preserve"> elimina</w:t>
      </w:r>
      <w:r w:rsidRPr="004C21D0">
        <w:rPr>
          <w:rFonts w:ascii="Arial" w:hAnsi="Arial" w:cs="Arial"/>
          <w:sz w:val="24"/>
          <w:szCs w:val="24"/>
        </w:rPr>
        <w:t>r</w:t>
      </w:r>
      <w:r w:rsidR="00E20A53" w:rsidRPr="004C21D0">
        <w:rPr>
          <w:rFonts w:ascii="Arial" w:hAnsi="Arial" w:cs="Arial"/>
          <w:sz w:val="24"/>
          <w:szCs w:val="24"/>
        </w:rPr>
        <w:t xml:space="preserve"> la figura de la “escribanía”, ya que en el Municipio de Mérida éstas permanecieron </w:t>
      </w:r>
      <w:r w:rsidR="00E20A53">
        <w:rPr>
          <w:rFonts w:ascii="Arial" w:hAnsi="Arial" w:cs="Arial"/>
          <w:sz w:val="24"/>
          <w:szCs w:val="24"/>
        </w:rPr>
        <w:t>vigentes hasta el 31 de diciembre del 2021;</w:t>
      </w:r>
      <w:r w:rsidR="00BF1BA7">
        <w:rPr>
          <w:rFonts w:ascii="Arial" w:hAnsi="Arial" w:cs="Arial"/>
          <w:sz w:val="24"/>
          <w:szCs w:val="24"/>
        </w:rPr>
        <w:t xml:space="preserve"> y a su vez, se modifican distintas disposiciones normativas con el objeto de que la</w:t>
      </w:r>
      <w:r>
        <w:rPr>
          <w:rFonts w:ascii="Arial" w:hAnsi="Arial" w:cs="Arial"/>
          <w:sz w:val="24"/>
          <w:szCs w:val="24"/>
        </w:rPr>
        <w:t>s transacciones realizadas por fedatarios p</w:t>
      </w:r>
      <w:r w:rsidR="00BF1BA7">
        <w:rPr>
          <w:rFonts w:ascii="Arial" w:hAnsi="Arial" w:cs="Arial"/>
          <w:sz w:val="24"/>
          <w:szCs w:val="24"/>
        </w:rPr>
        <w:t>úblicos</w:t>
      </w:r>
      <w:r>
        <w:rPr>
          <w:rFonts w:ascii="Arial" w:hAnsi="Arial" w:cs="Arial"/>
          <w:sz w:val="24"/>
          <w:szCs w:val="24"/>
        </w:rPr>
        <w:t>,</w:t>
      </w:r>
      <w:r w:rsidR="00BF1BA7">
        <w:rPr>
          <w:rFonts w:ascii="Arial" w:hAnsi="Arial" w:cs="Arial"/>
          <w:sz w:val="24"/>
          <w:szCs w:val="24"/>
        </w:rPr>
        <w:t xml:space="preserve"> respecto del Impuesto sobre la Adquisición</w:t>
      </w:r>
      <w:r>
        <w:rPr>
          <w:rFonts w:ascii="Arial" w:hAnsi="Arial" w:cs="Arial"/>
          <w:sz w:val="24"/>
          <w:szCs w:val="24"/>
        </w:rPr>
        <w:t>,</w:t>
      </w:r>
      <w:r w:rsidR="00BF1BA7">
        <w:rPr>
          <w:rFonts w:ascii="Arial" w:hAnsi="Arial" w:cs="Arial"/>
          <w:sz w:val="24"/>
          <w:szCs w:val="24"/>
        </w:rPr>
        <w:t xml:space="preserve"> puedan ser comprobadas de manera fehaciente.</w:t>
      </w:r>
    </w:p>
    <w:p w:rsidR="00114FC7" w:rsidRDefault="00114FC7" w:rsidP="00114FC7">
      <w:pPr>
        <w:spacing w:after="0" w:line="360" w:lineRule="auto"/>
        <w:ind w:firstLine="540"/>
        <w:rPr>
          <w:rFonts w:ascii="Arial" w:hAnsi="Arial" w:cs="Arial"/>
          <w:sz w:val="24"/>
          <w:szCs w:val="24"/>
        </w:rPr>
      </w:pPr>
    </w:p>
    <w:p w:rsidR="00BF1BA7" w:rsidRDefault="00BF1BA7" w:rsidP="00114FC7">
      <w:pPr>
        <w:spacing w:after="0" w:line="360" w:lineRule="auto"/>
        <w:ind w:firstLine="540"/>
        <w:rPr>
          <w:rFonts w:ascii="Arial" w:hAnsi="Arial" w:cs="Arial"/>
          <w:sz w:val="24"/>
          <w:szCs w:val="24"/>
        </w:rPr>
      </w:pPr>
      <w:r>
        <w:rPr>
          <w:rFonts w:ascii="Arial" w:hAnsi="Arial" w:cs="Arial"/>
          <w:sz w:val="24"/>
          <w:szCs w:val="24"/>
        </w:rPr>
        <w:t xml:space="preserve">Cabe señalar, que con el fin de impulsar y fortalecer la Hacienda Pública, se generó la necesidad de determinar que los servicios tengan un valor justo y estrechamente relacionado con las acciones </w:t>
      </w:r>
      <w:r w:rsidR="00487564">
        <w:rPr>
          <w:rFonts w:ascii="Arial" w:hAnsi="Arial" w:cs="Arial"/>
          <w:sz w:val="24"/>
          <w:szCs w:val="24"/>
        </w:rPr>
        <w:t>que el municipio ejecuta para prestarlos, por lo cual</w:t>
      </w:r>
      <w:r>
        <w:rPr>
          <w:rFonts w:ascii="Arial" w:hAnsi="Arial" w:cs="Arial"/>
          <w:sz w:val="24"/>
          <w:szCs w:val="24"/>
        </w:rPr>
        <w:t xml:space="preserve"> se ha propuesto </w:t>
      </w:r>
      <w:r w:rsidR="00487564">
        <w:rPr>
          <w:rFonts w:ascii="Arial" w:hAnsi="Arial" w:cs="Arial"/>
          <w:sz w:val="24"/>
          <w:szCs w:val="24"/>
        </w:rPr>
        <w:t xml:space="preserve">actualizar diversos conceptos y montos de los derechos por los servicios proporcionados por la </w:t>
      </w:r>
      <w:r w:rsidR="00487564" w:rsidRPr="00487564">
        <w:rPr>
          <w:rFonts w:ascii="Arial" w:hAnsi="Arial" w:cs="Arial"/>
          <w:sz w:val="24"/>
          <w:szCs w:val="24"/>
        </w:rPr>
        <w:t>Dirección de Catastro, Dirección de Desarrollo Urbano, Dirección de Servicios Públicos Municipales, Dirección de Gobernación, Central de Abasto y Abastos de Mérida.</w:t>
      </w:r>
    </w:p>
    <w:p w:rsidR="00114FC7" w:rsidRDefault="00114FC7" w:rsidP="00114FC7">
      <w:pPr>
        <w:spacing w:after="0" w:line="360" w:lineRule="auto"/>
        <w:ind w:firstLine="540"/>
        <w:rPr>
          <w:rFonts w:ascii="Arial" w:hAnsi="Arial" w:cs="Arial"/>
          <w:sz w:val="24"/>
          <w:szCs w:val="24"/>
        </w:rPr>
      </w:pPr>
    </w:p>
    <w:p w:rsidR="00487564" w:rsidRDefault="00487564" w:rsidP="00114FC7">
      <w:pPr>
        <w:spacing w:after="0" w:line="360" w:lineRule="auto"/>
        <w:ind w:firstLine="540"/>
        <w:rPr>
          <w:rFonts w:ascii="Arial" w:hAnsi="Arial" w:cs="Arial"/>
          <w:sz w:val="24"/>
          <w:szCs w:val="24"/>
        </w:rPr>
      </w:pPr>
      <w:r>
        <w:rPr>
          <w:rFonts w:ascii="Arial" w:hAnsi="Arial" w:cs="Arial"/>
          <w:sz w:val="24"/>
          <w:szCs w:val="24"/>
        </w:rPr>
        <w:t>En adición a ello, con la iniciativa objeto de este dictamen, se busca reformar múltiples preceptos del artículo 76 para considerar que las licencias de uso de suelo se expidan a los giros relativos a S</w:t>
      </w:r>
      <w:r w:rsidRPr="00487564">
        <w:rPr>
          <w:rFonts w:ascii="Arial" w:hAnsi="Arial" w:cs="Arial"/>
          <w:sz w:val="24"/>
          <w:szCs w:val="24"/>
        </w:rPr>
        <w:t>ala de recepciones, Salón de baile y Salón de banquetes, esto para adecuarlo a lo establecido en la Tabla de usos, destinos y giros según nivel de Impacto contenida en el Programa Municipal de Desarrollo Urbano de Mérida. Es preciso señalar que</w:t>
      </w:r>
      <w:r w:rsidR="00AE159C">
        <w:rPr>
          <w:rFonts w:ascii="Arial" w:hAnsi="Arial" w:cs="Arial"/>
          <w:sz w:val="24"/>
          <w:szCs w:val="24"/>
        </w:rPr>
        <w:t>,</w:t>
      </w:r>
      <w:r w:rsidRPr="00487564">
        <w:rPr>
          <w:rFonts w:ascii="Arial" w:hAnsi="Arial" w:cs="Arial"/>
          <w:sz w:val="24"/>
          <w:szCs w:val="24"/>
        </w:rPr>
        <w:t xml:space="preserve"> actualmente se cobran como un uso de suelo de acuerdo a la superficie y considerando la zona en la que se encuentren y no como un giro especial</w:t>
      </w:r>
      <w:r w:rsidR="00114FC7">
        <w:rPr>
          <w:rFonts w:ascii="Arial" w:hAnsi="Arial" w:cs="Arial"/>
          <w:sz w:val="24"/>
          <w:szCs w:val="24"/>
        </w:rPr>
        <w:t>;</w:t>
      </w:r>
      <w:r w:rsidRPr="00487564">
        <w:rPr>
          <w:rFonts w:ascii="Arial" w:hAnsi="Arial" w:cs="Arial"/>
          <w:sz w:val="24"/>
          <w:szCs w:val="24"/>
        </w:rPr>
        <w:t xml:space="preserve"> sin embargo éstos se clasifican como de Alto Impacto, lo cual representa un costo administrativo mayor para el Municipio de Mérida, ya que es necesario realizar verificaciones físicas al sitio para constatar problemáticas que pudieran causar situaciones tales como: los accesos al lugar, el ruido y el manejo de bebidas alcohólicas.</w:t>
      </w:r>
    </w:p>
    <w:p w:rsidR="00114FC7" w:rsidRDefault="00114FC7" w:rsidP="00114FC7">
      <w:pPr>
        <w:spacing w:after="0" w:line="360" w:lineRule="auto"/>
        <w:ind w:firstLine="540"/>
        <w:rPr>
          <w:rFonts w:ascii="Arial" w:hAnsi="Arial" w:cs="Arial"/>
          <w:sz w:val="24"/>
          <w:szCs w:val="24"/>
        </w:rPr>
      </w:pPr>
    </w:p>
    <w:p w:rsidR="00487564" w:rsidRDefault="00487564" w:rsidP="00114FC7">
      <w:pPr>
        <w:spacing w:after="0" w:line="360" w:lineRule="auto"/>
        <w:ind w:firstLine="540"/>
        <w:rPr>
          <w:rFonts w:ascii="Arial" w:hAnsi="Arial" w:cs="Arial"/>
          <w:sz w:val="24"/>
          <w:szCs w:val="24"/>
        </w:rPr>
      </w:pPr>
      <w:r>
        <w:rPr>
          <w:rFonts w:ascii="Arial" w:hAnsi="Arial" w:cs="Arial"/>
          <w:sz w:val="24"/>
          <w:szCs w:val="24"/>
        </w:rPr>
        <w:t>De igual forma, el documento</w:t>
      </w:r>
      <w:r w:rsidR="00AE159C">
        <w:rPr>
          <w:rFonts w:ascii="Arial" w:hAnsi="Arial" w:cs="Arial"/>
          <w:sz w:val="24"/>
          <w:szCs w:val="24"/>
        </w:rPr>
        <w:t xml:space="preserve"> de proyecto</w:t>
      </w:r>
      <w:r>
        <w:rPr>
          <w:rFonts w:ascii="Arial" w:hAnsi="Arial" w:cs="Arial"/>
          <w:sz w:val="24"/>
          <w:szCs w:val="24"/>
        </w:rPr>
        <w:t xml:space="preserve"> que se discute</w:t>
      </w:r>
      <w:r w:rsidR="00AE159C">
        <w:rPr>
          <w:rFonts w:ascii="Arial" w:hAnsi="Arial" w:cs="Arial"/>
          <w:sz w:val="24"/>
          <w:szCs w:val="24"/>
        </w:rPr>
        <w:t>,</w:t>
      </w:r>
      <w:r>
        <w:rPr>
          <w:rFonts w:ascii="Arial" w:hAnsi="Arial" w:cs="Arial"/>
          <w:sz w:val="24"/>
          <w:szCs w:val="24"/>
        </w:rPr>
        <w:t xml:space="preserve"> propone adecuar conceptos relativos a la constancia de terminación de obra de excavación de zanjas en vialidades</w:t>
      </w:r>
      <w:r w:rsidR="00AE159C">
        <w:rPr>
          <w:rFonts w:ascii="Arial" w:hAnsi="Arial" w:cs="Arial"/>
          <w:sz w:val="24"/>
          <w:szCs w:val="24"/>
        </w:rPr>
        <w:t>,</w:t>
      </w:r>
      <w:r>
        <w:rPr>
          <w:rFonts w:ascii="Arial" w:hAnsi="Arial" w:cs="Arial"/>
          <w:sz w:val="24"/>
          <w:szCs w:val="24"/>
        </w:rPr>
        <w:t xml:space="preserve"> con lo establecido a los trabajos de construcción, así como incrementar el costo del servicio dado a los trabajos que implican la recepción y revisión de la excavación debido a que estos conl</w:t>
      </w:r>
      <w:r w:rsidR="006E2E8B">
        <w:rPr>
          <w:rFonts w:ascii="Arial" w:hAnsi="Arial" w:cs="Arial"/>
          <w:sz w:val="24"/>
          <w:szCs w:val="24"/>
        </w:rPr>
        <w:t>levan diversas visitas al sitio, elevando los costos administrativos, de combustible y de mantenimiento de vehículos.</w:t>
      </w:r>
    </w:p>
    <w:p w:rsidR="00114FC7" w:rsidRDefault="00114FC7" w:rsidP="00114FC7">
      <w:pPr>
        <w:spacing w:after="0" w:line="360" w:lineRule="auto"/>
        <w:ind w:firstLine="540"/>
        <w:rPr>
          <w:rFonts w:ascii="Arial" w:hAnsi="Arial" w:cs="Arial"/>
          <w:sz w:val="24"/>
          <w:szCs w:val="24"/>
        </w:rPr>
      </w:pPr>
    </w:p>
    <w:p w:rsidR="006E2E8B" w:rsidRDefault="006E2E8B" w:rsidP="00114FC7">
      <w:pPr>
        <w:spacing w:after="0" w:line="360" w:lineRule="auto"/>
        <w:ind w:firstLine="540"/>
        <w:rPr>
          <w:rFonts w:ascii="Arial" w:hAnsi="Arial" w:cs="Arial"/>
          <w:sz w:val="24"/>
          <w:szCs w:val="24"/>
        </w:rPr>
      </w:pPr>
      <w:r>
        <w:rPr>
          <w:rFonts w:ascii="Arial" w:hAnsi="Arial" w:cs="Arial"/>
          <w:sz w:val="24"/>
          <w:szCs w:val="24"/>
        </w:rPr>
        <w:t xml:space="preserve">Por lo que respecta a la tabla de la tarifa de los “Derechos por Matanza de Ganado”, esta se reforma para ordenar y dar mayor claridad a la redacción, y con ello, poder adicionar los rangos de peso en que será clasificado el ganado porcino, lo anterior con la finalidad de </w:t>
      </w:r>
      <w:r w:rsidRPr="006E2E8B">
        <w:rPr>
          <w:rFonts w:ascii="Arial" w:hAnsi="Arial" w:cs="Arial"/>
          <w:sz w:val="24"/>
          <w:szCs w:val="24"/>
        </w:rPr>
        <w:t>incentivar el servicio que con mayor frecuencia se solicita al organismo descentralizado y poder lograr que el Rastro Municipal pueda otorgar el servicio a pequeños productores que por cuestión de costos acuden a mataderos que carecen de condiciones de higiene en sus instalaciones.</w:t>
      </w:r>
    </w:p>
    <w:p w:rsidR="00114FC7" w:rsidRPr="004C521D" w:rsidRDefault="00114FC7" w:rsidP="00114FC7">
      <w:pPr>
        <w:spacing w:after="0" w:line="360" w:lineRule="auto"/>
        <w:ind w:firstLine="540"/>
        <w:rPr>
          <w:rFonts w:ascii="Arial" w:hAnsi="Arial" w:cs="Arial"/>
          <w:sz w:val="24"/>
          <w:szCs w:val="24"/>
        </w:rPr>
      </w:pPr>
    </w:p>
    <w:p w:rsidR="002A04E5" w:rsidRDefault="00896804" w:rsidP="00114FC7">
      <w:pPr>
        <w:spacing w:after="0" w:line="360" w:lineRule="auto"/>
        <w:ind w:firstLine="540"/>
        <w:rPr>
          <w:rFonts w:ascii="Arial" w:hAnsi="Arial" w:cs="Arial"/>
          <w:sz w:val="24"/>
          <w:szCs w:val="24"/>
        </w:rPr>
      </w:pPr>
      <w:r>
        <w:rPr>
          <w:rFonts w:ascii="Arial" w:hAnsi="Arial" w:cs="Arial"/>
          <w:sz w:val="24"/>
          <w:szCs w:val="24"/>
        </w:rPr>
        <w:t xml:space="preserve">Otra modificación, consiste en la reforma al artículo 94 referente a los “Derechos por los servicios que presta la Dirección de Catastro del Municipio”, a fin de incluir en las exenciones del pago por estos derechos, </w:t>
      </w:r>
      <w:r w:rsidRPr="00896804">
        <w:rPr>
          <w:rFonts w:ascii="Arial" w:hAnsi="Arial" w:cs="Arial"/>
          <w:sz w:val="24"/>
          <w:szCs w:val="24"/>
        </w:rPr>
        <w:t>a aquellos bienes de dominio público de la Federación, del Estado o de los Municipios, con la finalidad de dar certeza jurídica a las situaciones en las que estos derechos no tendrán costo alguno.</w:t>
      </w:r>
    </w:p>
    <w:p w:rsidR="00114FC7" w:rsidRDefault="00114FC7" w:rsidP="00114FC7">
      <w:pPr>
        <w:spacing w:after="0" w:line="360" w:lineRule="auto"/>
        <w:ind w:firstLine="540"/>
        <w:rPr>
          <w:rFonts w:ascii="Arial" w:hAnsi="Arial" w:cs="Arial"/>
          <w:sz w:val="24"/>
          <w:szCs w:val="24"/>
        </w:rPr>
      </w:pPr>
    </w:p>
    <w:p w:rsidR="00E07410" w:rsidRDefault="00896804" w:rsidP="00114FC7">
      <w:pPr>
        <w:spacing w:after="0" w:line="360" w:lineRule="auto"/>
        <w:ind w:firstLine="540"/>
        <w:rPr>
          <w:rFonts w:ascii="Arial" w:hAnsi="Arial" w:cs="Arial"/>
          <w:sz w:val="24"/>
          <w:szCs w:val="24"/>
        </w:rPr>
      </w:pPr>
      <w:r>
        <w:rPr>
          <w:rFonts w:ascii="Arial" w:hAnsi="Arial" w:cs="Arial"/>
          <w:sz w:val="24"/>
          <w:szCs w:val="24"/>
        </w:rPr>
        <w:t xml:space="preserve">También </w:t>
      </w:r>
      <w:r w:rsidR="00E07410">
        <w:rPr>
          <w:rFonts w:ascii="Arial" w:hAnsi="Arial" w:cs="Arial"/>
          <w:sz w:val="24"/>
          <w:szCs w:val="24"/>
        </w:rPr>
        <w:t>se reforma el artículo 101 respecto a los “Derechos por el Servicio Público de Panteones” para adecuar el concepto “por tiempo indefinido” en apego a lo establecido en el reglamento municipal en la materia. Asimismo, se modifican los artículos 140 y 141 en relación a los “Derechos por los Servicios de la Central de Abasto”, para dar mayor precisión al servicio proporcionado y adecuar el costo del mismo en función de lo</w:t>
      </w:r>
      <w:r w:rsidR="00114FC7">
        <w:rPr>
          <w:rFonts w:ascii="Arial" w:hAnsi="Arial" w:cs="Arial"/>
          <w:sz w:val="24"/>
          <w:szCs w:val="24"/>
        </w:rPr>
        <w:t xml:space="preserve"> que</w:t>
      </w:r>
      <w:r w:rsidR="00E07410">
        <w:rPr>
          <w:rFonts w:ascii="Arial" w:hAnsi="Arial" w:cs="Arial"/>
          <w:sz w:val="24"/>
          <w:szCs w:val="24"/>
        </w:rPr>
        <w:t xml:space="preserve"> invierte</w:t>
      </w:r>
      <w:r w:rsidR="00E07410" w:rsidRPr="00E07410">
        <w:t xml:space="preserve"> </w:t>
      </w:r>
      <w:r w:rsidR="00E07410" w:rsidRPr="00E07410">
        <w:rPr>
          <w:rFonts w:ascii="Arial" w:hAnsi="Arial" w:cs="Arial"/>
          <w:sz w:val="24"/>
          <w:szCs w:val="24"/>
        </w:rPr>
        <w:t>administrativa y operativamente la Central de Abasto para proporcionarlo</w:t>
      </w:r>
      <w:r w:rsidR="00E07410">
        <w:rPr>
          <w:rFonts w:ascii="Arial" w:hAnsi="Arial" w:cs="Arial"/>
          <w:sz w:val="24"/>
          <w:szCs w:val="24"/>
        </w:rPr>
        <w:t>; así como para incluir los plazos en los cuales debe efectuarse el pago de los derechos por el servicio de almacenaje temporal de residuos de manejo especial.</w:t>
      </w:r>
    </w:p>
    <w:p w:rsidR="00114FC7" w:rsidRDefault="00114FC7" w:rsidP="00114FC7">
      <w:pPr>
        <w:spacing w:after="0" w:line="360" w:lineRule="auto"/>
        <w:ind w:firstLine="540"/>
        <w:rPr>
          <w:rFonts w:ascii="Arial" w:hAnsi="Arial" w:cs="Arial"/>
          <w:sz w:val="24"/>
          <w:szCs w:val="24"/>
        </w:rPr>
      </w:pPr>
    </w:p>
    <w:p w:rsidR="00E07410" w:rsidRDefault="00E07410" w:rsidP="00114FC7">
      <w:pPr>
        <w:spacing w:after="0" w:line="360" w:lineRule="auto"/>
        <w:ind w:firstLine="540"/>
        <w:rPr>
          <w:rFonts w:ascii="Arial" w:hAnsi="Arial" w:cs="Arial"/>
          <w:sz w:val="24"/>
          <w:szCs w:val="24"/>
        </w:rPr>
      </w:pPr>
      <w:r>
        <w:rPr>
          <w:rFonts w:ascii="Arial" w:hAnsi="Arial" w:cs="Arial"/>
          <w:sz w:val="24"/>
          <w:szCs w:val="24"/>
        </w:rPr>
        <w:t>Por último</w:t>
      </w:r>
      <w:r w:rsidR="00AE159C">
        <w:rPr>
          <w:rFonts w:ascii="Arial" w:hAnsi="Arial" w:cs="Arial"/>
          <w:sz w:val="24"/>
          <w:szCs w:val="24"/>
        </w:rPr>
        <w:t>,</w:t>
      </w:r>
      <w:r>
        <w:rPr>
          <w:rFonts w:ascii="Arial" w:hAnsi="Arial" w:cs="Arial"/>
          <w:sz w:val="24"/>
          <w:szCs w:val="24"/>
        </w:rPr>
        <w:t xml:space="preserve"> pero no menos importante</w:t>
      </w:r>
      <w:r w:rsidR="00AE159C">
        <w:rPr>
          <w:rFonts w:ascii="Arial" w:hAnsi="Arial" w:cs="Arial"/>
          <w:sz w:val="24"/>
          <w:szCs w:val="24"/>
        </w:rPr>
        <w:t>,</w:t>
      </w:r>
      <w:r>
        <w:rPr>
          <w:rFonts w:ascii="Arial" w:hAnsi="Arial" w:cs="Arial"/>
          <w:sz w:val="24"/>
          <w:szCs w:val="24"/>
        </w:rPr>
        <w:t xml:space="preserve"> se reforman los artículos relativos a los “Derechos por la Prestación de Servicios en Materia de Protección Civil”, para precisar el nombre de los servicios en esta materia, con la finalidad de esclarecer la redacción y evitar ambigüedades</w:t>
      </w:r>
      <w:r w:rsidR="00FC26C0">
        <w:rPr>
          <w:rFonts w:ascii="Arial" w:hAnsi="Arial" w:cs="Arial"/>
          <w:sz w:val="24"/>
          <w:szCs w:val="24"/>
        </w:rPr>
        <w:t xml:space="preserve"> que generen que los solicitantes asuman que el pago de este servicio les garantiza una respuesta afirmativa, positiva o la autorización de lo solicitado. En ese sentido, se adiciona a estas disposiciones relativas a la protección civil municipal, el artículo 144-D para normar un criterio que </w:t>
      </w:r>
      <w:r w:rsidR="00FC26C0" w:rsidRPr="00FC26C0">
        <w:rPr>
          <w:rFonts w:ascii="Arial" w:hAnsi="Arial" w:cs="Arial"/>
          <w:sz w:val="24"/>
          <w:szCs w:val="24"/>
        </w:rPr>
        <w:t>permita la exención del pago de derechos como apoyo a las dependencias, de la Administración Pública Municipal.</w:t>
      </w:r>
    </w:p>
    <w:p w:rsidR="0013079A" w:rsidRDefault="0013079A" w:rsidP="00114FC7">
      <w:pPr>
        <w:spacing w:after="0" w:line="360" w:lineRule="auto"/>
        <w:ind w:firstLine="540"/>
        <w:rPr>
          <w:rFonts w:ascii="Arial" w:hAnsi="Arial" w:cs="Arial"/>
          <w:sz w:val="24"/>
          <w:szCs w:val="24"/>
        </w:rPr>
      </w:pPr>
    </w:p>
    <w:p w:rsidR="00F9441C" w:rsidRDefault="00F9441C" w:rsidP="00114FC7">
      <w:pPr>
        <w:spacing w:after="0" w:line="360" w:lineRule="auto"/>
        <w:rPr>
          <w:rFonts w:ascii="Arial" w:hAnsi="Arial" w:cs="Arial"/>
          <w:sz w:val="24"/>
          <w:szCs w:val="24"/>
        </w:rPr>
      </w:pPr>
      <w:r w:rsidRPr="00AE159C">
        <w:rPr>
          <w:rFonts w:ascii="Arial" w:hAnsi="Arial" w:cs="Arial"/>
          <w:b/>
          <w:sz w:val="24"/>
          <w:szCs w:val="24"/>
        </w:rPr>
        <w:t xml:space="preserve">SÉPTIMA. </w:t>
      </w:r>
      <w:r w:rsidR="003266E6" w:rsidRPr="003266E6">
        <w:rPr>
          <w:rFonts w:ascii="Arial" w:hAnsi="Arial" w:cs="Arial"/>
          <w:sz w:val="24"/>
          <w:szCs w:val="24"/>
        </w:rPr>
        <w:t>En tal virtud, f</w:t>
      </w:r>
      <w:r w:rsidRPr="003266E6">
        <w:rPr>
          <w:rFonts w:ascii="Arial" w:hAnsi="Arial" w:cs="Arial"/>
          <w:sz w:val="24"/>
          <w:szCs w:val="24"/>
        </w:rPr>
        <w:t>ijadas</w:t>
      </w:r>
      <w:r>
        <w:rPr>
          <w:rFonts w:ascii="Arial" w:hAnsi="Arial" w:cs="Arial"/>
          <w:sz w:val="24"/>
          <w:szCs w:val="24"/>
        </w:rPr>
        <w:t xml:space="preserve"> las temáticas más relevantes de la iniciativa municipal que se dictamina, nos permitimos referirnos a las diversas adecuaciones que la autoridad municipal ha tenido a bien proponer, con la finalidad de hacer valer sus facultades de libertad hacendaria y fiscal, que a criterio de esa instancia gubernamental ayudarán a consolidar el marco normativo-financiero del Municipio de Mérida.</w:t>
      </w:r>
    </w:p>
    <w:p w:rsidR="0013079A" w:rsidRDefault="0013079A" w:rsidP="00114FC7">
      <w:pPr>
        <w:spacing w:after="0" w:line="360" w:lineRule="auto"/>
        <w:rPr>
          <w:rFonts w:ascii="Arial" w:hAnsi="Arial" w:cs="Arial"/>
          <w:sz w:val="24"/>
          <w:szCs w:val="24"/>
        </w:rPr>
      </w:pPr>
    </w:p>
    <w:p w:rsidR="00F9441C" w:rsidRDefault="00F9441C" w:rsidP="00114FC7">
      <w:pPr>
        <w:spacing w:after="0" w:line="360" w:lineRule="auto"/>
        <w:ind w:firstLine="540"/>
        <w:rPr>
          <w:rFonts w:ascii="Arial" w:hAnsi="Arial" w:cs="Arial"/>
          <w:sz w:val="24"/>
          <w:szCs w:val="24"/>
        </w:rPr>
      </w:pPr>
      <w:r>
        <w:rPr>
          <w:rFonts w:ascii="Arial" w:hAnsi="Arial" w:cs="Arial"/>
          <w:sz w:val="24"/>
          <w:szCs w:val="24"/>
        </w:rPr>
        <w:t>Por consiguiente, esta Comisión dictaminadora, coincide en la importancia de fortalecer el sistema de recaudación, para que estas medidas en su conjunto brinden mayor certidumbre al contribuyente. Es así que, la iniciativa en cita, considera modificaciones para actualizar el contenido de la Ley de Hacienda del Municipio de Mérida, en cuanto al Impuesto Predial, específicamente a los valores unitarios de suelo y construcción de los predios ubicados en el Municipio de Mérida, lo cual es de suma importancia para que los valores inmobiliarios reflejen la plusvalía predial del municipio así como del patrimonio de los meridanos, y con ello, puedan incrementar y mejorar el nivel de vida de quienes habitan en este territorio, además que en consecuencia generará el establecimiento de valores competitivos con ciudades de condiciones similares.</w:t>
      </w:r>
    </w:p>
    <w:p w:rsidR="0013079A" w:rsidRDefault="0013079A" w:rsidP="00114FC7">
      <w:pPr>
        <w:spacing w:after="0" w:line="360" w:lineRule="auto"/>
        <w:ind w:firstLine="540"/>
        <w:rPr>
          <w:rFonts w:ascii="Arial" w:hAnsi="Arial" w:cs="Arial"/>
          <w:sz w:val="24"/>
          <w:szCs w:val="24"/>
        </w:rPr>
      </w:pPr>
    </w:p>
    <w:p w:rsidR="00F9441C" w:rsidRDefault="00F9441C" w:rsidP="00114FC7">
      <w:pPr>
        <w:spacing w:after="0" w:line="360" w:lineRule="auto"/>
        <w:ind w:firstLine="540"/>
        <w:rPr>
          <w:rFonts w:ascii="Arial" w:hAnsi="Arial" w:cs="Arial"/>
          <w:sz w:val="24"/>
          <w:szCs w:val="24"/>
        </w:rPr>
      </w:pPr>
      <w:r w:rsidRPr="004E4DA8">
        <w:rPr>
          <w:rFonts w:ascii="Arial" w:hAnsi="Arial" w:cs="Arial"/>
          <w:sz w:val="24"/>
          <w:szCs w:val="24"/>
        </w:rPr>
        <w:t>La modificación en comento, se ha valorado consi</w:t>
      </w:r>
      <w:r>
        <w:rPr>
          <w:rFonts w:ascii="Arial" w:hAnsi="Arial" w:cs="Arial"/>
          <w:sz w:val="24"/>
          <w:szCs w:val="24"/>
        </w:rPr>
        <w:t xml:space="preserve">derando que la actualización de dichos valores </w:t>
      </w:r>
      <w:r w:rsidRPr="004E4DA8">
        <w:rPr>
          <w:rFonts w:ascii="Arial" w:hAnsi="Arial" w:cs="Arial"/>
          <w:sz w:val="24"/>
          <w:szCs w:val="24"/>
        </w:rPr>
        <w:t xml:space="preserve">implica un ejercicio masivo, tomando como referencia el estudio de valores comerciales </w:t>
      </w:r>
      <w:r>
        <w:rPr>
          <w:rFonts w:ascii="Arial" w:hAnsi="Arial" w:cs="Arial"/>
          <w:sz w:val="24"/>
          <w:szCs w:val="24"/>
        </w:rPr>
        <w:t>realizado por el Colegio de Valuadores de Yucatán en congruencia con</w:t>
      </w:r>
      <w:r w:rsidRPr="004E4DA8">
        <w:rPr>
          <w:rFonts w:ascii="Arial" w:hAnsi="Arial" w:cs="Arial"/>
          <w:sz w:val="24"/>
          <w:szCs w:val="24"/>
        </w:rPr>
        <w:t xml:space="preserve"> los cálculos relativos a la infl</w:t>
      </w:r>
      <w:r>
        <w:rPr>
          <w:rFonts w:ascii="Arial" w:hAnsi="Arial" w:cs="Arial"/>
          <w:sz w:val="24"/>
          <w:szCs w:val="24"/>
        </w:rPr>
        <w:t>ación observada para el año 2022 y la proyectada para 2023,</w:t>
      </w:r>
      <w:r w:rsidRPr="004E4DA8">
        <w:rPr>
          <w:rFonts w:ascii="Arial" w:hAnsi="Arial" w:cs="Arial"/>
          <w:sz w:val="24"/>
          <w:szCs w:val="24"/>
        </w:rPr>
        <w:t xml:space="preserve"> determinadas por</w:t>
      </w:r>
      <w:r>
        <w:rPr>
          <w:rFonts w:ascii="Arial" w:hAnsi="Arial" w:cs="Arial"/>
          <w:sz w:val="24"/>
          <w:szCs w:val="24"/>
        </w:rPr>
        <w:t xml:space="preserve"> el</w:t>
      </w:r>
      <w:r w:rsidRPr="004E4DA8">
        <w:rPr>
          <w:rFonts w:ascii="Arial" w:hAnsi="Arial" w:cs="Arial"/>
          <w:sz w:val="24"/>
          <w:szCs w:val="24"/>
        </w:rPr>
        <w:t xml:space="preserve"> Instituto Nacional de Estadística y Geografía</w:t>
      </w:r>
      <w:r>
        <w:rPr>
          <w:rFonts w:ascii="Arial" w:hAnsi="Arial" w:cs="Arial"/>
          <w:sz w:val="24"/>
          <w:szCs w:val="24"/>
        </w:rPr>
        <w:t>, el Banco de México y la Sociedad Hipotecaria Federal.</w:t>
      </w:r>
      <w:r w:rsidRPr="004E4DA8">
        <w:rPr>
          <w:rFonts w:ascii="Arial" w:hAnsi="Arial" w:cs="Arial"/>
          <w:sz w:val="24"/>
          <w:szCs w:val="24"/>
        </w:rPr>
        <w:t xml:space="preserve"> </w:t>
      </w:r>
    </w:p>
    <w:p w:rsidR="0013079A" w:rsidRDefault="0013079A" w:rsidP="00114FC7">
      <w:pPr>
        <w:spacing w:after="0" w:line="360" w:lineRule="auto"/>
        <w:ind w:firstLine="540"/>
        <w:rPr>
          <w:rFonts w:ascii="Arial" w:hAnsi="Arial" w:cs="Arial"/>
          <w:sz w:val="24"/>
          <w:szCs w:val="24"/>
        </w:rPr>
      </w:pPr>
    </w:p>
    <w:p w:rsidR="00F9441C" w:rsidRDefault="003266E6" w:rsidP="00114FC7">
      <w:pPr>
        <w:spacing w:after="0" w:line="360" w:lineRule="auto"/>
        <w:ind w:firstLine="540"/>
        <w:rPr>
          <w:rFonts w:ascii="Arial" w:eastAsia="Times New Roman" w:hAnsi="Arial" w:cs="Arial"/>
          <w:sz w:val="24"/>
          <w:szCs w:val="24"/>
          <w:lang w:eastAsia="es-ES"/>
        </w:rPr>
      </w:pPr>
      <w:r w:rsidRPr="004C21D0">
        <w:rPr>
          <w:rFonts w:ascii="Arial" w:eastAsia="Times New Roman" w:hAnsi="Arial" w:cs="Arial"/>
          <w:sz w:val="24"/>
          <w:szCs w:val="24"/>
          <w:lang w:eastAsia="es-ES"/>
        </w:rPr>
        <w:t>En lo que refiere a las</w:t>
      </w:r>
      <w:r w:rsidR="00F9441C" w:rsidRPr="004C21D0">
        <w:rPr>
          <w:rFonts w:ascii="Arial" w:eastAsia="Times New Roman" w:hAnsi="Arial" w:cs="Arial"/>
          <w:sz w:val="24"/>
          <w:szCs w:val="24"/>
          <w:lang w:eastAsia="es-ES"/>
        </w:rPr>
        <w:t xml:space="preserve"> adecuaciones al Impuesto Sobre Adquisición de Inmuebles, </w:t>
      </w:r>
      <w:r w:rsidRPr="004C21D0">
        <w:rPr>
          <w:rFonts w:ascii="Arial" w:eastAsia="Times New Roman" w:hAnsi="Arial" w:cs="Arial"/>
          <w:sz w:val="24"/>
          <w:szCs w:val="24"/>
          <w:lang w:eastAsia="es-ES"/>
        </w:rPr>
        <w:t>se observa la</w:t>
      </w:r>
      <w:r w:rsidR="00F9441C" w:rsidRPr="004C21D0">
        <w:rPr>
          <w:rFonts w:ascii="Arial" w:eastAsia="Times New Roman" w:hAnsi="Arial" w:cs="Arial"/>
          <w:sz w:val="24"/>
          <w:szCs w:val="24"/>
          <w:lang w:eastAsia="es-ES"/>
        </w:rPr>
        <w:t xml:space="preserve"> finalidad</w:t>
      </w:r>
      <w:r w:rsidRPr="004C21D0">
        <w:rPr>
          <w:rFonts w:ascii="Arial" w:eastAsia="Times New Roman" w:hAnsi="Arial" w:cs="Arial"/>
          <w:sz w:val="24"/>
          <w:szCs w:val="24"/>
          <w:lang w:eastAsia="es-ES"/>
        </w:rPr>
        <w:t xml:space="preserve"> </w:t>
      </w:r>
      <w:r>
        <w:rPr>
          <w:rFonts w:ascii="Arial" w:eastAsia="Times New Roman" w:hAnsi="Arial" w:cs="Arial"/>
          <w:sz w:val="24"/>
          <w:szCs w:val="24"/>
          <w:lang w:eastAsia="es-ES"/>
        </w:rPr>
        <w:t>de</w:t>
      </w:r>
      <w:r w:rsidR="00F9441C" w:rsidRPr="00563FE1">
        <w:rPr>
          <w:rFonts w:ascii="Arial" w:eastAsia="Times New Roman" w:hAnsi="Arial" w:cs="Arial"/>
          <w:sz w:val="24"/>
          <w:szCs w:val="24"/>
          <w:lang w:eastAsia="es-ES"/>
        </w:rPr>
        <w:t xml:space="preserve"> homologarse con lo dispuesto en la Ley General de Hacienda del Estado de Yucatán, el Código Fiscal del Estado de Yucatán y la Ley que crea el Instituto de Seguridad Jurídica Patrimonial de Yucatán (INSEJUPY), así como de precisar el contenido de múltiples disposiciones norma</w:t>
      </w:r>
      <w:r>
        <w:rPr>
          <w:rFonts w:ascii="Arial" w:eastAsia="Times New Roman" w:hAnsi="Arial" w:cs="Arial"/>
          <w:sz w:val="24"/>
          <w:szCs w:val="24"/>
          <w:lang w:eastAsia="es-ES"/>
        </w:rPr>
        <w:t>tivas relativas a este impuesto,</w:t>
      </w:r>
      <w:r w:rsidR="00F9441C" w:rsidRPr="00563FE1">
        <w:rPr>
          <w:rFonts w:ascii="Arial" w:eastAsia="Times New Roman" w:hAnsi="Arial" w:cs="Arial"/>
          <w:sz w:val="24"/>
          <w:szCs w:val="24"/>
          <w:lang w:eastAsia="es-ES"/>
        </w:rPr>
        <w:t xml:space="preserve"> </w:t>
      </w:r>
      <w:r>
        <w:rPr>
          <w:rFonts w:ascii="Arial" w:eastAsia="Times New Roman" w:hAnsi="Arial" w:cs="Arial"/>
          <w:sz w:val="24"/>
          <w:szCs w:val="24"/>
          <w:lang w:eastAsia="es-ES"/>
        </w:rPr>
        <w:t>garantizando c</w:t>
      </w:r>
      <w:r w:rsidR="00F9441C" w:rsidRPr="00563FE1">
        <w:rPr>
          <w:rFonts w:ascii="Arial" w:eastAsia="Times New Roman" w:hAnsi="Arial" w:cs="Arial"/>
          <w:sz w:val="24"/>
          <w:szCs w:val="24"/>
          <w:lang w:eastAsia="es-ES"/>
        </w:rPr>
        <w:t>on ello la eficacia y respeto a los principios constitucionales de proporcionalidad y equidad tributaria.</w:t>
      </w:r>
    </w:p>
    <w:p w:rsidR="0013079A" w:rsidRPr="00563FE1" w:rsidRDefault="0013079A" w:rsidP="00114FC7">
      <w:pPr>
        <w:spacing w:after="0" w:line="360" w:lineRule="auto"/>
        <w:ind w:firstLine="540"/>
        <w:rPr>
          <w:rFonts w:ascii="Arial" w:eastAsia="Times New Roman" w:hAnsi="Arial" w:cs="Arial"/>
          <w:sz w:val="24"/>
          <w:szCs w:val="24"/>
          <w:lang w:eastAsia="es-ES"/>
        </w:rPr>
      </w:pPr>
    </w:p>
    <w:p w:rsidR="00F9441C" w:rsidRDefault="00F9441C" w:rsidP="00114FC7">
      <w:pPr>
        <w:spacing w:after="0" w:line="360" w:lineRule="auto"/>
        <w:ind w:firstLine="540"/>
        <w:rPr>
          <w:rFonts w:ascii="Arial" w:eastAsia="Times New Roman" w:hAnsi="Arial" w:cs="Arial"/>
          <w:sz w:val="24"/>
          <w:szCs w:val="24"/>
          <w:lang w:eastAsia="es-ES"/>
        </w:rPr>
      </w:pPr>
      <w:r w:rsidRPr="00563FE1">
        <w:rPr>
          <w:rFonts w:ascii="Arial" w:eastAsia="Times New Roman" w:hAnsi="Arial" w:cs="Arial"/>
          <w:sz w:val="24"/>
          <w:szCs w:val="24"/>
          <w:lang w:eastAsia="es-ES"/>
        </w:rPr>
        <w:t>Lo anterior, es compatible con lo previsto en el artículo 31 fracción IV de la Constitución Política de los Estados Unidos Mexicanos, cumpliendo con los principios de proporcionalidad y equidad tributaria, los cuales se ajustan a los referidos Impuesto Predial y el Impuesto sobre Adquisición de Inmuebles.</w:t>
      </w:r>
    </w:p>
    <w:p w:rsidR="0013079A" w:rsidRPr="00563FE1" w:rsidRDefault="0013079A" w:rsidP="00114FC7">
      <w:pPr>
        <w:spacing w:after="0" w:line="360" w:lineRule="auto"/>
        <w:ind w:firstLine="540"/>
        <w:rPr>
          <w:rFonts w:ascii="Arial" w:hAnsi="Arial" w:cs="Arial"/>
          <w:bCs/>
          <w:sz w:val="24"/>
          <w:szCs w:val="24"/>
        </w:rPr>
      </w:pPr>
    </w:p>
    <w:p w:rsidR="00F9441C" w:rsidRDefault="00F9441C" w:rsidP="00114FC7">
      <w:pPr>
        <w:spacing w:after="0" w:line="360" w:lineRule="auto"/>
        <w:ind w:firstLine="540"/>
        <w:rPr>
          <w:rFonts w:ascii="Arial" w:eastAsia="Times New Roman" w:hAnsi="Arial" w:cs="Arial"/>
          <w:sz w:val="24"/>
          <w:szCs w:val="24"/>
          <w:lang w:eastAsia="es-ES"/>
        </w:rPr>
      </w:pPr>
      <w:r w:rsidRPr="00563FE1">
        <w:rPr>
          <w:rFonts w:ascii="Arial" w:eastAsia="Times New Roman" w:hAnsi="Arial" w:cs="Arial"/>
          <w:sz w:val="24"/>
          <w:szCs w:val="24"/>
          <w:lang w:eastAsia="es-ES"/>
        </w:rPr>
        <w:t>No menos importante es</w:t>
      </w:r>
      <w:r w:rsidR="0013079A">
        <w:rPr>
          <w:rFonts w:ascii="Arial" w:eastAsia="Times New Roman" w:hAnsi="Arial" w:cs="Arial"/>
          <w:sz w:val="24"/>
          <w:szCs w:val="24"/>
          <w:lang w:eastAsia="es-ES"/>
        </w:rPr>
        <w:t xml:space="preserve">, lo que </w:t>
      </w:r>
      <w:r w:rsidRPr="00563FE1">
        <w:rPr>
          <w:rFonts w:ascii="Arial" w:eastAsia="Times New Roman" w:hAnsi="Arial" w:cs="Arial"/>
          <w:sz w:val="24"/>
          <w:szCs w:val="24"/>
          <w:lang w:eastAsia="es-ES"/>
        </w:rPr>
        <w:t xml:space="preserve">los </w:t>
      </w:r>
      <w:r w:rsidR="0013079A" w:rsidRPr="00563FE1">
        <w:rPr>
          <w:rFonts w:ascii="Arial" w:eastAsia="Times New Roman" w:hAnsi="Arial" w:cs="Arial"/>
          <w:sz w:val="24"/>
          <w:szCs w:val="24"/>
          <w:lang w:eastAsia="es-ES"/>
        </w:rPr>
        <w:t>autores de la iniciativa argumentan</w:t>
      </w:r>
      <w:r w:rsidRPr="00563FE1">
        <w:rPr>
          <w:rFonts w:ascii="Arial" w:eastAsia="Times New Roman" w:hAnsi="Arial" w:cs="Arial"/>
          <w:sz w:val="24"/>
          <w:szCs w:val="24"/>
          <w:lang w:eastAsia="es-ES"/>
        </w:rPr>
        <w:t>,</w:t>
      </w:r>
      <w:r w:rsidR="0013079A">
        <w:rPr>
          <w:rFonts w:ascii="Arial" w:eastAsia="Times New Roman" w:hAnsi="Arial" w:cs="Arial"/>
          <w:sz w:val="24"/>
          <w:szCs w:val="24"/>
          <w:lang w:eastAsia="es-ES"/>
        </w:rPr>
        <w:t xml:space="preserve"> en cuanto a que</w:t>
      </w:r>
      <w:r w:rsidRPr="00563FE1">
        <w:rPr>
          <w:rFonts w:ascii="Arial" w:eastAsia="Times New Roman" w:hAnsi="Arial" w:cs="Arial"/>
          <w:sz w:val="24"/>
          <w:szCs w:val="24"/>
          <w:lang w:eastAsia="es-ES"/>
        </w:rPr>
        <w:t xml:space="preserve"> las cargas impositivas referidas son fuentes de ingresos considerados de vital importancia para prestar servicios municipales con la eficiencia y calidad debida.</w:t>
      </w:r>
      <w:r>
        <w:rPr>
          <w:rFonts w:ascii="Arial" w:hAnsi="Arial" w:cs="Arial"/>
          <w:bCs/>
          <w:sz w:val="24"/>
          <w:szCs w:val="24"/>
        </w:rPr>
        <w:t xml:space="preserve"> </w:t>
      </w:r>
      <w:r w:rsidRPr="00563FE1">
        <w:rPr>
          <w:rFonts w:ascii="Arial" w:eastAsia="Times New Roman" w:hAnsi="Arial" w:cs="Arial"/>
          <w:sz w:val="24"/>
          <w:szCs w:val="24"/>
          <w:lang w:eastAsia="es-ES"/>
        </w:rPr>
        <w:t xml:space="preserve">Igualmente, y con el fin de continuar impulsando el fortalecimiento de la Hacienda Pública se propone actualizar diversos montos de los derechos por los servicios que presta el Ayuntamiento, por medio de mecanismos que faciliten administrativamente su recaudación y además contribuyan al objeto fundamental de la política fiscal de generar los recursos financieros indispensables para el desarrollo adecuado de sus funciones, </w:t>
      </w:r>
      <w:r>
        <w:rPr>
          <w:rFonts w:ascii="Arial" w:eastAsia="Times New Roman" w:hAnsi="Arial" w:cs="Arial"/>
          <w:sz w:val="24"/>
          <w:szCs w:val="24"/>
          <w:lang w:eastAsia="es-ES"/>
        </w:rPr>
        <w:t xml:space="preserve">esto, como respuesta </w:t>
      </w:r>
      <w:r w:rsidR="00FE5EB1">
        <w:rPr>
          <w:rFonts w:ascii="Arial" w:eastAsia="Times New Roman" w:hAnsi="Arial" w:cs="Arial"/>
          <w:sz w:val="24"/>
          <w:szCs w:val="24"/>
          <w:lang w:eastAsia="es-ES"/>
        </w:rPr>
        <w:t xml:space="preserve">de </w:t>
      </w:r>
      <w:r>
        <w:rPr>
          <w:rFonts w:ascii="Arial" w:eastAsia="Times New Roman" w:hAnsi="Arial" w:cs="Arial"/>
          <w:sz w:val="24"/>
          <w:szCs w:val="24"/>
          <w:lang w:eastAsia="es-ES"/>
        </w:rPr>
        <w:t xml:space="preserve">la obligación que tiene el Municipio de atender las necesidades de su población a través de múltiples servicios que brinda, así como garantizar y proteger el patrimonio de la misma. </w:t>
      </w:r>
    </w:p>
    <w:p w:rsidR="0013079A" w:rsidRPr="00563FE1" w:rsidRDefault="0013079A" w:rsidP="00114FC7">
      <w:pPr>
        <w:spacing w:after="0" w:line="360" w:lineRule="auto"/>
        <w:ind w:firstLine="540"/>
        <w:rPr>
          <w:rFonts w:ascii="Arial" w:eastAsiaTheme="minorHAnsi" w:hAnsi="Arial" w:cs="Arial"/>
          <w:bCs/>
          <w:sz w:val="28"/>
          <w:szCs w:val="24"/>
        </w:rPr>
      </w:pPr>
    </w:p>
    <w:p w:rsidR="00F9441C" w:rsidRDefault="00F9441C" w:rsidP="00114FC7">
      <w:pPr>
        <w:spacing w:after="0" w:line="360" w:lineRule="auto"/>
        <w:ind w:firstLine="540"/>
        <w:rPr>
          <w:rFonts w:ascii="Arial" w:eastAsia="Times New Roman" w:hAnsi="Arial" w:cs="Arial"/>
          <w:sz w:val="24"/>
          <w:szCs w:val="24"/>
          <w:lang w:eastAsia="es-ES"/>
        </w:rPr>
      </w:pPr>
      <w:r w:rsidRPr="00274C29">
        <w:rPr>
          <w:rFonts w:ascii="Arial" w:eastAsia="Times New Roman" w:hAnsi="Arial" w:cs="Arial"/>
          <w:sz w:val="24"/>
          <w:szCs w:val="24"/>
          <w:lang w:eastAsia="es-ES"/>
        </w:rPr>
        <w:t xml:space="preserve">Por consiguiente, dentro de los precedentes judiciales emanados del alto tribunal y demás instancias en materia contributiva, son especialmente relevantes aquellas donde se determina la complejidad de la equidad, proporcionalidad y capacidad contributiva, temas que han sido ampliamente dilucidados precisamente en el análisis y estudio de diversos ordenamientos que prevén impuestos, y que sin duda resultan parámetros que ilustran nuestro actuar para cuidar y respetar los elementos esenciales de la acción tributaria de la que gozan los ayuntamientos en nuestro país. </w:t>
      </w:r>
    </w:p>
    <w:p w:rsidR="0013079A" w:rsidRPr="00274C29" w:rsidRDefault="0013079A" w:rsidP="00114FC7">
      <w:pPr>
        <w:spacing w:after="0" w:line="360" w:lineRule="auto"/>
        <w:ind w:firstLine="540"/>
        <w:rPr>
          <w:rFonts w:ascii="Arial" w:eastAsia="Times New Roman" w:hAnsi="Arial" w:cs="Arial"/>
          <w:sz w:val="24"/>
          <w:szCs w:val="24"/>
          <w:lang w:eastAsia="es-ES"/>
        </w:rPr>
      </w:pPr>
    </w:p>
    <w:p w:rsidR="00F9441C" w:rsidRDefault="00F9441C" w:rsidP="00114FC7">
      <w:pPr>
        <w:spacing w:after="0" w:line="360" w:lineRule="auto"/>
        <w:ind w:firstLine="540"/>
        <w:rPr>
          <w:rFonts w:ascii="Arial" w:hAnsi="Arial" w:cs="Arial"/>
          <w:sz w:val="24"/>
          <w:szCs w:val="24"/>
        </w:rPr>
      </w:pPr>
      <w:r w:rsidRPr="00274C29">
        <w:rPr>
          <w:rFonts w:ascii="Arial" w:eastAsia="Times New Roman" w:hAnsi="Arial" w:cs="Arial"/>
          <w:sz w:val="24"/>
          <w:szCs w:val="24"/>
          <w:lang w:eastAsia="es-ES"/>
        </w:rPr>
        <w:t>Bajo esta óptica es orientadora la jurisprudencia del rubro</w:t>
      </w:r>
      <w:r w:rsidRPr="00876C3B">
        <w:rPr>
          <w:rFonts w:ascii="Arial" w:eastAsia="Times New Roman" w:hAnsi="Arial" w:cs="Arial"/>
          <w:sz w:val="24"/>
          <w:szCs w:val="24"/>
          <w:lang w:eastAsia="es-ES"/>
        </w:rPr>
        <w:t xml:space="preserve">, </w:t>
      </w:r>
      <w:r w:rsidRPr="00876C3B">
        <w:rPr>
          <w:rFonts w:ascii="Arial" w:hAnsi="Arial" w:cs="Arial"/>
          <w:b/>
          <w:sz w:val="24"/>
          <w:szCs w:val="24"/>
        </w:rPr>
        <w:t>"EQUIDAD TRIBUTARIA. SUS ELEMENTOS”</w:t>
      </w:r>
      <w:r w:rsidRPr="00876C3B">
        <w:rPr>
          <w:rStyle w:val="Refdenotaalpie"/>
          <w:rFonts w:ascii="Arial" w:hAnsi="Arial" w:cs="Arial"/>
          <w:b/>
          <w:sz w:val="24"/>
          <w:szCs w:val="24"/>
        </w:rPr>
        <w:footnoteReference w:id="7"/>
      </w:r>
      <w:r w:rsidRPr="00876C3B">
        <w:rPr>
          <w:rFonts w:ascii="Arial" w:hAnsi="Arial" w:cs="Arial"/>
          <w:b/>
          <w:sz w:val="24"/>
          <w:szCs w:val="24"/>
        </w:rPr>
        <w:t xml:space="preserve">, </w:t>
      </w:r>
      <w:r w:rsidRPr="00876C3B">
        <w:rPr>
          <w:rFonts w:ascii="Arial" w:hAnsi="Arial" w:cs="Arial"/>
          <w:sz w:val="24"/>
          <w:szCs w:val="24"/>
        </w:rPr>
        <w:t xml:space="preserve">resolución alcanzada para establecer que </w:t>
      </w:r>
      <w:r w:rsidRPr="00876C3B">
        <w:rPr>
          <w:rFonts w:ascii="Arial" w:eastAsia="Times New Roman" w:hAnsi="Arial" w:cs="Arial"/>
          <w:sz w:val="24"/>
          <w:szCs w:val="24"/>
          <w:lang w:eastAsia="es-ES"/>
        </w:rPr>
        <w:t xml:space="preserve">el </w:t>
      </w:r>
      <w:r w:rsidRPr="00876C3B">
        <w:rPr>
          <w:rFonts w:ascii="Arial" w:hAnsi="Arial" w:cs="Arial"/>
          <w:sz w:val="24"/>
          <w:szCs w:val="24"/>
        </w:rPr>
        <w:t>principio de equidad no implica la necesidad de que los sujetos se encuentren</w:t>
      </w:r>
      <w:r w:rsidRPr="00274C29">
        <w:rPr>
          <w:rFonts w:ascii="Arial" w:hAnsi="Arial" w:cs="Arial"/>
          <w:sz w:val="24"/>
          <w:szCs w:val="24"/>
        </w:rPr>
        <w:t xml:space="preserve">, en todo momento y ante cualquier circunstancia, en condiciones de absoluta igualdad, sino que, </w:t>
      </w:r>
      <w:r w:rsidR="00FE5EB1">
        <w:rPr>
          <w:rFonts w:ascii="Arial" w:hAnsi="Arial" w:cs="Arial"/>
          <w:sz w:val="24"/>
          <w:szCs w:val="24"/>
        </w:rPr>
        <w:t>sin perjuicio del deber de los p</w:t>
      </w:r>
      <w:r w:rsidRPr="00274C29">
        <w:rPr>
          <w:rFonts w:ascii="Arial" w:hAnsi="Arial" w:cs="Arial"/>
          <w:sz w:val="24"/>
          <w:szCs w:val="24"/>
        </w:rPr>
        <w:t xml:space="preserve">oderes públicos de procurar la igualdad real, dicho principio se refiere a la igualdad jurídica, es decir, al derecho de todos los gobernados de recibir el mismo trato que quienes se ubican en similar situación de hecho porque la igualdad a que se refiere el artículo 31, fracción IV, constitucional, lo es ante la ley y ante la aplicación de la ley. </w:t>
      </w:r>
    </w:p>
    <w:p w:rsidR="0013079A" w:rsidRPr="00274C29" w:rsidRDefault="0013079A" w:rsidP="00114FC7">
      <w:pPr>
        <w:spacing w:after="0" w:line="360" w:lineRule="auto"/>
        <w:ind w:firstLine="540"/>
        <w:rPr>
          <w:rFonts w:ascii="Arial" w:eastAsiaTheme="minorHAnsi" w:hAnsi="Arial" w:cs="Arial"/>
          <w:sz w:val="24"/>
          <w:szCs w:val="24"/>
        </w:rPr>
      </w:pPr>
    </w:p>
    <w:p w:rsidR="00F9441C" w:rsidRDefault="00F9441C" w:rsidP="00114FC7">
      <w:pPr>
        <w:spacing w:after="0" w:line="360" w:lineRule="auto"/>
        <w:ind w:firstLine="540"/>
        <w:rPr>
          <w:rFonts w:ascii="Arial" w:hAnsi="Arial" w:cs="Arial"/>
          <w:sz w:val="24"/>
          <w:szCs w:val="24"/>
        </w:rPr>
      </w:pPr>
      <w:r w:rsidRPr="00274C29">
        <w:rPr>
          <w:rFonts w:ascii="Arial" w:hAnsi="Arial" w:cs="Arial"/>
          <w:sz w:val="24"/>
          <w:szCs w:val="24"/>
        </w:rPr>
        <w:t>De lo anterior derivan los siguientes elementos objetivos, que permiten delimitar al principio de equidad tributaria: a) no toda desigualdad de trato por la ley supone una violación al artículo 31, fracción IV, de la Constitución Política de los Estados Unidos Mexicanos, sino que dicha violación se configura únicamente si aquella desigualdad produce distinción entre situaciones tributarias que pueden considerarse iguales sin que exista para ello una justificación objetiva y razonable; b) a iguales supuestos de hecho deben corresponder idénticas consecuencias jurídicas; c) no se prohíbe al legislador contemplar la desigualdad de trato, sino sólo en los casos en que resulta artificiosa o injustificada la distinción; y d) para que la diferenciación tributaria resulte acorde con las garantías de igualdad, las consecuencias jurídicas que resultan de la ley, deben ser adecuadas y proporcionadas, para conseguir el trato equitativo, de manera que la relación entre la medida adoptada, el resultado que produce y el fin pretendido por el legislador, superen un juicio de equilibrio en sede constitucional.</w:t>
      </w:r>
    </w:p>
    <w:p w:rsidR="0013079A" w:rsidRPr="00274C29" w:rsidRDefault="0013079A" w:rsidP="00114FC7">
      <w:pPr>
        <w:spacing w:after="0" w:line="360" w:lineRule="auto"/>
        <w:ind w:firstLine="540"/>
        <w:rPr>
          <w:rFonts w:ascii="Arial" w:eastAsia="Times New Roman" w:hAnsi="Arial" w:cs="Arial"/>
          <w:sz w:val="24"/>
          <w:szCs w:val="24"/>
          <w:lang w:eastAsia="es-ES"/>
        </w:rPr>
      </w:pPr>
    </w:p>
    <w:p w:rsidR="00F9441C" w:rsidRDefault="00F9441C" w:rsidP="00114FC7">
      <w:pPr>
        <w:spacing w:after="0" w:line="360" w:lineRule="auto"/>
        <w:ind w:firstLine="540"/>
        <w:rPr>
          <w:rFonts w:ascii="Arial" w:hAnsi="Arial" w:cs="Arial"/>
          <w:sz w:val="24"/>
          <w:szCs w:val="24"/>
        </w:rPr>
      </w:pPr>
      <w:r w:rsidRPr="00876C3B">
        <w:rPr>
          <w:rFonts w:ascii="Arial" w:eastAsia="Times New Roman" w:hAnsi="Arial" w:cs="Arial"/>
          <w:sz w:val="24"/>
          <w:szCs w:val="24"/>
          <w:lang w:eastAsia="es-ES"/>
        </w:rPr>
        <w:t xml:space="preserve">Asimismo, y respecto a la proporcionalidad, la tesis visible bajo el rubro </w:t>
      </w:r>
      <w:r w:rsidRPr="00876C3B">
        <w:rPr>
          <w:rFonts w:ascii="Arial" w:hAnsi="Arial" w:cs="Arial"/>
          <w:b/>
          <w:sz w:val="24"/>
          <w:szCs w:val="24"/>
        </w:rPr>
        <w:t>"PROPORCIONALIDAD TRIBUTARIA. DEBE EXISTIR CONGRUENCIA ENTRE EL TRIBUTO Y LA CAPACIDAD CONTRIBUTIVA DE LOS CAUSANTES</w:t>
      </w:r>
      <w:r w:rsidRPr="00876C3B">
        <w:rPr>
          <w:rStyle w:val="Refdenotaalpie"/>
          <w:rFonts w:ascii="Arial" w:hAnsi="Arial" w:cs="Arial"/>
          <w:b/>
          <w:sz w:val="24"/>
          <w:szCs w:val="24"/>
        </w:rPr>
        <w:footnoteReference w:id="8"/>
      </w:r>
      <w:r w:rsidRPr="00876C3B">
        <w:rPr>
          <w:rFonts w:ascii="Arial" w:hAnsi="Arial" w:cs="Arial"/>
          <w:b/>
          <w:sz w:val="24"/>
          <w:szCs w:val="24"/>
        </w:rPr>
        <w:t xml:space="preserve">, </w:t>
      </w:r>
      <w:r w:rsidRPr="00876C3B">
        <w:rPr>
          <w:rFonts w:ascii="Arial" w:hAnsi="Arial" w:cs="Arial"/>
          <w:sz w:val="24"/>
          <w:szCs w:val="24"/>
        </w:rPr>
        <w:t>nos permite aseverar que el artículo 31, fracción</w:t>
      </w:r>
      <w:r w:rsidRPr="00274C29">
        <w:rPr>
          <w:rFonts w:ascii="Arial" w:hAnsi="Arial" w:cs="Arial"/>
          <w:sz w:val="24"/>
          <w:szCs w:val="24"/>
        </w:rPr>
        <w:t xml:space="preserve"> IV, de la Constitución Federal establece que el mencionado principio de proporcionalidad, radica, medularmente, en que los sujetos pasivos deben contribuir al gasto público en función de su respectiva capacidad contributiva, debiendo aportar una parte adecuada de sus ingresos, utilidades, rendimientos, o la manifestación de riqueza gravada. Conforme a este principio los gravámenes deben fijarse de acuerdo con la capacidad económica de cada sujeto pasivo, de manera que las personas que obtengan ingresos elevados tributen en forma cualitativamente superior a los de medianos y reducidos recursos. Para que un gravamen sea proporcional debe existir congruencia entre el mismo y la capacidad contributiva de los causantes; entendida ésta como la potencialidad real de contribuir al gasto público que el legislador atribuye al sujeto pasivo del impuesto en el tributo de que se trate, tomando en consideración que todos los supuestos de las contribuciones tienen una naturaleza económica en la forma de una situación o de un movimiento de riqueza y las consecuencias tributarias son medidas en función de esa riqueza. La capacidad contributiva se vincula con la persona que tiene que soportar la carga del tributo, o sea, aquella que finalmente, según las diversas características de cada contribución, ve disminuido su patrimonio al pagar una cantidad específica por concepto de esos gravámenes, sea en su calidad de sujeto pasivo o como destinatario de los mismos. </w:t>
      </w:r>
    </w:p>
    <w:p w:rsidR="0013079A" w:rsidRPr="00274C29" w:rsidRDefault="0013079A" w:rsidP="00114FC7">
      <w:pPr>
        <w:spacing w:after="0" w:line="360" w:lineRule="auto"/>
        <w:ind w:firstLine="540"/>
        <w:rPr>
          <w:rFonts w:ascii="Arial" w:eastAsiaTheme="minorHAnsi" w:hAnsi="Arial" w:cs="Arial"/>
          <w:sz w:val="24"/>
          <w:szCs w:val="24"/>
        </w:rPr>
      </w:pPr>
    </w:p>
    <w:p w:rsidR="00F9441C" w:rsidRDefault="00F9441C" w:rsidP="00114FC7">
      <w:pPr>
        <w:spacing w:after="0" w:line="360" w:lineRule="auto"/>
        <w:ind w:firstLine="540"/>
        <w:rPr>
          <w:rFonts w:ascii="Arial" w:hAnsi="Arial" w:cs="Arial"/>
          <w:sz w:val="24"/>
          <w:szCs w:val="24"/>
        </w:rPr>
      </w:pPr>
      <w:r w:rsidRPr="00274C29">
        <w:rPr>
          <w:rFonts w:ascii="Arial" w:hAnsi="Arial" w:cs="Arial"/>
          <w:sz w:val="24"/>
          <w:szCs w:val="24"/>
        </w:rPr>
        <w:t xml:space="preserve">Es importante añadir que la Suprema Corte de Justicia de la Nación sostiene que, para analizar la proporcionalidad de un impuesto, debe atenderse a los términos en los que se realiza el respectivo hecho imponible, tomando en cuenta sus características o su naturaleza, es decir, si grava una manifestación general de la riqueza de los gobernados. </w:t>
      </w:r>
    </w:p>
    <w:p w:rsidR="0013079A" w:rsidRPr="00F9441C" w:rsidRDefault="0013079A" w:rsidP="00114FC7">
      <w:pPr>
        <w:spacing w:after="0" w:line="360" w:lineRule="auto"/>
        <w:ind w:firstLine="540"/>
        <w:rPr>
          <w:rFonts w:ascii="Arial" w:hAnsi="Arial" w:cs="Arial"/>
          <w:sz w:val="24"/>
          <w:szCs w:val="24"/>
        </w:rPr>
      </w:pPr>
    </w:p>
    <w:p w:rsidR="00E2275A" w:rsidRDefault="00805D46" w:rsidP="00114FC7">
      <w:pPr>
        <w:spacing w:after="0" w:line="360" w:lineRule="auto"/>
        <w:rPr>
          <w:rFonts w:ascii="Arial" w:hAnsi="Arial" w:cs="Arial"/>
          <w:sz w:val="24"/>
          <w:szCs w:val="24"/>
        </w:rPr>
      </w:pPr>
      <w:r>
        <w:rPr>
          <w:rFonts w:ascii="Arial" w:hAnsi="Arial" w:cs="Arial"/>
          <w:b/>
          <w:sz w:val="24"/>
          <w:szCs w:val="24"/>
        </w:rPr>
        <w:t xml:space="preserve">OCTAVA. </w:t>
      </w:r>
      <w:r w:rsidR="00FC26C0">
        <w:rPr>
          <w:rFonts w:ascii="Arial" w:hAnsi="Arial" w:cs="Arial"/>
          <w:sz w:val="24"/>
          <w:szCs w:val="24"/>
        </w:rPr>
        <w:t xml:space="preserve">Derivado de </w:t>
      </w:r>
      <w:r w:rsidR="00735DDA">
        <w:rPr>
          <w:rFonts w:ascii="Arial" w:hAnsi="Arial" w:cs="Arial"/>
          <w:sz w:val="24"/>
          <w:szCs w:val="24"/>
        </w:rPr>
        <w:t xml:space="preserve">lo </w:t>
      </w:r>
      <w:r w:rsidR="00C416DE">
        <w:rPr>
          <w:rFonts w:ascii="Arial" w:hAnsi="Arial" w:cs="Arial"/>
          <w:sz w:val="24"/>
          <w:szCs w:val="24"/>
        </w:rPr>
        <w:t xml:space="preserve">señalado con anterioridad, </w:t>
      </w:r>
      <w:r w:rsidR="00FC26C0">
        <w:rPr>
          <w:rFonts w:ascii="Arial" w:hAnsi="Arial" w:cs="Arial"/>
          <w:sz w:val="24"/>
          <w:szCs w:val="24"/>
        </w:rPr>
        <w:t xml:space="preserve">se concluye que la </w:t>
      </w:r>
      <w:r w:rsidR="00C416DE">
        <w:rPr>
          <w:rFonts w:ascii="Arial" w:hAnsi="Arial" w:cs="Arial"/>
          <w:sz w:val="24"/>
          <w:szCs w:val="24"/>
        </w:rPr>
        <w:t>propuesta del C</w:t>
      </w:r>
      <w:r w:rsidR="00EC7AFA">
        <w:rPr>
          <w:rFonts w:ascii="Arial" w:hAnsi="Arial" w:cs="Arial"/>
          <w:sz w:val="24"/>
          <w:szCs w:val="24"/>
        </w:rPr>
        <w:t xml:space="preserve">abildo del Municipio de Mérida </w:t>
      </w:r>
      <w:r w:rsidR="00C416DE">
        <w:rPr>
          <w:rFonts w:ascii="Arial" w:hAnsi="Arial" w:cs="Arial"/>
          <w:sz w:val="24"/>
          <w:szCs w:val="24"/>
        </w:rPr>
        <w:t xml:space="preserve">ha sido analizada en su totalidad por </w:t>
      </w:r>
      <w:r w:rsidR="00FE5EB1">
        <w:rPr>
          <w:rFonts w:ascii="Arial" w:hAnsi="Arial" w:cs="Arial"/>
          <w:sz w:val="24"/>
          <w:szCs w:val="24"/>
        </w:rPr>
        <w:t>quienes</w:t>
      </w:r>
      <w:r w:rsidR="00C416DE">
        <w:rPr>
          <w:rFonts w:ascii="Arial" w:hAnsi="Arial" w:cs="Arial"/>
          <w:sz w:val="24"/>
          <w:szCs w:val="24"/>
        </w:rPr>
        <w:t xml:space="preserve"> integramos esta Comisión </w:t>
      </w:r>
      <w:r w:rsidR="007B08E3">
        <w:rPr>
          <w:rFonts w:ascii="Arial" w:hAnsi="Arial" w:cs="Arial"/>
          <w:sz w:val="24"/>
          <w:szCs w:val="24"/>
        </w:rPr>
        <w:t>Permanente</w:t>
      </w:r>
      <w:r w:rsidR="00C416DE">
        <w:rPr>
          <w:rFonts w:ascii="Arial" w:hAnsi="Arial" w:cs="Arial"/>
          <w:sz w:val="24"/>
          <w:szCs w:val="24"/>
        </w:rPr>
        <w:t xml:space="preserve">, </w:t>
      </w:r>
      <w:r w:rsidR="00FE5EB1">
        <w:rPr>
          <w:rFonts w:ascii="Arial" w:hAnsi="Arial" w:cs="Arial"/>
          <w:sz w:val="24"/>
          <w:szCs w:val="24"/>
        </w:rPr>
        <w:t>por lo que</w:t>
      </w:r>
      <w:r w:rsidR="00EC7AFA">
        <w:rPr>
          <w:rFonts w:ascii="Arial" w:hAnsi="Arial" w:cs="Arial"/>
          <w:sz w:val="24"/>
          <w:szCs w:val="24"/>
        </w:rPr>
        <w:t xml:space="preserve"> consideramos procedente el proyecto de </w:t>
      </w:r>
      <w:r w:rsidR="00FE5EB1">
        <w:rPr>
          <w:rFonts w:ascii="Arial" w:hAnsi="Arial" w:cs="Arial"/>
          <w:sz w:val="24"/>
          <w:szCs w:val="24"/>
        </w:rPr>
        <w:t>modificación</w:t>
      </w:r>
      <w:r w:rsidR="00EC7AFA">
        <w:rPr>
          <w:rFonts w:ascii="Arial" w:hAnsi="Arial" w:cs="Arial"/>
          <w:sz w:val="24"/>
          <w:szCs w:val="24"/>
        </w:rPr>
        <w:t xml:space="preserve"> a la Ley de Hacienda del Municipio de Mérida, ya que permiten al contribuyente la certeza jurídica en el cumplimiento de sus obligaciones, y al Ayuntamiento incrementar sus ingresos municipales, mismos que deberán ser aplicados en el mejoramiento de los servicios públi</w:t>
      </w:r>
      <w:r w:rsidR="008B7626">
        <w:rPr>
          <w:rFonts w:ascii="Arial" w:hAnsi="Arial" w:cs="Arial"/>
          <w:sz w:val="24"/>
          <w:szCs w:val="24"/>
        </w:rPr>
        <w:t xml:space="preserve">cos prestados. </w:t>
      </w:r>
    </w:p>
    <w:p w:rsidR="0013079A" w:rsidRDefault="0013079A" w:rsidP="00114FC7">
      <w:pPr>
        <w:spacing w:after="0" w:line="360" w:lineRule="auto"/>
        <w:rPr>
          <w:rFonts w:ascii="Arial" w:hAnsi="Arial" w:cs="Arial"/>
          <w:sz w:val="24"/>
          <w:szCs w:val="24"/>
        </w:rPr>
      </w:pPr>
    </w:p>
    <w:p w:rsidR="008B7626" w:rsidRDefault="008B7626" w:rsidP="00114FC7">
      <w:pPr>
        <w:spacing w:after="0" w:line="360" w:lineRule="auto"/>
        <w:ind w:firstLine="540"/>
        <w:rPr>
          <w:rFonts w:ascii="Arial" w:hAnsi="Arial" w:cs="Arial"/>
          <w:sz w:val="24"/>
          <w:szCs w:val="24"/>
        </w:rPr>
      </w:pPr>
      <w:r>
        <w:rPr>
          <w:rFonts w:ascii="Arial" w:hAnsi="Arial" w:cs="Arial"/>
          <w:sz w:val="24"/>
          <w:szCs w:val="24"/>
        </w:rPr>
        <w:t xml:space="preserve">En </w:t>
      </w:r>
      <w:r w:rsidR="0067440B">
        <w:rPr>
          <w:rFonts w:ascii="Arial" w:hAnsi="Arial" w:cs="Arial"/>
          <w:sz w:val="24"/>
          <w:szCs w:val="24"/>
        </w:rPr>
        <w:t xml:space="preserve">este sentido, respetando plenamente la división de poderes, la autonomía y libertad hacendaria municipal, </w:t>
      </w:r>
      <w:r>
        <w:rPr>
          <w:rFonts w:ascii="Arial" w:hAnsi="Arial" w:cs="Arial"/>
          <w:sz w:val="24"/>
          <w:szCs w:val="24"/>
        </w:rPr>
        <w:t>consideramos que las medidas a las que damos nuestro aval se encuentran justificadas y sustentadas en</w:t>
      </w:r>
      <w:r w:rsidR="00E2275A">
        <w:rPr>
          <w:rFonts w:ascii="Arial" w:hAnsi="Arial" w:cs="Arial"/>
          <w:sz w:val="24"/>
          <w:szCs w:val="24"/>
        </w:rPr>
        <w:t xml:space="preserve"> </w:t>
      </w:r>
      <w:r w:rsidR="00E2275A" w:rsidRPr="00E2275A">
        <w:rPr>
          <w:rFonts w:ascii="Arial" w:hAnsi="Arial" w:cs="Arial"/>
          <w:sz w:val="24"/>
          <w:szCs w:val="24"/>
        </w:rPr>
        <w:t>estricto apego a los principios de equidad, proporcionalidad y justicia tributaria,</w:t>
      </w:r>
      <w:r w:rsidR="0067440B" w:rsidRPr="0067440B">
        <w:rPr>
          <w:rFonts w:ascii="Arial" w:hAnsi="Arial" w:cs="Arial"/>
          <w:sz w:val="24"/>
          <w:szCs w:val="24"/>
        </w:rPr>
        <w:t xml:space="preserve"> </w:t>
      </w:r>
      <w:r w:rsidR="0067440B">
        <w:rPr>
          <w:rFonts w:ascii="Arial" w:hAnsi="Arial" w:cs="Arial"/>
          <w:sz w:val="24"/>
          <w:szCs w:val="24"/>
        </w:rPr>
        <w:t>así como</w:t>
      </w:r>
      <w:r w:rsidR="0067440B" w:rsidRPr="00E2275A">
        <w:rPr>
          <w:rFonts w:ascii="Arial" w:hAnsi="Arial" w:cs="Arial"/>
          <w:sz w:val="24"/>
          <w:szCs w:val="24"/>
        </w:rPr>
        <w:t xml:space="preserve"> </w:t>
      </w:r>
      <w:r w:rsidR="0067440B">
        <w:rPr>
          <w:rFonts w:ascii="Arial" w:hAnsi="Arial" w:cs="Arial"/>
          <w:sz w:val="24"/>
          <w:szCs w:val="24"/>
        </w:rPr>
        <w:t xml:space="preserve">a los de </w:t>
      </w:r>
      <w:r w:rsidR="0067440B" w:rsidRPr="00E2275A">
        <w:rPr>
          <w:rFonts w:ascii="Arial" w:hAnsi="Arial" w:cs="Arial"/>
          <w:sz w:val="24"/>
          <w:szCs w:val="24"/>
        </w:rPr>
        <w:t>discipli</w:t>
      </w:r>
      <w:r w:rsidR="0067440B">
        <w:rPr>
          <w:rFonts w:ascii="Arial" w:hAnsi="Arial" w:cs="Arial"/>
          <w:sz w:val="24"/>
          <w:szCs w:val="24"/>
        </w:rPr>
        <w:t xml:space="preserve">na y responsabilidad hacendaria, </w:t>
      </w:r>
      <w:r w:rsidR="00E2275A" w:rsidRPr="00E2275A">
        <w:rPr>
          <w:rFonts w:ascii="Arial" w:hAnsi="Arial" w:cs="Arial"/>
          <w:sz w:val="24"/>
          <w:szCs w:val="24"/>
        </w:rPr>
        <w:t>lo que permitirá facilitar el cumplimiento voluntario de obligaciones fiscales por parte de los ciudadanos</w:t>
      </w:r>
      <w:r w:rsidR="0067440B">
        <w:rPr>
          <w:rFonts w:ascii="Arial" w:hAnsi="Arial" w:cs="Arial"/>
          <w:sz w:val="24"/>
          <w:szCs w:val="24"/>
        </w:rPr>
        <w:t>.</w:t>
      </w:r>
    </w:p>
    <w:p w:rsidR="0013079A" w:rsidRDefault="0013079A" w:rsidP="00114FC7">
      <w:pPr>
        <w:spacing w:after="0" w:line="360" w:lineRule="auto"/>
        <w:ind w:firstLine="540"/>
        <w:rPr>
          <w:rFonts w:ascii="Arial" w:hAnsi="Arial" w:cs="Arial"/>
          <w:sz w:val="24"/>
          <w:szCs w:val="24"/>
        </w:rPr>
      </w:pPr>
    </w:p>
    <w:p w:rsidR="00F9441C" w:rsidRDefault="008B7626" w:rsidP="00114FC7">
      <w:pPr>
        <w:spacing w:after="0" w:line="360" w:lineRule="auto"/>
        <w:ind w:firstLine="540"/>
        <w:rPr>
          <w:rFonts w:ascii="Arial" w:hAnsi="Arial" w:cs="Arial"/>
          <w:sz w:val="24"/>
          <w:szCs w:val="24"/>
          <w:lang w:val="es-ES_tradnl"/>
        </w:rPr>
      </w:pPr>
      <w:r>
        <w:rPr>
          <w:rFonts w:ascii="Arial" w:hAnsi="Arial" w:cs="Arial"/>
          <w:sz w:val="24"/>
          <w:szCs w:val="24"/>
        </w:rPr>
        <w:t xml:space="preserve">Es importante mencionar que, </w:t>
      </w:r>
      <w:r>
        <w:rPr>
          <w:rFonts w:ascii="Arial" w:hAnsi="Arial" w:cs="Arial"/>
          <w:sz w:val="24"/>
          <w:szCs w:val="24"/>
          <w:lang w:val="es-ES_tradnl"/>
        </w:rPr>
        <w:t xml:space="preserve">durante las sesiones de trabajo de esta comisión dictaminadora, las y los integrantes tuvieron la oportunidad de expresar sus opiniones e ideas, </w:t>
      </w:r>
      <w:r w:rsidR="00F9441C">
        <w:rPr>
          <w:rFonts w:ascii="Arial" w:hAnsi="Arial" w:cs="Arial"/>
          <w:sz w:val="24"/>
          <w:szCs w:val="24"/>
          <w:lang w:val="es-ES_tradnl"/>
        </w:rPr>
        <w:t>teniendo como resultado un</w:t>
      </w:r>
      <w:r>
        <w:rPr>
          <w:rFonts w:ascii="Arial" w:hAnsi="Arial" w:cs="Arial"/>
          <w:sz w:val="24"/>
          <w:szCs w:val="24"/>
          <w:lang w:val="es-ES_tradnl"/>
        </w:rPr>
        <w:t xml:space="preserve"> trabajo legislativo </w:t>
      </w:r>
      <w:r w:rsidR="00F9441C">
        <w:rPr>
          <w:rFonts w:ascii="Arial" w:hAnsi="Arial" w:cs="Arial"/>
          <w:sz w:val="24"/>
          <w:szCs w:val="24"/>
          <w:lang w:val="es-ES_tradnl"/>
        </w:rPr>
        <w:t>responsable y objetivo para determinar la vialidad respecto de las propuestas hechas por la autoridad municipal, pero siempre respetando</w:t>
      </w:r>
      <w:r>
        <w:rPr>
          <w:rFonts w:ascii="Arial" w:hAnsi="Arial" w:cs="Arial"/>
          <w:sz w:val="24"/>
          <w:szCs w:val="24"/>
          <w:lang w:val="es-ES_tradnl"/>
        </w:rPr>
        <w:t xml:space="preserve"> la autonomía municipal,</w:t>
      </w:r>
      <w:r w:rsidR="00F9441C">
        <w:rPr>
          <w:rFonts w:ascii="Arial" w:hAnsi="Arial" w:cs="Arial"/>
          <w:sz w:val="24"/>
          <w:szCs w:val="24"/>
          <w:lang w:val="es-ES_tradnl"/>
        </w:rPr>
        <w:t xml:space="preserve"> la libertad hacendaria y la potestad del órgano de gobierno para establecer contribuciones en su territorio</w:t>
      </w:r>
      <w:r>
        <w:rPr>
          <w:rFonts w:ascii="Arial" w:hAnsi="Arial" w:cs="Arial"/>
          <w:sz w:val="24"/>
          <w:szCs w:val="24"/>
          <w:lang w:val="es-ES_tradnl"/>
        </w:rPr>
        <w:t xml:space="preserve"> pero sin pasar por alto los principios constitu</w:t>
      </w:r>
      <w:r w:rsidR="00F9441C">
        <w:rPr>
          <w:rFonts w:ascii="Arial" w:hAnsi="Arial" w:cs="Arial"/>
          <w:sz w:val="24"/>
          <w:szCs w:val="24"/>
          <w:lang w:val="es-ES_tradnl"/>
        </w:rPr>
        <w:t xml:space="preserve">cionales en la materia. </w:t>
      </w:r>
    </w:p>
    <w:p w:rsidR="0013079A" w:rsidRDefault="0013079A" w:rsidP="00114FC7">
      <w:pPr>
        <w:spacing w:after="0" w:line="360" w:lineRule="auto"/>
        <w:ind w:firstLine="540"/>
        <w:rPr>
          <w:rFonts w:ascii="Arial" w:hAnsi="Arial" w:cs="Arial"/>
          <w:sz w:val="24"/>
          <w:szCs w:val="24"/>
          <w:lang w:val="es-ES_tradnl"/>
        </w:rPr>
      </w:pPr>
    </w:p>
    <w:p w:rsidR="008B7626" w:rsidRDefault="00F9441C" w:rsidP="00114FC7">
      <w:pPr>
        <w:spacing w:after="0" w:line="360" w:lineRule="auto"/>
        <w:ind w:firstLine="540"/>
        <w:rPr>
          <w:rFonts w:ascii="Arial" w:hAnsi="Arial" w:cs="Arial"/>
          <w:sz w:val="24"/>
          <w:szCs w:val="24"/>
        </w:rPr>
      </w:pPr>
      <w:r>
        <w:rPr>
          <w:rFonts w:ascii="Arial" w:hAnsi="Arial" w:cs="Arial"/>
          <w:sz w:val="24"/>
          <w:szCs w:val="24"/>
          <w:lang w:val="es-ES_tradnl"/>
        </w:rPr>
        <w:t xml:space="preserve">Es preciso </w:t>
      </w:r>
      <w:r w:rsidR="0013079A">
        <w:rPr>
          <w:rFonts w:ascii="Arial" w:hAnsi="Arial" w:cs="Arial"/>
          <w:sz w:val="24"/>
          <w:szCs w:val="24"/>
          <w:lang w:val="es-ES_tradnl"/>
        </w:rPr>
        <w:t>indicar</w:t>
      </w:r>
      <w:r>
        <w:rPr>
          <w:rFonts w:ascii="Arial" w:hAnsi="Arial" w:cs="Arial"/>
          <w:sz w:val="24"/>
          <w:szCs w:val="24"/>
          <w:lang w:val="es-ES_tradnl"/>
        </w:rPr>
        <w:t xml:space="preserve"> que en los trabajos para atender la solicitud del Cabildo meridano </w:t>
      </w:r>
      <w:r w:rsidR="004A2E83">
        <w:rPr>
          <w:rFonts w:ascii="Arial" w:hAnsi="Arial" w:cs="Arial"/>
          <w:sz w:val="24"/>
          <w:szCs w:val="24"/>
          <w:lang w:val="es-ES_tradnl"/>
        </w:rPr>
        <w:t xml:space="preserve">reiteramos </w:t>
      </w:r>
      <w:r w:rsidR="004A2E83">
        <w:rPr>
          <w:rFonts w:ascii="Arial" w:hAnsi="Arial" w:cs="Arial"/>
          <w:sz w:val="24"/>
          <w:szCs w:val="24"/>
          <w:lang w:eastAsia="es-MX"/>
        </w:rPr>
        <w:t xml:space="preserve">nuestra disposición </w:t>
      </w:r>
      <w:r w:rsidR="00E2275A">
        <w:rPr>
          <w:rFonts w:ascii="Arial" w:hAnsi="Arial" w:cs="Arial"/>
          <w:sz w:val="24"/>
          <w:szCs w:val="24"/>
          <w:lang w:eastAsia="es-MX"/>
        </w:rPr>
        <w:t xml:space="preserve">para generar los acuerdos necesarios que lleven a </w:t>
      </w:r>
      <w:r w:rsidR="004A2E83">
        <w:rPr>
          <w:rFonts w:ascii="Arial" w:hAnsi="Arial" w:cs="Arial"/>
          <w:sz w:val="24"/>
          <w:szCs w:val="24"/>
          <w:lang w:eastAsia="es-MX"/>
        </w:rPr>
        <w:t>buen puerto los objetivos y metas que produzc</w:t>
      </w:r>
      <w:r w:rsidR="00E2275A">
        <w:rPr>
          <w:rFonts w:ascii="Arial" w:hAnsi="Arial" w:cs="Arial"/>
          <w:sz w:val="24"/>
          <w:szCs w:val="24"/>
          <w:lang w:eastAsia="es-MX"/>
        </w:rPr>
        <w:t>an beneficio de la ciudadanía de</w:t>
      </w:r>
      <w:r w:rsidR="004A2E83">
        <w:rPr>
          <w:rFonts w:ascii="Arial" w:hAnsi="Arial" w:cs="Arial"/>
          <w:sz w:val="24"/>
          <w:szCs w:val="24"/>
          <w:lang w:eastAsia="es-MX"/>
        </w:rPr>
        <w:t xml:space="preserve"> la capital </w:t>
      </w:r>
      <w:r w:rsidR="00E2275A">
        <w:rPr>
          <w:rFonts w:ascii="Arial" w:hAnsi="Arial" w:cs="Arial"/>
          <w:sz w:val="24"/>
          <w:szCs w:val="24"/>
          <w:lang w:eastAsia="es-MX"/>
        </w:rPr>
        <w:t>yucateca.</w:t>
      </w:r>
      <w:r>
        <w:rPr>
          <w:rFonts w:ascii="Arial" w:hAnsi="Arial" w:cs="Arial"/>
          <w:sz w:val="24"/>
          <w:szCs w:val="24"/>
          <w:lang w:eastAsia="es-MX"/>
        </w:rPr>
        <w:t xml:space="preserve"> </w:t>
      </w:r>
      <w:r w:rsidR="00CA58A5">
        <w:rPr>
          <w:rFonts w:ascii="Arial" w:hAnsi="Arial" w:cs="Arial"/>
          <w:sz w:val="24"/>
          <w:szCs w:val="24"/>
          <w:lang w:val="es-ES_tradnl"/>
        </w:rPr>
        <w:t>En razón</w:t>
      </w:r>
      <w:r w:rsidR="008B7626">
        <w:rPr>
          <w:rFonts w:ascii="Arial" w:hAnsi="Arial" w:cs="Arial"/>
          <w:sz w:val="24"/>
          <w:szCs w:val="24"/>
          <w:lang w:val="es-ES_tradnl"/>
        </w:rPr>
        <w:t xml:space="preserve"> de ello, </w:t>
      </w:r>
      <w:r w:rsidR="008B7626">
        <w:rPr>
          <w:rFonts w:ascii="Arial" w:hAnsi="Arial" w:cs="Arial"/>
          <w:sz w:val="24"/>
          <w:szCs w:val="24"/>
        </w:rPr>
        <w:t>dentro del análisis del seno de esta Comisión Dictaminadora, ha existido el consenso a través de un ejercicio de diálogo razonable entre las fracciones legislativas que la integran, lo cual constituye un proceso legislativo que permite decidir sobre la política tributaria de este Municipio, garantizando en todo momento la proporcionalidad y equidad de los contribuyentes que habitan en Mérida, en beneficio de la economía de los particulares.</w:t>
      </w:r>
    </w:p>
    <w:p w:rsidR="0013079A" w:rsidRPr="008B7626" w:rsidRDefault="0013079A" w:rsidP="00114FC7">
      <w:pPr>
        <w:spacing w:after="0" w:line="360" w:lineRule="auto"/>
        <w:ind w:firstLine="540"/>
        <w:rPr>
          <w:rFonts w:ascii="Arial" w:hAnsi="Arial" w:cs="Arial"/>
          <w:sz w:val="24"/>
          <w:szCs w:val="24"/>
          <w:lang w:eastAsia="es-MX"/>
        </w:rPr>
      </w:pPr>
    </w:p>
    <w:p w:rsidR="00EC7AFA" w:rsidRDefault="00CA58A5" w:rsidP="00114FC7">
      <w:pPr>
        <w:spacing w:after="0" w:line="360" w:lineRule="auto"/>
        <w:ind w:firstLine="540"/>
        <w:rPr>
          <w:rFonts w:ascii="Arial" w:hAnsi="Arial" w:cs="Arial"/>
          <w:sz w:val="24"/>
          <w:szCs w:val="24"/>
        </w:rPr>
      </w:pPr>
      <w:r>
        <w:rPr>
          <w:rFonts w:ascii="Arial" w:hAnsi="Arial" w:cs="Arial"/>
          <w:sz w:val="24"/>
          <w:szCs w:val="24"/>
          <w:lang w:val="es-ES_tradnl"/>
        </w:rPr>
        <w:t>En consecuencia</w:t>
      </w:r>
      <w:r w:rsidR="008B7626">
        <w:rPr>
          <w:rFonts w:ascii="Arial" w:hAnsi="Arial" w:cs="Arial"/>
          <w:sz w:val="24"/>
          <w:szCs w:val="24"/>
          <w:lang w:val="es-ES_tradnl"/>
        </w:rPr>
        <w:t xml:space="preserve">, podemos asegurar que el camino emprendido ha sido a través del ánimo político, de la responsabilidad democrática y representativa que distingue a cada uno de los miembros de este cuerpo colegiado, así como la suma de voluntades para dotar al primer orden de gobierno con una ley que cumpla con </w:t>
      </w:r>
      <w:r w:rsidR="008B7626">
        <w:rPr>
          <w:rFonts w:ascii="Arial" w:hAnsi="Arial" w:cs="Arial"/>
          <w:sz w:val="24"/>
          <w:szCs w:val="24"/>
          <w:lang w:eastAsia="es-MX"/>
        </w:rPr>
        <w:t>los principios constitucionales en materia tributa</w:t>
      </w:r>
      <w:r>
        <w:rPr>
          <w:rFonts w:ascii="Arial" w:hAnsi="Arial" w:cs="Arial"/>
          <w:sz w:val="24"/>
          <w:szCs w:val="24"/>
          <w:lang w:eastAsia="es-MX"/>
        </w:rPr>
        <w:t>ria</w:t>
      </w:r>
      <w:r w:rsidR="004A2E83">
        <w:rPr>
          <w:rFonts w:ascii="Arial" w:hAnsi="Arial" w:cs="Arial"/>
          <w:sz w:val="24"/>
          <w:szCs w:val="24"/>
          <w:lang w:eastAsia="es-MX"/>
        </w:rPr>
        <w:t>.</w:t>
      </w:r>
      <w:r>
        <w:rPr>
          <w:rFonts w:ascii="Arial" w:hAnsi="Arial" w:cs="Arial"/>
          <w:sz w:val="24"/>
          <w:szCs w:val="24"/>
          <w:lang w:eastAsia="es-MX"/>
        </w:rPr>
        <w:t xml:space="preserve"> </w:t>
      </w:r>
      <w:r>
        <w:rPr>
          <w:rFonts w:ascii="Arial" w:hAnsi="Arial" w:cs="Arial"/>
          <w:sz w:val="24"/>
          <w:szCs w:val="24"/>
        </w:rPr>
        <w:t>Asimismo, cabe precisar</w:t>
      </w:r>
      <w:r w:rsidR="00EC7AFA">
        <w:rPr>
          <w:rFonts w:ascii="Arial" w:hAnsi="Arial" w:cs="Arial"/>
          <w:sz w:val="24"/>
          <w:szCs w:val="24"/>
        </w:rPr>
        <w:t xml:space="preserve"> que</w:t>
      </w:r>
      <w:r>
        <w:rPr>
          <w:rFonts w:ascii="Arial" w:hAnsi="Arial" w:cs="Arial"/>
          <w:sz w:val="24"/>
          <w:szCs w:val="24"/>
        </w:rPr>
        <w:t>,</w:t>
      </w:r>
      <w:r w:rsidR="00EC7AFA">
        <w:rPr>
          <w:rFonts w:ascii="Arial" w:hAnsi="Arial" w:cs="Arial"/>
          <w:sz w:val="24"/>
          <w:szCs w:val="24"/>
        </w:rPr>
        <w:t xml:space="preserve"> en lo general, se tuvo a bien realizar diversos cambios y modificaciones de técnica legislativa, los cuales enriquecieron y fortalecieron a la iniciativa presentada por el Cabildo correspondiente.</w:t>
      </w:r>
      <w:r>
        <w:rPr>
          <w:rFonts w:ascii="Arial" w:hAnsi="Arial" w:cs="Arial"/>
          <w:sz w:val="24"/>
          <w:szCs w:val="24"/>
        </w:rPr>
        <w:t xml:space="preserve"> </w:t>
      </w:r>
    </w:p>
    <w:p w:rsidR="0013079A" w:rsidRDefault="0013079A" w:rsidP="00114FC7">
      <w:pPr>
        <w:spacing w:after="0" w:line="360" w:lineRule="auto"/>
        <w:ind w:firstLine="540"/>
        <w:rPr>
          <w:rFonts w:ascii="Arial" w:hAnsi="Arial" w:cs="Arial"/>
          <w:sz w:val="24"/>
          <w:szCs w:val="24"/>
          <w:lang w:eastAsia="es-MX"/>
        </w:rPr>
      </w:pPr>
    </w:p>
    <w:p w:rsidR="00EC7AFA" w:rsidRDefault="00EC7AFA" w:rsidP="00114FC7">
      <w:pPr>
        <w:spacing w:after="0" w:line="360" w:lineRule="auto"/>
        <w:ind w:firstLine="540"/>
        <w:rPr>
          <w:rFonts w:ascii="Arial" w:hAnsi="Arial" w:cs="Arial"/>
          <w:sz w:val="24"/>
          <w:szCs w:val="24"/>
        </w:rPr>
      </w:pPr>
      <w:r>
        <w:rPr>
          <w:rFonts w:ascii="Arial" w:hAnsi="Arial" w:cs="Arial"/>
          <w:sz w:val="24"/>
          <w:szCs w:val="24"/>
        </w:rPr>
        <w:t xml:space="preserve">Por todo lo expuesto y fundado, </w:t>
      </w:r>
      <w:r w:rsidR="00444A3F">
        <w:rPr>
          <w:rFonts w:ascii="Arial" w:hAnsi="Arial" w:cs="Arial"/>
          <w:sz w:val="24"/>
          <w:szCs w:val="24"/>
        </w:rPr>
        <w:t>quienes</w:t>
      </w:r>
      <w:r>
        <w:rPr>
          <w:rFonts w:ascii="Arial" w:hAnsi="Arial" w:cs="Arial"/>
          <w:sz w:val="24"/>
          <w:szCs w:val="24"/>
        </w:rPr>
        <w:t xml:space="preserve"> conform</w:t>
      </w:r>
      <w:r w:rsidR="00444A3F">
        <w:rPr>
          <w:rFonts w:ascii="Arial" w:hAnsi="Arial" w:cs="Arial"/>
          <w:sz w:val="24"/>
          <w:szCs w:val="24"/>
        </w:rPr>
        <w:t>amos esta</w:t>
      </w:r>
      <w:r>
        <w:rPr>
          <w:rFonts w:ascii="Arial" w:hAnsi="Arial" w:cs="Arial"/>
          <w:sz w:val="24"/>
          <w:szCs w:val="24"/>
        </w:rPr>
        <w:t xml:space="preserve"> Comisión Permanente de Presupuesto, Patrimonio Estatal y Municipal, </w:t>
      </w:r>
      <w:r w:rsidR="00F76940">
        <w:rPr>
          <w:rFonts w:ascii="Arial" w:hAnsi="Arial" w:cs="Arial"/>
          <w:sz w:val="24"/>
          <w:szCs w:val="24"/>
        </w:rPr>
        <w:t xml:space="preserve">determinamos </w:t>
      </w:r>
      <w:r>
        <w:rPr>
          <w:rFonts w:ascii="Arial" w:hAnsi="Arial" w:cs="Arial"/>
          <w:sz w:val="24"/>
          <w:szCs w:val="24"/>
        </w:rPr>
        <w:t>que la</w:t>
      </w:r>
      <w:r w:rsidR="00FE5EB1">
        <w:rPr>
          <w:rFonts w:ascii="Arial" w:hAnsi="Arial" w:cs="Arial"/>
          <w:sz w:val="24"/>
          <w:szCs w:val="24"/>
        </w:rPr>
        <w:t>s</w:t>
      </w:r>
      <w:r>
        <w:rPr>
          <w:rFonts w:ascii="Arial" w:hAnsi="Arial" w:cs="Arial"/>
          <w:sz w:val="24"/>
          <w:szCs w:val="24"/>
        </w:rPr>
        <w:t xml:space="preserve"> reformas a la Ley de Hacienda del Municipio de Mérida, cumple</w:t>
      </w:r>
      <w:r w:rsidR="00FE5EB1">
        <w:rPr>
          <w:rFonts w:ascii="Arial" w:hAnsi="Arial" w:cs="Arial"/>
          <w:sz w:val="24"/>
          <w:szCs w:val="24"/>
        </w:rPr>
        <w:t>n</w:t>
      </w:r>
      <w:r>
        <w:rPr>
          <w:rFonts w:ascii="Arial" w:hAnsi="Arial" w:cs="Arial"/>
          <w:sz w:val="24"/>
          <w:szCs w:val="24"/>
        </w:rPr>
        <w:t xml:space="preserve"> con todos los requisitos exigidos por las normas de su naturaleza, </w:t>
      </w:r>
      <w:r w:rsidR="008E70A3">
        <w:rPr>
          <w:rFonts w:ascii="Arial" w:hAnsi="Arial" w:cs="Arial"/>
          <w:sz w:val="24"/>
          <w:szCs w:val="24"/>
        </w:rPr>
        <w:t>toda vez que se estiman</w:t>
      </w:r>
      <w:r>
        <w:rPr>
          <w:rFonts w:ascii="Arial" w:hAnsi="Arial" w:cs="Arial"/>
          <w:sz w:val="24"/>
          <w:szCs w:val="24"/>
        </w:rPr>
        <w:t xml:space="preserve"> son idóneas </w:t>
      </w:r>
      <w:r w:rsidR="008E70A3">
        <w:rPr>
          <w:rFonts w:ascii="Arial" w:hAnsi="Arial" w:cs="Arial"/>
          <w:sz w:val="24"/>
          <w:szCs w:val="24"/>
        </w:rPr>
        <w:t xml:space="preserve">y favorables </w:t>
      </w:r>
      <w:r>
        <w:rPr>
          <w:rFonts w:ascii="Arial" w:hAnsi="Arial" w:cs="Arial"/>
          <w:sz w:val="24"/>
          <w:szCs w:val="24"/>
        </w:rPr>
        <w:t>para</w:t>
      </w:r>
      <w:r w:rsidR="00D73835">
        <w:rPr>
          <w:rFonts w:ascii="Arial" w:hAnsi="Arial" w:cs="Arial"/>
          <w:sz w:val="24"/>
          <w:szCs w:val="24"/>
        </w:rPr>
        <w:t xml:space="preserve"> dotar de certeza jurídica</w:t>
      </w:r>
      <w:r>
        <w:rPr>
          <w:rFonts w:ascii="Arial" w:hAnsi="Arial" w:cs="Arial"/>
          <w:sz w:val="24"/>
          <w:szCs w:val="24"/>
        </w:rPr>
        <w:t xml:space="preserve"> la recaudación </w:t>
      </w:r>
      <w:r w:rsidR="00D73835">
        <w:rPr>
          <w:rFonts w:ascii="Arial" w:hAnsi="Arial" w:cs="Arial"/>
          <w:sz w:val="24"/>
          <w:szCs w:val="24"/>
        </w:rPr>
        <w:t xml:space="preserve">tributaria </w:t>
      </w:r>
      <w:r>
        <w:rPr>
          <w:rFonts w:ascii="Arial" w:hAnsi="Arial" w:cs="Arial"/>
          <w:sz w:val="24"/>
          <w:szCs w:val="24"/>
        </w:rPr>
        <w:t xml:space="preserve">en función de las necesidades del Municipio de Mérida, </w:t>
      </w:r>
      <w:r w:rsidR="00D73835">
        <w:rPr>
          <w:rFonts w:ascii="Arial" w:hAnsi="Arial" w:cs="Arial"/>
          <w:sz w:val="24"/>
          <w:szCs w:val="24"/>
        </w:rPr>
        <w:t xml:space="preserve">observando en todo momento el actual entorno económico de la nación y el estado, misma que obliga a las legislaturas y a los órdenes de gobierno a </w:t>
      </w:r>
      <w:r w:rsidR="00444A3F">
        <w:rPr>
          <w:rFonts w:ascii="Arial" w:hAnsi="Arial" w:cs="Arial"/>
          <w:sz w:val="24"/>
          <w:szCs w:val="24"/>
        </w:rPr>
        <w:t xml:space="preserve">maximizar y </w:t>
      </w:r>
      <w:r w:rsidR="00D73835">
        <w:rPr>
          <w:rFonts w:ascii="Arial" w:hAnsi="Arial" w:cs="Arial"/>
          <w:sz w:val="24"/>
          <w:szCs w:val="24"/>
        </w:rPr>
        <w:t xml:space="preserve">optimizar sus recursos, sin agraviar el ingreso familiar, </w:t>
      </w:r>
      <w:r>
        <w:rPr>
          <w:rFonts w:ascii="Arial" w:hAnsi="Arial" w:cs="Arial"/>
          <w:sz w:val="24"/>
          <w:szCs w:val="24"/>
        </w:rPr>
        <w:t>y que por tal motivo, considerando las modificaciones y los razo</w:t>
      </w:r>
      <w:r w:rsidR="00F76940">
        <w:rPr>
          <w:rFonts w:ascii="Arial" w:hAnsi="Arial" w:cs="Arial"/>
          <w:sz w:val="24"/>
          <w:szCs w:val="24"/>
        </w:rPr>
        <w:t xml:space="preserve">namientos antes expresados, nos reiteramos </w:t>
      </w:r>
      <w:r>
        <w:rPr>
          <w:rFonts w:ascii="Arial" w:hAnsi="Arial" w:cs="Arial"/>
          <w:sz w:val="24"/>
          <w:szCs w:val="24"/>
        </w:rPr>
        <w:t>a favor de la citada iniciativa.</w:t>
      </w:r>
    </w:p>
    <w:p w:rsidR="0013079A" w:rsidRDefault="0013079A" w:rsidP="00114FC7">
      <w:pPr>
        <w:spacing w:after="0" w:line="360" w:lineRule="auto"/>
        <w:ind w:firstLine="540"/>
        <w:rPr>
          <w:rFonts w:ascii="Arial" w:hAnsi="Arial" w:cs="Arial"/>
          <w:sz w:val="24"/>
          <w:szCs w:val="24"/>
        </w:rPr>
      </w:pPr>
    </w:p>
    <w:p w:rsidR="00F9441C" w:rsidRPr="004C21D0" w:rsidRDefault="00607252" w:rsidP="00114FC7">
      <w:pPr>
        <w:spacing w:after="0" w:line="360" w:lineRule="auto"/>
        <w:ind w:firstLine="540"/>
        <w:rPr>
          <w:rFonts w:ascii="Arial" w:hAnsi="Arial" w:cs="Arial"/>
          <w:sz w:val="24"/>
          <w:szCs w:val="24"/>
        </w:rPr>
      </w:pPr>
      <w:r>
        <w:rPr>
          <w:rFonts w:ascii="Arial" w:hAnsi="Arial" w:cs="Arial"/>
          <w:sz w:val="24"/>
          <w:szCs w:val="24"/>
        </w:rPr>
        <w:t>En tal virtud y con fundamento en los artículos 30</w:t>
      </w:r>
      <w:r w:rsidR="0013079A">
        <w:rPr>
          <w:rFonts w:ascii="Arial" w:hAnsi="Arial" w:cs="Arial"/>
          <w:sz w:val="24"/>
          <w:szCs w:val="24"/>
        </w:rPr>
        <w:t>,</w:t>
      </w:r>
      <w:r>
        <w:rPr>
          <w:rFonts w:ascii="Arial" w:hAnsi="Arial" w:cs="Arial"/>
          <w:sz w:val="24"/>
          <w:szCs w:val="24"/>
        </w:rPr>
        <w:t xml:space="preserve"> fracción V de la Constitución Política; 18 y 43, fracción IV de la Ley de Gobierno del Poder Legislativo y 71, fracción II del Reglamento de la Ley de Gobierno</w:t>
      </w:r>
      <w:r w:rsidR="008E70A3">
        <w:rPr>
          <w:rFonts w:ascii="Arial" w:hAnsi="Arial" w:cs="Arial"/>
          <w:sz w:val="24"/>
          <w:szCs w:val="24"/>
        </w:rPr>
        <w:t xml:space="preserve"> del Poder Legislativo</w:t>
      </w:r>
      <w:r>
        <w:rPr>
          <w:rFonts w:ascii="Arial" w:hAnsi="Arial" w:cs="Arial"/>
          <w:sz w:val="24"/>
          <w:szCs w:val="24"/>
        </w:rPr>
        <w:t xml:space="preserve">, todas del Estado de Yucatán, </w:t>
      </w:r>
      <w:r w:rsidRPr="004C21D0">
        <w:rPr>
          <w:rFonts w:ascii="Arial" w:hAnsi="Arial" w:cs="Arial"/>
          <w:sz w:val="24"/>
          <w:szCs w:val="24"/>
        </w:rPr>
        <w:t>sometemos a consideración del Pleno del</w:t>
      </w:r>
      <w:r w:rsidR="004C21D0" w:rsidRPr="004C21D0">
        <w:rPr>
          <w:rFonts w:ascii="Arial" w:hAnsi="Arial" w:cs="Arial"/>
          <w:sz w:val="24"/>
          <w:szCs w:val="24"/>
        </w:rPr>
        <w:t xml:space="preserve"> H.</w:t>
      </w:r>
      <w:r w:rsidRPr="004C21D0">
        <w:rPr>
          <w:rFonts w:ascii="Arial" w:hAnsi="Arial" w:cs="Arial"/>
          <w:sz w:val="24"/>
          <w:szCs w:val="24"/>
        </w:rPr>
        <w:t xml:space="preserve"> Congreso del Estado de Yucatán, el siguiente proyecto de:</w:t>
      </w:r>
    </w:p>
    <w:p w:rsidR="0013079A" w:rsidRDefault="0013079A">
      <w:pPr>
        <w:spacing w:after="160" w:line="259" w:lineRule="auto"/>
        <w:jc w:val="left"/>
        <w:rPr>
          <w:rFonts w:ascii="Arial" w:hAnsi="Arial" w:cs="Arial"/>
        </w:rPr>
      </w:pPr>
      <w:r>
        <w:rPr>
          <w:rFonts w:ascii="Arial" w:hAnsi="Arial" w:cs="Arial"/>
        </w:rPr>
        <w:br w:type="page"/>
      </w:r>
    </w:p>
    <w:p w:rsidR="00841960" w:rsidRPr="004C521D" w:rsidRDefault="00841960" w:rsidP="009B0F88">
      <w:pPr>
        <w:spacing w:after="0" w:line="360" w:lineRule="auto"/>
        <w:ind w:firstLine="709"/>
        <w:rPr>
          <w:rFonts w:ascii="Arial" w:hAnsi="Arial" w:cs="Arial"/>
        </w:rPr>
      </w:pPr>
    </w:p>
    <w:p w:rsidR="00841960" w:rsidRPr="009B0F88" w:rsidRDefault="00841960" w:rsidP="00841960">
      <w:pPr>
        <w:spacing w:line="276" w:lineRule="auto"/>
        <w:jc w:val="center"/>
        <w:rPr>
          <w:rFonts w:ascii="Arial" w:hAnsi="Arial" w:cs="Arial"/>
          <w:b/>
          <w:bCs/>
          <w:sz w:val="24"/>
          <w:szCs w:val="24"/>
        </w:rPr>
      </w:pPr>
      <w:r w:rsidRPr="009B0F88">
        <w:rPr>
          <w:rFonts w:ascii="Arial" w:hAnsi="Arial" w:cs="Arial"/>
          <w:b/>
          <w:bCs/>
          <w:sz w:val="24"/>
          <w:szCs w:val="24"/>
        </w:rPr>
        <w:t>DECRETO</w:t>
      </w:r>
    </w:p>
    <w:p w:rsidR="004C21D0" w:rsidRDefault="004C21D0" w:rsidP="009B0F88">
      <w:pPr>
        <w:spacing w:after="0" w:line="276" w:lineRule="auto"/>
        <w:jc w:val="center"/>
        <w:rPr>
          <w:rFonts w:ascii="Arial" w:hAnsi="Arial" w:cs="Arial"/>
          <w:b/>
          <w:bCs/>
          <w:sz w:val="24"/>
          <w:szCs w:val="24"/>
        </w:rPr>
      </w:pPr>
      <w:r w:rsidRPr="009B0F88">
        <w:rPr>
          <w:rFonts w:ascii="Arial" w:hAnsi="Arial" w:cs="Arial"/>
          <w:b/>
          <w:bCs/>
          <w:sz w:val="24"/>
          <w:szCs w:val="24"/>
        </w:rPr>
        <w:t>Por el que se reforma la Ley de Hacienda del Municipio de Mérida, Yucatán</w:t>
      </w:r>
    </w:p>
    <w:p w:rsidR="009B0F88" w:rsidRPr="00077031" w:rsidRDefault="009B0F88" w:rsidP="009B0F88">
      <w:pPr>
        <w:spacing w:after="0"/>
        <w:jc w:val="center"/>
        <w:rPr>
          <w:rFonts w:ascii="Arial" w:hAnsi="Arial" w:cs="Arial"/>
          <w:b/>
          <w:bCs/>
          <w:sz w:val="24"/>
          <w:szCs w:val="24"/>
        </w:rPr>
      </w:pPr>
    </w:p>
    <w:p w:rsidR="004C21D0" w:rsidRPr="00077031" w:rsidRDefault="004C21D0" w:rsidP="009B0F88">
      <w:pPr>
        <w:spacing w:after="0"/>
        <w:rPr>
          <w:rFonts w:ascii="Arial" w:hAnsi="Arial" w:cs="Arial"/>
          <w:szCs w:val="24"/>
        </w:rPr>
      </w:pPr>
      <w:r w:rsidRPr="00077031">
        <w:rPr>
          <w:rFonts w:ascii="Arial" w:hAnsi="Arial" w:cs="Arial"/>
          <w:b/>
          <w:szCs w:val="24"/>
        </w:rPr>
        <w:t>Artículo Único.-</w:t>
      </w:r>
      <w:r w:rsidRPr="00077031">
        <w:rPr>
          <w:rFonts w:ascii="Arial" w:hAnsi="Arial" w:cs="Arial"/>
          <w:b/>
          <w:bCs/>
          <w:szCs w:val="24"/>
        </w:rPr>
        <w:t xml:space="preserve"> </w:t>
      </w:r>
      <w:r w:rsidRPr="00077031">
        <w:rPr>
          <w:rFonts w:ascii="Arial" w:hAnsi="Arial" w:cs="Arial"/>
          <w:szCs w:val="24"/>
        </w:rPr>
        <w:t>Se reforman las tablas contenidas en las fracciones I, II, III y IV, se reforma  la fracción V y se le adicionan los incisos a) con un primer párrafo, tres tablas y un último párrafo; el inciso b), con un primer párrafo, una tabla, una nota, una tabla, un párrafo, una tabla, y una última nota; y el inciso c) con un único párrafo; se deroga la fracción V Bis con todos sus incisos, tablas y nota; se reforma el segundo párrafo del inciso J) de la fracción VI, todos del artículo 46; se reforma la fracción XII del artículo 56; se reforma la fracción IV del artículo 57; se reforma el primer párrafo y se adicionan un penúltimo y último párrafo, todos del artículo 58; se reforma la tabla c</w:t>
      </w:r>
      <w:r w:rsidR="002526F1">
        <w:rPr>
          <w:rFonts w:ascii="Arial" w:hAnsi="Arial" w:cs="Arial"/>
          <w:szCs w:val="24"/>
        </w:rPr>
        <w:t xml:space="preserve">orrespondiente a la tarifa del </w:t>
      </w:r>
      <w:r w:rsidRPr="00077031">
        <w:rPr>
          <w:rFonts w:ascii="Arial" w:hAnsi="Arial" w:cs="Arial"/>
          <w:szCs w:val="24"/>
        </w:rPr>
        <w:t xml:space="preserve">artículo 60; se reforma la fracción II del artículo 61; se reforman el primer y segundo párrafo del artículo 62; se reforma el punto 7 del inciso e) del numeral 2 de la fracción I; se reforma el inciso e) de la fracción V, todos del artículo 76; se reforma el artículo 84 al adicionar a la redacción actual las fracciones I, II, III, IV </w:t>
      </w:r>
      <w:r w:rsidR="002526F1">
        <w:rPr>
          <w:rFonts w:ascii="Arial" w:hAnsi="Arial" w:cs="Arial"/>
          <w:szCs w:val="24"/>
        </w:rPr>
        <w:t>y V, asimismo, a la fracción II</w:t>
      </w:r>
      <w:r w:rsidRPr="00077031">
        <w:rPr>
          <w:rFonts w:ascii="Arial" w:hAnsi="Arial" w:cs="Arial"/>
          <w:szCs w:val="24"/>
        </w:rPr>
        <w:t xml:space="preserve"> se le asigna el inciso a) al primer rango actual; el segundo rango actual se divide en dos nuevos rangos asignándoseles los incisos b) y c), y al tercer rango actual se le asigna el inciso d); se reforma el artículo 94; se reforma la fracción V del artículo 101; se reforma la fracción IV del artículo 140; se reforma el antepenúltimo párrafo del artículo 141; se reforman las fra</w:t>
      </w:r>
      <w:r w:rsidR="002526F1">
        <w:rPr>
          <w:rFonts w:ascii="Arial" w:hAnsi="Arial" w:cs="Arial"/>
          <w:szCs w:val="24"/>
        </w:rPr>
        <w:t>cciones I, II, III, IV y V</w:t>
      </w:r>
      <w:r w:rsidRPr="00077031">
        <w:rPr>
          <w:rFonts w:ascii="Arial" w:hAnsi="Arial" w:cs="Arial"/>
          <w:szCs w:val="24"/>
        </w:rPr>
        <w:t xml:space="preserve"> del artículo 144-B; se reforma el primer párrafo de la fracción II, se reforma la fracción III con sus respectivos incisos a), b), c) y d), se reforma la fracción IV con sus respectivos incisos a) y b) y se reforma el primer párrafo de la fracción V; todos del artículo 144-C; se adiciona el artículo 144-D; todos de la Ley de Hacienda del Municipio de Mérida, Yucatán, para quedar en los términos siguientes:</w:t>
      </w:r>
    </w:p>
    <w:p w:rsidR="004C21D0" w:rsidRPr="00077031" w:rsidRDefault="004C21D0" w:rsidP="004C21D0">
      <w:pPr>
        <w:spacing w:after="0"/>
        <w:rPr>
          <w:rFonts w:ascii="Arial" w:hAnsi="Arial" w:cs="Arial"/>
          <w:sz w:val="24"/>
          <w:szCs w:val="24"/>
        </w:rPr>
      </w:pPr>
    </w:p>
    <w:p w:rsidR="004C21D0" w:rsidRPr="00077031" w:rsidRDefault="004C21D0" w:rsidP="004C21D0">
      <w:pPr>
        <w:spacing w:after="0"/>
        <w:jc w:val="center"/>
        <w:rPr>
          <w:rFonts w:ascii="Arial" w:hAnsi="Arial" w:cs="Arial"/>
          <w:b/>
          <w:sz w:val="24"/>
          <w:szCs w:val="24"/>
        </w:rPr>
      </w:pPr>
      <w:r w:rsidRPr="00077031">
        <w:rPr>
          <w:rFonts w:ascii="Arial" w:hAnsi="Arial" w:cs="Arial"/>
          <w:b/>
          <w:sz w:val="24"/>
          <w:szCs w:val="24"/>
        </w:rPr>
        <w:t>TÍTULO SEGUNDO</w:t>
      </w:r>
    </w:p>
    <w:p w:rsidR="004C21D0" w:rsidRPr="00077031" w:rsidRDefault="004C21D0" w:rsidP="004C21D0">
      <w:pPr>
        <w:spacing w:after="0"/>
        <w:jc w:val="center"/>
        <w:rPr>
          <w:rFonts w:ascii="Arial" w:hAnsi="Arial" w:cs="Arial"/>
          <w:b/>
          <w:sz w:val="24"/>
          <w:szCs w:val="24"/>
        </w:rPr>
      </w:pPr>
      <w:r w:rsidRPr="00077031">
        <w:rPr>
          <w:rFonts w:ascii="Arial" w:hAnsi="Arial" w:cs="Arial"/>
          <w:b/>
          <w:sz w:val="24"/>
          <w:szCs w:val="24"/>
        </w:rPr>
        <w:t>DE LOS CONCEPTOS DE INGRESOS</w:t>
      </w:r>
    </w:p>
    <w:p w:rsidR="004C21D0" w:rsidRPr="00077031" w:rsidRDefault="004C21D0" w:rsidP="004C21D0">
      <w:pPr>
        <w:spacing w:after="0"/>
        <w:jc w:val="center"/>
        <w:rPr>
          <w:rFonts w:ascii="Arial" w:hAnsi="Arial" w:cs="Arial"/>
          <w:b/>
          <w:sz w:val="24"/>
          <w:szCs w:val="24"/>
        </w:rPr>
      </w:pPr>
    </w:p>
    <w:p w:rsidR="004C21D0" w:rsidRPr="00077031" w:rsidRDefault="004C21D0" w:rsidP="004C21D0">
      <w:pPr>
        <w:spacing w:after="0"/>
        <w:jc w:val="center"/>
        <w:rPr>
          <w:rFonts w:ascii="Arial" w:hAnsi="Arial" w:cs="Arial"/>
          <w:b/>
          <w:sz w:val="24"/>
          <w:szCs w:val="24"/>
        </w:rPr>
      </w:pPr>
      <w:r w:rsidRPr="00077031">
        <w:rPr>
          <w:rFonts w:ascii="Arial" w:hAnsi="Arial" w:cs="Arial"/>
          <w:b/>
          <w:sz w:val="24"/>
          <w:szCs w:val="24"/>
        </w:rPr>
        <w:t>CAPÍTULO I</w:t>
      </w:r>
    </w:p>
    <w:p w:rsidR="004C21D0" w:rsidRPr="00077031" w:rsidRDefault="004C21D0" w:rsidP="004C21D0">
      <w:pPr>
        <w:spacing w:after="0"/>
        <w:jc w:val="center"/>
        <w:rPr>
          <w:rFonts w:ascii="Arial" w:hAnsi="Arial" w:cs="Arial"/>
          <w:b/>
          <w:sz w:val="24"/>
          <w:szCs w:val="24"/>
        </w:rPr>
      </w:pPr>
      <w:r w:rsidRPr="00077031">
        <w:rPr>
          <w:rFonts w:ascii="Arial" w:hAnsi="Arial" w:cs="Arial"/>
          <w:b/>
          <w:sz w:val="24"/>
          <w:szCs w:val="24"/>
        </w:rPr>
        <w:t>IMPUESTOS</w:t>
      </w:r>
    </w:p>
    <w:p w:rsidR="004C21D0" w:rsidRPr="00077031" w:rsidRDefault="004C21D0" w:rsidP="004C21D0">
      <w:pPr>
        <w:spacing w:after="0"/>
        <w:jc w:val="center"/>
        <w:rPr>
          <w:rFonts w:ascii="Arial" w:hAnsi="Arial" w:cs="Arial"/>
          <w:b/>
          <w:sz w:val="24"/>
          <w:szCs w:val="24"/>
        </w:rPr>
      </w:pPr>
    </w:p>
    <w:p w:rsidR="004C21D0" w:rsidRPr="00077031" w:rsidRDefault="004C21D0" w:rsidP="004C21D0">
      <w:pPr>
        <w:tabs>
          <w:tab w:val="left" w:pos="1838"/>
        </w:tabs>
        <w:spacing w:after="0"/>
        <w:jc w:val="center"/>
        <w:rPr>
          <w:rFonts w:ascii="Arial" w:hAnsi="Arial" w:cs="Arial"/>
          <w:b/>
          <w:bCs/>
          <w:sz w:val="24"/>
          <w:szCs w:val="24"/>
        </w:rPr>
      </w:pPr>
      <w:r w:rsidRPr="00077031">
        <w:rPr>
          <w:rFonts w:ascii="Arial" w:hAnsi="Arial" w:cs="Arial"/>
          <w:b/>
          <w:bCs/>
          <w:sz w:val="24"/>
          <w:szCs w:val="24"/>
        </w:rPr>
        <w:t>Sección Primera</w:t>
      </w:r>
    </w:p>
    <w:p w:rsidR="004C21D0" w:rsidRDefault="004C21D0" w:rsidP="004C21D0">
      <w:pPr>
        <w:tabs>
          <w:tab w:val="left" w:pos="1838"/>
        </w:tabs>
        <w:spacing w:after="0"/>
        <w:jc w:val="center"/>
        <w:rPr>
          <w:rFonts w:ascii="Arial" w:hAnsi="Arial" w:cs="Arial"/>
          <w:b/>
          <w:bCs/>
          <w:sz w:val="24"/>
          <w:szCs w:val="24"/>
        </w:rPr>
      </w:pPr>
      <w:r w:rsidRPr="00077031">
        <w:rPr>
          <w:rFonts w:ascii="Arial" w:hAnsi="Arial" w:cs="Arial"/>
          <w:b/>
          <w:bCs/>
          <w:sz w:val="24"/>
          <w:szCs w:val="24"/>
        </w:rPr>
        <w:t>Impuesto Predial</w:t>
      </w:r>
    </w:p>
    <w:p w:rsidR="004C21D0" w:rsidRPr="00077031" w:rsidRDefault="004C21D0" w:rsidP="004C21D0">
      <w:pPr>
        <w:tabs>
          <w:tab w:val="left" w:pos="1838"/>
        </w:tabs>
        <w:spacing w:after="0"/>
        <w:jc w:val="center"/>
        <w:rPr>
          <w:rFonts w:ascii="Arial" w:hAnsi="Arial" w:cs="Arial"/>
          <w:b/>
          <w:bCs/>
          <w:sz w:val="24"/>
          <w:szCs w:val="24"/>
        </w:rPr>
      </w:pPr>
    </w:p>
    <w:p w:rsidR="004C21D0" w:rsidRPr="00077031" w:rsidRDefault="004C21D0" w:rsidP="004C21D0">
      <w:pPr>
        <w:spacing w:after="0" w:line="360" w:lineRule="auto"/>
        <w:rPr>
          <w:rFonts w:ascii="Arial" w:hAnsi="Arial" w:cs="Arial"/>
          <w:b/>
          <w:sz w:val="24"/>
          <w:szCs w:val="24"/>
        </w:rPr>
      </w:pPr>
      <w:r w:rsidRPr="00077031">
        <w:rPr>
          <w:rFonts w:ascii="Arial" w:hAnsi="Arial" w:cs="Arial"/>
          <w:b/>
          <w:sz w:val="24"/>
          <w:szCs w:val="24"/>
        </w:rPr>
        <w:t>ARTÍCULO 46.-</w:t>
      </w:r>
      <w:r w:rsidRPr="00077031">
        <w:rPr>
          <w:rFonts w:ascii="Arial" w:hAnsi="Arial" w:cs="Arial"/>
          <w:sz w:val="24"/>
          <w:szCs w:val="24"/>
        </w:rPr>
        <w:t>…</w:t>
      </w:r>
    </w:p>
    <w:p w:rsidR="004C21D0" w:rsidRPr="0024003B" w:rsidRDefault="004C21D0" w:rsidP="004C21D0">
      <w:pPr>
        <w:spacing w:after="0" w:line="360" w:lineRule="auto"/>
        <w:rPr>
          <w:rFonts w:ascii="Arial" w:hAnsi="Arial" w:cs="Arial"/>
          <w:b/>
          <w:sz w:val="24"/>
          <w:szCs w:val="24"/>
        </w:rPr>
      </w:pPr>
      <w:r w:rsidRPr="0024003B">
        <w:rPr>
          <w:rFonts w:ascii="Arial" w:hAnsi="Arial" w:cs="Arial"/>
          <w:b/>
          <w:sz w:val="24"/>
          <w:szCs w:val="24"/>
        </w:rPr>
        <w:t>I.-</w:t>
      </w:r>
      <w:r w:rsidRPr="0024003B">
        <w:rPr>
          <w:rFonts w:ascii="Arial" w:hAnsi="Arial" w:cs="Arial"/>
          <w:sz w:val="24"/>
          <w:szCs w:val="24"/>
        </w:rPr>
        <w:t>…</w:t>
      </w:r>
    </w:p>
    <w:p w:rsidR="004C21D0" w:rsidRDefault="004C21D0" w:rsidP="004C21D0">
      <w:pPr>
        <w:spacing w:after="0" w:line="360" w:lineRule="auto"/>
        <w:rPr>
          <w:rFonts w:ascii="Arial" w:hAnsi="Arial" w:cs="Arial"/>
          <w:b/>
          <w:sz w:val="20"/>
          <w:szCs w:val="20"/>
        </w:rPr>
      </w:pPr>
      <w:bookmarkStart w:id="2" w:name="_Hlk55821517"/>
      <w:r w:rsidRPr="00A818E9">
        <w:rPr>
          <w:rFonts w:ascii="Arial" w:hAnsi="Arial" w:cs="Arial"/>
          <w:b/>
          <w:sz w:val="20"/>
          <w:szCs w:val="20"/>
        </w:rPr>
        <w:t>SECCIÓN 1</w:t>
      </w:r>
    </w:p>
    <w:p w:rsidR="0013079A" w:rsidRDefault="0013079A" w:rsidP="004C21D0">
      <w:pPr>
        <w:spacing w:after="0" w:line="360" w:lineRule="auto"/>
        <w:rPr>
          <w:rFonts w:ascii="Arial" w:hAnsi="Arial" w:cs="Arial"/>
          <w:b/>
          <w:sz w:val="20"/>
          <w:szCs w:val="20"/>
        </w:rPr>
      </w:pPr>
    </w:p>
    <w:p w:rsidR="00293CA4" w:rsidRPr="00A818E9" w:rsidRDefault="00293CA4" w:rsidP="004C21D0">
      <w:pPr>
        <w:spacing w:after="0" w:line="360" w:lineRule="auto"/>
        <w:rPr>
          <w:rFonts w:ascii="Arial" w:hAnsi="Arial" w:cs="Arial"/>
          <w:b/>
          <w:sz w:val="20"/>
          <w:szCs w:val="20"/>
        </w:rPr>
      </w:pP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077031" w:rsidTr="009D36CE">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b/>
                <w:bCs/>
                <w:sz w:val="20"/>
                <w:szCs w:val="20"/>
                <w:lang w:eastAsia="es-ES_tradnl"/>
              </w:rPr>
            </w:pPr>
          </w:p>
          <w:p w:rsidR="004C21D0" w:rsidRPr="00077031" w:rsidRDefault="004C21D0" w:rsidP="0024003B">
            <w:pPr>
              <w:spacing w:after="0"/>
              <w:jc w:val="center"/>
              <w:rPr>
                <w:rFonts w:ascii="Arial" w:eastAsia="Times New Roman" w:hAnsi="Arial" w:cs="Arial"/>
                <w:b/>
                <w:bCs/>
                <w:sz w:val="20"/>
                <w:szCs w:val="20"/>
                <w:lang w:eastAsia="es-ES_tradnl"/>
              </w:rPr>
            </w:pPr>
          </w:p>
          <w:p w:rsidR="004C21D0" w:rsidRPr="00077031" w:rsidRDefault="004C21D0" w:rsidP="0024003B">
            <w:pPr>
              <w:spacing w:after="0"/>
              <w:jc w:val="center"/>
              <w:rPr>
                <w:rFonts w:ascii="Arial" w:eastAsia="Times New Roman" w:hAnsi="Arial" w:cs="Arial"/>
                <w:b/>
                <w:bCs/>
                <w:sz w:val="20"/>
                <w:szCs w:val="20"/>
                <w:lang w:eastAsia="es-ES_tradnl"/>
              </w:rPr>
            </w:pPr>
            <w:r w:rsidRPr="00077031">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b/>
                <w:bCs/>
                <w:sz w:val="20"/>
                <w:szCs w:val="20"/>
                <w:lang w:eastAsia="es-ES_tradnl"/>
              </w:rPr>
            </w:pPr>
            <w:r w:rsidRPr="00077031">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9D36CE">
            <w:pPr>
              <w:spacing w:after="0"/>
              <w:jc w:val="center"/>
              <w:rPr>
                <w:rFonts w:ascii="Arial" w:eastAsia="Times New Roman" w:hAnsi="Arial" w:cs="Arial"/>
                <w:b/>
                <w:bCs/>
                <w:sz w:val="20"/>
                <w:szCs w:val="20"/>
                <w:lang w:eastAsia="es-ES_tradnl"/>
              </w:rPr>
            </w:pPr>
            <w:r w:rsidRPr="00077031">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b/>
                <w:bCs/>
                <w:sz w:val="20"/>
                <w:szCs w:val="20"/>
                <w:lang w:eastAsia="es-ES_tradnl"/>
              </w:rPr>
            </w:pPr>
            <w:r w:rsidRPr="00077031">
              <w:rPr>
                <w:rFonts w:ascii="Arial" w:eastAsia="Times New Roman" w:hAnsi="Arial" w:cs="Arial"/>
                <w:b/>
                <w:bCs/>
                <w:sz w:val="20"/>
                <w:szCs w:val="20"/>
                <w:lang w:eastAsia="es-ES_tradnl"/>
              </w:rPr>
              <w:t>VALOR UNITARIO POR M2</w:t>
            </w:r>
          </w:p>
        </w:tc>
      </w:tr>
      <w:tr w:rsidR="004C21D0" w:rsidRPr="00077031" w:rsidTr="009D36CE">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077031" w:rsidRDefault="004C21D0" w:rsidP="0024003B">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b/>
                <w:bCs/>
                <w:sz w:val="20"/>
                <w:szCs w:val="20"/>
                <w:lang w:eastAsia="es-ES_tradnl"/>
              </w:rPr>
            </w:pPr>
            <w:r w:rsidRPr="00077031">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b/>
                <w:bCs/>
                <w:sz w:val="20"/>
                <w:szCs w:val="20"/>
                <w:lang w:eastAsia="es-ES_tradnl"/>
              </w:rPr>
            </w:pPr>
            <w:r w:rsidRPr="00077031">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single" w:sz="4" w:space="0" w:color="auto"/>
            </w:tcBorders>
            <w:vAlign w:val="center"/>
            <w:hideMark/>
          </w:tcPr>
          <w:p w:rsidR="004C21D0" w:rsidRPr="00077031" w:rsidRDefault="004C21D0" w:rsidP="009D36CE">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077031" w:rsidRDefault="004C21D0" w:rsidP="0024003B">
            <w:pPr>
              <w:spacing w:after="0"/>
              <w:jc w:val="center"/>
              <w:rPr>
                <w:rFonts w:ascii="Arial" w:eastAsia="Times New Roman" w:hAnsi="Arial" w:cs="Arial"/>
                <w:b/>
                <w:bCs/>
                <w:sz w:val="20"/>
                <w:szCs w:val="20"/>
                <w:lang w:eastAsia="es-ES_tradnl"/>
              </w:rPr>
            </w:pP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2,640.00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3,200.00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2,170.00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1,225.00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1,225.00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1,225.00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1,320.00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1,695.00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1,320.00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1,410.00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1,410.00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1,410.00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1,980.00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3,200.00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3,765.00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2,825.00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1,410.00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3,955.00</w:t>
            </w:r>
          </w:p>
        </w:tc>
      </w:tr>
      <w:tr w:rsidR="004C21D0" w:rsidRPr="00077031"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1,980.00</w:t>
            </w:r>
          </w:p>
        </w:tc>
      </w:tr>
      <w:tr w:rsidR="004C21D0" w:rsidRPr="00077031"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2,825.00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4,525.00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7,910.00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10,170.00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10,450.00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6,120.00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2,730.00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2,825.00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1,320.00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2,350.00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5,930.00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11,395.00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16,575.00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38,895.00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16,575.00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2,640.00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1,320.00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11,490.00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2,070.00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6,970.00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20,000.00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23,810.00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38,980.00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7,345.00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3,485.00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1,695.00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27,820.00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38,895.00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20,000.00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43,775.00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21,190.00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4,895.00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2,825.00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1,600.00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5,365.00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9,600.00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31,915.00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34,710.00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34,710.00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22,400.00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4,145.00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2,920.00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2,825.00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2,825.00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9,600.00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5,180.00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2,640.00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2,640.00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2,640.00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3,110.00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2,640.00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1,320.00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845.00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1,695.00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1,980.00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1,600.00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1,880.00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6,120.00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6,780.00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3,200.00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945.00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50-A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2,170.00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2,070.00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2,170.00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5,365.00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7,815.00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2,640.00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1,410.00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2,170.00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2,825.00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7,325.00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22,585.00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28,430.00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15,445.00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1,980.00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11,340.00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1,880.00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1,880.00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7,345.00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22,585.00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27,555.00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34,795.00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29,825.00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2,825.00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1,225.00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6,400.00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32,180.00</w:t>
            </w:r>
          </w:p>
        </w:tc>
      </w:tr>
      <w:tr w:rsidR="004C21D0" w:rsidRPr="00077031"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2,170.00</w:t>
            </w:r>
          </w:p>
        </w:tc>
      </w:tr>
      <w:tr w:rsidR="004C21D0" w:rsidRPr="00077031"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2,170.00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2,730.00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9,045.00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27,555.00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42,815.00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33,750.00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12,000.00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8,100.00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1,225.00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3,675.00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12,000.00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14,650.00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27,645.00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38,980.00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38,980.00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31,480.00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9,045.00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1,980.00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1,410.00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1,695.00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3,675.00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7,345.00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14,915.00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38,980.00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20,000.00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11,110.00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3,860.00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2,730.00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1,410.00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1,980.00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2,450.00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2,450.00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3,765.00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2,350.00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1,225.00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1,410.00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1,980.00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1,980.00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2,070.00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1,410.00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66-A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1,130.00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1,790.00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1,410.00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2,070.00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845.00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1,035.00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55-A</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1,320.00</w:t>
            </w:r>
          </w:p>
        </w:tc>
      </w:tr>
      <w:tr w:rsidR="004C21D0" w:rsidRPr="00077031"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4,235.00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1,410.00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1,320.00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1,980.00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845.00</w:t>
            </w:r>
          </w:p>
        </w:tc>
      </w:tr>
      <w:tr w:rsidR="004C21D0" w:rsidRPr="00077031"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9D36CE">
            <w:pPr>
              <w:spacing w:after="0"/>
              <w:jc w:val="left"/>
              <w:rPr>
                <w:rFonts w:ascii="Arial" w:eastAsia="Times New Roman" w:hAnsi="Arial" w:cs="Arial"/>
                <w:b/>
                <w:bCs/>
                <w:sz w:val="20"/>
                <w:szCs w:val="20"/>
                <w:lang w:eastAsia="es-ES_tradnl"/>
              </w:rPr>
            </w:pPr>
            <w:r w:rsidRPr="00077031">
              <w:rPr>
                <w:rFonts w:ascii="Arial" w:eastAsia="Times New Roman" w:hAnsi="Arial" w:cs="Arial"/>
                <w:b/>
                <w:bCs/>
                <w:sz w:val="20"/>
                <w:szCs w:val="20"/>
                <w:lang w:eastAsia="es-ES_tradnl"/>
              </w:rPr>
              <w:t>COMPLEMENTO DE SECCIÓN</w:t>
            </w:r>
          </w:p>
        </w:tc>
        <w:tc>
          <w:tcPr>
            <w:tcW w:w="0" w:type="auto"/>
            <w:tcBorders>
              <w:top w:val="nil"/>
              <w:left w:val="nil"/>
              <w:bottom w:val="single" w:sz="4" w:space="0" w:color="auto"/>
              <w:right w:val="single" w:sz="4" w:space="0" w:color="auto"/>
            </w:tcBorders>
            <w:shd w:val="clear" w:color="auto" w:fill="auto"/>
            <w:vAlign w:val="center"/>
            <w:hideMark/>
          </w:tcPr>
          <w:p w:rsidR="004C21D0" w:rsidRPr="00077031" w:rsidRDefault="004C21D0" w:rsidP="0024003B">
            <w:pPr>
              <w:spacing w:after="0"/>
              <w:jc w:val="center"/>
              <w:rPr>
                <w:rFonts w:ascii="Arial" w:eastAsia="Times New Roman" w:hAnsi="Arial" w:cs="Arial"/>
                <w:sz w:val="20"/>
                <w:szCs w:val="20"/>
                <w:lang w:eastAsia="es-ES_tradnl"/>
              </w:rPr>
            </w:pPr>
            <w:r w:rsidRPr="00077031">
              <w:rPr>
                <w:rFonts w:ascii="Arial" w:eastAsia="Times New Roman" w:hAnsi="Arial" w:cs="Arial"/>
                <w:sz w:val="20"/>
                <w:szCs w:val="20"/>
                <w:lang w:eastAsia="es-ES_tradnl"/>
              </w:rPr>
              <w:t>$        845.00</w:t>
            </w:r>
          </w:p>
        </w:tc>
      </w:tr>
    </w:tbl>
    <w:p w:rsidR="004C21D0" w:rsidRPr="00077031" w:rsidRDefault="004C21D0" w:rsidP="009B0F88">
      <w:pPr>
        <w:spacing w:after="0"/>
        <w:rPr>
          <w:rFonts w:ascii="Arial" w:hAnsi="Arial" w:cs="Arial"/>
          <w:b/>
          <w:sz w:val="24"/>
          <w:szCs w:val="24"/>
        </w:rPr>
      </w:pPr>
    </w:p>
    <w:p w:rsidR="004C21D0" w:rsidRPr="00A818E9" w:rsidRDefault="004C21D0" w:rsidP="004C21D0">
      <w:pPr>
        <w:spacing w:after="0" w:line="360" w:lineRule="auto"/>
        <w:rPr>
          <w:rFonts w:ascii="Arial" w:hAnsi="Arial" w:cs="Arial"/>
          <w:b/>
          <w:sz w:val="20"/>
          <w:szCs w:val="20"/>
        </w:rPr>
      </w:pPr>
      <w:r w:rsidRPr="00A818E9">
        <w:rPr>
          <w:rFonts w:ascii="Arial" w:hAnsi="Arial" w:cs="Arial"/>
          <w:b/>
          <w:sz w:val="20"/>
          <w:szCs w:val="20"/>
        </w:rPr>
        <w:t>SECCIÓN 2</w:t>
      </w:r>
    </w:p>
    <w:tbl>
      <w:tblPr>
        <w:tblW w:w="0" w:type="auto"/>
        <w:tblInd w:w="-5" w:type="dxa"/>
        <w:tblCellMar>
          <w:left w:w="70" w:type="dxa"/>
          <w:right w:w="70" w:type="dxa"/>
        </w:tblCellMar>
        <w:tblLook w:val="04A0" w:firstRow="1" w:lastRow="0" w:firstColumn="1" w:lastColumn="0" w:noHBand="0" w:noVBand="1"/>
      </w:tblPr>
      <w:tblGrid>
        <w:gridCol w:w="807"/>
        <w:gridCol w:w="1091"/>
        <w:gridCol w:w="978"/>
        <w:gridCol w:w="3502"/>
        <w:gridCol w:w="2455"/>
      </w:tblGrid>
      <w:tr w:rsidR="004C21D0" w:rsidRPr="00A818E9" w:rsidTr="009D36CE">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VALOR UNITARIO POR M2</w:t>
            </w:r>
          </w:p>
        </w:tc>
      </w:tr>
      <w:tr w:rsidR="004C21D0" w:rsidRPr="00A818E9" w:rsidTr="009D36CE">
        <w:trPr>
          <w:trHeight w:val="20"/>
        </w:trPr>
        <w:tc>
          <w:tcPr>
            <w:tcW w:w="598" w:type="dxa"/>
            <w:vMerge/>
            <w:tcBorders>
              <w:top w:val="nil"/>
              <w:left w:val="single" w:sz="4" w:space="0" w:color="auto"/>
              <w:bottom w:val="single" w:sz="4" w:space="0" w:color="auto"/>
              <w:right w:val="single" w:sz="4" w:space="0" w:color="auto"/>
            </w:tcBorders>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9D36CE">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1,320.00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1,410.00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left"/>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COMPLEMENTO DE SECCIÓN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bl>
    <w:p w:rsidR="004C21D0" w:rsidRPr="00077031" w:rsidRDefault="004C21D0" w:rsidP="009B0F88">
      <w:pPr>
        <w:spacing w:after="0"/>
        <w:rPr>
          <w:rFonts w:ascii="Arial" w:hAnsi="Arial" w:cs="Arial"/>
          <w:b/>
          <w:sz w:val="24"/>
          <w:szCs w:val="24"/>
        </w:rPr>
      </w:pPr>
    </w:p>
    <w:p w:rsidR="004C21D0" w:rsidRPr="00A818E9" w:rsidRDefault="004C21D0" w:rsidP="004C21D0">
      <w:pPr>
        <w:spacing w:after="0" w:line="360" w:lineRule="auto"/>
        <w:rPr>
          <w:rFonts w:ascii="Arial" w:hAnsi="Arial" w:cs="Arial"/>
          <w:b/>
          <w:sz w:val="20"/>
          <w:szCs w:val="20"/>
        </w:rPr>
      </w:pPr>
      <w:r w:rsidRPr="00A818E9">
        <w:rPr>
          <w:rFonts w:ascii="Arial" w:hAnsi="Arial" w:cs="Arial"/>
          <w:b/>
          <w:sz w:val="20"/>
          <w:szCs w:val="20"/>
        </w:rPr>
        <w:t>SECCIÓN 3</w:t>
      </w:r>
    </w:p>
    <w:tbl>
      <w:tblPr>
        <w:tblW w:w="0" w:type="auto"/>
        <w:tblInd w:w="-5" w:type="dxa"/>
        <w:tblCellMar>
          <w:left w:w="70" w:type="dxa"/>
          <w:right w:w="70" w:type="dxa"/>
        </w:tblCellMar>
        <w:tblLook w:val="04A0" w:firstRow="1" w:lastRow="0" w:firstColumn="1" w:lastColumn="0" w:noHBand="0" w:noVBand="1"/>
      </w:tblPr>
      <w:tblGrid>
        <w:gridCol w:w="807"/>
        <w:gridCol w:w="1142"/>
        <w:gridCol w:w="1142"/>
        <w:gridCol w:w="3380"/>
        <w:gridCol w:w="2362"/>
      </w:tblGrid>
      <w:tr w:rsidR="004C21D0" w:rsidRPr="00A818E9" w:rsidTr="009D36CE">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VALOR UNITARIO POR M2</w:t>
            </w:r>
          </w:p>
        </w:tc>
      </w:tr>
      <w:tr w:rsidR="004C21D0" w:rsidRPr="00A818E9" w:rsidTr="009D36CE">
        <w:trPr>
          <w:trHeight w:val="20"/>
        </w:trPr>
        <w:tc>
          <w:tcPr>
            <w:tcW w:w="598" w:type="dxa"/>
            <w:vMerge/>
            <w:tcBorders>
              <w:top w:val="single" w:sz="4" w:space="0" w:color="auto"/>
              <w:left w:val="single" w:sz="4" w:space="0" w:color="auto"/>
              <w:bottom w:val="single" w:sz="4" w:space="0" w:color="auto"/>
              <w:right w:val="single" w:sz="4" w:space="0" w:color="auto"/>
            </w:tcBorders>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rsidR="004C21D0" w:rsidRPr="00A818E9" w:rsidRDefault="004C21D0" w:rsidP="009D36CE">
            <w:pPr>
              <w:spacing w:after="0"/>
              <w:jc w:val="left"/>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84-A</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ITZÁES</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84-A</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90-A</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293CA4">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293CA4">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84-A</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82</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82</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2,170.00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78</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3,955.00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1,980.00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1,880.00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1,980.00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1,600.00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1,225.00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76</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24003B" w:rsidP="009D36CE">
            <w:pPr>
              <w:spacing w:after="0"/>
              <w:jc w:val="center"/>
              <w:rPr>
                <w:rFonts w:ascii="Arial" w:eastAsia="Times New Roman" w:hAnsi="Arial" w:cs="Arial"/>
                <w:sz w:val="20"/>
                <w:szCs w:val="20"/>
                <w:lang w:eastAsia="es-ES_tradnl"/>
              </w:rPr>
            </w:pPr>
            <w:r>
              <w:rPr>
                <w:rFonts w:ascii="Arial" w:eastAsia="Times New Roman" w:hAnsi="Arial" w:cs="Arial"/>
                <w:sz w:val="20"/>
                <w:szCs w:val="20"/>
                <w:lang w:eastAsia="es-ES_tradnl"/>
              </w:rPr>
              <w:t>AV. ITZÁ</w:t>
            </w:r>
            <w:r w:rsidR="004C21D0" w:rsidRPr="00A818E9">
              <w:rPr>
                <w:rFonts w:ascii="Arial" w:eastAsia="Times New Roman" w:hAnsi="Arial" w:cs="Arial"/>
                <w:sz w:val="20"/>
                <w:szCs w:val="20"/>
                <w:lang w:eastAsia="es-ES_tradnl"/>
              </w:rPr>
              <w:t>ES</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65-B</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88-A</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80</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24003B" w:rsidP="009D36CE">
            <w:pPr>
              <w:spacing w:after="0"/>
              <w:jc w:val="center"/>
              <w:rPr>
                <w:rFonts w:ascii="Arial" w:eastAsia="Times New Roman" w:hAnsi="Arial" w:cs="Arial"/>
                <w:sz w:val="20"/>
                <w:szCs w:val="20"/>
                <w:lang w:eastAsia="es-ES_tradnl"/>
              </w:rPr>
            </w:pPr>
            <w:r>
              <w:rPr>
                <w:rFonts w:ascii="Arial" w:eastAsia="Times New Roman" w:hAnsi="Arial" w:cs="Arial"/>
                <w:sz w:val="20"/>
                <w:szCs w:val="20"/>
                <w:lang w:eastAsia="es-ES_tradnl"/>
              </w:rPr>
              <w:t>AV. ITZÁ</w:t>
            </w:r>
            <w:r w:rsidR="004C21D0" w:rsidRPr="00A818E9">
              <w:rPr>
                <w:rFonts w:ascii="Arial" w:eastAsia="Times New Roman" w:hAnsi="Arial" w:cs="Arial"/>
                <w:sz w:val="20"/>
                <w:szCs w:val="20"/>
                <w:lang w:eastAsia="es-ES_tradnl"/>
              </w:rPr>
              <w:t>ES</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24003B" w:rsidP="009D36CE">
            <w:pPr>
              <w:spacing w:after="0"/>
              <w:jc w:val="center"/>
              <w:rPr>
                <w:rFonts w:ascii="Arial" w:eastAsia="Times New Roman" w:hAnsi="Arial" w:cs="Arial"/>
                <w:sz w:val="20"/>
                <w:szCs w:val="20"/>
                <w:lang w:eastAsia="es-ES_tradnl"/>
              </w:rPr>
            </w:pPr>
            <w:r>
              <w:rPr>
                <w:rFonts w:ascii="Arial" w:eastAsia="Times New Roman" w:hAnsi="Arial" w:cs="Arial"/>
                <w:sz w:val="20"/>
                <w:szCs w:val="20"/>
                <w:lang w:eastAsia="es-ES_tradnl"/>
              </w:rPr>
              <w:t>AV. ITZÁ</w:t>
            </w:r>
            <w:r w:rsidR="004C21D0" w:rsidRPr="00A818E9">
              <w:rPr>
                <w:rFonts w:ascii="Arial" w:eastAsia="Times New Roman" w:hAnsi="Arial" w:cs="Arial"/>
                <w:sz w:val="20"/>
                <w:szCs w:val="20"/>
                <w:lang w:eastAsia="es-ES_tradnl"/>
              </w:rPr>
              <w:t>ES</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55-A</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1,225.00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55-A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57</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1,600.00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4,705.00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1,600.00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69</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1,410.00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71</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2,730.00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57</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1,225.00</w:t>
            </w:r>
          </w:p>
        </w:tc>
      </w:tr>
      <w:tr w:rsidR="004C21D0" w:rsidRPr="00A818E9" w:rsidTr="00293CA4">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3,295.00</w:t>
            </w:r>
          </w:p>
        </w:tc>
      </w:tr>
      <w:tr w:rsidR="004C21D0" w:rsidRPr="00A818E9" w:rsidTr="00293CA4">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61</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1,695.00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63</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61</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1,320.00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67</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59-A</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1,320.00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84-A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1,695.00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86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90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59-A</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bl>
    <w:p w:rsidR="004C21D0" w:rsidRPr="00077031" w:rsidRDefault="004C21D0" w:rsidP="009B0F88">
      <w:pPr>
        <w:spacing w:after="0"/>
        <w:rPr>
          <w:rFonts w:ascii="Arial" w:hAnsi="Arial" w:cs="Arial"/>
          <w:bCs/>
          <w:sz w:val="24"/>
          <w:szCs w:val="24"/>
        </w:rPr>
      </w:pPr>
    </w:p>
    <w:p w:rsidR="004C21D0" w:rsidRPr="00A818E9" w:rsidRDefault="004C21D0" w:rsidP="004C21D0">
      <w:pPr>
        <w:spacing w:after="0" w:line="360" w:lineRule="auto"/>
        <w:rPr>
          <w:rFonts w:ascii="Arial" w:hAnsi="Arial" w:cs="Arial"/>
          <w:b/>
          <w:sz w:val="20"/>
          <w:szCs w:val="20"/>
        </w:rPr>
      </w:pPr>
      <w:r w:rsidRPr="00A818E9">
        <w:rPr>
          <w:rFonts w:ascii="Arial" w:hAnsi="Arial" w:cs="Arial"/>
          <w:b/>
          <w:sz w:val="20"/>
          <w:szCs w:val="20"/>
        </w:rPr>
        <w:t>SECCIÓN 4</w:t>
      </w:r>
    </w:p>
    <w:tbl>
      <w:tblPr>
        <w:tblW w:w="0" w:type="auto"/>
        <w:tblInd w:w="-5" w:type="dxa"/>
        <w:tblCellMar>
          <w:left w:w="70" w:type="dxa"/>
          <w:right w:w="70" w:type="dxa"/>
        </w:tblCellMar>
        <w:tblLook w:val="04A0" w:firstRow="1" w:lastRow="0" w:firstColumn="1" w:lastColumn="0" w:noHBand="0" w:noVBand="1"/>
      </w:tblPr>
      <w:tblGrid>
        <w:gridCol w:w="807"/>
        <w:gridCol w:w="1371"/>
        <w:gridCol w:w="1583"/>
        <w:gridCol w:w="2998"/>
        <w:gridCol w:w="2074"/>
      </w:tblGrid>
      <w:tr w:rsidR="004C21D0" w:rsidRPr="00A818E9" w:rsidTr="009D36CE">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VALOR UNITARIO POR M2</w:t>
            </w:r>
          </w:p>
        </w:tc>
      </w:tr>
      <w:tr w:rsidR="004C21D0" w:rsidRPr="00A818E9" w:rsidTr="009D36CE">
        <w:trPr>
          <w:trHeight w:val="20"/>
        </w:trPr>
        <w:tc>
          <w:tcPr>
            <w:tcW w:w="598" w:type="dxa"/>
            <w:vMerge/>
            <w:tcBorders>
              <w:top w:val="nil"/>
              <w:left w:val="single" w:sz="4" w:space="0" w:color="auto"/>
              <w:bottom w:val="single" w:sz="4" w:space="0" w:color="auto"/>
              <w:right w:val="single" w:sz="4" w:space="0" w:color="auto"/>
            </w:tcBorders>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A818E9" w:rsidRDefault="004C21D0" w:rsidP="009D36CE">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58-A</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ITZIMNÁ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1,980.00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27-A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PASEO MONTEJO</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ITZIMNÁ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2,070.00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33-B</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REFORMA</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33-C</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PRIVADA</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33-C</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REFORMA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PRIVADA</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1,320.00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56-A</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2,350.00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60</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2,260.00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58</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2,260.00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1,410.00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1,410.00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64</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REFORMA</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54</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1,320.00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56-A</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2,825.00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3,295.00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2,260.00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64</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1,695.00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66</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293CA4">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293CA4">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1,695.00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33</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33-A</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3,485.00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33-A</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35</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2,350.00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45</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1,790.00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2,640.00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AV. CUPULES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35</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2,170.00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1,225.00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9D36CE"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ALCALÁ MARTÍ</w:t>
            </w:r>
            <w:r w:rsidR="004C21D0" w:rsidRPr="00A818E9">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1,980.00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9D36CE"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ITZIMNÁ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2,070.00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LA HUERTA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1,600.00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SANTA CECILIA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bl>
    <w:p w:rsidR="004C21D0" w:rsidRPr="00077031" w:rsidRDefault="004C21D0" w:rsidP="009B0F88">
      <w:pPr>
        <w:autoSpaceDE w:val="0"/>
        <w:autoSpaceDN w:val="0"/>
        <w:adjustRightInd w:val="0"/>
        <w:spacing w:after="0"/>
        <w:rPr>
          <w:rFonts w:ascii="Arial" w:hAnsi="Arial" w:cs="Arial"/>
          <w:bCs/>
          <w:sz w:val="24"/>
          <w:szCs w:val="24"/>
        </w:rPr>
      </w:pPr>
    </w:p>
    <w:p w:rsidR="004C21D0" w:rsidRPr="00A818E9" w:rsidRDefault="004C21D0" w:rsidP="004C21D0">
      <w:pPr>
        <w:spacing w:after="0" w:line="360" w:lineRule="auto"/>
        <w:rPr>
          <w:rFonts w:ascii="Arial" w:hAnsi="Arial" w:cs="Arial"/>
          <w:b/>
          <w:sz w:val="20"/>
          <w:szCs w:val="20"/>
        </w:rPr>
      </w:pPr>
      <w:r w:rsidRPr="00A818E9">
        <w:rPr>
          <w:rFonts w:ascii="Arial" w:hAnsi="Arial" w:cs="Arial"/>
          <w:b/>
          <w:sz w:val="20"/>
          <w:szCs w:val="20"/>
        </w:rPr>
        <w:t>SECCIÓN 5</w:t>
      </w:r>
    </w:p>
    <w:tbl>
      <w:tblPr>
        <w:tblW w:w="0" w:type="auto"/>
        <w:tblInd w:w="-5" w:type="dxa"/>
        <w:tblCellMar>
          <w:left w:w="70" w:type="dxa"/>
          <w:right w:w="70" w:type="dxa"/>
        </w:tblCellMar>
        <w:tblLook w:val="04A0" w:firstRow="1" w:lastRow="0" w:firstColumn="1" w:lastColumn="0" w:noHBand="0" w:noVBand="1"/>
      </w:tblPr>
      <w:tblGrid>
        <w:gridCol w:w="807"/>
        <w:gridCol w:w="1052"/>
        <w:gridCol w:w="954"/>
        <w:gridCol w:w="3753"/>
        <w:gridCol w:w="2267"/>
      </w:tblGrid>
      <w:tr w:rsidR="004C21D0" w:rsidRPr="00A818E9" w:rsidTr="009D36CE">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VALOR UNITARIO POR M2</w:t>
            </w:r>
          </w:p>
        </w:tc>
      </w:tr>
      <w:tr w:rsidR="004C21D0" w:rsidRPr="00A818E9" w:rsidTr="009D36CE">
        <w:trPr>
          <w:trHeight w:val="20"/>
        </w:trPr>
        <w:tc>
          <w:tcPr>
            <w:tcW w:w="598" w:type="dxa"/>
            <w:vMerge/>
            <w:tcBorders>
              <w:top w:val="nil"/>
              <w:left w:val="single" w:sz="4" w:space="0" w:color="auto"/>
              <w:bottom w:val="single" w:sz="4" w:space="0" w:color="auto"/>
              <w:right w:val="single" w:sz="4" w:space="0" w:color="auto"/>
            </w:tcBorders>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A818E9" w:rsidRDefault="004C21D0" w:rsidP="009D36CE">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EMILIANO ZAPATA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2,350.00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FELIPE CARRILLO PUERTO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1,600.00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9D36CE"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GUSTAVO DÍ</w:t>
            </w:r>
            <w:r w:rsidR="004C21D0" w:rsidRPr="00A818E9">
              <w:rPr>
                <w:rFonts w:ascii="Arial" w:eastAsia="Times New Roman" w:hAnsi="Arial" w:cs="Arial"/>
                <w:sz w:val="20"/>
                <w:szCs w:val="20"/>
                <w:lang w:eastAsia="es-ES_tradnl"/>
              </w:rPr>
              <w:t>AZ ORDAZ</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1,600.00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9D36CE"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ITZIMNÁ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2,070.00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MÉXICO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2,730.00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9D36CE"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MÉ</w:t>
            </w:r>
            <w:r w:rsidR="004C21D0" w:rsidRPr="00A818E9">
              <w:rPr>
                <w:rFonts w:ascii="Arial" w:eastAsia="Times New Roman" w:hAnsi="Arial" w:cs="Arial"/>
                <w:sz w:val="20"/>
                <w:szCs w:val="20"/>
                <w:lang w:eastAsia="es-ES_tradnl"/>
              </w:rPr>
              <w:t>XICO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2,640.00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9D36CE"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MÉ</w:t>
            </w:r>
            <w:r w:rsidR="004C21D0" w:rsidRPr="00A818E9">
              <w:rPr>
                <w:rFonts w:ascii="Arial" w:eastAsia="Times New Roman" w:hAnsi="Arial" w:cs="Arial"/>
                <w:sz w:val="20"/>
                <w:szCs w:val="20"/>
                <w:lang w:eastAsia="es-ES_tradnl"/>
              </w:rPr>
              <w:t>XICO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1,980.00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SAN ANTONIO CINTA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2,450.00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CAMPESTRE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2,640.00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JARDINES DE MÉRIDA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1,790.00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MONTECRISTO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3,200.00</w:t>
            </w:r>
          </w:p>
        </w:tc>
      </w:tr>
      <w:tr w:rsidR="004C21D0" w:rsidRPr="00A818E9" w:rsidTr="009D36CE">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PRADO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1,880.00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9D36CE"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RESIDENCIAL COLONIA MÉ</w:t>
            </w:r>
            <w:r w:rsidR="004C21D0" w:rsidRPr="00A818E9">
              <w:rPr>
                <w:rFonts w:ascii="Arial" w:eastAsia="Times New Roman" w:hAnsi="Arial" w:cs="Arial"/>
                <w:sz w:val="20"/>
                <w:szCs w:val="20"/>
                <w:lang w:eastAsia="es-ES_tradnl"/>
              </w:rPr>
              <w:t>XICO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2,730.00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RESIDENCIAL MONTECRISTO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3,200.00</w:t>
            </w:r>
          </w:p>
        </w:tc>
      </w:tr>
      <w:tr w:rsidR="004C21D0" w:rsidRPr="00A818E9" w:rsidTr="009D36CE">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COMPLEMENTO DE SECCIÓN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1,600.00</w:t>
            </w:r>
          </w:p>
        </w:tc>
      </w:tr>
    </w:tbl>
    <w:p w:rsidR="004C21D0" w:rsidRPr="00077031" w:rsidRDefault="004C21D0" w:rsidP="009B0F88">
      <w:pPr>
        <w:autoSpaceDE w:val="0"/>
        <w:autoSpaceDN w:val="0"/>
        <w:adjustRightInd w:val="0"/>
        <w:spacing w:after="0"/>
        <w:rPr>
          <w:rFonts w:ascii="Arial" w:hAnsi="Arial" w:cs="Arial"/>
          <w:bCs/>
          <w:sz w:val="24"/>
          <w:szCs w:val="24"/>
        </w:rPr>
      </w:pPr>
    </w:p>
    <w:p w:rsidR="004C21D0" w:rsidRPr="00A818E9" w:rsidRDefault="004C21D0" w:rsidP="004C21D0">
      <w:pPr>
        <w:spacing w:after="0" w:line="360" w:lineRule="auto"/>
        <w:rPr>
          <w:rFonts w:ascii="Arial" w:hAnsi="Arial" w:cs="Arial"/>
          <w:b/>
          <w:sz w:val="20"/>
          <w:szCs w:val="20"/>
        </w:rPr>
      </w:pPr>
      <w:r w:rsidRPr="00A818E9">
        <w:rPr>
          <w:rFonts w:ascii="Arial" w:hAnsi="Arial" w:cs="Arial"/>
          <w:b/>
          <w:sz w:val="20"/>
          <w:szCs w:val="20"/>
        </w:rPr>
        <w:t>SECCIÓN 6</w:t>
      </w:r>
    </w:p>
    <w:tbl>
      <w:tblPr>
        <w:tblW w:w="0" w:type="auto"/>
        <w:jc w:val="center"/>
        <w:tblCellMar>
          <w:left w:w="70" w:type="dxa"/>
          <w:right w:w="70" w:type="dxa"/>
        </w:tblCellMar>
        <w:tblLook w:val="04A0" w:firstRow="1" w:lastRow="0" w:firstColumn="1" w:lastColumn="0" w:noHBand="0" w:noVBand="1"/>
      </w:tblPr>
      <w:tblGrid>
        <w:gridCol w:w="808"/>
        <w:gridCol w:w="994"/>
        <w:gridCol w:w="919"/>
        <w:gridCol w:w="4114"/>
        <w:gridCol w:w="1993"/>
      </w:tblGrid>
      <w:tr w:rsidR="004C21D0" w:rsidRPr="00A818E9" w:rsidTr="009D36CE">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VALOR UNITARIO POR M2</w:t>
            </w:r>
          </w:p>
        </w:tc>
      </w:tr>
      <w:tr w:rsidR="004C21D0" w:rsidRPr="00A818E9" w:rsidTr="009D36CE">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A818E9" w:rsidRDefault="004C21D0" w:rsidP="009D36CE">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9D36CE">
            <w:pPr>
              <w:spacing w:after="0"/>
              <w:jc w:val="center"/>
              <w:rPr>
                <w:rFonts w:ascii="Arial" w:eastAsia="Times New Roman" w:hAnsi="Arial" w:cs="Arial"/>
                <w:b/>
                <w:bCs/>
                <w:sz w:val="20"/>
                <w:szCs w:val="20"/>
                <w:lang w:eastAsia="es-ES_tradnl"/>
              </w:rPr>
            </w:pP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ADOLFO LOPEZ MATEOS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EMILIANO ZAPATA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1,050.00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9D36CE"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FERROCARRILERA HÉ</w:t>
            </w:r>
            <w:r w:rsidR="004C21D0" w:rsidRPr="00A818E9">
              <w:rPr>
                <w:rFonts w:ascii="Arial" w:eastAsia="Times New Roman" w:hAnsi="Arial" w:cs="Arial"/>
                <w:sz w:val="20"/>
                <w:szCs w:val="20"/>
                <w:lang w:eastAsia="es-ES_tradnl"/>
              </w:rPr>
              <w:t>CTOR VICTORIA AGUILAR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9D36CE"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HÉ</w:t>
            </w:r>
            <w:r w:rsidR="004C21D0" w:rsidRPr="00A818E9">
              <w:rPr>
                <w:rFonts w:ascii="Arial" w:eastAsia="Times New Roman" w:hAnsi="Arial" w:cs="Arial"/>
                <w:sz w:val="20"/>
                <w:szCs w:val="20"/>
                <w:lang w:eastAsia="es-ES_tradnl"/>
              </w:rPr>
              <w:t>CTOR VICTORIA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7D7E32"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JESÚ</w:t>
            </w:r>
            <w:r w:rsidR="004C21D0" w:rsidRPr="00A818E9">
              <w:rPr>
                <w:rFonts w:ascii="Arial" w:eastAsia="Times New Roman" w:hAnsi="Arial" w:cs="Arial"/>
                <w:sz w:val="20"/>
                <w:szCs w:val="20"/>
                <w:lang w:eastAsia="es-ES_tradnl"/>
              </w:rPr>
              <w:t>S CARRANZA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1,320.00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LAS PALMAS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9D36CE"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MIGUEL ALEMÁ</w:t>
            </w:r>
            <w:r w:rsidR="004C21D0" w:rsidRPr="00A818E9">
              <w:rPr>
                <w:rFonts w:ascii="Arial" w:eastAsia="Times New Roman" w:hAnsi="Arial" w:cs="Arial"/>
                <w:sz w:val="20"/>
                <w:szCs w:val="20"/>
                <w:lang w:eastAsia="es-ES_tradnl"/>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1,790.00</w:t>
            </w:r>
          </w:p>
        </w:tc>
      </w:tr>
      <w:tr w:rsidR="004C21D0" w:rsidRPr="00A818E9" w:rsidTr="009D36C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9D36CE"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NUEVO YUCATÁ</w:t>
            </w:r>
            <w:r w:rsidR="004C21D0" w:rsidRPr="00A818E9">
              <w:rPr>
                <w:rFonts w:ascii="Arial" w:eastAsia="Times New Roman" w:hAnsi="Arial" w:cs="Arial"/>
                <w:sz w:val="20"/>
                <w:szCs w:val="20"/>
                <w:lang w:eastAsia="es-ES_tradnl"/>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1,410.00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PETKANCHÉ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1,225.00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SAN ESTEBAN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1,980.00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SAN JUAN GRANDE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1,600.00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7D7E32" w:rsidP="009D36CE">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SAN NICOLÁ</w:t>
            </w:r>
            <w:r w:rsidR="004C21D0" w:rsidRPr="00A818E9">
              <w:rPr>
                <w:rFonts w:ascii="Arial" w:eastAsia="Times New Roman" w:hAnsi="Arial" w:cs="Arial"/>
                <w:sz w:val="20"/>
                <w:szCs w:val="20"/>
                <w:lang w:eastAsia="es-ES_tradnl"/>
              </w:rPr>
              <w:t>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1,695.00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AMPLIACIÓN SAN MIGUEL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1,790.00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ARBOLEDAS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BRISAS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JARDINES DE MÉRIDA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1,790.00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w:t>
            </w:r>
            <w:r w:rsidR="007D7E32">
              <w:rPr>
                <w:rFonts w:ascii="Arial" w:eastAsia="Times New Roman" w:hAnsi="Arial" w:cs="Arial"/>
                <w:sz w:val="20"/>
                <w:szCs w:val="20"/>
                <w:lang w:eastAsia="es-ES_tradnl"/>
              </w:rPr>
              <w:t xml:space="preserve"> NUEVA ALEMÁ</w:t>
            </w:r>
            <w:r w:rsidRPr="00A818E9">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1,790.00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SAN LUIS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SAN MIGUEL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1,980.00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TABIA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9D36C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9D36CE">
            <w:pPr>
              <w:spacing w:after="0"/>
              <w:jc w:val="left"/>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9D36CE">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bl>
    <w:p w:rsidR="004C21D0" w:rsidRPr="00077031" w:rsidRDefault="004C21D0" w:rsidP="004C21D0">
      <w:pPr>
        <w:spacing w:after="0"/>
        <w:rPr>
          <w:rFonts w:ascii="Arial" w:hAnsi="Arial" w:cs="Arial"/>
          <w:b/>
          <w:sz w:val="24"/>
          <w:szCs w:val="24"/>
        </w:rPr>
      </w:pPr>
    </w:p>
    <w:p w:rsidR="004C21D0" w:rsidRPr="00A818E9" w:rsidRDefault="004C21D0" w:rsidP="004C21D0">
      <w:pPr>
        <w:spacing w:after="0" w:line="360" w:lineRule="auto"/>
        <w:rPr>
          <w:rFonts w:ascii="Arial" w:hAnsi="Arial" w:cs="Arial"/>
          <w:b/>
          <w:sz w:val="20"/>
          <w:szCs w:val="20"/>
        </w:rPr>
      </w:pPr>
      <w:r w:rsidRPr="00A818E9">
        <w:rPr>
          <w:rFonts w:ascii="Arial" w:hAnsi="Arial" w:cs="Arial"/>
          <w:b/>
          <w:sz w:val="20"/>
          <w:szCs w:val="20"/>
        </w:rPr>
        <w:t>SECCIÓN 7</w:t>
      </w:r>
    </w:p>
    <w:tbl>
      <w:tblPr>
        <w:tblW w:w="0" w:type="auto"/>
        <w:jc w:val="center"/>
        <w:tblCellMar>
          <w:left w:w="70" w:type="dxa"/>
          <w:right w:w="70" w:type="dxa"/>
        </w:tblCellMar>
        <w:tblLook w:val="04A0" w:firstRow="1" w:lastRow="0" w:firstColumn="1" w:lastColumn="0" w:noHBand="0" w:noVBand="1"/>
      </w:tblPr>
      <w:tblGrid>
        <w:gridCol w:w="808"/>
        <w:gridCol w:w="994"/>
        <w:gridCol w:w="919"/>
        <w:gridCol w:w="4114"/>
        <w:gridCol w:w="1993"/>
      </w:tblGrid>
      <w:tr w:rsidR="004C21D0" w:rsidRPr="00A818E9" w:rsidTr="007D7E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VALOR UNITARIO POR M2</w:t>
            </w:r>
          </w:p>
        </w:tc>
      </w:tr>
      <w:tr w:rsidR="004C21D0" w:rsidRPr="00A818E9" w:rsidTr="007D7E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A818E9" w:rsidRDefault="004C21D0" w:rsidP="007D7E32">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43</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57</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1,695.00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1,980.00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1,320.00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7D7E32"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CHUMINÓ</w:t>
            </w:r>
            <w:r w:rsidR="004C21D0" w:rsidRPr="00A818E9">
              <w:rPr>
                <w:rFonts w:ascii="Arial" w:eastAsia="Times New Roman" w:hAnsi="Arial" w:cs="Arial"/>
                <w:sz w:val="20"/>
                <w:szCs w:val="20"/>
                <w:lang w:eastAsia="es-ES_tradnl"/>
              </w:rPr>
              <w:t>POLIS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ESPERANZA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7D7E32"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FERROCARRILERA HÉ</w:t>
            </w:r>
            <w:r w:rsidR="004C21D0" w:rsidRPr="00A818E9">
              <w:rPr>
                <w:rFonts w:ascii="Arial" w:eastAsia="Times New Roman" w:hAnsi="Arial" w:cs="Arial"/>
                <w:sz w:val="20"/>
                <w:szCs w:val="20"/>
                <w:lang w:eastAsia="es-ES_tradnl"/>
              </w:rPr>
              <w:t>CTOR VICTORIA AGUILAR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7D7E32"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HÉ</w:t>
            </w:r>
            <w:r w:rsidR="004C21D0" w:rsidRPr="00A818E9">
              <w:rPr>
                <w:rFonts w:ascii="Arial" w:eastAsia="Times New Roman" w:hAnsi="Arial" w:cs="Arial"/>
                <w:sz w:val="20"/>
                <w:szCs w:val="20"/>
                <w:lang w:eastAsia="es-ES_tradnl"/>
              </w:rPr>
              <w:t>CTOR VICTORIA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7D7E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INDUSTRIAL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7D7E32"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LÁZARO CÁ</w:t>
            </w:r>
            <w:r w:rsidR="004C21D0" w:rsidRPr="00A818E9">
              <w:rPr>
                <w:rFonts w:ascii="Arial" w:eastAsia="Times New Roman" w:hAnsi="Arial" w:cs="Arial"/>
                <w:sz w:val="20"/>
                <w:szCs w:val="20"/>
                <w:lang w:eastAsia="es-ES_tradnl"/>
              </w:rPr>
              <w:t>RDENAS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7D7E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7D7E32"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MÁ</w:t>
            </w:r>
            <w:r w:rsidR="004C21D0" w:rsidRPr="00A818E9">
              <w:rPr>
                <w:rFonts w:ascii="Arial" w:eastAsia="Times New Roman" w:hAnsi="Arial" w:cs="Arial"/>
                <w:sz w:val="20"/>
                <w:szCs w:val="20"/>
                <w:lang w:eastAsia="es-ES_tradnl"/>
              </w:rPr>
              <w:t>XIMO ANCONA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7D7E32"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MAYAPÁ</w:t>
            </w:r>
            <w:r w:rsidR="004C21D0" w:rsidRPr="00A818E9">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7D7E32"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NUEVA MAYAPÁ</w:t>
            </w:r>
            <w:r w:rsidR="004C21D0" w:rsidRPr="00A818E9">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7D7E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DEL CARMEN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7D7E32"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EL FÉ</w:t>
            </w:r>
            <w:r w:rsidR="004C21D0" w:rsidRPr="00A818E9">
              <w:rPr>
                <w:rFonts w:ascii="Arial" w:eastAsia="Times New Roman" w:hAnsi="Arial" w:cs="Arial"/>
                <w:sz w:val="20"/>
                <w:szCs w:val="20"/>
                <w:lang w:eastAsia="es-ES_tradnl"/>
              </w:rPr>
              <w:t>NIX</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1,225.00</w:t>
            </w:r>
          </w:p>
        </w:tc>
      </w:tr>
      <w:tr w:rsidR="004C21D0" w:rsidRPr="00A818E9" w:rsidTr="007D7E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LOURDES INDUSTRIAL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7D7E32"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MAYAPÁ</w:t>
            </w:r>
            <w:r w:rsidR="004C21D0" w:rsidRPr="00A818E9">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VILLA FONTANA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WALLIS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WASPA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bl>
    <w:p w:rsidR="004C21D0" w:rsidRDefault="004C21D0" w:rsidP="009B0F88">
      <w:pPr>
        <w:autoSpaceDE w:val="0"/>
        <w:autoSpaceDN w:val="0"/>
        <w:adjustRightInd w:val="0"/>
        <w:spacing w:after="0"/>
        <w:rPr>
          <w:rFonts w:ascii="Arial" w:hAnsi="Arial" w:cs="Arial"/>
          <w:bCs/>
          <w:sz w:val="24"/>
          <w:szCs w:val="24"/>
        </w:rPr>
      </w:pPr>
    </w:p>
    <w:p w:rsidR="004C21D0" w:rsidRPr="00A818E9" w:rsidRDefault="007D7E32" w:rsidP="004C21D0">
      <w:pPr>
        <w:spacing w:after="0" w:line="360" w:lineRule="auto"/>
        <w:rPr>
          <w:rFonts w:ascii="Arial" w:hAnsi="Arial" w:cs="Arial"/>
          <w:b/>
          <w:sz w:val="20"/>
          <w:szCs w:val="20"/>
        </w:rPr>
      </w:pPr>
      <w:r>
        <w:rPr>
          <w:rFonts w:ascii="Arial" w:hAnsi="Arial" w:cs="Arial"/>
          <w:b/>
          <w:sz w:val="20"/>
          <w:szCs w:val="20"/>
        </w:rPr>
        <w:br w:type="column"/>
      </w:r>
      <w:r w:rsidR="004C21D0" w:rsidRPr="00A818E9">
        <w:rPr>
          <w:rFonts w:ascii="Arial" w:hAnsi="Arial" w:cs="Arial"/>
          <w:b/>
          <w:sz w:val="20"/>
          <w:szCs w:val="20"/>
        </w:rPr>
        <w:t>SECCIÓN 8</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A818E9" w:rsidTr="007D7E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VALOR UNITARIO POR M2</w:t>
            </w:r>
          </w:p>
        </w:tc>
      </w:tr>
      <w:tr w:rsidR="004C21D0" w:rsidRPr="00A818E9" w:rsidTr="007D7E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A818E9" w:rsidRDefault="004C21D0" w:rsidP="007D7E32">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69</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61</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1,410.00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69</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1,880.00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71</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48</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1,225.00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42</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1,320.00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46</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1,320.00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48</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1,980.00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2,170.00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46</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46</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1,320.00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w:t>
            </w:r>
            <w:r w:rsidR="007D7E32">
              <w:rPr>
                <w:rFonts w:ascii="Arial" w:eastAsia="Times New Roman" w:hAnsi="Arial" w:cs="Arial"/>
                <w:sz w:val="20"/>
                <w:szCs w:val="20"/>
                <w:lang w:eastAsia="es-ES_tradnl"/>
              </w:rPr>
              <w:t xml:space="preserve"> CORTÉ</w:t>
            </w:r>
            <w:r w:rsidRPr="00A818E9">
              <w:rPr>
                <w:rFonts w:ascii="Arial" w:eastAsia="Times New Roman" w:hAnsi="Arial" w:cs="Arial"/>
                <w:sz w:val="20"/>
                <w:szCs w:val="20"/>
                <w:lang w:eastAsia="es-ES_tradnl"/>
              </w:rPr>
              <w:t>S SARMIENTO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ESPERANZA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MIRAFLORES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JARDINES MIRAFLORES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1,130.00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LOURDES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bl>
    <w:p w:rsidR="004C21D0" w:rsidRPr="00077031" w:rsidRDefault="004C21D0" w:rsidP="009B0F88">
      <w:pPr>
        <w:autoSpaceDE w:val="0"/>
        <w:autoSpaceDN w:val="0"/>
        <w:adjustRightInd w:val="0"/>
        <w:spacing w:after="0"/>
        <w:rPr>
          <w:rFonts w:ascii="Arial" w:hAnsi="Arial" w:cs="Arial"/>
          <w:bCs/>
          <w:sz w:val="24"/>
          <w:szCs w:val="24"/>
        </w:rPr>
      </w:pPr>
    </w:p>
    <w:p w:rsidR="004C21D0" w:rsidRPr="00A818E9" w:rsidRDefault="004C21D0" w:rsidP="004C21D0">
      <w:pPr>
        <w:spacing w:after="0" w:line="360" w:lineRule="auto"/>
        <w:rPr>
          <w:rFonts w:ascii="Arial" w:hAnsi="Arial" w:cs="Arial"/>
          <w:b/>
          <w:sz w:val="20"/>
          <w:szCs w:val="20"/>
        </w:rPr>
      </w:pPr>
      <w:r w:rsidRPr="00A818E9">
        <w:rPr>
          <w:rFonts w:ascii="Arial" w:hAnsi="Arial" w:cs="Arial"/>
          <w:b/>
          <w:sz w:val="20"/>
          <w:szCs w:val="20"/>
        </w:rPr>
        <w:t>SECCIÓN 9</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A818E9" w:rsidTr="007D7E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VALOR UNITARIO POR M2</w:t>
            </w:r>
          </w:p>
        </w:tc>
      </w:tr>
      <w:tr w:rsidR="004C21D0" w:rsidRPr="00A818E9" w:rsidTr="007D7E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77</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7D7E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77</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7D7E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77</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7D7E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77</w:t>
            </w: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945.00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77</w:t>
            </w: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1,035.00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AZCORRA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CANTO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CINCO COLONIAS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A818E9" w:rsidRDefault="007D7E32"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MARÍ</w:t>
            </w:r>
            <w:r w:rsidR="004C21D0" w:rsidRPr="00A818E9">
              <w:rPr>
                <w:rFonts w:ascii="Arial" w:eastAsia="Times New Roman" w:hAnsi="Arial" w:cs="Arial"/>
                <w:sz w:val="20"/>
                <w:szCs w:val="20"/>
                <w:lang w:eastAsia="es-ES_tradnl"/>
              </w:rPr>
              <w:t>A LUISA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SAN JOSÉ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SANTA ROSA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w:t>
            </w:r>
            <w:r w:rsidR="007D7E32">
              <w:rPr>
                <w:rFonts w:ascii="Arial" w:eastAsia="Times New Roman" w:hAnsi="Arial" w:cs="Arial"/>
                <w:sz w:val="20"/>
                <w:szCs w:val="20"/>
                <w:lang w:eastAsia="es-ES_tradnl"/>
              </w:rPr>
              <w:t>IA VICENTE SÓ</w:t>
            </w:r>
            <w:r w:rsidRPr="00A818E9">
              <w:rPr>
                <w:rFonts w:ascii="Arial" w:eastAsia="Times New Roman" w:hAnsi="Arial" w:cs="Arial"/>
                <w:sz w:val="20"/>
                <w:szCs w:val="20"/>
                <w:lang w:eastAsia="es-ES_tradnl"/>
              </w:rPr>
              <w:t>LIS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bl>
    <w:p w:rsidR="004C21D0" w:rsidRDefault="004C21D0" w:rsidP="004C21D0">
      <w:pPr>
        <w:autoSpaceDE w:val="0"/>
        <w:autoSpaceDN w:val="0"/>
        <w:adjustRightInd w:val="0"/>
        <w:spacing w:after="0" w:line="360" w:lineRule="auto"/>
        <w:rPr>
          <w:rFonts w:ascii="Arial" w:hAnsi="Arial" w:cs="Arial"/>
          <w:bCs/>
          <w:sz w:val="24"/>
          <w:szCs w:val="24"/>
        </w:rPr>
      </w:pPr>
    </w:p>
    <w:p w:rsidR="00086244" w:rsidRDefault="00086244" w:rsidP="004C21D0">
      <w:pPr>
        <w:spacing w:after="0" w:line="360" w:lineRule="auto"/>
        <w:rPr>
          <w:rFonts w:ascii="Arial" w:hAnsi="Arial" w:cs="Arial"/>
          <w:b/>
          <w:sz w:val="20"/>
          <w:szCs w:val="20"/>
        </w:rPr>
      </w:pPr>
    </w:p>
    <w:p w:rsidR="00293CA4" w:rsidRDefault="00293CA4" w:rsidP="004C21D0">
      <w:pPr>
        <w:spacing w:after="0" w:line="360" w:lineRule="auto"/>
        <w:rPr>
          <w:rFonts w:ascii="Arial" w:hAnsi="Arial" w:cs="Arial"/>
          <w:b/>
          <w:sz w:val="20"/>
          <w:szCs w:val="20"/>
        </w:rPr>
      </w:pPr>
    </w:p>
    <w:p w:rsidR="004C21D0" w:rsidRPr="00A818E9" w:rsidRDefault="004C21D0" w:rsidP="004C21D0">
      <w:pPr>
        <w:spacing w:after="0" w:line="360" w:lineRule="auto"/>
        <w:rPr>
          <w:rFonts w:ascii="Arial" w:hAnsi="Arial" w:cs="Arial"/>
          <w:b/>
          <w:sz w:val="20"/>
          <w:szCs w:val="20"/>
        </w:rPr>
      </w:pPr>
      <w:r w:rsidRPr="00A818E9">
        <w:rPr>
          <w:rFonts w:ascii="Arial" w:hAnsi="Arial" w:cs="Arial"/>
          <w:b/>
          <w:sz w:val="20"/>
          <w:szCs w:val="20"/>
        </w:rPr>
        <w:t>SECCIÓN 10</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A818E9" w:rsidTr="007D7E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VALOR UNITARIO POR M2</w:t>
            </w:r>
          </w:p>
        </w:tc>
      </w:tr>
      <w:tr w:rsidR="004C21D0" w:rsidRPr="00A818E9" w:rsidTr="007D7E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086244"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CASTILLA CÁ</w:t>
            </w:r>
            <w:r w:rsidR="004C21D0" w:rsidRPr="00A818E9">
              <w:rPr>
                <w:rFonts w:ascii="Arial" w:eastAsia="Times New Roman" w:hAnsi="Arial" w:cs="Arial"/>
                <w:sz w:val="20"/>
                <w:szCs w:val="20"/>
                <w:lang w:eastAsia="es-ES_tradnl"/>
              </w:rPr>
              <w:t>MARA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CINCO COLONIAS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DELIO MORENO CANTÓN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DOLORES OTERO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7D7E32"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MELITÓ</w:t>
            </w:r>
            <w:r w:rsidR="004C21D0" w:rsidRPr="00A818E9">
              <w:rPr>
                <w:rFonts w:ascii="Arial" w:eastAsia="Times New Roman" w:hAnsi="Arial" w:cs="Arial"/>
                <w:sz w:val="20"/>
                <w:szCs w:val="20"/>
                <w:lang w:eastAsia="es-ES_tradnl"/>
              </w:rPr>
              <w:t>N SALAZAR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MERCEDES BARRERA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bl>
    <w:p w:rsidR="004C21D0" w:rsidRPr="00077031" w:rsidRDefault="004C21D0" w:rsidP="009B0F88">
      <w:pPr>
        <w:autoSpaceDE w:val="0"/>
        <w:autoSpaceDN w:val="0"/>
        <w:adjustRightInd w:val="0"/>
        <w:spacing w:after="0"/>
        <w:rPr>
          <w:rFonts w:ascii="Arial" w:hAnsi="Arial" w:cs="Arial"/>
          <w:bCs/>
          <w:sz w:val="24"/>
          <w:szCs w:val="24"/>
        </w:rPr>
      </w:pPr>
    </w:p>
    <w:p w:rsidR="004C21D0" w:rsidRPr="00A818E9" w:rsidRDefault="004C21D0" w:rsidP="004C21D0">
      <w:pPr>
        <w:spacing w:after="0" w:line="360" w:lineRule="auto"/>
        <w:rPr>
          <w:rFonts w:ascii="Arial" w:hAnsi="Arial" w:cs="Arial"/>
          <w:b/>
          <w:sz w:val="20"/>
          <w:szCs w:val="20"/>
        </w:rPr>
      </w:pPr>
      <w:r w:rsidRPr="00A818E9">
        <w:rPr>
          <w:rFonts w:ascii="Arial" w:hAnsi="Arial" w:cs="Arial"/>
          <w:b/>
          <w:sz w:val="20"/>
          <w:szCs w:val="20"/>
        </w:rPr>
        <w:t>SECCIÓN 11</w:t>
      </w:r>
    </w:p>
    <w:tbl>
      <w:tblPr>
        <w:tblW w:w="0" w:type="auto"/>
        <w:jc w:val="center"/>
        <w:tblCellMar>
          <w:left w:w="70" w:type="dxa"/>
          <w:right w:w="70" w:type="dxa"/>
        </w:tblCellMar>
        <w:tblLook w:val="04A0" w:firstRow="1" w:lastRow="0" w:firstColumn="1" w:lastColumn="0" w:noHBand="0" w:noVBand="1"/>
      </w:tblPr>
      <w:tblGrid>
        <w:gridCol w:w="807"/>
        <w:gridCol w:w="1084"/>
        <w:gridCol w:w="973"/>
        <w:gridCol w:w="3546"/>
        <w:gridCol w:w="2418"/>
      </w:tblGrid>
      <w:tr w:rsidR="004C21D0" w:rsidRPr="00A818E9" w:rsidTr="007D7E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VALOR UNITARIO POR M2</w:t>
            </w:r>
          </w:p>
        </w:tc>
      </w:tr>
      <w:tr w:rsidR="004C21D0" w:rsidRPr="00A818E9" w:rsidTr="007D7E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A818E9" w:rsidRDefault="004C21D0" w:rsidP="007D7E32">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A818E9" w:rsidRDefault="004C21D0" w:rsidP="007D7E32">
            <w:pPr>
              <w:spacing w:after="0"/>
              <w:jc w:val="center"/>
              <w:rPr>
                <w:rFonts w:ascii="Arial" w:eastAsia="Times New Roman" w:hAnsi="Arial" w:cs="Arial"/>
                <w:b/>
                <w:bCs/>
                <w:sz w:val="20"/>
                <w:szCs w:val="20"/>
                <w:lang w:eastAsia="es-ES_tradnl"/>
              </w:rPr>
            </w:pP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086244"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CASTILLA CÁ</w:t>
            </w:r>
            <w:r w:rsidR="004C21D0" w:rsidRPr="00A818E9">
              <w:rPr>
                <w:rFonts w:ascii="Arial" w:eastAsia="Times New Roman" w:hAnsi="Arial" w:cs="Arial"/>
                <w:sz w:val="20"/>
                <w:szCs w:val="20"/>
                <w:lang w:eastAsia="es-ES_tradnl"/>
              </w:rPr>
              <w:t>MARA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CIRCUITO COLONIAS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LIBERTAD</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845.00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086244"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NUEVA SAMBULÁ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COLONIA OBRERA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086244"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SAMBULÁ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LOMAS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LOS REYES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MANZANA 115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NUEVA OBRERA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PEDREGALES DE CIRCUITO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RENACIMIENTO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086244" w:rsidP="007D7E32">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SANTA MARÍ</w:t>
            </w:r>
            <w:r w:rsidR="004C21D0" w:rsidRPr="00A818E9">
              <w:rPr>
                <w:rFonts w:ascii="Arial" w:eastAsia="Times New Roman" w:hAnsi="Arial" w:cs="Arial"/>
                <w:sz w:val="20"/>
                <w:szCs w:val="20"/>
                <w:lang w:eastAsia="es-ES_tradnl"/>
              </w:rPr>
              <w:t>A DE GUADALUPE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VILLA MODERNA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FRACC. VILLAS DEL MAYAB</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755.00</w:t>
            </w:r>
          </w:p>
        </w:tc>
      </w:tr>
      <w:tr w:rsidR="004C21D0" w:rsidRPr="00A818E9" w:rsidTr="007D7E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A818E9" w:rsidRDefault="004C21D0" w:rsidP="007D7E32">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818E9" w:rsidRDefault="004C21D0" w:rsidP="007D7E32">
            <w:pPr>
              <w:spacing w:after="0"/>
              <w:jc w:val="left"/>
              <w:rPr>
                <w:rFonts w:ascii="Arial" w:eastAsia="Times New Roman" w:hAnsi="Arial" w:cs="Arial"/>
                <w:b/>
                <w:bCs/>
                <w:sz w:val="20"/>
                <w:szCs w:val="20"/>
                <w:lang w:eastAsia="es-ES_tradnl"/>
              </w:rPr>
            </w:pPr>
            <w:r w:rsidRPr="00A818E9">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A818E9" w:rsidRDefault="004C21D0" w:rsidP="007D7E32">
            <w:pPr>
              <w:spacing w:after="0"/>
              <w:jc w:val="center"/>
              <w:rPr>
                <w:rFonts w:ascii="Arial" w:eastAsia="Times New Roman" w:hAnsi="Arial" w:cs="Arial"/>
                <w:sz w:val="20"/>
                <w:szCs w:val="20"/>
                <w:lang w:eastAsia="es-ES_tradnl"/>
              </w:rPr>
            </w:pPr>
            <w:r w:rsidRPr="00A818E9">
              <w:rPr>
                <w:rFonts w:ascii="Arial" w:eastAsia="Times New Roman" w:hAnsi="Arial" w:cs="Arial"/>
                <w:sz w:val="20"/>
                <w:szCs w:val="20"/>
                <w:lang w:eastAsia="es-ES_tradnl"/>
              </w:rPr>
              <w:t>$        700.00</w:t>
            </w:r>
          </w:p>
        </w:tc>
      </w:tr>
    </w:tbl>
    <w:p w:rsidR="004C21D0" w:rsidRPr="00077031" w:rsidRDefault="004C21D0" w:rsidP="009B0F88">
      <w:pPr>
        <w:autoSpaceDE w:val="0"/>
        <w:autoSpaceDN w:val="0"/>
        <w:adjustRightInd w:val="0"/>
        <w:spacing w:after="0"/>
        <w:rPr>
          <w:rFonts w:ascii="Arial" w:hAnsi="Arial" w:cs="Arial"/>
          <w:bCs/>
          <w:sz w:val="24"/>
          <w:szCs w:val="24"/>
        </w:rPr>
      </w:pPr>
    </w:p>
    <w:p w:rsidR="004C21D0" w:rsidRPr="009A1104" w:rsidRDefault="004C21D0" w:rsidP="004C21D0">
      <w:pPr>
        <w:spacing w:after="0" w:line="360" w:lineRule="auto"/>
        <w:rPr>
          <w:rFonts w:ascii="Arial" w:hAnsi="Arial" w:cs="Arial"/>
          <w:b/>
          <w:sz w:val="20"/>
          <w:szCs w:val="20"/>
        </w:rPr>
      </w:pPr>
      <w:r w:rsidRPr="009A1104">
        <w:rPr>
          <w:rFonts w:ascii="Arial" w:hAnsi="Arial" w:cs="Arial"/>
          <w:b/>
          <w:sz w:val="20"/>
          <w:szCs w:val="20"/>
        </w:rPr>
        <w:t>SECCIÓN 12</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086244">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08624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086244">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086244" w:rsidP="00086244">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BOJÓ</w:t>
            </w:r>
            <w:r w:rsidR="004C21D0" w:rsidRPr="009A1104">
              <w:rPr>
                <w:rFonts w:ascii="Arial" w:eastAsia="Times New Roman" w:hAnsi="Arial" w:cs="Arial"/>
                <w:sz w:val="20"/>
                <w:szCs w:val="20"/>
                <w:lang w:eastAsia="es-ES_tradnl"/>
              </w:rPr>
              <w:t>RQUEZ</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FRANCISCO I MADERO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08624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MULSAY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086244" w:rsidP="00086244">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XOCLÁ</w:t>
            </w:r>
            <w:r w:rsidR="004C21D0" w:rsidRPr="009A1104">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655.00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086244" w:rsidP="00086244">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XOCLÁ</w:t>
            </w:r>
            <w:r w:rsidR="004C21D0" w:rsidRPr="009A1104">
              <w:rPr>
                <w:rFonts w:ascii="Arial" w:eastAsia="Times New Roman" w:hAnsi="Arial" w:cs="Arial"/>
                <w:sz w:val="20"/>
                <w:szCs w:val="20"/>
                <w:lang w:eastAsia="es-ES_tradnl"/>
              </w:rPr>
              <w:t>N SANTOS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655.00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PRIVADA DEL CARMEN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945.00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LORENZO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945.00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bl>
    <w:p w:rsidR="004C21D0" w:rsidRPr="009A1104" w:rsidRDefault="004C21D0" w:rsidP="009B0F88">
      <w:pPr>
        <w:spacing w:after="0"/>
        <w:rPr>
          <w:rFonts w:ascii="Arial" w:hAnsi="Arial" w:cs="Arial"/>
          <w:bCs/>
          <w:sz w:val="20"/>
          <w:szCs w:val="20"/>
        </w:rPr>
      </w:pPr>
    </w:p>
    <w:p w:rsidR="004C21D0" w:rsidRPr="009A1104" w:rsidRDefault="004C21D0" w:rsidP="004C21D0">
      <w:pPr>
        <w:spacing w:after="0" w:line="360" w:lineRule="auto"/>
        <w:rPr>
          <w:rFonts w:ascii="Arial" w:hAnsi="Arial" w:cs="Arial"/>
          <w:bCs/>
          <w:sz w:val="20"/>
          <w:szCs w:val="20"/>
        </w:rPr>
      </w:pPr>
      <w:r w:rsidRPr="009A1104">
        <w:rPr>
          <w:rFonts w:ascii="Arial" w:hAnsi="Arial" w:cs="Arial"/>
          <w:b/>
          <w:sz w:val="20"/>
          <w:szCs w:val="20"/>
        </w:rPr>
        <w:t>SECCIÓN 13</w:t>
      </w:r>
    </w:p>
    <w:tbl>
      <w:tblPr>
        <w:tblW w:w="0" w:type="auto"/>
        <w:jc w:val="center"/>
        <w:tblCellMar>
          <w:left w:w="70" w:type="dxa"/>
          <w:right w:w="70" w:type="dxa"/>
        </w:tblCellMar>
        <w:tblLook w:val="04A0" w:firstRow="1" w:lastRow="0" w:firstColumn="1" w:lastColumn="0" w:noHBand="0" w:noVBand="1"/>
      </w:tblPr>
      <w:tblGrid>
        <w:gridCol w:w="807"/>
        <w:gridCol w:w="1021"/>
        <w:gridCol w:w="1085"/>
        <w:gridCol w:w="3790"/>
        <w:gridCol w:w="2125"/>
      </w:tblGrid>
      <w:tr w:rsidR="004C21D0" w:rsidRPr="009A1104" w:rsidTr="00086244">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08624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086244">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086244">
            <w:pPr>
              <w:spacing w:after="0"/>
              <w:jc w:val="center"/>
              <w:rPr>
                <w:rFonts w:ascii="Arial" w:eastAsia="Times New Roman" w:hAnsi="Arial" w:cs="Arial"/>
                <w:b/>
                <w:bCs/>
                <w:sz w:val="20"/>
                <w:szCs w:val="20"/>
                <w:lang w:eastAsia="es-ES_tradnl"/>
              </w:rPr>
            </w:pP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84-A</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086244" w:rsidP="00086244">
            <w:pPr>
              <w:spacing w:after="0"/>
              <w:jc w:val="center"/>
              <w:rPr>
                <w:rFonts w:ascii="Arial" w:eastAsia="Times New Roman" w:hAnsi="Arial" w:cs="Arial"/>
                <w:sz w:val="20"/>
                <w:szCs w:val="20"/>
                <w:lang w:eastAsia="es-ES_tradnl"/>
              </w:rPr>
            </w:pPr>
            <w:r>
              <w:rPr>
                <w:rFonts w:ascii="Arial" w:eastAsia="Times New Roman" w:hAnsi="Arial" w:cs="Arial"/>
                <w:sz w:val="20"/>
                <w:szCs w:val="20"/>
                <w:lang w:eastAsia="es-ES_tradnl"/>
              </w:rPr>
              <w:t>AV. ITZÁ</w:t>
            </w:r>
            <w:r w:rsidR="004C21D0" w:rsidRPr="009A1104">
              <w:rPr>
                <w:rFonts w:ascii="Arial" w:eastAsia="Times New Roman" w:hAnsi="Arial" w:cs="Arial"/>
                <w:sz w:val="20"/>
                <w:szCs w:val="20"/>
                <w:lang w:eastAsia="es-ES_tradnl"/>
              </w:rPr>
              <w:t>ES</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086244" w:rsidP="00086244">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GARCÍA GINERÉ</w:t>
            </w:r>
            <w:r w:rsidR="004C21D0" w:rsidRPr="009A1104">
              <w:rPr>
                <w:rFonts w:ascii="Arial" w:eastAsia="Times New Roman" w:hAnsi="Arial" w:cs="Arial"/>
                <w:sz w:val="20"/>
                <w:szCs w:val="20"/>
                <w:lang w:eastAsia="es-ES_tradnl"/>
              </w:rPr>
              <w:t>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1,790.00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COLONIA </w:t>
            </w:r>
            <w:r w:rsidR="00086244">
              <w:rPr>
                <w:rFonts w:ascii="Arial" w:eastAsia="Times New Roman" w:hAnsi="Arial" w:cs="Arial"/>
                <w:sz w:val="20"/>
                <w:szCs w:val="20"/>
                <w:lang w:eastAsia="es-ES_tradnl"/>
              </w:rPr>
              <w:t>INALÁ</w:t>
            </w:r>
            <w:r w:rsidRPr="009A1104">
              <w:rPr>
                <w:rFonts w:ascii="Arial" w:eastAsia="Times New Roman" w:hAnsi="Arial" w:cs="Arial"/>
                <w:sz w:val="20"/>
                <w:szCs w:val="20"/>
                <w:lang w:eastAsia="es-ES_tradnl"/>
              </w:rPr>
              <w:t>MBRICA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086244" w:rsidP="00086244">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LUIS ECHEVERRÍ</w:t>
            </w:r>
            <w:r w:rsidR="004C21D0" w:rsidRPr="009A1104">
              <w:rPr>
                <w:rFonts w:ascii="Arial" w:eastAsia="Times New Roman" w:hAnsi="Arial" w:cs="Arial"/>
                <w:sz w:val="20"/>
                <w:szCs w:val="20"/>
                <w:lang w:eastAsia="es-ES_tradnl"/>
              </w:rPr>
              <w: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945.00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PENSIONES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086244" w:rsidP="00086244">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REPARTO DOLORES PATRÓ</w:t>
            </w:r>
            <w:r w:rsidR="004C21D0" w:rsidRPr="009A1104">
              <w:rPr>
                <w:rFonts w:ascii="Arial" w:eastAsia="Times New Roman" w:hAnsi="Arial" w:cs="Arial"/>
                <w:sz w:val="20"/>
                <w:szCs w:val="20"/>
                <w:lang w:eastAsia="es-ES_tradnl"/>
              </w:rPr>
              <w:t>N PENICHE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1,790.00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ROMA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086244" w:rsidP="00086244">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SAN DAMIÁ</w:t>
            </w:r>
            <w:r w:rsidR="004C21D0" w:rsidRPr="009A1104">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FUENTE DORADA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HACIENDA INN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PASEO DE LAS FUENTES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1,225.00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PEDREGALES DE TANLUM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1,225.00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PRIVADA SAN PEDRO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1,225.00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VILLAS ZONA DORADA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1,225.00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XCOM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08624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086244">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086244">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945.00</w:t>
            </w:r>
          </w:p>
        </w:tc>
      </w:tr>
    </w:tbl>
    <w:p w:rsidR="004C21D0" w:rsidRPr="009A1104" w:rsidRDefault="004C21D0" w:rsidP="009B0F88">
      <w:pPr>
        <w:spacing w:after="0"/>
        <w:rPr>
          <w:rFonts w:ascii="Arial" w:hAnsi="Arial" w:cs="Arial"/>
          <w:b/>
          <w:sz w:val="20"/>
          <w:szCs w:val="20"/>
        </w:rPr>
      </w:pPr>
    </w:p>
    <w:p w:rsidR="004C21D0" w:rsidRPr="009A1104" w:rsidRDefault="004C21D0" w:rsidP="004C21D0">
      <w:pPr>
        <w:spacing w:after="0" w:line="360" w:lineRule="auto"/>
        <w:rPr>
          <w:rFonts w:ascii="Arial" w:hAnsi="Arial" w:cs="Arial"/>
          <w:bCs/>
          <w:sz w:val="20"/>
          <w:szCs w:val="20"/>
        </w:rPr>
      </w:pPr>
      <w:r w:rsidRPr="009A1104">
        <w:rPr>
          <w:rFonts w:ascii="Arial" w:hAnsi="Arial" w:cs="Arial"/>
          <w:b/>
          <w:sz w:val="20"/>
          <w:szCs w:val="20"/>
        </w:rPr>
        <w:t>SECCIÓN 14</w:t>
      </w:r>
    </w:p>
    <w:tbl>
      <w:tblPr>
        <w:tblW w:w="0" w:type="auto"/>
        <w:jc w:val="center"/>
        <w:tblCellMar>
          <w:left w:w="70" w:type="dxa"/>
          <w:right w:w="70" w:type="dxa"/>
        </w:tblCellMar>
        <w:tblLook w:val="04A0" w:firstRow="1" w:lastRow="0" w:firstColumn="1" w:lastColumn="0" w:noHBand="0" w:noVBand="1"/>
      </w:tblPr>
      <w:tblGrid>
        <w:gridCol w:w="807"/>
        <w:gridCol w:w="1061"/>
        <w:gridCol w:w="960"/>
        <w:gridCol w:w="3688"/>
        <w:gridCol w:w="2312"/>
      </w:tblGrid>
      <w:tr w:rsidR="004C21D0" w:rsidRPr="009A1104" w:rsidTr="003038C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3038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3038C0">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AMPLIACIÓ</w:t>
            </w:r>
            <w:r w:rsidR="004C21D0" w:rsidRPr="009A1104">
              <w:rPr>
                <w:rFonts w:ascii="Arial" w:eastAsia="Times New Roman" w:hAnsi="Arial" w:cs="Arial"/>
                <w:sz w:val="20"/>
                <w:szCs w:val="20"/>
                <w:lang w:eastAsia="es-ES_tradnl"/>
              </w:rPr>
              <w:t>N PLAN DE AYALA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3038C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BUENAVISTA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2,825.00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CHUBURNÁ</w:t>
            </w:r>
            <w:r w:rsidR="004C21D0" w:rsidRPr="009A1104">
              <w:rPr>
                <w:rFonts w:ascii="Arial" w:eastAsia="Times New Roman" w:hAnsi="Arial" w:cs="Arial"/>
                <w:sz w:val="20"/>
                <w:szCs w:val="20"/>
                <w:lang w:eastAsia="es-ES_tradnl"/>
              </w:rPr>
              <w:t xml:space="preserve"> DE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1,505.00</w:t>
            </w:r>
          </w:p>
        </w:tc>
      </w:tr>
      <w:tr w:rsidR="004C21D0" w:rsidRPr="009A1104" w:rsidTr="003038C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FELIPE CARRILLO PUERTO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LA NORIA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PLAN DE AYALA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VICENTE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1,505.00</w:t>
            </w:r>
          </w:p>
        </w:tc>
      </w:tr>
      <w:tr w:rsidR="004C21D0" w:rsidRPr="009A1104" w:rsidTr="003038C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TANLUM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YUCATÁ</w:t>
            </w:r>
            <w:r w:rsidR="004C21D0" w:rsidRPr="009A1104">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3038C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ÁGUILAS DE CHUBURNÁ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BOULEVARES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CAMPESTRE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COLONIAL BUENAVISTA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2,350.00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COLONIAL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1,790.00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DEL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1,980.00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EL CORTIJO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EL CORTIJO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EL ROSARIO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JA</w:t>
            </w:r>
            <w:r w:rsidR="003038C0">
              <w:rPr>
                <w:rFonts w:ascii="Arial" w:eastAsia="Times New Roman" w:hAnsi="Arial" w:cs="Arial"/>
                <w:sz w:val="20"/>
                <w:szCs w:val="20"/>
                <w:lang w:eastAsia="es-ES_tradnl"/>
              </w:rPr>
              <w:t>RDINES DE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JOAQUÍ</w:t>
            </w:r>
            <w:r w:rsidR="004C21D0" w:rsidRPr="009A1104">
              <w:rPr>
                <w:rFonts w:ascii="Arial" w:eastAsia="Times New Roman" w:hAnsi="Arial" w:cs="Arial"/>
                <w:sz w:val="20"/>
                <w:szCs w:val="20"/>
                <w:lang w:eastAsia="es-ES_tradnl"/>
              </w:rPr>
              <w:t>N CEBALLOS MIMENZA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LAS Á</w:t>
            </w:r>
            <w:r w:rsidR="004C21D0" w:rsidRPr="009A1104">
              <w:rPr>
                <w:rFonts w:ascii="Arial" w:eastAsia="Times New Roman" w:hAnsi="Arial" w:cs="Arial"/>
                <w:sz w:val="20"/>
                <w:szCs w:val="20"/>
                <w:lang w:eastAsia="es-ES_tradnl"/>
              </w:rPr>
              <w:t>GUILAS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w:t>
            </w:r>
            <w:r w:rsidR="003038C0">
              <w:rPr>
                <w:rFonts w:ascii="Arial" w:eastAsia="Times New Roman" w:hAnsi="Arial" w:cs="Arial"/>
                <w:sz w:val="20"/>
                <w:szCs w:val="20"/>
                <w:lang w:eastAsia="es-ES_tradnl"/>
              </w:rPr>
              <w:t>RACC. LOMAS RESIDENCIAL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MÁ</w:t>
            </w:r>
            <w:r w:rsidR="004C21D0" w:rsidRPr="009A1104">
              <w:rPr>
                <w:rFonts w:ascii="Arial" w:eastAsia="Times New Roman" w:hAnsi="Arial" w:cs="Arial"/>
                <w:sz w:val="20"/>
                <w:szCs w:val="20"/>
                <w:lang w:eastAsia="es-ES_tradnl"/>
              </w:rPr>
              <w:t>LAGA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MONTEJO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2,350.00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PEDREGALES DE TANLUM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1,225.00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PRIVADA CHUBURNÁ</w:t>
            </w:r>
            <w:r w:rsidR="004C21D0" w:rsidRPr="009A1104">
              <w:rPr>
                <w:rFonts w:ascii="Arial" w:eastAsia="Times New Roman" w:hAnsi="Arial" w:cs="Arial"/>
                <w:sz w:val="20"/>
                <w:szCs w:val="20"/>
                <w:lang w:eastAsia="es-ES_tradnl"/>
              </w:rPr>
              <w:t xml:space="preserve"> DE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PRIVADA LA HACIENDA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LAS AVES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val="en-US" w:eastAsia="es-ES_tradnl"/>
              </w:rPr>
            </w:pPr>
            <w:r>
              <w:rPr>
                <w:rFonts w:ascii="Arial" w:eastAsia="Times New Roman" w:hAnsi="Arial" w:cs="Arial"/>
                <w:sz w:val="20"/>
                <w:szCs w:val="20"/>
                <w:lang w:val="en-US" w:eastAsia="es-ES_tradnl"/>
              </w:rPr>
              <w:t>FRACC. SAN JOSÉ CHUBURNÁ</w:t>
            </w:r>
            <w:r w:rsidR="004C21D0" w:rsidRPr="009A1104">
              <w:rPr>
                <w:rFonts w:ascii="Arial" w:eastAsia="Times New Roman" w:hAnsi="Arial" w:cs="Arial"/>
                <w:sz w:val="20"/>
                <w:szCs w:val="20"/>
                <w:lang w:val="en-US" w:eastAsia="es-ES_tradnl"/>
              </w:rPr>
              <w:t xml:space="preserve">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w:t>
            </w:r>
            <w:r w:rsidR="003038C0">
              <w:rPr>
                <w:rFonts w:ascii="Arial" w:eastAsia="Times New Roman" w:hAnsi="Arial" w:cs="Arial"/>
                <w:sz w:val="20"/>
                <w:szCs w:val="20"/>
                <w:lang w:eastAsia="es-ES_tradnl"/>
              </w:rPr>
              <w:t>CC. SAN JOSÉ CHUBURNÁ</w:t>
            </w:r>
            <w:r w:rsidRPr="009A1104">
              <w:rPr>
                <w:rFonts w:ascii="Arial" w:eastAsia="Times New Roman" w:hAnsi="Arial" w:cs="Arial"/>
                <w:sz w:val="20"/>
                <w:szCs w:val="20"/>
                <w:lang w:eastAsia="es-ES_tradnl"/>
              </w:rPr>
              <w:t xml:space="preserve">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TECNOLÓ</w:t>
            </w:r>
            <w:r w:rsidR="004C21D0" w:rsidRPr="009A1104">
              <w:rPr>
                <w:rFonts w:ascii="Arial" w:eastAsia="Times New Roman" w:hAnsi="Arial" w:cs="Arial"/>
                <w:sz w:val="20"/>
                <w:szCs w:val="20"/>
                <w:lang w:eastAsia="es-ES_tradnl"/>
              </w:rPr>
              <w:t>GICO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VILLAS DE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VILLAS PALMA REAL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bl>
    <w:p w:rsidR="004C21D0" w:rsidRPr="009A1104" w:rsidRDefault="004C21D0" w:rsidP="009B0F88">
      <w:pPr>
        <w:spacing w:after="0"/>
        <w:rPr>
          <w:rFonts w:ascii="Arial" w:hAnsi="Arial" w:cs="Arial"/>
          <w:bCs/>
          <w:sz w:val="20"/>
          <w:szCs w:val="20"/>
        </w:rPr>
      </w:pPr>
    </w:p>
    <w:p w:rsidR="004C21D0" w:rsidRPr="009A1104" w:rsidRDefault="004C21D0" w:rsidP="004C21D0">
      <w:pPr>
        <w:spacing w:after="0" w:line="360" w:lineRule="auto"/>
        <w:rPr>
          <w:rFonts w:ascii="Arial" w:hAnsi="Arial" w:cs="Arial"/>
          <w:bCs/>
          <w:sz w:val="20"/>
          <w:szCs w:val="20"/>
        </w:rPr>
      </w:pPr>
      <w:r w:rsidRPr="009A1104">
        <w:rPr>
          <w:rFonts w:ascii="Arial" w:hAnsi="Arial" w:cs="Arial"/>
          <w:b/>
          <w:sz w:val="20"/>
          <w:szCs w:val="20"/>
        </w:rPr>
        <w:t>SECCIÓN 15</w:t>
      </w:r>
    </w:p>
    <w:tbl>
      <w:tblPr>
        <w:tblW w:w="0" w:type="auto"/>
        <w:jc w:val="center"/>
        <w:tblCellMar>
          <w:left w:w="70" w:type="dxa"/>
          <w:right w:w="70" w:type="dxa"/>
        </w:tblCellMar>
        <w:tblLook w:val="04A0" w:firstRow="1" w:lastRow="0" w:firstColumn="1" w:lastColumn="0" w:noHBand="0" w:noVBand="1"/>
      </w:tblPr>
      <w:tblGrid>
        <w:gridCol w:w="808"/>
        <w:gridCol w:w="1087"/>
        <w:gridCol w:w="975"/>
        <w:gridCol w:w="3523"/>
        <w:gridCol w:w="2435"/>
      </w:tblGrid>
      <w:tr w:rsidR="004C21D0" w:rsidRPr="009A1104" w:rsidTr="003038C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3038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3038C0">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AZCORRA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755.00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UNIDAD MORELOS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VICENTE SÓ</w:t>
            </w:r>
            <w:r w:rsidR="004C21D0" w:rsidRPr="009A1104">
              <w:rPr>
                <w:rFonts w:ascii="Arial" w:eastAsia="Times New Roman" w:hAnsi="Arial" w:cs="Arial"/>
                <w:sz w:val="20"/>
                <w:szCs w:val="20"/>
                <w:lang w:eastAsia="es-ES_tradnl"/>
              </w:rPr>
              <w:t>LIS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755.00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MORELOS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UNIDAD MORELOS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bl>
    <w:p w:rsidR="009B0F88" w:rsidRDefault="009B0F88" w:rsidP="009B0F88">
      <w:pPr>
        <w:spacing w:after="0"/>
        <w:rPr>
          <w:rFonts w:ascii="Arial" w:hAnsi="Arial" w:cs="Arial"/>
          <w:bCs/>
          <w:sz w:val="20"/>
          <w:szCs w:val="20"/>
        </w:rPr>
      </w:pPr>
    </w:p>
    <w:p w:rsidR="004C21D0" w:rsidRPr="009A1104" w:rsidRDefault="009B0F88" w:rsidP="009B0F88">
      <w:pPr>
        <w:spacing w:after="0"/>
        <w:rPr>
          <w:rFonts w:ascii="Arial" w:hAnsi="Arial" w:cs="Arial"/>
          <w:bCs/>
          <w:sz w:val="20"/>
          <w:szCs w:val="20"/>
        </w:rPr>
      </w:pPr>
      <w:r>
        <w:rPr>
          <w:rFonts w:ascii="Arial" w:hAnsi="Arial" w:cs="Arial"/>
          <w:bCs/>
          <w:sz w:val="20"/>
          <w:szCs w:val="20"/>
        </w:rPr>
        <w:br w:type="column"/>
      </w:r>
    </w:p>
    <w:p w:rsidR="004C21D0" w:rsidRPr="009A1104" w:rsidRDefault="004C21D0" w:rsidP="004C21D0">
      <w:pPr>
        <w:spacing w:after="0" w:line="360" w:lineRule="auto"/>
        <w:rPr>
          <w:rFonts w:ascii="Arial" w:hAnsi="Arial" w:cs="Arial"/>
          <w:bCs/>
          <w:sz w:val="20"/>
          <w:szCs w:val="20"/>
        </w:rPr>
      </w:pPr>
      <w:r w:rsidRPr="009A1104">
        <w:rPr>
          <w:rFonts w:ascii="Arial" w:hAnsi="Arial" w:cs="Arial"/>
          <w:b/>
          <w:sz w:val="20"/>
          <w:szCs w:val="20"/>
        </w:rPr>
        <w:t>SECCIÓN 16</w:t>
      </w:r>
    </w:p>
    <w:tbl>
      <w:tblPr>
        <w:tblW w:w="0" w:type="auto"/>
        <w:jc w:val="center"/>
        <w:tblCellMar>
          <w:left w:w="70" w:type="dxa"/>
          <w:right w:w="70" w:type="dxa"/>
        </w:tblCellMar>
        <w:tblLook w:val="04A0" w:firstRow="1" w:lastRow="0" w:firstColumn="1" w:lastColumn="0" w:noHBand="0" w:noVBand="1"/>
      </w:tblPr>
      <w:tblGrid>
        <w:gridCol w:w="807"/>
        <w:gridCol w:w="1075"/>
        <w:gridCol w:w="968"/>
        <w:gridCol w:w="3599"/>
        <w:gridCol w:w="2379"/>
      </w:tblGrid>
      <w:tr w:rsidR="004C21D0" w:rsidRPr="009A1104" w:rsidTr="003038C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3038C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3038C0">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AMPLIACIÓ</w:t>
            </w:r>
            <w:r w:rsidR="004C21D0" w:rsidRPr="009A1104">
              <w:rPr>
                <w:rFonts w:ascii="Arial" w:eastAsia="Times New Roman" w:hAnsi="Arial" w:cs="Arial"/>
                <w:sz w:val="20"/>
                <w:szCs w:val="20"/>
                <w:lang w:eastAsia="es-ES_tradnl"/>
              </w:rPr>
              <w:t>N PLAN DE AYALA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2,730.00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AMPLIACIÓN REVOLUCIÓN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AMPLIACIÓ</w:t>
            </w:r>
            <w:r w:rsidR="004C21D0" w:rsidRPr="009A1104">
              <w:rPr>
                <w:rFonts w:ascii="Arial" w:eastAsia="Times New Roman" w:hAnsi="Arial" w:cs="Arial"/>
                <w:sz w:val="20"/>
                <w:szCs w:val="20"/>
                <w:lang w:eastAsia="es-ES_tradnl"/>
              </w:rPr>
              <w:t>N SODZIL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BENITO JUÁ</w:t>
            </w:r>
            <w:r w:rsidR="004C21D0" w:rsidRPr="009A1104">
              <w:rPr>
                <w:rFonts w:ascii="Arial" w:eastAsia="Times New Roman" w:hAnsi="Arial" w:cs="Arial"/>
                <w:sz w:val="20"/>
                <w:szCs w:val="20"/>
                <w:lang w:eastAsia="es-ES_tradnl"/>
              </w:rPr>
              <w:t>REZ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EMILIANO ZAPATA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2,350.00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GONZALO GUERRERO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MONTES DE AMÉ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REVOLUCIÓ</w:t>
            </w:r>
            <w:r w:rsidR="004C21D0" w:rsidRPr="009A1104">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SAN RAMÓ</w:t>
            </w:r>
            <w:r w:rsidR="004C21D0" w:rsidRPr="009A1104">
              <w:rPr>
                <w:rFonts w:ascii="Arial" w:eastAsia="Times New Roman" w:hAnsi="Arial" w:cs="Arial"/>
                <w:sz w:val="20"/>
                <w:szCs w:val="20"/>
                <w:lang w:eastAsia="es-ES_tradnl"/>
              </w:rPr>
              <w:t>N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SODZIL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LOFT 38</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SODZIL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2,825.00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VERONA DE SAN ANGELO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2,825.00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CAMPESTRE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GONZALO GUERRERO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SAN RAMÓ</w:t>
            </w:r>
            <w:r w:rsidR="004C21D0" w:rsidRPr="009A1104">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FRACC. SAN RAMÓ</w:t>
            </w:r>
            <w:r w:rsidR="004C21D0" w:rsidRPr="009A1104">
              <w:rPr>
                <w:rFonts w:ascii="Arial" w:eastAsia="Times New Roman" w:hAnsi="Arial" w:cs="Arial"/>
                <w:sz w:val="20"/>
                <w:szCs w:val="20"/>
                <w:lang w:eastAsia="es-ES_tradnl"/>
              </w:rPr>
              <w:t>N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VILLAREAL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4,615.00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VILLAS DEL REY</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4,145.00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VILLAS LA HACIENDA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XAMAN-KAB</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4,235.00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bl>
    <w:p w:rsidR="004C21D0" w:rsidRPr="009A1104" w:rsidRDefault="004C21D0" w:rsidP="009B0F88">
      <w:pPr>
        <w:spacing w:after="0"/>
        <w:rPr>
          <w:rFonts w:ascii="Arial" w:hAnsi="Arial" w:cs="Arial"/>
          <w:bCs/>
          <w:sz w:val="20"/>
          <w:szCs w:val="20"/>
        </w:rPr>
      </w:pPr>
    </w:p>
    <w:p w:rsidR="004C21D0" w:rsidRPr="009A1104" w:rsidRDefault="004C21D0" w:rsidP="004C21D0">
      <w:pPr>
        <w:spacing w:after="0" w:line="360" w:lineRule="auto"/>
        <w:rPr>
          <w:rFonts w:ascii="Arial" w:hAnsi="Arial" w:cs="Arial"/>
          <w:bCs/>
          <w:sz w:val="20"/>
          <w:szCs w:val="20"/>
        </w:rPr>
      </w:pPr>
      <w:r w:rsidRPr="009A1104">
        <w:rPr>
          <w:rFonts w:ascii="Arial" w:hAnsi="Arial" w:cs="Arial"/>
          <w:b/>
          <w:sz w:val="20"/>
          <w:szCs w:val="20"/>
        </w:rPr>
        <w:t>SECCIÓN 17</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3038C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3038C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rsidR="004C21D0" w:rsidRPr="009A1104" w:rsidRDefault="004C21D0" w:rsidP="003038C0">
            <w:pPr>
              <w:spacing w:after="0"/>
              <w:jc w:val="left"/>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AMALIA SOLÓ</w:t>
            </w:r>
            <w:r w:rsidR="004C21D0" w:rsidRPr="009A1104">
              <w:rPr>
                <w:rFonts w:ascii="Arial" w:eastAsia="Times New Roman" w:hAnsi="Arial" w:cs="Arial"/>
                <w:sz w:val="20"/>
                <w:szCs w:val="20"/>
                <w:lang w:eastAsia="es-ES_tradnl"/>
              </w:rPr>
              <w:t>RZANO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BENITO JUÁ</w:t>
            </w:r>
            <w:r w:rsidR="004C21D0" w:rsidRPr="009A1104">
              <w:rPr>
                <w:rFonts w:ascii="Arial" w:eastAsia="Times New Roman" w:hAnsi="Arial" w:cs="Arial"/>
                <w:sz w:val="20"/>
                <w:szCs w:val="20"/>
                <w:lang w:eastAsia="es-ES_tradnl"/>
              </w:rPr>
              <w:t>REZ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CHICHÉN ITZÁ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EMILIO PORTES GIL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MIRAFLORES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NUEVA CHICHÉN ITZÁ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ANTONIO KAUA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ANTONIO KAUA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ANTONIO KAUA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640.00</w:t>
            </w:r>
          </w:p>
        </w:tc>
      </w:tr>
      <w:tr w:rsidR="004C21D0" w:rsidRPr="009A1104" w:rsidTr="003038C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JOSÉ VERGEL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3038C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PABLO ORIENTE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AQUAPARQUE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EL VERGEL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MISNE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MISNE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PASEOS DE VERGEL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REAL SAN JOSÉ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ANTONIO KAUA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VERGEL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VERGEL 65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VERGEL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VERGEL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VERGEL III CTM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VERGEL IV</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630.00</w:t>
            </w:r>
          </w:p>
        </w:tc>
      </w:tr>
    </w:tbl>
    <w:p w:rsidR="004C21D0" w:rsidRPr="009A1104" w:rsidRDefault="004C21D0" w:rsidP="009B0F88">
      <w:pPr>
        <w:spacing w:after="0"/>
        <w:rPr>
          <w:rFonts w:ascii="Arial" w:hAnsi="Arial" w:cs="Arial"/>
          <w:bCs/>
          <w:sz w:val="20"/>
          <w:szCs w:val="20"/>
        </w:rPr>
      </w:pPr>
    </w:p>
    <w:p w:rsidR="004C21D0" w:rsidRPr="009A1104" w:rsidRDefault="004C21D0" w:rsidP="004C21D0">
      <w:pPr>
        <w:spacing w:after="0" w:line="360" w:lineRule="auto"/>
        <w:rPr>
          <w:rFonts w:ascii="Arial" w:hAnsi="Arial" w:cs="Arial"/>
          <w:bCs/>
          <w:sz w:val="20"/>
          <w:szCs w:val="20"/>
        </w:rPr>
      </w:pPr>
      <w:r w:rsidRPr="009A1104">
        <w:rPr>
          <w:rFonts w:ascii="Arial" w:hAnsi="Arial" w:cs="Arial"/>
          <w:b/>
          <w:sz w:val="20"/>
          <w:szCs w:val="20"/>
        </w:rPr>
        <w:t>SECCIÓN 18</w:t>
      </w:r>
    </w:p>
    <w:tbl>
      <w:tblPr>
        <w:tblW w:w="0" w:type="auto"/>
        <w:jc w:val="center"/>
        <w:tblCellMar>
          <w:left w:w="70" w:type="dxa"/>
          <w:right w:w="70" w:type="dxa"/>
        </w:tblCellMar>
        <w:tblLook w:val="04A0" w:firstRow="1" w:lastRow="0" w:firstColumn="1" w:lastColumn="0" w:noHBand="0" w:noVBand="1"/>
      </w:tblPr>
      <w:tblGrid>
        <w:gridCol w:w="807"/>
        <w:gridCol w:w="1024"/>
        <w:gridCol w:w="937"/>
        <w:gridCol w:w="3923"/>
        <w:gridCol w:w="2137"/>
      </w:tblGrid>
      <w:tr w:rsidR="004C21D0" w:rsidRPr="009A1104" w:rsidTr="003038C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3038C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rsidR="004C21D0" w:rsidRPr="009A1104" w:rsidRDefault="004C21D0" w:rsidP="003038C0">
            <w:pPr>
              <w:spacing w:after="0"/>
              <w:jc w:val="left"/>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3038C0">
            <w:pPr>
              <w:spacing w:after="0"/>
              <w:jc w:val="center"/>
              <w:rPr>
                <w:rFonts w:ascii="Arial" w:eastAsia="Times New Roman" w:hAnsi="Arial" w:cs="Arial"/>
                <w:b/>
                <w:bCs/>
                <w:sz w:val="20"/>
                <w:szCs w:val="20"/>
                <w:lang w:eastAsia="es-ES_tradnl"/>
              </w:rPr>
            </w:pP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AMPLIACIÓ</w:t>
            </w:r>
            <w:r w:rsidR="004C21D0" w:rsidRPr="009A1104">
              <w:rPr>
                <w:rFonts w:ascii="Arial" w:eastAsia="Times New Roman" w:hAnsi="Arial" w:cs="Arial"/>
                <w:sz w:val="20"/>
                <w:szCs w:val="20"/>
                <w:lang w:eastAsia="es-ES_tradnl"/>
              </w:rPr>
              <w:t>N MIRAFLORES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AMPLIACIÓN SALVADOR ALVARADO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AZCORRA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755.00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CECILIO CHI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475.00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MARÍ</w:t>
            </w:r>
            <w:r w:rsidR="004C21D0" w:rsidRPr="009A1104">
              <w:rPr>
                <w:rFonts w:ascii="Arial" w:eastAsia="Times New Roman" w:hAnsi="Arial" w:cs="Arial"/>
                <w:sz w:val="20"/>
                <w:szCs w:val="20"/>
                <w:lang w:eastAsia="es-ES_tradnl"/>
              </w:rPr>
              <w:t>A LUISA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755.00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MORELOS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MULCHECHÉ</w:t>
            </w:r>
            <w:r w:rsidR="004C21D0" w:rsidRPr="009A1104">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615.00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NUEVA KUKULCÁN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NUEVA SALVADOR ALVARADO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655.00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SALVADOR ALVARADO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655.00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ANTONIO KAUA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ANTONIO KAUA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ANTONIO KAUA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640.00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ANTONIO KAUA IV</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JOSÉ 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425.00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REPARTO LAS GRANJAS</w:t>
            </w:r>
          </w:p>
        </w:tc>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ANTONIO KAUA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895.00</w:t>
            </w:r>
          </w:p>
        </w:tc>
      </w:tr>
      <w:tr w:rsidR="004C21D0" w:rsidRPr="009A1104" w:rsidTr="003038C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3038C0">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3038C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570.00</w:t>
            </w:r>
          </w:p>
        </w:tc>
      </w:tr>
    </w:tbl>
    <w:p w:rsidR="00AF154C" w:rsidRDefault="00AF154C" w:rsidP="009B0F88">
      <w:pPr>
        <w:spacing w:after="0"/>
        <w:rPr>
          <w:rFonts w:ascii="Arial" w:hAnsi="Arial" w:cs="Arial"/>
          <w:bCs/>
          <w:sz w:val="20"/>
          <w:szCs w:val="20"/>
        </w:rPr>
      </w:pPr>
    </w:p>
    <w:p w:rsidR="004C21D0" w:rsidRPr="009A1104" w:rsidRDefault="00AF154C" w:rsidP="009B0F88">
      <w:pPr>
        <w:spacing w:after="0"/>
        <w:rPr>
          <w:rFonts w:ascii="Arial" w:hAnsi="Arial" w:cs="Arial"/>
          <w:bCs/>
          <w:sz w:val="20"/>
          <w:szCs w:val="20"/>
        </w:rPr>
      </w:pPr>
      <w:r>
        <w:rPr>
          <w:rFonts w:ascii="Arial" w:hAnsi="Arial" w:cs="Arial"/>
          <w:bCs/>
          <w:sz w:val="20"/>
          <w:szCs w:val="20"/>
        </w:rPr>
        <w:br w:type="column"/>
      </w:r>
    </w:p>
    <w:p w:rsidR="004C21D0" w:rsidRPr="009A1104" w:rsidRDefault="004C21D0" w:rsidP="004C21D0">
      <w:pPr>
        <w:spacing w:after="0" w:line="360" w:lineRule="auto"/>
        <w:rPr>
          <w:rFonts w:ascii="Arial" w:hAnsi="Arial" w:cs="Arial"/>
          <w:bCs/>
          <w:sz w:val="20"/>
          <w:szCs w:val="20"/>
        </w:rPr>
      </w:pPr>
      <w:r w:rsidRPr="009A1104">
        <w:rPr>
          <w:rFonts w:ascii="Arial" w:hAnsi="Arial" w:cs="Arial"/>
          <w:b/>
          <w:sz w:val="20"/>
          <w:szCs w:val="20"/>
        </w:rPr>
        <w:t>SECCIÓN 19</w:t>
      </w:r>
    </w:p>
    <w:tbl>
      <w:tblPr>
        <w:tblW w:w="0" w:type="auto"/>
        <w:tblInd w:w="-5" w:type="dxa"/>
        <w:tblCellMar>
          <w:left w:w="70" w:type="dxa"/>
          <w:right w:w="70" w:type="dxa"/>
        </w:tblCellMar>
        <w:tblLook w:val="04A0" w:firstRow="1" w:lastRow="0" w:firstColumn="1" w:lastColumn="0" w:noHBand="0" w:noVBand="1"/>
      </w:tblPr>
      <w:tblGrid>
        <w:gridCol w:w="807"/>
        <w:gridCol w:w="1004"/>
        <w:gridCol w:w="926"/>
        <w:gridCol w:w="4053"/>
        <w:gridCol w:w="2043"/>
      </w:tblGrid>
      <w:tr w:rsidR="004C21D0" w:rsidRPr="00701717" w:rsidTr="003038C0">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b/>
                <w:bCs/>
                <w:sz w:val="20"/>
                <w:szCs w:val="20"/>
                <w:lang w:eastAsia="es-ES_tradnl"/>
              </w:rPr>
            </w:pPr>
            <w:r w:rsidRPr="00701717">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b/>
                <w:bCs/>
                <w:sz w:val="20"/>
                <w:szCs w:val="20"/>
                <w:lang w:eastAsia="es-ES_tradnl"/>
              </w:rPr>
            </w:pPr>
            <w:r w:rsidRPr="00701717">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b/>
                <w:bCs/>
                <w:sz w:val="20"/>
                <w:szCs w:val="20"/>
                <w:lang w:eastAsia="es-ES_tradnl"/>
              </w:rPr>
            </w:pPr>
            <w:r w:rsidRPr="00701717">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b/>
                <w:bCs/>
                <w:sz w:val="20"/>
                <w:szCs w:val="20"/>
                <w:lang w:eastAsia="es-ES_tradnl"/>
              </w:rPr>
            </w:pPr>
            <w:r w:rsidRPr="00701717">
              <w:rPr>
                <w:rFonts w:ascii="Arial" w:eastAsia="Times New Roman" w:hAnsi="Arial" w:cs="Arial"/>
                <w:b/>
                <w:bCs/>
                <w:sz w:val="20"/>
                <w:szCs w:val="20"/>
                <w:lang w:eastAsia="es-ES_tradnl"/>
              </w:rPr>
              <w:t>VALOR UNITARIO POR M2</w:t>
            </w:r>
          </w:p>
        </w:tc>
      </w:tr>
      <w:tr w:rsidR="004C21D0" w:rsidRPr="00701717" w:rsidTr="003038C0">
        <w:trPr>
          <w:trHeight w:val="20"/>
        </w:trPr>
        <w:tc>
          <w:tcPr>
            <w:tcW w:w="598" w:type="dxa"/>
            <w:vMerge/>
            <w:tcBorders>
              <w:top w:val="single" w:sz="4" w:space="0" w:color="auto"/>
              <w:left w:val="single" w:sz="4" w:space="0" w:color="auto"/>
              <w:bottom w:val="single" w:sz="4" w:space="0" w:color="auto"/>
              <w:right w:val="single" w:sz="4" w:space="0" w:color="auto"/>
            </w:tcBorders>
            <w:vAlign w:val="center"/>
            <w:hideMark/>
          </w:tcPr>
          <w:p w:rsidR="004C21D0" w:rsidRPr="00701717" w:rsidRDefault="004C21D0" w:rsidP="003038C0">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b/>
                <w:bCs/>
                <w:sz w:val="20"/>
                <w:szCs w:val="20"/>
                <w:lang w:eastAsia="es-ES_tradnl"/>
              </w:rPr>
            </w:pPr>
            <w:r w:rsidRPr="00701717">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b/>
                <w:bCs/>
                <w:sz w:val="20"/>
                <w:szCs w:val="20"/>
                <w:lang w:eastAsia="es-ES_tradnl"/>
              </w:rPr>
            </w:pPr>
            <w:r w:rsidRPr="00701717">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rsidR="004C21D0" w:rsidRPr="00701717" w:rsidRDefault="004C21D0" w:rsidP="003038C0">
            <w:pPr>
              <w:spacing w:after="0"/>
              <w:jc w:val="left"/>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701717" w:rsidRDefault="004C21D0" w:rsidP="003038C0">
            <w:pPr>
              <w:spacing w:after="0"/>
              <w:jc w:val="center"/>
              <w:rPr>
                <w:rFonts w:ascii="Arial" w:eastAsia="Times New Roman" w:hAnsi="Arial" w:cs="Arial"/>
                <w:b/>
                <w:bCs/>
                <w:sz w:val="20"/>
                <w:szCs w:val="20"/>
                <w:lang w:eastAsia="es-ES_tradnl"/>
              </w:rPr>
            </w:pP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AMPLIACIÓ</w:t>
            </w:r>
            <w:r w:rsidR="004C21D0" w:rsidRPr="00701717">
              <w:rPr>
                <w:rFonts w:ascii="Arial" w:eastAsia="Times New Roman" w:hAnsi="Arial" w:cs="Arial"/>
                <w:sz w:val="20"/>
                <w:szCs w:val="20"/>
                <w:lang w:eastAsia="es-ES_tradnl"/>
              </w:rPr>
              <w:t>N NUEVA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800.00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COLONIA CIUDAD INDUSTRIAL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655.00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COLONIA MULSAY DE LA MAGDALENA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800.00</w:t>
            </w:r>
          </w:p>
        </w:tc>
      </w:tr>
      <w:tr w:rsidR="004C21D0" w:rsidRPr="00701717" w:rsidTr="003038C0">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COLONIA MULSAY MAGDALENA Y LIBERTAD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800.00</w:t>
            </w:r>
          </w:p>
        </w:tc>
      </w:tr>
      <w:tr w:rsidR="004C21D0" w:rsidRPr="00701717" w:rsidTr="003038C0">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COLONIA NUEVA MULSAY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800.00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3038C0"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PLANTEL MÉ</w:t>
            </w:r>
            <w:r w:rsidR="004C21D0" w:rsidRPr="00701717">
              <w:rPr>
                <w:rFonts w:ascii="Arial" w:eastAsia="Times New Roman" w:hAnsi="Arial" w:cs="Arial"/>
                <w:sz w:val="20"/>
                <w:szCs w:val="20"/>
                <w:lang w:eastAsia="es-ES_tradnl"/>
              </w:rPr>
              <w:t>XICO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755.00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D960DC" w:rsidP="003038C0">
            <w:pPr>
              <w:spacing w:after="0"/>
              <w:jc w:val="left"/>
              <w:rPr>
                <w:rFonts w:ascii="Arial" w:eastAsia="Times New Roman" w:hAnsi="Arial" w:cs="Arial"/>
                <w:sz w:val="20"/>
                <w:szCs w:val="20"/>
                <w:lang w:eastAsia="es-ES_tradnl"/>
              </w:rPr>
            </w:pPr>
            <w:r>
              <w:rPr>
                <w:rFonts w:ascii="Arial" w:eastAsia="Times New Roman" w:hAnsi="Arial" w:cs="Arial"/>
                <w:sz w:val="20"/>
                <w:szCs w:val="20"/>
                <w:lang w:eastAsia="es-ES_tradnl"/>
              </w:rPr>
              <w:t>COLONIA SUSULA XOCLÁ</w:t>
            </w:r>
            <w:r w:rsidR="004C21D0" w:rsidRPr="00701717">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800.00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COLONIA XOCLAN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655.00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CONDOMINIO P</w:t>
            </w:r>
            <w:r w:rsidR="00D960DC">
              <w:rPr>
                <w:rFonts w:ascii="Arial" w:eastAsia="Times New Roman" w:hAnsi="Arial" w:cs="Arial"/>
                <w:sz w:val="20"/>
                <w:szCs w:val="20"/>
                <w:lang w:eastAsia="es-ES_tradnl"/>
              </w:rPr>
              <w:t>RIVADA HABITACIONAL SUSULA XOCLÁ</w:t>
            </w:r>
            <w:r w:rsidRPr="00701717">
              <w:rPr>
                <w:rFonts w:ascii="Arial" w:eastAsia="Times New Roman" w:hAnsi="Arial" w:cs="Arial"/>
                <w:sz w:val="20"/>
                <w:szCs w:val="20"/>
                <w:lang w:eastAsia="es-ES_tradnl"/>
              </w:rPr>
              <w:t>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800.00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AMPLIACION CIUDAD INDUSTRIAL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515.00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BRISAS DEL PONIENTE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875.00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CIUDAD INDUSTRIAL (INFONAVIT)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515.00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DIAMANTE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830.00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DIAMANTE PASEOS DE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945.00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GIRASOLES DE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895.00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HACIENDA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845.00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HACIENDA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845.00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JARDINES DE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845.00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JARDINES DE NUEVA MULSAY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845.00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JARDINES DE NUEVA MULSAY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845.00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LOL BE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845.00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NUEVA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845.00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FRACC. PASEOS DE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845.00</w:t>
            </w:r>
          </w:p>
        </w:tc>
      </w:tr>
      <w:tr w:rsidR="004C21D0" w:rsidRPr="00701717" w:rsidTr="003038C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701717" w:rsidRDefault="004C21D0" w:rsidP="003038C0">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701717" w:rsidRDefault="004C21D0" w:rsidP="003038C0">
            <w:pPr>
              <w:spacing w:after="0"/>
              <w:jc w:val="left"/>
              <w:rPr>
                <w:rFonts w:ascii="Arial" w:eastAsia="Times New Roman" w:hAnsi="Arial" w:cs="Arial"/>
                <w:b/>
                <w:bCs/>
                <w:sz w:val="20"/>
                <w:szCs w:val="20"/>
                <w:lang w:eastAsia="es-ES_tradnl"/>
              </w:rPr>
            </w:pPr>
            <w:r w:rsidRPr="00701717">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701717" w:rsidRDefault="004C21D0" w:rsidP="003038C0">
            <w:pPr>
              <w:spacing w:after="0"/>
              <w:jc w:val="center"/>
              <w:rPr>
                <w:rFonts w:ascii="Arial" w:eastAsia="Times New Roman" w:hAnsi="Arial" w:cs="Arial"/>
                <w:sz w:val="20"/>
                <w:szCs w:val="20"/>
                <w:lang w:eastAsia="es-ES_tradnl"/>
              </w:rPr>
            </w:pPr>
            <w:r w:rsidRPr="00701717">
              <w:rPr>
                <w:rFonts w:ascii="Arial" w:eastAsia="Times New Roman" w:hAnsi="Arial" w:cs="Arial"/>
                <w:sz w:val="20"/>
                <w:szCs w:val="20"/>
                <w:lang w:eastAsia="es-ES_tradnl"/>
              </w:rPr>
              <w:t>$        520.00</w:t>
            </w:r>
          </w:p>
        </w:tc>
      </w:tr>
    </w:tbl>
    <w:p w:rsidR="004C21D0" w:rsidRPr="009A1104" w:rsidRDefault="004C21D0" w:rsidP="009B0F88">
      <w:pPr>
        <w:spacing w:after="0"/>
        <w:rPr>
          <w:rFonts w:ascii="Arial" w:hAnsi="Arial" w:cs="Arial"/>
          <w:bCs/>
          <w:sz w:val="20"/>
          <w:szCs w:val="20"/>
        </w:rPr>
      </w:pPr>
    </w:p>
    <w:p w:rsidR="004C21D0" w:rsidRPr="009A1104" w:rsidRDefault="004C21D0" w:rsidP="00AF154C">
      <w:pPr>
        <w:spacing w:after="0"/>
        <w:rPr>
          <w:rFonts w:ascii="Arial" w:hAnsi="Arial" w:cs="Arial"/>
          <w:bCs/>
          <w:sz w:val="20"/>
          <w:szCs w:val="20"/>
        </w:rPr>
      </w:pPr>
      <w:r w:rsidRPr="009A1104">
        <w:rPr>
          <w:rFonts w:ascii="Arial" w:hAnsi="Arial" w:cs="Arial"/>
          <w:b/>
          <w:sz w:val="20"/>
          <w:szCs w:val="20"/>
        </w:rPr>
        <w:t>SECCIÓN 20</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CINCO COLONIAS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MERCEDES BARRERA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NUEVA SAN JOSE TECOH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475.00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PLAN DE AYALA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JOSÉ TECOH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JOSÉ TECOH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JOSÉ TECOH SUR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ALAMOS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BRISAS DE SAN JOSÉ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BRISAS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JARDINES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 HACIENDA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LAS NUBES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PALMAS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PARAISO SAN JOSE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PRIVADA ZAZIL-HA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655.00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CARLOS DEL SUR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NICOLAS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SANTA RITA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SERAPIO RENDON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SERAPIO RENDON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SERAPIO RENDON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VALLE DORADO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 MAGNA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ZAZIL-HA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ZAZIL HA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475.00</w:t>
            </w:r>
          </w:p>
        </w:tc>
      </w:tr>
    </w:tbl>
    <w:p w:rsidR="004C21D0" w:rsidRPr="009A1104" w:rsidRDefault="004C21D0" w:rsidP="009B0F88">
      <w:pPr>
        <w:spacing w:after="0"/>
        <w:rPr>
          <w:rFonts w:ascii="Arial" w:hAnsi="Arial" w:cs="Arial"/>
          <w:bCs/>
          <w:sz w:val="20"/>
          <w:szCs w:val="20"/>
        </w:rPr>
      </w:pPr>
    </w:p>
    <w:p w:rsidR="004C21D0" w:rsidRPr="009A1104" w:rsidRDefault="004C21D0" w:rsidP="00AF154C">
      <w:pPr>
        <w:spacing w:after="0"/>
        <w:rPr>
          <w:rFonts w:ascii="Arial" w:hAnsi="Arial" w:cs="Arial"/>
          <w:b/>
          <w:sz w:val="20"/>
          <w:szCs w:val="20"/>
        </w:rPr>
      </w:pPr>
      <w:r w:rsidRPr="009A1104">
        <w:rPr>
          <w:rFonts w:ascii="Arial" w:hAnsi="Arial" w:cs="Arial"/>
          <w:b/>
          <w:sz w:val="20"/>
          <w:szCs w:val="20"/>
        </w:rPr>
        <w:t>SECCIÓN 21</w:t>
      </w:r>
    </w:p>
    <w:tbl>
      <w:tblPr>
        <w:tblW w:w="0" w:type="auto"/>
        <w:jc w:val="center"/>
        <w:tblCellMar>
          <w:left w:w="70" w:type="dxa"/>
          <w:right w:w="70" w:type="dxa"/>
        </w:tblCellMar>
        <w:tblLook w:val="04A0" w:firstRow="1" w:lastRow="0" w:firstColumn="1" w:lastColumn="0" w:noHBand="0" w:noVBand="1"/>
      </w:tblPr>
      <w:tblGrid>
        <w:gridCol w:w="807"/>
        <w:gridCol w:w="1067"/>
        <w:gridCol w:w="963"/>
        <w:gridCol w:w="3653"/>
        <w:gridCol w:w="2338"/>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EMILIANO ZAPATA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EMILIANO ZAPATA SUR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MIL PIEDRAS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RENACIMIENTO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ANTONIO XLUCH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ANTONIO XLUCH Y NOCOH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JOSÉ TECOH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VALLE DORADO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525.00</w:t>
            </w:r>
          </w:p>
        </w:tc>
      </w:tr>
    </w:tbl>
    <w:p w:rsidR="004C21D0" w:rsidRPr="009A1104" w:rsidRDefault="004C21D0" w:rsidP="009B0F88">
      <w:pPr>
        <w:spacing w:after="0"/>
        <w:rPr>
          <w:rFonts w:ascii="Arial" w:hAnsi="Arial" w:cs="Arial"/>
          <w:bCs/>
          <w:sz w:val="20"/>
          <w:szCs w:val="20"/>
        </w:rPr>
      </w:pPr>
    </w:p>
    <w:p w:rsidR="004C21D0" w:rsidRPr="009A1104" w:rsidRDefault="004C21D0" w:rsidP="00AF154C">
      <w:pPr>
        <w:spacing w:after="0"/>
        <w:rPr>
          <w:rFonts w:ascii="Arial" w:hAnsi="Arial" w:cs="Arial"/>
          <w:b/>
          <w:sz w:val="20"/>
          <w:szCs w:val="20"/>
        </w:rPr>
      </w:pPr>
      <w:r w:rsidRPr="009A1104">
        <w:rPr>
          <w:rFonts w:ascii="Arial" w:hAnsi="Arial" w:cs="Arial"/>
          <w:b/>
          <w:sz w:val="20"/>
          <w:szCs w:val="20"/>
        </w:rPr>
        <w:t>SECCIÓN 22</w:t>
      </w:r>
    </w:p>
    <w:tbl>
      <w:tblPr>
        <w:tblW w:w="0" w:type="auto"/>
        <w:jc w:val="center"/>
        <w:tblCellMar>
          <w:left w:w="70" w:type="dxa"/>
          <w:right w:w="70" w:type="dxa"/>
        </w:tblCellMar>
        <w:tblLook w:val="04A0" w:firstRow="1" w:lastRow="0" w:firstColumn="1" w:lastColumn="0" w:noHBand="0" w:noVBand="1"/>
      </w:tblPr>
      <w:tblGrid>
        <w:gridCol w:w="808"/>
        <w:gridCol w:w="1089"/>
        <w:gridCol w:w="977"/>
        <w:gridCol w:w="3509"/>
        <w:gridCol w:w="2445"/>
      </w:tblGrid>
      <w:tr w:rsidR="004C21D0" w:rsidRPr="009A1104" w:rsidTr="004C21D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4C21D0">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4C21D0" w:rsidRPr="009A1104" w:rsidRDefault="004C21D0" w:rsidP="004C21D0">
            <w:pPr>
              <w:spacing w:after="0"/>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hideMark/>
          </w:tcPr>
          <w:p w:rsidR="004C21D0" w:rsidRPr="009A1104" w:rsidRDefault="004C21D0" w:rsidP="004C21D0">
            <w:pPr>
              <w:spacing w:after="0"/>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4C21D0">
            <w:pPr>
              <w:spacing w:after="0"/>
              <w:jc w:val="right"/>
              <w:rPr>
                <w:rFonts w:ascii="Arial" w:eastAsia="Times New Roman" w:hAnsi="Arial" w:cs="Arial"/>
                <w:b/>
                <w:bCs/>
                <w:sz w:val="20"/>
                <w:szCs w:val="20"/>
                <w:lang w:eastAsia="es-ES_tradnl"/>
              </w:rPr>
            </w:pPr>
          </w:p>
        </w:tc>
      </w:tr>
      <w:tr w:rsidR="004C21D0" w:rsidRPr="009A1104" w:rsidTr="004C21D0">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DZUNUNCAN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righ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285.00 </w:t>
            </w:r>
          </w:p>
        </w:tc>
      </w:tr>
      <w:tr w:rsidR="004C21D0" w:rsidRPr="009A1104" w:rsidTr="00AF154C">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EMILIANO ZAPATA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righ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525.00 </w:t>
            </w:r>
          </w:p>
        </w:tc>
      </w:tr>
      <w:tr w:rsidR="004C21D0" w:rsidRPr="009A1104" w:rsidTr="00AF154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EMILIANO ZAPATA SUR I Y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righ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525.00 </w:t>
            </w: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EMILIANO ZAPATA SUR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righ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525.00 </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ANTONIO XLUCH 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righ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525.00 </w:t>
            </w:r>
          </w:p>
        </w:tc>
      </w:tr>
      <w:tr w:rsidR="004C21D0" w:rsidRPr="009A1104" w:rsidTr="004C21D0">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DZUNUNCÁN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righ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375.00 </w:t>
            </w:r>
          </w:p>
        </w:tc>
      </w:tr>
      <w:tr w:rsidR="004C21D0" w:rsidRPr="009A1104" w:rsidTr="004C21D0">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EL ROSAL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righ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525.00 </w:t>
            </w:r>
          </w:p>
        </w:tc>
      </w:tr>
      <w:tr w:rsidR="004C21D0" w:rsidRPr="009A1104" w:rsidTr="004C21D0">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ESTRELLA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righ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525.00 </w:t>
            </w:r>
          </w:p>
        </w:tc>
      </w:tr>
      <w:tr w:rsidR="004C21D0" w:rsidRPr="009A1104" w:rsidTr="004C21D0">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REVOLUCION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righ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525.00 </w:t>
            </w:r>
          </w:p>
        </w:tc>
      </w:tr>
      <w:tr w:rsidR="004C21D0" w:rsidRPr="009A1104" w:rsidTr="004C21D0">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VILLAS QUETZAL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righ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525.00 </w:t>
            </w:r>
          </w:p>
        </w:tc>
      </w:tr>
      <w:tr w:rsidR="004C21D0" w:rsidRPr="009A1104" w:rsidTr="004C21D0">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rsidR="004C21D0" w:rsidRPr="009A1104" w:rsidRDefault="004C21D0" w:rsidP="004C21D0">
            <w:pPr>
              <w:spacing w:after="0"/>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rsidR="004C21D0" w:rsidRPr="009A1104" w:rsidRDefault="004C21D0" w:rsidP="004C21D0">
            <w:pPr>
              <w:spacing w:after="0"/>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righ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285.00 </w:t>
            </w:r>
          </w:p>
        </w:tc>
      </w:tr>
    </w:tbl>
    <w:p w:rsidR="004C21D0" w:rsidRPr="00D960DC" w:rsidRDefault="004C21D0" w:rsidP="00AF154C">
      <w:pPr>
        <w:autoSpaceDE w:val="0"/>
        <w:autoSpaceDN w:val="0"/>
        <w:adjustRightInd w:val="0"/>
        <w:spacing w:after="0"/>
        <w:rPr>
          <w:rFonts w:ascii="Arial" w:hAnsi="Arial" w:cs="Arial"/>
          <w:bCs/>
          <w:sz w:val="10"/>
          <w:szCs w:val="10"/>
        </w:rPr>
      </w:pPr>
    </w:p>
    <w:p w:rsidR="004C21D0" w:rsidRPr="009A1104" w:rsidRDefault="004C21D0" w:rsidP="00AF154C">
      <w:pPr>
        <w:autoSpaceDE w:val="0"/>
        <w:autoSpaceDN w:val="0"/>
        <w:adjustRightInd w:val="0"/>
        <w:spacing w:after="0"/>
        <w:rPr>
          <w:rFonts w:ascii="Arial" w:hAnsi="Arial" w:cs="Arial"/>
          <w:bCs/>
          <w:sz w:val="20"/>
          <w:szCs w:val="20"/>
        </w:rPr>
      </w:pPr>
      <w:r w:rsidRPr="009A1104">
        <w:rPr>
          <w:rFonts w:ascii="Arial" w:hAnsi="Arial" w:cs="Arial"/>
          <w:b/>
          <w:sz w:val="20"/>
          <w:szCs w:val="20"/>
        </w:rPr>
        <w:t>SECCIÓN 23</w:t>
      </w:r>
    </w:p>
    <w:tbl>
      <w:tblPr>
        <w:tblW w:w="0" w:type="auto"/>
        <w:jc w:val="center"/>
        <w:tblCellMar>
          <w:left w:w="70" w:type="dxa"/>
          <w:right w:w="70" w:type="dxa"/>
        </w:tblCellMar>
        <w:tblLook w:val="04A0" w:firstRow="1" w:lastRow="0" w:firstColumn="1" w:lastColumn="0" w:noHBand="0" w:noVBand="1"/>
      </w:tblPr>
      <w:tblGrid>
        <w:gridCol w:w="807"/>
        <w:gridCol w:w="1068"/>
        <w:gridCol w:w="964"/>
        <w:gridCol w:w="3644"/>
        <w:gridCol w:w="2345"/>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CARMELITAS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720.00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HACIENDA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LA REJA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NUEVA REFORMA AGRARIA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XBECH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XOCLAN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XOCLAN CANTO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XOCLAN SANTOS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AMPLIACION JUAN PABLO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AMPLIACION TIXCACAL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BOSQUES DE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BOSQUES DEL PONIENTE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JARDINES DE YUCALPETEN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JUAN PABLO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JUAN PABLO II 2A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LAS FLORES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MONTE VERDE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MONTES DE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NORA QUINTANA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AF154C" w:rsidRDefault="004C21D0" w:rsidP="00D960DC">
            <w:pPr>
              <w:spacing w:after="0"/>
              <w:jc w:val="left"/>
              <w:rPr>
                <w:rFonts w:ascii="Arial" w:eastAsia="Times New Roman" w:hAnsi="Arial" w:cs="Arial"/>
                <w:spacing w:val="-20"/>
                <w:w w:val="113"/>
                <w:sz w:val="20"/>
                <w:szCs w:val="20"/>
                <w:lang w:eastAsia="es-ES_tradnl"/>
              </w:rPr>
            </w:pPr>
            <w:r w:rsidRPr="00AF154C">
              <w:rPr>
                <w:rFonts w:ascii="Arial" w:eastAsia="Times New Roman" w:hAnsi="Arial" w:cs="Arial"/>
                <w:spacing w:val="-20"/>
                <w:w w:val="113"/>
                <w:sz w:val="20"/>
                <w:szCs w:val="20"/>
                <w:lang w:eastAsia="es-ES_tradnl"/>
              </w:rPr>
              <w:t>FRACC. PASEO DE LAS CARMELITAS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VALPARAISO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TIXCACAL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 MAGNA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 MAGNA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VILLAS DE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YUCALPETÉN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480.00</w:t>
            </w:r>
          </w:p>
        </w:tc>
      </w:tr>
    </w:tbl>
    <w:p w:rsidR="00293CA4" w:rsidRDefault="00293CA4" w:rsidP="009B0F88">
      <w:pPr>
        <w:autoSpaceDE w:val="0"/>
        <w:autoSpaceDN w:val="0"/>
        <w:adjustRightInd w:val="0"/>
        <w:spacing w:after="0"/>
        <w:rPr>
          <w:rFonts w:ascii="Arial" w:hAnsi="Arial" w:cs="Arial"/>
          <w:bCs/>
          <w:sz w:val="20"/>
          <w:szCs w:val="20"/>
        </w:rPr>
      </w:pPr>
    </w:p>
    <w:p w:rsidR="004C21D0" w:rsidRPr="009A1104" w:rsidRDefault="00293CA4" w:rsidP="009B0F88">
      <w:pPr>
        <w:autoSpaceDE w:val="0"/>
        <w:autoSpaceDN w:val="0"/>
        <w:adjustRightInd w:val="0"/>
        <w:spacing w:after="0"/>
        <w:rPr>
          <w:rFonts w:ascii="Arial" w:hAnsi="Arial" w:cs="Arial"/>
          <w:bCs/>
          <w:sz w:val="20"/>
          <w:szCs w:val="20"/>
        </w:rPr>
      </w:pPr>
      <w:r>
        <w:rPr>
          <w:rFonts w:ascii="Arial" w:hAnsi="Arial" w:cs="Arial"/>
          <w:bCs/>
          <w:sz w:val="20"/>
          <w:szCs w:val="20"/>
        </w:rPr>
        <w:br w:type="column"/>
      </w:r>
    </w:p>
    <w:p w:rsidR="004C21D0" w:rsidRPr="009A1104" w:rsidRDefault="004C21D0" w:rsidP="004C21D0">
      <w:pPr>
        <w:autoSpaceDE w:val="0"/>
        <w:autoSpaceDN w:val="0"/>
        <w:adjustRightInd w:val="0"/>
        <w:spacing w:after="0" w:line="360" w:lineRule="auto"/>
        <w:rPr>
          <w:rFonts w:ascii="Arial" w:hAnsi="Arial" w:cs="Arial"/>
          <w:bCs/>
          <w:sz w:val="20"/>
          <w:szCs w:val="20"/>
        </w:rPr>
      </w:pPr>
      <w:r w:rsidRPr="009A1104">
        <w:rPr>
          <w:rFonts w:ascii="Arial" w:hAnsi="Arial" w:cs="Arial"/>
          <w:b/>
          <w:sz w:val="20"/>
          <w:szCs w:val="20"/>
        </w:rPr>
        <w:t>SECCIÓN 24</w:t>
      </w:r>
    </w:p>
    <w:tbl>
      <w:tblPr>
        <w:tblW w:w="0" w:type="auto"/>
        <w:jc w:val="center"/>
        <w:tblCellMar>
          <w:left w:w="70" w:type="dxa"/>
          <w:right w:w="70" w:type="dxa"/>
        </w:tblCellMar>
        <w:tblLook w:val="04A0" w:firstRow="1" w:lastRow="0" w:firstColumn="1" w:lastColumn="0" w:noHBand="0" w:noVBand="1"/>
      </w:tblPr>
      <w:tblGrid>
        <w:gridCol w:w="807"/>
        <w:gridCol w:w="1017"/>
        <w:gridCol w:w="933"/>
        <w:gridCol w:w="3971"/>
        <w:gridCol w:w="2100"/>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293CA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AMAPOLA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AMP.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AMPLIACION PEDREGALES DE LINDAVISTA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1,310.00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EL PORVENIR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FRANCISCO VILLA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HIDALGO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1,225.00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JACINTO CANEK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NUEVA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RESIDENCIAL DEL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1,360.00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FRANCISCO PORVENIR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FOVISSSTE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HACIENDA SAN ANTONIO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JARDINES DE LINDAVISTA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1,320.00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LAS VIGAS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LIMONES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LINDAVISTA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LINDAVISTA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NUEVA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PALMAS PENSIONES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PASEOS DE CHENKU</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PASEOS DE PENSIONES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PEDREGALES DE LINDAVISTA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PEDREGALES DE TANLUM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PENSIONES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PENSIONES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PENSIONES III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PENSIONES IV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PENSIONES V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PENSIONES VI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PENSIONES VII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ZONA DORADA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960.00</w:t>
            </w:r>
          </w:p>
        </w:tc>
      </w:tr>
    </w:tbl>
    <w:p w:rsidR="00AF154C" w:rsidRDefault="00AF154C" w:rsidP="009B0F88">
      <w:pPr>
        <w:spacing w:after="0"/>
        <w:rPr>
          <w:rFonts w:ascii="Arial" w:hAnsi="Arial" w:cs="Arial"/>
          <w:b/>
          <w:sz w:val="20"/>
          <w:szCs w:val="20"/>
        </w:rPr>
      </w:pPr>
    </w:p>
    <w:p w:rsidR="004C21D0" w:rsidRPr="009A1104" w:rsidRDefault="00AF154C" w:rsidP="009B0F88">
      <w:pPr>
        <w:spacing w:after="0"/>
        <w:rPr>
          <w:rFonts w:ascii="Arial" w:hAnsi="Arial" w:cs="Arial"/>
          <w:b/>
          <w:sz w:val="20"/>
          <w:szCs w:val="20"/>
        </w:rPr>
      </w:pPr>
      <w:r>
        <w:rPr>
          <w:rFonts w:ascii="Arial" w:hAnsi="Arial" w:cs="Arial"/>
          <w:b/>
          <w:sz w:val="20"/>
          <w:szCs w:val="20"/>
        </w:rPr>
        <w:br w:type="column"/>
      </w:r>
    </w:p>
    <w:p w:rsidR="004C21D0" w:rsidRPr="009A1104" w:rsidRDefault="004C21D0" w:rsidP="004C21D0">
      <w:pPr>
        <w:autoSpaceDE w:val="0"/>
        <w:autoSpaceDN w:val="0"/>
        <w:adjustRightInd w:val="0"/>
        <w:spacing w:after="0" w:line="360" w:lineRule="auto"/>
        <w:rPr>
          <w:rFonts w:ascii="Arial" w:hAnsi="Arial" w:cs="Arial"/>
          <w:b/>
          <w:sz w:val="20"/>
          <w:szCs w:val="20"/>
        </w:rPr>
      </w:pPr>
      <w:r w:rsidRPr="009A1104">
        <w:rPr>
          <w:rFonts w:ascii="Arial" w:hAnsi="Arial" w:cs="Arial"/>
          <w:b/>
          <w:sz w:val="20"/>
          <w:szCs w:val="20"/>
        </w:rPr>
        <w:t>SECCIÓN 25</w:t>
      </w:r>
    </w:p>
    <w:tbl>
      <w:tblPr>
        <w:tblW w:w="0" w:type="auto"/>
        <w:jc w:val="center"/>
        <w:tblCellMar>
          <w:left w:w="70" w:type="dxa"/>
          <w:right w:w="70" w:type="dxa"/>
        </w:tblCellMar>
        <w:tblLook w:val="04A0" w:firstRow="1" w:lastRow="0" w:firstColumn="1" w:lastColumn="0" w:noHBand="0" w:noVBand="1"/>
      </w:tblPr>
      <w:tblGrid>
        <w:gridCol w:w="807"/>
        <w:gridCol w:w="1036"/>
        <w:gridCol w:w="945"/>
        <w:gridCol w:w="3844"/>
        <w:gridCol w:w="2196"/>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CHUBURNA DE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FELIPE CARRILLO PUERTO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JUAN B. SOSA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MÉRIDA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PINZONES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REVOLUCION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LUIS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VICENTE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UXMAL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VIA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5,600.00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XCUMPICH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ROYAL PALM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AMPLIACION FRANCISCO DE MONTEJO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ARCOS DEL SOL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AUREA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BUGAMBILIAS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1,790.00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CAMARA DE LA CONSTRUCCION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CHUBURNA INN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EL PRADO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FRANCISCO DE MONTEJO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FRANCISCO DE MONTEJO 2A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FRANCISCO DE MONTEJO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FRANCISCO DE MONTEJO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FRANCISCO DE MONTEJO IV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FRANCISCO DE MONTEJO V</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1,695.00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HACIENDA XCUMPICH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 CASTELLANA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LAS MAGNOLIAS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LOMA BONITA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PASEO DEL CONQUISTADOR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PASEO DEL CONQUISTADOR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PINZONES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PRIVADA LAS PALMAS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PUESTA DEL SOL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GALERIAS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PIEDRASUL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1,790.00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RINCONADA DE CHUBURNA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FRANCISCO CHUBURNA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FRANCISCO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TERRANOVA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TULIAS DE CHUBURNA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VILLAS DE CHUBURNA VI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XCUMPICH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bl>
    <w:p w:rsidR="004C21D0" w:rsidRPr="009A1104" w:rsidRDefault="004C21D0" w:rsidP="009B0F88">
      <w:pPr>
        <w:autoSpaceDE w:val="0"/>
        <w:autoSpaceDN w:val="0"/>
        <w:adjustRightInd w:val="0"/>
        <w:spacing w:after="0"/>
        <w:rPr>
          <w:rFonts w:ascii="Arial" w:hAnsi="Arial" w:cs="Arial"/>
          <w:bCs/>
          <w:sz w:val="20"/>
          <w:szCs w:val="20"/>
        </w:rPr>
      </w:pPr>
    </w:p>
    <w:p w:rsidR="004C21D0" w:rsidRPr="009A1104" w:rsidRDefault="004C21D0" w:rsidP="004C21D0">
      <w:pPr>
        <w:spacing w:after="0" w:line="360" w:lineRule="auto"/>
        <w:rPr>
          <w:rFonts w:ascii="Arial" w:hAnsi="Arial" w:cs="Arial"/>
          <w:b/>
          <w:sz w:val="20"/>
          <w:szCs w:val="20"/>
        </w:rPr>
      </w:pPr>
      <w:r w:rsidRPr="009A1104">
        <w:rPr>
          <w:rFonts w:ascii="Arial" w:hAnsi="Arial" w:cs="Arial"/>
          <w:b/>
          <w:sz w:val="20"/>
          <w:szCs w:val="20"/>
        </w:rPr>
        <w:t>SECCIÓN 26</w:t>
      </w:r>
    </w:p>
    <w:tbl>
      <w:tblPr>
        <w:tblW w:w="0" w:type="auto"/>
        <w:jc w:val="center"/>
        <w:tblCellMar>
          <w:left w:w="70" w:type="dxa"/>
          <w:right w:w="70" w:type="dxa"/>
        </w:tblCellMar>
        <w:tblLook w:val="04A0" w:firstRow="1" w:lastRow="0" w:firstColumn="1" w:lastColumn="0" w:noHBand="0" w:noVBand="1"/>
      </w:tblPr>
      <w:tblGrid>
        <w:gridCol w:w="807"/>
        <w:gridCol w:w="1012"/>
        <w:gridCol w:w="930"/>
        <w:gridCol w:w="4001"/>
        <w:gridCol w:w="2078"/>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ANTONIO CUCUL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3,520.00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SANTA GERTRUDIS COPO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2,270.00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VISTA ALEGRE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HACIENDA SAN ANTONIO CUCUL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4,235.00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PALMAS ALTABRISA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5,275.00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MONTEBELLO NORTE</w:t>
            </w:r>
          </w:p>
        </w:tc>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ALTABRISA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3,765.00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MONTEALBAN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3,140.00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MONTEBELLO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3,360.00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MONTEBELLO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3,360.00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MONTECARLO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2,450.00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MONTECRISTO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2,965.00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MONTERREAL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3,860.00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MONTEVIDEO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CAMARA DE COMERCIO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2,445.00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MONTECRISTO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2,965.00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SAN ANTONIO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SOL CAMPESTRE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CARLOS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1,920.00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VISTA ALEGRE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XAMAN-TAN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3,860.00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1,920.00</w:t>
            </w:r>
          </w:p>
        </w:tc>
      </w:tr>
    </w:tbl>
    <w:p w:rsidR="004C21D0" w:rsidRPr="009A1104" w:rsidRDefault="004C21D0" w:rsidP="009B0F88">
      <w:pPr>
        <w:autoSpaceDE w:val="0"/>
        <w:autoSpaceDN w:val="0"/>
        <w:adjustRightInd w:val="0"/>
        <w:spacing w:after="0"/>
        <w:rPr>
          <w:rFonts w:ascii="Arial" w:hAnsi="Arial" w:cs="Arial"/>
          <w:bCs/>
          <w:sz w:val="20"/>
          <w:szCs w:val="20"/>
        </w:rPr>
      </w:pPr>
    </w:p>
    <w:p w:rsidR="004C21D0" w:rsidRPr="009A1104" w:rsidRDefault="004C21D0" w:rsidP="004C21D0">
      <w:pPr>
        <w:spacing w:after="0" w:line="360" w:lineRule="auto"/>
        <w:rPr>
          <w:rFonts w:ascii="Arial" w:hAnsi="Arial" w:cs="Arial"/>
          <w:b/>
          <w:sz w:val="20"/>
          <w:szCs w:val="20"/>
        </w:rPr>
      </w:pPr>
      <w:r w:rsidRPr="009A1104">
        <w:rPr>
          <w:rFonts w:ascii="Arial" w:hAnsi="Arial" w:cs="Arial"/>
          <w:b/>
          <w:sz w:val="20"/>
          <w:szCs w:val="20"/>
        </w:rPr>
        <w:t>SECCIÓN 27</w:t>
      </w:r>
    </w:p>
    <w:tbl>
      <w:tblPr>
        <w:tblW w:w="0" w:type="auto"/>
        <w:jc w:val="center"/>
        <w:tblCellMar>
          <w:left w:w="70" w:type="dxa"/>
          <w:right w:w="70" w:type="dxa"/>
        </w:tblCellMar>
        <w:tblLook w:val="04A0" w:firstRow="1" w:lastRow="0" w:firstColumn="1" w:lastColumn="0" w:noHBand="0" w:noVBand="1"/>
      </w:tblPr>
      <w:tblGrid>
        <w:gridCol w:w="807"/>
        <w:gridCol w:w="1075"/>
        <w:gridCol w:w="968"/>
        <w:gridCol w:w="3599"/>
        <w:gridCol w:w="2379"/>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GUSTAVO DIAZ ORDAZ</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1,520.00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MAYA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1,920.00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NUEVO YUCATAN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PEDRO CHOLUL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1,920.00</w:t>
            </w: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SANTA MARIA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1,485.00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SANTA MARIA CHI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VISTA ALEGRE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AVENIDA YUCATAN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3,440.00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AMPLIACION PINOS DEL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DEL ARCO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FLORIDA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ITZIMNA POLIGONO 108</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JARDINES DE MÉRIDA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1,790.00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JARDINES DE VISTA ALEGRE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JARDINES DEL NORESTE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JARDINES DEL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JOSE MARIA ITURRALDE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 FLORIDA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PARAISO MAYA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PINOS DEL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PRIVADA LOS ALAMOS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2,920.00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REAL DE PINOS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DEL ARCO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LAS AGUILAS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LOS PINOS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VISTA ALEGRE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bl>
    <w:p w:rsidR="004C21D0" w:rsidRPr="009A1104" w:rsidRDefault="004C21D0" w:rsidP="009B0F88">
      <w:pPr>
        <w:autoSpaceDE w:val="0"/>
        <w:autoSpaceDN w:val="0"/>
        <w:adjustRightInd w:val="0"/>
        <w:spacing w:after="0"/>
        <w:rPr>
          <w:rFonts w:ascii="Arial" w:hAnsi="Arial" w:cs="Arial"/>
          <w:bCs/>
          <w:sz w:val="20"/>
          <w:szCs w:val="20"/>
        </w:rPr>
      </w:pPr>
    </w:p>
    <w:p w:rsidR="004C21D0" w:rsidRPr="009A1104" w:rsidRDefault="004C21D0" w:rsidP="004C21D0">
      <w:pPr>
        <w:autoSpaceDE w:val="0"/>
        <w:autoSpaceDN w:val="0"/>
        <w:adjustRightInd w:val="0"/>
        <w:spacing w:after="0" w:line="360" w:lineRule="auto"/>
        <w:rPr>
          <w:rFonts w:ascii="Arial" w:hAnsi="Arial" w:cs="Arial"/>
          <w:b/>
          <w:sz w:val="20"/>
          <w:szCs w:val="20"/>
        </w:rPr>
      </w:pPr>
      <w:r w:rsidRPr="009A1104">
        <w:rPr>
          <w:rFonts w:ascii="Arial" w:hAnsi="Arial" w:cs="Arial"/>
          <w:b/>
          <w:sz w:val="20"/>
          <w:szCs w:val="20"/>
        </w:rPr>
        <w:t>SECCIÓN 28</w:t>
      </w:r>
    </w:p>
    <w:tbl>
      <w:tblPr>
        <w:tblW w:w="0" w:type="auto"/>
        <w:jc w:val="center"/>
        <w:tblCellMar>
          <w:left w:w="70" w:type="dxa"/>
          <w:right w:w="70" w:type="dxa"/>
        </w:tblCellMar>
        <w:tblLook w:val="04A0" w:firstRow="1" w:lastRow="0" w:firstColumn="1" w:lastColumn="0" w:noHBand="0" w:noVBand="1"/>
      </w:tblPr>
      <w:tblGrid>
        <w:gridCol w:w="808"/>
        <w:gridCol w:w="1089"/>
        <w:gridCol w:w="977"/>
        <w:gridCol w:w="3509"/>
        <w:gridCol w:w="2445"/>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EMILIANO ZAPATA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LEANDRO VALLE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1,395.00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ANGEL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VICENTE GUERRERO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ANTONIA JIMENEZ TRAVA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ANTONIA JIMENEZ TRAVA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BOULEVARES DE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BRISAS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BRISAS DEL BOSQUE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1,485.00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BRISAS DEL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POLIGONO 108</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1,485.00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POLIGONO ITZIMNA 108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1,570.00</w:t>
            </w: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VICENTE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UNIDAD HABITACIONAL CTM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640.00</w:t>
            </w:r>
          </w:p>
        </w:tc>
      </w:tr>
    </w:tbl>
    <w:p w:rsidR="009B0F88" w:rsidRDefault="009B0F88" w:rsidP="009B0F88">
      <w:pPr>
        <w:autoSpaceDE w:val="0"/>
        <w:autoSpaceDN w:val="0"/>
        <w:adjustRightInd w:val="0"/>
        <w:spacing w:after="0"/>
        <w:rPr>
          <w:rFonts w:ascii="Arial" w:hAnsi="Arial" w:cs="Arial"/>
          <w:b/>
          <w:sz w:val="20"/>
          <w:szCs w:val="20"/>
        </w:rPr>
      </w:pPr>
    </w:p>
    <w:p w:rsidR="004C21D0" w:rsidRDefault="004C21D0" w:rsidP="009B0F88">
      <w:pPr>
        <w:autoSpaceDE w:val="0"/>
        <w:autoSpaceDN w:val="0"/>
        <w:adjustRightInd w:val="0"/>
        <w:spacing w:after="0"/>
        <w:rPr>
          <w:rFonts w:ascii="Arial" w:hAnsi="Arial" w:cs="Arial"/>
          <w:b/>
          <w:sz w:val="20"/>
          <w:szCs w:val="20"/>
        </w:rPr>
      </w:pPr>
      <w:r w:rsidRPr="009A1104">
        <w:rPr>
          <w:rFonts w:ascii="Arial" w:hAnsi="Arial" w:cs="Arial"/>
          <w:b/>
          <w:sz w:val="20"/>
          <w:szCs w:val="20"/>
        </w:rPr>
        <w:t>SECCIÓN 29</w:t>
      </w:r>
    </w:p>
    <w:p w:rsidR="009B0F88" w:rsidRPr="009A1104" w:rsidRDefault="009B0F88" w:rsidP="009B0F88">
      <w:pPr>
        <w:autoSpaceDE w:val="0"/>
        <w:autoSpaceDN w:val="0"/>
        <w:adjustRightInd w:val="0"/>
        <w:spacing w:after="0"/>
        <w:rPr>
          <w:rFonts w:ascii="Arial" w:hAnsi="Arial" w:cs="Arial"/>
          <w:b/>
          <w:sz w:val="20"/>
          <w:szCs w:val="20"/>
        </w:rPr>
      </w:pPr>
    </w:p>
    <w:tbl>
      <w:tblPr>
        <w:tblW w:w="0" w:type="auto"/>
        <w:jc w:val="center"/>
        <w:tblCellMar>
          <w:left w:w="70" w:type="dxa"/>
          <w:right w:w="70" w:type="dxa"/>
        </w:tblCellMar>
        <w:tblLook w:val="04A0" w:firstRow="1" w:lastRow="0" w:firstColumn="1" w:lastColumn="0" w:noHBand="0" w:noVBand="1"/>
      </w:tblPr>
      <w:tblGrid>
        <w:gridCol w:w="807"/>
        <w:gridCol w:w="1063"/>
        <w:gridCol w:w="960"/>
        <w:gridCol w:w="3680"/>
        <w:gridCol w:w="2318"/>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bookmarkStart w:id="3" w:name="_Hlk118815405"/>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AVILA CAMACHO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AVILA CAMACHO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LOS REYES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MELCHOR OCAMPO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MELCHOR OCAMPO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NUEVA PACABTUN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PACABTUN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SALVADOR ALVARADO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DEL PARQUE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FIDEL VELAZQUEZ</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655.00</w:t>
            </w:r>
          </w:p>
        </w:tc>
      </w:tr>
      <w:bookmarkEnd w:id="3"/>
    </w:tbl>
    <w:p w:rsidR="004C21D0" w:rsidRPr="009A1104" w:rsidRDefault="004C21D0" w:rsidP="009B0F88">
      <w:pPr>
        <w:autoSpaceDE w:val="0"/>
        <w:autoSpaceDN w:val="0"/>
        <w:adjustRightInd w:val="0"/>
        <w:spacing w:after="0"/>
        <w:rPr>
          <w:rFonts w:ascii="Arial" w:hAnsi="Arial" w:cs="Arial"/>
          <w:bCs/>
          <w:sz w:val="20"/>
          <w:szCs w:val="20"/>
        </w:rPr>
      </w:pPr>
    </w:p>
    <w:p w:rsidR="004C21D0" w:rsidRPr="009A1104" w:rsidRDefault="004C21D0" w:rsidP="004C21D0">
      <w:pPr>
        <w:spacing w:after="0" w:line="360" w:lineRule="auto"/>
        <w:rPr>
          <w:rFonts w:ascii="Arial" w:hAnsi="Arial" w:cs="Arial"/>
          <w:b/>
          <w:sz w:val="20"/>
          <w:szCs w:val="20"/>
        </w:rPr>
      </w:pPr>
      <w:r w:rsidRPr="009A1104">
        <w:rPr>
          <w:rFonts w:ascii="Arial" w:hAnsi="Arial" w:cs="Arial"/>
          <w:b/>
          <w:sz w:val="20"/>
          <w:szCs w:val="20"/>
        </w:rPr>
        <w:t>SECCIÓN 30</w:t>
      </w:r>
    </w:p>
    <w:tbl>
      <w:tblPr>
        <w:tblW w:w="0" w:type="auto"/>
        <w:jc w:val="center"/>
        <w:tblCellMar>
          <w:left w:w="70" w:type="dxa"/>
          <w:right w:w="70" w:type="dxa"/>
        </w:tblCellMar>
        <w:tblLook w:val="04A0" w:firstRow="1" w:lastRow="0" w:firstColumn="1" w:lastColumn="0" w:noHBand="0" w:noVBand="1"/>
      </w:tblPr>
      <w:tblGrid>
        <w:gridCol w:w="807"/>
        <w:gridCol w:w="1066"/>
        <w:gridCol w:w="963"/>
        <w:gridCol w:w="3656"/>
        <w:gridCol w:w="2336"/>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CIUDAD INDUSTRIAL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EL ROBLE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EL ROBLE AGRICOLA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EMILIANO ZAPATA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GRACIANO RICALDE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MANUEL CRESCENCIO REJON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MERCEDES BARRERA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MARCOS NOCOH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ALVARO TORRE DIAZ</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BICENTENARIO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475.00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CIUDAD INDUSTRIAL (INFONAVIT)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EL ROBLE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EL ROBLE AGRICOLA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GRAN ROBLE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JARDINES DEL ROBLE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475.00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 PALMA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475.00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LIBERTAD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475.00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LUZELA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755.00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PASEOS DEL ROBLE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475.00</w:t>
            </w: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ROBLE AGRICOLA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485.00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MARCOS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720.00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 DE LA OBRERA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VILLAS DEL MAYAB IV</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515.00</w:t>
            </w:r>
          </w:p>
        </w:tc>
      </w:tr>
    </w:tbl>
    <w:p w:rsidR="004C21D0" w:rsidRPr="009A1104" w:rsidRDefault="004C21D0" w:rsidP="009B0F88">
      <w:pPr>
        <w:spacing w:after="0"/>
        <w:rPr>
          <w:rFonts w:ascii="Arial" w:hAnsi="Arial" w:cs="Arial"/>
          <w:b/>
          <w:sz w:val="20"/>
          <w:szCs w:val="20"/>
        </w:rPr>
      </w:pPr>
    </w:p>
    <w:p w:rsidR="004C21D0" w:rsidRPr="009A1104" w:rsidRDefault="004C21D0" w:rsidP="004C21D0">
      <w:pPr>
        <w:autoSpaceDE w:val="0"/>
        <w:autoSpaceDN w:val="0"/>
        <w:adjustRightInd w:val="0"/>
        <w:spacing w:after="0" w:line="360" w:lineRule="auto"/>
        <w:rPr>
          <w:rFonts w:ascii="Arial" w:hAnsi="Arial" w:cs="Arial"/>
          <w:bCs/>
          <w:sz w:val="20"/>
          <w:szCs w:val="20"/>
        </w:rPr>
      </w:pPr>
      <w:r w:rsidRPr="009A1104">
        <w:rPr>
          <w:rFonts w:ascii="Arial" w:hAnsi="Arial" w:cs="Arial"/>
          <w:b/>
          <w:sz w:val="20"/>
          <w:szCs w:val="20"/>
        </w:rPr>
        <w:t>SECCIÓN 31</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LOS FAISANES DE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PASEO ALEGRIA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PROVIDENCIA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SOLANA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300.00</w:t>
            </w:r>
          </w:p>
        </w:tc>
      </w:tr>
    </w:tbl>
    <w:p w:rsidR="004C21D0" w:rsidRPr="009A1104" w:rsidRDefault="004C21D0" w:rsidP="009B0F88">
      <w:pPr>
        <w:spacing w:after="0"/>
        <w:rPr>
          <w:rFonts w:ascii="Arial" w:hAnsi="Arial" w:cs="Arial"/>
          <w:b/>
          <w:sz w:val="20"/>
          <w:szCs w:val="20"/>
        </w:rPr>
      </w:pPr>
    </w:p>
    <w:p w:rsidR="004C21D0" w:rsidRPr="009A1104" w:rsidRDefault="004C21D0" w:rsidP="004C21D0">
      <w:pPr>
        <w:autoSpaceDE w:val="0"/>
        <w:autoSpaceDN w:val="0"/>
        <w:adjustRightInd w:val="0"/>
        <w:spacing w:after="0" w:line="360" w:lineRule="auto"/>
        <w:rPr>
          <w:rFonts w:ascii="Arial" w:hAnsi="Arial" w:cs="Arial"/>
          <w:bCs/>
          <w:sz w:val="20"/>
          <w:szCs w:val="20"/>
        </w:rPr>
      </w:pPr>
      <w:r w:rsidRPr="009A1104">
        <w:rPr>
          <w:rFonts w:ascii="Arial" w:hAnsi="Arial" w:cs="Arial"/>
          <w:b/>
          <w:sz w:val="20"/>
          <w:szCs w:val="20"/>
        </w:rPr>
        <w:t>SECCIÓN 32</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SUSULA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ESKALA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SANTA LORETO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 CIUDADELA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285.00</w:t>
            </w:r>
          </w:p>
        </w:tc>
      </w:tr>
    </w:tbl>
    <w:p w:rsidR="004C21D0" w:rsidRPr="009A1104" w:rsidRDefault="004C21D0" w:rsidP="009B0F88">
      <w:pPr>
        <w:spacing w:after="0"/>
        <w:rPr>
          <w:rFonts w:ascii="Arial" w:hAnsi="Arial" w:cs="Arial"/>
          <w:b/>
          <w:sz w:val="20"/>
          <w:szCs w:val="20"/>
        </w:rPr>
      </w:pPr>
    </w:p>
    <w:p w:rsidR="004C21D0" w:rsidRPr="009A1104" w:rsidRDefault="004C21D0" w:rsidP="004C21D0">
      <w:pPr>
        <w:autoSpaceDE w:val="0"/>
        <w:autoSpaceDN w:val="0"/>
        <w:adjustRightInd w:val="0"/>
        <w:spacing w:after="0" w:line="360" w:lineRule="auto"/>
        <w:rPr>
          <w:rFonts w:ascii="Arial" w:hAnsi="Arial" w:cs="Arial"/>
          <w:bCs/>
          <w:sz w:val="20"/>
          <w:szCs w:val="20"/>
        </w:rPr>
      </w:pPr>
      <w:r w:rsidRPr="009A1104">
        <w:rPr>
          <w:rFonts w:ascii="Arial" w:hAnsi="Arial" w:cs="Arial"/>
          <w:b/>
          <w:sz w:val="20"/>
          <w:szCs w:val="20"/>
        </w:rPr>
        <w:t>SECCIÓN 33</w:t>
      </w:r>
    </w:p>
    <w:tbl>
      <w:tblPr>
        <w:tblW w:w="0" w:type="auto"/>
        <w:jc w:val="center"/>
        <w:tblCellMar>
          <w:left w:w="70" w:type="dxa"/>
          <w:right w:w="70" w:type="dxa"/>
        </w:tblCellMar>
        <w:tblLook w:val="04A0" w:firstRow="1" w:lastRow="0" w:firstColumn="1" w:lastColumn="0" w:noHBand="0" w:noVBand="1"/>
      </w:tblPr>
      <w:tblGrid>
        <w:gridCol w:w="807"/>
        <w:gridCol w:w="1010"/>
        <w:gridCol w:w="929"/>
        <w:gridCol w:w="4013"/>
        <w:gridCol w:w="2069"/>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DZITYA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565.00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DZITYA POLIGONO CHUBURNA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565.00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REAL MONTEJO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1,790.00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ANTONIO HOOL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565.00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TAMARINDOS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565.00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DZITYA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475.00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SAN ANTONIO HOOL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ALDEA DZITYA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ALERA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AVELLANEDA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BOHEN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BRISA DE OTOÑO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CERES HOME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DISTRITO DE ARTE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1,980.00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DZITYA 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FRACCIONAMIENTO VILLAS SAMSARA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GRAN CIELO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MARENTA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MERIDA FUTURA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MORATTA PRIVADA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PARQUE CORPORATIVO CAPITOL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PETRA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REAL LAGUNA PRIVADA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1,790.00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SIARA PRIVADA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SUSTENTA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LAS AMERICAS MERIDA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PARQUE INDUSTRIAL YUCATAN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PEDREGALES LAS AMERICAS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REAL DE DZITYA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PUERTA DE PIEDRA DZITYA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SAC-UH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945.00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ROYAL DEL PARQUE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ANTONIO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XO´TIK</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565.00</w:t>
            </w:r>
          </w:p>
        </w:tc>
      </w:tr>
    </w:tbl>
    <w:p w:rsidR="004C21D0" w:rsidRPr="009A1104" w:rsidRDefault="004C21D0" w:rsidP="009B0F88">
      <w:pPr>
        <w:spacing w:after="0"/>
        <w:rPr>
          <w:rFonts w:ascii="Arial" w:hAnsi="Arial" w:cs="Arial"/>
          <w:b/>
          <w:sz w:val="20"/>
          <w:szCs w:val="20"/>
        </w:rPr>
      </w:pPr>
    </w:p>
    <w:p w:rsidR="004C21D0" w:rsidRPr="009A1104" w:rsidRDefault="004C21D0" w:rsidP="004C21D0">
      <w:pPr>
        <w:autoSpaceDE w:val="0"/>
        <w:autoSpaceDN w:val="0"/>
        <w:adjustRightInd w:val="0"/>
        <w:spacing w:after="0" w:line="360" w:lineRule="auto"/>
        <w:rPr>
          <w:rFonts w:ascii="Arial" w:hAnsi="Arial" w:cs="Arial"/>
          <w:bCs/>
          <w:sz w:val="20"/>
          <w:szCs w:val="20"/>
        </w:rPr>
      </w:pPr>
      <w:r w:rsidRPr="009A1104">
        <w:rPr>
          <w:rFonts w:ascii="Arial" w:hAnsi="Arial" w:cs="Arial"/>
          <w:b/>
          <w:sz w:val="20"/>
          <w:szCs w:val="20"/>
        </w:rPr>
        <w:t>SECCIÓN 34</w:t>
      </w:r>
    </w:p>
    <w:tbl>
      <w:tblPr>
        <w:tblW w:w="0" w:type="auto"/>
        <w:jc w:val="center"/>
        <w:tblCellMar>
          <w:left w:w="70" w:type="dxa"/>
          <w:right w:w="70" w:type="dxa"/>
        </w:tblCellMar>
        <w:tblLook w:val="04A0" w:firstRow="1" w:lastRow="0" w:firstColumn="1" w:lastColumn="0" w:noHBand="0" w:noVBand="1"/>
      </w:tblPr>
      <w:tblGrid>
        <w:gridCol w:w="807"/>
        <w:gridCol w:w="980"/>
        <w:gridCol w:w="911"/>
        <w:gridCol w:w="4202"/>
        <w:gridCol w:w="1928"/>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NUCLEO SODZIL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TEMOZON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1,225.00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ALDEA TEMOZON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ALTEZA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2,350.00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ALTO VIENTO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4,190.00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AMIDANAH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ANKARA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ANONA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ARTE Y VIDA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ASCALA ETAPA 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ASTORIA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3,955.00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ATIKA #1 TEMOZON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3,955.00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AURELIA 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AVEA TOWNHOUSES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BAOBA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1,880.00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BUREA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CABO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6,000.00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CAMPUS UNIVERSITY CITY</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CITY HOME TEMOZON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CONJUNTO CATENA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CORAZON DE TIERRA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DEPARTAMENTOS CARMINA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DIADE TEMOZON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ECO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EL SABINO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EMERALD TEMOZON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FARO DEL MAYAB</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HA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KAHUNA VILLAS TEMOZON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KATNA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KOBA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KUMA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KURO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LANDA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LA VISTA LUXURY TOWERS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LAS FINCAS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4,525.00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LOS AZULEJOS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LOS BALCHES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3,010.00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LOTE 63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LUCERA TOWN HOUSES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MADERO 54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MAKENA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MARELA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3,955.00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MIRARI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MODENA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MURANTA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MUUNYAL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MYKONOS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3,955.00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NIBANA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2,940.00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NORDEN 48</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NOVARA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3,010.00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OCOCO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PALMEQUEN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3,010.00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PARQUE TUUNICH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PIEDRA ANTIGUA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3,955.00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ALPHA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3,010.00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KA'AN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RESIDENCIAL QUINTA PUERTO RICO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RESIDENCIAL YAXCHE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TEMOZON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TEMOZON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PUNTA LAGO PRIVADA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4,535.00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PUNTA LOMAS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PURANA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RESIDENCIAL PRIVADA TEMOZON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RESIDENCIAL TANAJ</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S18 TEMOZON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SABINA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SAN ANDRES COCOYOLES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3,955.00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SAN JERONIMO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SAO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SARIA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SIMARUBA 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SIMARUBA DOS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SKYWORK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4,000.00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SOHO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SOLASTA RESIDENCIAL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SOLUNA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SYRAH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TAMARINDOS TEMOZON, PRIVADA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TANAH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TANAMERA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TANAMERA AMBAR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TEMOZON 16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TEMOZON 39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TEMOZON PREMIUM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TEMOZON QUATRO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TERENA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TIARA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3,955.00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TOWN HOUSES SARO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TOWNHOUSES VIA 29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TRAVIATA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3,010.00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TUSCANIA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UNNO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VIA TEMOZON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VILLAS MALBEC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VOLU</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XA'AN TEMOZON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ZEBRINA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3,955.00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ANDALUCÍA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1,880.00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 II PRIVADA LAURELES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 III RESID. DEL MAYAB</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bl>
    <w:p w:rsidR="004C21D0" w:rsidRPr="009A1104" w:rsidRDefault="004C21D0" w:rsidP="009B0F88">
      <w:pPr>
        <w:spacing w:after="0"/>
        <w:rPr>
          <w:rFonts w:ascii="Arial" w:hAnsi="Arial" w:cs="Arial"/>
          <w:b/>
          <w:sz w:val="20"/>
          <w:szCs w:val="20"/>
        </w:rPr>
      </w:pPr>
    </w:p>
    <w:p w:rsidR="004C21D0" w:rsidRPr="009A1104" w:rsidRDefault="004C21D0" w:rsidP="004C21D0">
      <w:pPr>
        <w:autoSpaceDE w:val="0"/>
        <w:autoSpaceDN w:val="0"/>
        <w:adjustRightInd w:val="0"/>
        <w:spacing w:after="0" w:line="360" w:lineRule="auto"/>
        <w:rPr>
          <w:rFonts w:ascii="Arial" w:hAnsi="Arial" w:cs="Arial"/>
          <w:bCs/>
          <w:sz w:val="20"/>
          <w:szCs w:val="20"/>
        </w:rPr>
      </w:pPr>
      <w:r w:rsidRPr="009A1104">
        <w:rPr>
          <w:rFonts w:ascii="Arial" w:hAnsi="Arial" w:cs="Arial"/>
          <w:b/>
          <w:sz w:val="20"/>
          <w:szCs w:val="20"/>
        </w:rPr>
        <w:t>SECCIÓN 35</w:t>
      </w:r>
    </w:p>
    <w:tbl>
      <w:tblPr>
        <w:tblW w:w="0" w:type="auto"/>
        <w:jc w:val="center"/>
        <w:tblCellMar>
          <w:left w:w="70" w:type="dxa"/>
          <w:right w:w="70" w:type="dxa"/>
        </w:tblCellMar>
        <w:tblLook w:val="04A0" w:firstRow="1" w:lastRow="0" w:firstColumn="1" w:lastColumn="0" w:noHBand="0" w:noVBand="1"/>
      </w:tblPr>
      <w:tblGrid>
        <w:gridCol w:w="807"/>
        <w:gridCol w:w="973"/>
        <w:gridCol w:w="907"/>
        <w:gridCol w:w="4247"/>
        <w:gridCol w:w="1894"/>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GRANJAS CHOLUL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GUADALUPE CHOLUL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SANTA GERTRUDIS COPO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2,450.00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SANTA RITA CHOLUL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CHOLUL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TIXCUYTUN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ALAMO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ALESSIA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ALLEGRA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4,235.00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ALTAMURA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2,450.00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ALTAVISTA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2,825.00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AMANTEA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2,825.00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AMARA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ANTALYA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ANTARA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ANTURIO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2,350.00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AQUA NATIVA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ARBORETTOS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3,765.00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AYREA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AZULENA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2,620.00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BOLONIA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BOSQUES DE SAN JOSE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BOSQUES DE SAN JOSE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CIERZO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COLIBRI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DEK CHOLUL TOWNHOUSE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2,350.00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EKHA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EL SECRETO PRIVADA MANANTIALES DE COCOYOLES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ELEMENTAL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FIORA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FONTANA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GARDENA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GRAN VALLE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HELIA CONDOS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2,400.00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INARA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ITACA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JULIETA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KANTE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6,000.00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KINISH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KOPO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LA RUA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LA VIDA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LAS MARGARITAS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LOS GAVIONES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LUANA LIVING PLACE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3,295.00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LUM TERRA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LUMTANA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3,485.00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MACORA 86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MACULI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1,880.00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MAGNUS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MANANTIALES DE COCOYOLES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4,050.00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MARENTA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MARGARITAS 202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MARUVA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MATIVA</w:t>
            </w:r>
          </w:p>
        </w:tc>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MUSME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NAVITA RESIDENCIAL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NUMERO 64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OASIS CHOLUL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ONNE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2,420.00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PALMETOS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3,485.00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PALTA 152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2,825.00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PASADENA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PEDREGALES DE TIXCUYTUN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PIEDRA VERDE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PLENUM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PORTO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4,050.00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PRINCESA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2,565.00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ALTAMIRA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2,825.00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CONKAL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CUSPIDE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EL TRIUNFO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GRAND VIEW</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OLIVA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2,825.00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RESIDENCIAL ALBARELLA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REY PAKAL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SEVILLA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TIXCUYTUN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PRIVADAS COPO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2,825.00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SAC CHACA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SAN GABRIEL TULIPANES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SAN JAVIER TULIPANES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3,485.00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SAN JOSE TULIPANES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SANTA GERTRUDIS PRIVADA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SAUCES DIECISEIS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SENDA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SENTINELLO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SIANKA 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SILVANO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4,525.00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SONATA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TINTARELA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TORRE ONZE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5,085.00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TRINUM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U-TARA TOWERS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VARENA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VILLAS DEL BOSQUE CHOLUL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VILLAS RUE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2,350.00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WATAL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XANADU</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XCANATUN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YUKAN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ZENTURA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ALGARROBOS DESARROLLO RESIDENCIAL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5,180.00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ALURA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BOGDAN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BOSQUES DE CHOLUL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CHOLUL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1,920.00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CHOLUL 103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CHOLUL 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CLOVERLEAF CHOLUL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JALAPA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LAS FINCAS CHOLUL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MALLORCA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CAMPESTRE VILADIU</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PEDRO CHOLUL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SANTA GERTRUDIS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2,640.00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VIDA VERDE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B0F88"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B0F88" w:rsidRDefault="004C21D0" w:rsidP="00D960DC">
            <w:pPr>
              <w:spacing w:after="0"/>
              <w:jc w:val="center"/>
              <w:rPr>
                <w:rFonts w:ascii="Arial" w:eastAsia="Times New Roman" w:hAnsi="Arial" w:cs="Arial"/>
                <w:sz w:val="18"/>
                <w:szCs w:val="18"/>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B0F88" w:rsidRDefault="004C21D0" w:rsidP="00D960DC">
            <w:pPr>
              <w:spacing w:after="0"/>
              <w:jc w:val="center"/>
              <w:rPr>
                <w:rFonts w:ascii="Arial" w:eastAsia="Times New Roman" w:hAnsi="Arial" w:cs="Arial"/>
                <w:sz w:val="18"/>
                <w:szCs w:val="18"/>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B0F88" w:rsidRDefault="004C21D0" w:rsidP="00D960DC">
            <w:pPr>
              <w:spacing w:after="0"/>
              <w:jc w:val="center"/>
              <w:rPr>
                <w:rFonts w:ascii="Arial" w:eastAsia="Times New Roman" w:hAnsi="Arial" w:cs="Arial"/>
                <w:sz w:val="18"/>
                <w:szCs w:val="18"/>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B0F88" w:rsidRDefault="004C21D0" w:rsidP="00D960DC">
            <w:pPr>
              <w:spacing w:after="0"/>
              <w:jc w:val="left"/>
              <w:rPr>
                <w:rFonts w:ascii="Arial" w:eastAsia="Times New Roman" w:hAnsi="Arial" w:cs="Arial"/>
                <w:b/>
                <w:bCs/>
                <w:sz w:val="18"/>
                <w:szCs w:val="18"/>
                <w:lang w:eastAsia="es-ES_tradnl"/>
              </w:rPr>
            </w:pPr>
            <w:r w:rsidRPr="009B0F88">
              <w:rPr>
                <w:rFonts w:ascii="Arial" w:eastAsia="Times New Roman" w:hAnsi="Arial" w:cs="Arial"/>
                <w:b/>
                <w:bCs/>
                <w:sz w:val="18"/>
                <w:szCs w:val="18"/>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B0F88" w:rsidRDefault="004C21D0" w:rsidP="00D960DC">
            <w:pPr>
              <w:spacing w:after="0"/>
              <w:jc w:val="center"/>
              <w:rPr>
                <w:rFonts w:ascii="Arial" w:eastAsia="Times New Roman" w:hAnsi="Arial" w:cs="Arial"/>
                <w:sz w:val="18"/>
                <w:szCs w:val="18"/>
                <w:lang w:eastAsia="es-ES_tradnl"/>
              </w:rPr>
            </w:pPr>
            <w:r w:rsidRPr="009B0F88">
              <w:rPr>
                <w:rFonts w:ascii="Arial" w:eastAsia="Times New Roman" w:hAnsi="Arial" w:cs="Arial"/>
                <w:sz w:val="18"/>
                <w:szCs w:val="18"/>
                <w:lang w:eastAsia="es-ES_tradnl"/>
              </w:rPr>
              <w:t>$     1,035.00</w:t>
            </w:r>
          </w:p>
        </w:tc>
      </w:tr>
    </w:tbl>
    <w:p w:rsidR="004C21D0" w:rsidRPr="00D960DC" w:rsidRDefault="004C21D0" w:rsidP="00D960DC">
      <w:pPr>
        <w:autoSpaceDE w:val="0"/>
        <w:autoSpaceDN w:val="0"/>
        <w:adjustRightInd w:val="0"/>
        <w:spacing w:after="0"/>
        <w:rPr>
          <w:rFonts w:ascii="Arial" w:hAnsi="Arial" w:cs="Arial"/>
          <w:b/>
          <w:sz w:val="10"/>
          <w:szCs w:val="10"/>
        </w:rPr>
      </w:pPr>
    </w:p>
    <w:p w:rsidR="004C21D0" w:rsidRPr="009A1104" w:rsidRDefault="004C21D0" w:rsidP="004C21D0">
      <w:pPr>
        <w:autoSpaceDE w:val="0"/>
        <w:autoSpaceDN w:val="0"/>
        <w:adjustRightInd w:val="0"/>
        <w:spacing w:after="0" w:line="360" w:lineRule="auto"/>
        <w:rPr>
          <w:rFonts w:ascii="Arial" w:hAnsi="Arial" w:cs="Arial"/>
          <w:b/>
          <w:sz w:val="20"/>
          <w:szCs w:val="20"/>
        </w:rPr>
      </w:pPr>
      <w:r w:rsidRPr="009A1104">
        <w:rPr>
          <w:rFonts w:ascii="Arial" w:hAnsi="Arial" w:cs="Arial"/>
          <w:b/>
          <w:sz w:val="20"/>
          <w:szCs w:val="20"/>
        </w:rPr>
        <w:t>SECCIÓN 36</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LEANDRO VALLE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1,505.00</w:t>
            </w: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CHICHI SUAREZ</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1,035.00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FLORESTA RESIDENCIAL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LOS HEROES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990.00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LOS HEROES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990.00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PUNTA ESMERALDA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990.00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bl>
    <w:p w:rsidR="004C21D0" w:rsidRPr="00D960DC" w:rsidRDefault="004C21D0" w:rsidP="009B0F88">
      <w:pPr>
        <w:autoSpaceDE w:val="0"/>
        <w:autoSpaceDN w:val="0"/>
        <w:adjustRightInd w:val="0"/>
        <w:spacing w:after="0"/>
        <w:rPr>
          <w:rFonts w:ascii="Arial" w:hAnsi="Arial" w:cs="Arial"/>
          <w:b/>
          <w:sz w:val="10"/>
          <w:szCs w:val="10"/>
        </w:rPr>
      </w:pPr>
    </w:p>
    <w:p w:rsidR="004C21D0" w:rsidRPr="009A1104" w:rsidRDefault="004C21D0" w:rsidP="004C21D0">
      <w:pPr>
        <w:autoSpaceDE w:val="0"/>
        <w:autoSpaceDN w:val="0"/>
        <w:adjustRightInd w:val="0"/>
        <w:spacing w:after="0" w:line="360" w:lineRule="auto"/>
        <w:rPr>
          <w:rFonts w:ascii="Arial" w:hAnsi="Arial" w:cs="Arial"/>
          <w:b/>
          <w:sz w:val="20"/>
          <w:szCs w:val="20"/>
        </w:rPr>
      </w:pPr>
      <w:r w:rsidRPr="009A1104">
        <w:rPr>
          <w:rFonts w:ascii="Arial" w:hAnsi="Arial" w:cs="Arial"/>
          <w:b/>
          <w:sz w:val="20"/>
          <w:szCs w:val="20"/>
        </w:rPr>
        <w:t>SECCIÓN 37</w:t>
      </w:r>
    </w:p>
    <w:tbl>
      <w:tblPr>
        <w:tblW w:w="0" w:type="auto"/>
        <w:jc w:val="center"/>
        <w:tblCellMar>
          <w:left w:w="70" w:type="dxa"/>
          <w:right w:w="70" w:type="dxa"/>
        </w:tblCellMar>
        <w:tblLook w:val="04A0" w:firstRow="1" w:lastRow="0" w:firstColumn="1" w:lastColumn="0" w:noHBand="0" w:noVBand="1"/>
      </w:tblPr>
      <w:tblGrid>
        <w:gridCol w:w="807"/>
        <w:gridCol w:w="1091"/>
        <w:gridCol w:w="978"/>
        <w:gridCol w:w="3500"/>
        <w:gridCol w:w="2452"/>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GUADALUPANA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JACINTO CANEK</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JARDINES DE TAHZIBICHEN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LEONA VICARIO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NUEVA SAN JOSE TECOH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PLAN DE AYALA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PLAN DE AYALA SUR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PLAN DE AYALA SUR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COLONIA SAN JOSÉ 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TAHZIBICHEN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XMATKUIL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310.00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BELLAVISTA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410.00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REYES DEL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 JOSE 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 BONITA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VILLA BONITA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240.00</w:t>
            </w:r>
          </w:p>
        </w:tc>
      </w:tr>
    </w:tbl>
    <w:p w:rsidR="004C21D0" w:rsidRPr="009A1104" w:rsidRDefault="004C21D0" w:rsidP="009B0F88">
      <w:pPr>
        <w:autoSpaceDE w:val="0"/>
        <w:autoSpaceDN w:val="0"/>
        <w:adjustRightInd w:val="0"/>
        <w:spacing w:after="0"/>
        <w:rPr>
          <w:rFonts w:ascii="Arial" w:hAnsi="Arial" w:cs="Arial"/>
          <w:b/>
          <w:sz w:val="20"/>
          <w:szCs w:val="20"/>
        </w:rPr>
      </w:pPr>
    </w:p>
    <w:p w:rsidR="004C21D0" w:rsidRPr="009A1104" w:rsidRDefault="004C21D0" w:rsidP="004C21D0">
      <w:pPr>
        <w:autoSpaceDE w:val="0"/>
        <w:autoSpaceDN w:val="0"/>
        <w:adjustRightInd w:val="0"/>
        <w:spacing w:after="0" w:line="360" w:lineRule="auto"/>
        <w:rPr>
          <w:rFonts w:ascii="Arial" w:hAnsi="Arial" w:cs="Arial"/>
          <w:b/>
          <w:sz w:val="20"/>
          <w:szCs w:val="20"/>
        </w:rPr>
      </w:pPr>
      <w:r w:rsidRPr="009A1104">
        <w:rPr>
          <w:rFonts w:ascii="Arial" w:hAnsi="Arial" w:cs="Arial"/>
          <w:b/>
          <w:sz w:val="20"/>
          <w:szCs w:val="20"/>
        </w:rPr>
        <w:t>SECCIÓN 38</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DZUNUNCAN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280.00</w:t>
            </w:r>
          </w:p>
        </w:tc>
      </w:tr>
    </w:tbl>
    <w:p w:rsidR="009B0F88" w:rsidRDefault="009B0F88" w:rsidP="009B0F88">
      <w:pPr>
        <w:autoSpaceDE w:val="0"/>
        <w:autoSpaceDN w:val="0"/>
        <w:adjustRightInd w:val="0"/>
        <w:spacing w:after="0"/>
        <w:rPr>
          <w:rFonts w:ascii="Arial" w:hAnsi="Arial" w:cs="Arial"/>
          <w:b/>
          <w:sz w:val="20"/>
          <w:szCs w:val="20"/>
        </w:rPr>
      </w:pPr>
    </w:p>
    <w:p w:rsidR="009B0F88" w:rsidRDefault="004C21D0" w:rsidP="009B0F88">
      <w:pPr>
        <w:autoSpaceDE w:val="0"/>
        <w:autoSpaceDN w:val="0"/>
        <w:adjustRightInd w:val="0"/>
        <w:spacing w:after="0"/>
        <w:rPr>
          <w:rFonts w:ascii="Arial" w:hAnsi="Arial" w:cs="Arial"/>
          <w:b/>
          <w:sz w:val="20"/>
          <w:szCs w:val="20"/>
        </w:rPr>
      </w:pPr>
      <w:r w:rsidRPr="009A1104">
        <w:rPr>
          <w:rFonts w:ascii="Arial" w:hAnsi="Arial" w:cs="Arial"/>
          <w:b/>
          <w:sz w:val="20"/>
          <w:szCs w:val="20"/>
        </w:rPr>
        <w:t>SECCIÓN 39</w:t>
      </w:r>
    </w:p>
    <w:p w:rsidR="009B0F88" w:rsidRPr="009A1104" w:rsidRDefault="009B0F88" w:rsidP="009B0F88">
      <w:pPr>
        <w:autoSpaceDE w:val="0"/>
        <w:autoSpaceDN w:val="0"/>
        <w:adjustRightInd w:val="0"/>
        <w:spacing w:after="0"/>
        <w:rPr>
          <w:rFonts w:ascii="Arial" w:hAnsi="Arial" w:cs="Arial"/>
          <w:b/>
          <w:sz w:val="20"/>
          <w:szCs w:val="20"/>
        </w:rPr>
      </w:pPr>
    </w:p>
    <w:tbl>
      <w:tblPr>
        <w:tblW w:w="0" w:type="auto"/>
        <w:jc w:val="center"/>
        <w:tblCellMar>
          <w:left w:w="70" w:type="dxa"/>
          <w:right w:w="70" w:type="dxa"/>
        </w:tblCellMar>
        <w:tblLook w:val="04A0" w:firstRow="1" w:lastRow="0" w:firstColumn="1" w:lastColumn="0" w:noHBand="0" w:noVBand="1"/>
      </w:tblPr>
      <w:tblGrid>
        <w:gridCol w:w="808"/>
        <w:gridCol w:w="1080"/>
        <w:gridCol w:w="971"/>
        <w:gridCol w:w="3568"/>
        <w:gridCol w:w="2401"/>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SANTA CRUZ PALOMEQUE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SANTA CRUZ</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SANTA CRUZ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410.00</w:t>
            </w: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SANTA CRUZ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410.00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SANTA CRUZ SEGUNDA ETAPA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410.00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325.00</w:t>
            </w:r>
          </w:p>
        </w:tc>
      </w:tr>
    </w:tbl>
    <w:p w:rsidR="004C21D0" w:rsidRPr="009A1104" w:rsidRDefault="004C21D0" w:rsidP="009B0F88">
      <w:pPr>
        <w:autoSpaceDE w:val="0"/>
        <w:autoSpaceDN w:val="0"/>
        <w:adjustRightInd w:val="0"/>
        <w:spacing w:after="0"/>
        <w:rPr>
          <w:rFonts w:ascii="Arial" w:hAnsi="Arial" w:cs="Arial"/>
          <w:b/>
          <w:sz w:val="20"/>
          <w:szCs w:val="20"/>
        </w:rPr>
      </w:pPr>
    </w:p>
    <w:p w:rsidR="004C21D0" w:rsidRPr="009A1104" w:rsidRDefault="004C21D0" w:rsidP="004C21D0">
      <w:pPr>
        <w:autoSpaceDE w:val="0"/>
        <w:autoSpaceDN w:val="0"/>
        <w:adjustRightInd w:val="0"/>
        <w:spacing w:after="0" w:line="360" w:lineRule="auto"/>
        <w:rPr>
          <w:rFonts w:ascii="Arial" w:hAnsi="Arial" w:cs="Arial"/>
          <w:b/>
          <w:sz w:val="20"/>
          <w:szCs w:val="20"/>
        </w:rPr>
      </w:pPr>
      <w:r w:rsidRPr="009A1104">
        <w:rPr>
          <w:rFonts w:ascii="Arial" w:hAnsi="Arial" w:cs="Arial"/>
          <w:b/>
          <w:sz w:val="20"/>
          <w:szCs w:val="20"/>
        </w:rPr>
        <w:t>SECCIÓN 40</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CHALMUCH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190.00</w:t>
            </w:r>
          </w:p>
        </w:tc>
      </w:tr>
    </w:tbl>
    <w:p w:rsidR="004C21D0" w:rsidRPr="009A1104" w:rsidRDefault="004C21D0" w:rsidP="009B0F88">
      <w:pPr>
        <w:autoSpaceDE w:val="0"/>
        <w:autoSpaceDN w:val="0"/>
        <w:adjustRightInd w:val="0"/>
        <w:spacing w:after="0"/>
        <w:rPr>
          <w:rFonts w:ascii="Arial" w:hAnsi="Arial" w:cs="Arial"/>
          <w:b/>
          <w:sz w:val="20"/>
          <w:szCs w:val="20"/>
        </w:rPr>
      </w:pPr>
    </w:p>
    <w:p w:rsidR="004C21D0" w:rsidRPr="009A1104" w:rsidRDefault="004C21D0" w:rsidP="004C21D0">
      <w:pPr>
        <w:autoSpaceDE w:val="0"/>
        <w:autoSpaceDN w:val="0"/>
        <w:adjustRightInd w:val="0"/>
        <w:spacing w:after="0" w:line="360" w:lineRule="auto"/>
        <w:rPr>
          <w:rFonts w:ascii="Arial" w:hAnsi="Arial" w:cs="Arial"/>
          <w:b/>
          <w:sz w:val="20"/>
          <w:szCs w:val="20"/>
        </w:rPr>
      </w:pPr>
      <w:r w:rsidRPr="009A1104">
        <w:rPr>
          <w:rFonts w:ascii="Arial" w:hAnsi="Arial" w:cs="Arial"/>
          <w:b/>
          <w:sz w:val="20"/>
          <w:szCs w:val="20"/>
        </w:rPr>
        <w:t>SECCIÓN 41</w:t>
      </w:r>
    </w:p>
    <w:tbl>
      <w:tblPr>
        <w:tblW w:w="0" w:type="auto"/>
        <w:jc w:val="center"/>
        <w:tblCellMar>
          <w:left w:w="70" w:type="dxa"/>
          <w:right w:w="70" w:type="dxa"/>
        </w:tblCellMar>
        <w:tblLook w:val="04A0" w:firstRow="1" w:lastRow="0" w:firstColumn="1" w:lastColumn="0" w:noHBand="0" w:noVBand="1"/>
      </w:tblPr>
      <w:tblGrid>
        <w:gridCol w:w="807"/>
        <w:gridCol w:w="1075"/>
        <w:gridCol w:w="968"/>
        <w:gridCol w:w="3599"/>
        <w:gridCol w:w="2379"/>
      </w:tblGrid>
      <w:tr w:rsidR="004C21D0" w:rsidRPr="009A1104" w:rsidTr="00D960D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D960D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D960DC">
            <w:pPr>
              <w:spacing w:after="0"/>
              <w:jc w:val="center"/>
              <w:rPr>
                <w:rFonts w:ascii="Arial" w:eastAsia="Times New Roman" w:hAnsi="Arial" w:cs="Arial"/>
                <w:b/>
                <w:bCs/>
                <w:sz w:val="20"/>
                <w:szCs w:val="20"/>
                <w:lang w:eastAsia="es-ES_tradnl"/>
              </w:rPr>
            </w:pP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CAUCEL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615.00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CAUCEL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CERRADAS DE GRAN SANTA FE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1,360.00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CIUDAD CAUCEL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845.00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GRAN SANTA FE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GRAN SANTA FE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GRAN SANTA FE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GRAN SANTA FE NORTE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GRAN SANTA FE NORTE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1,650.00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PIEDRA NORTE CAUCEL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745.00</w:t>
            </w:r>
          </w:p>
        </w:tc>
      </w:tr>
      <w:tr w:rsidR="004C21D0" w:rsidRPr="009A1104" w:rsidTr="00D960D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SIAN KA´AN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val="en-US" w:eastAsia="es-ES_tradnl"/>
              </w:rPr>
            </w:pPr>
            <w:r w:rsidRPr="009A1104">
              <w:rPr>
                <w:rFonts w:ascii="Arial" w:eastAsia="Times New Roman" w:hAnsi="Arial" w:cs="Arial"/>
                <w:sz w:val="20"/>
                <w:szCs w:val="20"/>
                <w:lang w:val="en-US" w:eastAsia="es-ES_tradnl"/>
              </w:rPr>
              <w:t>FRACC. SIAN KA´AN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SIAN KAAN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SIAN KAAN IV</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1,280.00</w:t>
            </w:r>
          </w:p>
        </w:tc>
      </w:tr>
      <w:tr w:rsidR="004C21D0" w:rsidRPr="009A1104" w:rsidTr="00D960D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D960DC">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D960DC">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D960DC">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570.00</w:t>
            </w:r>
          </w:p>
        </w:tc>
      </w:tr>
    </w:tbl>
    <w:p w:rsidR="009B0F88" w:rsidRDefault="009B0F88" w:rsidP="009B0F88">
      <w:pPr>
        <w:autoSpaceDE w:val="0"/>
        <w:autoSpaceDN w:val="0"/>
        <w:adjustRightInd w:val="0"/>
        <w:spacing w:after="0"/>
        <w:rPr>
          <w:rFonts w:ascii="Arial" w:hAnsi="Arial" w:cs="Arial"/>
          <w:b/>
          <w:sz w:val="20"/>
          <w:szCs w:val="20"/>
        </w:rPr>
      </w:pPr>
    </w:p>
    <w:p w:rsidR="004C21D0" w:rsidRDefault="004C21D0" w:rsidP="009B0F88">
      <w:pPr>
        <w:autoSpaceDE w:val="0"/>
        <w:autoSpaceDN w:val="0"/>
        <w:adjustRightInd w:val="0"/>
        <w:spacing w:after="0"/>
        <w:rPr>
          <w:rFonts w:ascii="Arial" w:hAnsi="Arial" w:cs="Arial"/>
          <w:b/>
          <w:sz w:val="20"/>
          <w:szCs w:val="20"/>
        </w:rPr>
      </w:pPr>
      <w:r w:rsidRPr="009A1104">
        <w:rPr>
          <w:rFonts w:ascii="Arial" w:hAnsi="Arial" w:cs="Arial"/>
          <w:b/>
          <w:sz w:val="20"/>
          <w:szCs w:val="20"/>
        </w:rPr>
        <w:t>SECCIÓN 42</w:t>
      </w:r>
    </w:p>
    <w:tbl>
      <w:tblPr>
        <w:tblW w:w="0" w:type="auto"/>
        <w:jc w:val="center"/>
        <w:tblCellMar>
          <w:left w:w="70" w:type="dxa"/>
          <w:right w:w="70" w:type="dxa"/>
        </w:tblCellMar>
        <w:tblLook w:val="04A0" w:firstRow="1" w:lastRow="0" w:firstColumn="1" w:lastColumn="0" w:noHBand="0" w:noVBand="1"/>
      </w:tblPr>
      <w:tblGrid>
        <w:gridCol w:w="807"/>
        <w:gridCol w:w="1053"/>
        <w:gridCol w:w="955"/>
        <w:gridCol w:w="3739"/>
        <w:gridCol w:w="2274"/>
      </w:tblGrid>
      <w:tr w:rsidR="004C21D0" w:rsidRPr="009A1104" w:rsidTr="00231D09">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231D0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CHEUMAN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NOC-AC</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SAN MATIAS COSGAYA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SIERRA PAPACAL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SUYTUNCHÉN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CAMPO BRAVO SUYTUNCHEN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330.00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SIERRA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645.00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65.00</w:t>
            </w:r>
          </w:p>
        </w:tc>
      </w:tr>
    </w:tbl>
    <w:p w:rsidR="004C21D0" w:rsidRPr="009A1104" w:rsidRDefault="004C21D0" w:rsidP="009B0F88">
      <w:pPr>
        <w:autoSpaceDE w:val="0"/>
        <w:autoSpaceDN w:val="0"/>
        <w:adjustRightInd w:val="0"/>
        <w:spacing w:after="0"/>
        <w:rPr>
          <w:rFonts w:ascii="Arial" w:hAnsi="Arial" w:cs="Arial"/>
          <w:bCs/>
          <w:sz w:val="20"/>
          <w:szCs w:val="20"/>
        </w:rPr>
      </w:pPr>
    </w:p>
    <w:p w:rsidR="004C21D0" w:rsidRPr="009A1104" w:rsidRDefault="004C21D0" w:rsidP="00AF154C">
      <w:pPr>
        <w:spacing w:after="0"/>
        <w:rPr>
          <w:rFonts w:ascii="Arial" w:hAnsi="Arial" w:cs="Arial"/>
          <w:b/>
          <w:sz w:val="20"/>
          <w:szCs w:val="20"/>
        </w:rPr>
      </w:pPr>
      <w:r w:rsidRPr="009A1104">
        <w:rPr>
          <w:rFonts w:ascii="Arial" w:hAnsi="Arial" w:cs="Arial"/>
          <w:b/>
          <w:sz w:val="20"/>
          <w:szCs w:val="20"/>
        </w:rPr>
        <w:t>SECCIÓN 43</w:t>
      </w:r>
    </w:p>
    <w:tbl>
      <w:tblPr>
        <w:tblW w:w="0" w:type="auto"/>
        <w:jc w:val="center"/>
        <w:tblCellMar>
          <w:left w:w="70" w:type="dxa"/>
          <w:right w:w="70" w:type="dxa"/>
        </w:tblCellMar>
        <w:tblLook w:val="04A0" w:firstRow="1" w:lastRow="0" w:firstColumn="1" w:lastColumn="0" w:noHBand="0" w:noVBand="1"/>
      </w:tblPr>
      <w:tblGrid>
        <w:gridCol w:w="807"/>
        <w:gridCol w:w="1063"/>
        <w:gridCol w:w="961"/>
        <w:gridCol w:w="3676"/>
        <w:gridCol w:w="2321"/>
      </w:tblGrid>
      <w:tr w:rsidR="004C21D0" w:rsidRPr="009A1104" w:rsidTr="00231D09">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231D0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DZIDZILCHÉ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KIKTEIL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KOMCHÉN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BLANCA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BLUE CEDAR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3,315.00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DZIDZIL-HÁ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715.00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JARDINES DE REJOYADA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LA REJOYADA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1,080.00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MIRADOR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3,040.00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NORTEMERIDA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3,040.00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PROVINCIA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1,000.00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RESIDENCIAL KANTARA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715.00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TAPIOLA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3,315.00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LAS AMERICAS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LAS AMERICAS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231D0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LAS AMERICAS IV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LAS AMERICAS VI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1,130.00</w:t>
            </w:r>
          </w:p>
        </w:tc>
      </w:tr>
      <w:tr w:rsidR="004C21D0" w:rsidRPr="009A1104" w:rsidTr="00231D0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XCANATUN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231D0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 DZIDZILCHE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665.00</w:t>
            </w:r>
          </w:p>
        </w:tc>
      </w:tr>
    </w:tbl>
    <w:p w:rsidR="009B0F88" w:rsidRDefault="009B0F88" w:rsidP="009B0F88">
      <w:pPr>
        <w:autoSpaceDE w:val="0"/>
        <w:autoSpaceDN w:val="0"/>
        <w:adjustRightInd w:val="0"/>
        <w:spacing w:after="0"/>
        <w:rPr>
          <w:rFonts w:ascii="Arial" w:hAnsi="Arial" w:cs="Arial"/>
          <w:b/>
          <w:sz w:val="20"/>
          <w:szCs w:val="20"/>
        </w:rPr>
      </w:pPr>
    </w:p>
    <w:p w:rsidR="004C21D0" w:rsidRDefault="004C21D0" w:rsidP="009B0F88">
      <w:pPr>
        <w:autoSpaceDE w:val="0"/>
        <w:autoSpaceDN w:val="0"/>
        <w:adjustRightInd w:val="0"/>
        <w:spacing w:after="0"/>
        <w:rPr>
          <w:rFonts w:ascii="Arial" w:hAnsi="Arial" w:cs="Arial"/>
          <w:b/>
          <w:sz w:val="20"/>
          <w:szCs w:val="20"/>
        </w:rPr>
      </w:pPr>
      <w:r w:rsidRPr="009A1104">
        <w:rPr>
          <w:rFonts w:ascii="Arial" w:hAnsi="Arial" w:cs="Arial"/>
          <w:b/>
          <w:sz w:val="20"/>
          <w:szCs w:val="20"/>
        </w:rPr>
        <w:t>SECCIÓN 44</w:t>
      </w:r>
    </w:p>
    <w:p w:rsidR="009B0F88" w:rsidRPr="009A1104" w:rsidRDefault="009B0F88" w:rsidP="009B0F88">
      <w:pPr>
        <w:autoSpaceDE w:val="0"/>
        <w:autoSpaceDN w:val="0"/>
        <w:adjustRightInd w:val="0"/>
        <w:spacing w:after="0"/>
        <w:rPr>
          <w:rFonts w:ascii="Arial" w:hAnsi="Arial" w:cs="Arial"/>
          <w:b/>
          <w:sz w:val="20"/>
          <w:szCs w:val="20"/>
        </w:rPr>
      </w:pPr>
    </w:p>
    <w:tbl>
      <w:tblPr>
        <w:tblW w:w="0" w:type="auto"/>
        <w:jc w:val="center"/>
        <w:tblCellMar>
          <w:left w:w="70" w:type="dxa"/>
          <w:right w:w="70" w:type="dxa"/>
        </w:tblCellMar>
        <w:tblLook w:val="04A0" w:firstRow="1" w:lastRow="0" w:firstColumn="1" w:lastColumn="0" w:noHBand="0" w:noVBand="1"/>
      </w:tblPr>
      <w:tblGrid>
        <w:gridCol w:w="807"/>
        <w:gridCol w:w="1011"/>
        <w:gridCol w:w="930"/>
        <w:gridCol w:w="4004"/>
        <w:gridCol w:w="2076"/>
      </w:tblGrid>
      <w:tr w:rsidR="004C21D0" w:rsidRPr="009A1104" w:rsidTr="00231D09">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231D0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SAC NICTE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SANTA MARIA YAXCHE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150.00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TAMANCHE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240.00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XCUNYA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240.00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ALTOZANO LA NUEVA MERIDA FOGATA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3,925.00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ALTOZANO LA NUEVA MERIDA LAGO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3,925.00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ALTOZANO LA NUEVA MERIDA OCEANO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3,925.00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ALTOZANO LA NUEVA MERIDA PLANICIE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3,925.00</w:t>
            </w: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ALTOZANO LA NUEVA MERIDA RIO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3,925.00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ALTOZANO LA NUEVA MERIDA RISCO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3,925.00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EL CORTIJO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3,010.00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LUA ELITE COUNTRY</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3,665.00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ROCIO COUNTRY LIVING</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3,665.00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YUCATAN VILLAGE &amp; RESORT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4,705.00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CEIBA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615.00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MISNEBALAM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MISNEBALAM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145.00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235.00</w:t>
            </w:r>
          </w:p>
        </w:tc>
      </w:tr>
    </w:tbl>
    <w:p w:rsidR="004C21D0" w:rsidRPr="009A1104" w:rsidRDefault="004C21D0" w:rsidP="009B0F88">
      <w:pPr>
        <w:autoSpaceDE w:val="0"/>
        <w:autoSpaceDN w:val="0"/>
        <w:adjustRightInd w:val="0"/>
        <w:spacing w:after="0"/>
        <w:rPr>
          <w:rFonts w:ascii="Arial" w:hAnsi="Arial" w:cs="Arial"/>
          <w:bCs/>
          <w:sz w:val="20"/>
          <w:szCs w:val="20"/>
        </w:rPr>
      </w:pPr>
    </w:p>
    <w:p w:rsidR="004C21D0" w:rsidRPr="009A1104" w:rsidRDefault="004C21D0" w:rsidP="004C21D0">
      <w:pPr>
        <w:spacing w:after="0" w:line="360" w:lineRule="auto"/>
        <w:rPr>
          <w:rFonts w:ascii="Arial" w:hAnsi="Arial" w:cs="Arial"/>
          <w:b/>
          <w:sz w:val="20"/>
          <w:szCs w:val="20"/>
        </w:rPr>
      </w:pPr>
      <w:r w:rsidRPr="009A1104">
        <w:rPr>
          <w:rFonts w:ascii="Arial" w:hAnsi="Arial" w:cs="Arial"/>
          <w:b/>
          <w:sz w:val="20"/>
          <w:szCs w:val="20"/>
        </w:rPr>
        <w:t>SECCIÓN 45</w:t>
      </w:r>
    </w:p>
    <w:tbl>
      <w:tblPr>
        <w:tblW w:w="0" w:type="auto"/>
        <w:jc w:val="center"/>
        <w:tblCellMar>
          <w:left w:w="70" w:type="dxa"/>
          <w:right w:w="70" w:type="dxa"/>
        </w:tblCellMar>
        <w:tblLook w:val="04A0" w:firstRow="1" w:lastRow="0" w:firstColumn="1" w:lastColumn="0" w:noHBand="0" w:noVBand="1"/>
      </w:tblPr>
      <w:tblGrid>
        <w:gridCol w:w="807"/>
        <w:gridCol w:w="1003"/>
        <w:gridCol w:w="925"/>
        <w:gridCol w:w="4058"/>
        <w:gridCol w:w="2035"/>
      </w:tblGrid>
      <w:tr w:rsidR="004C21D0" w:rsidRPr="009A1104" w:rsidTr="00231D09">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231D0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CHABLEKAL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310.00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DZIBICHALTUN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XCANATUN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310.00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ARCADIA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AREL XCANATUN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ARTISANA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231D0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CHAACTUN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COMPOSTELA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231D0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EL ORIGEN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231D0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EL SUEÑO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2,450.00</w:t>
            </w:r>
          </w:p>
        </w:tc>
      </w:tr>
      <w:tr w:rsidR="004C21D0" w:rsidRPr="009A1104" w:rsidTr="00231D0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NUUTUK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OMH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PASEO COUNTRY</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PRIVADA CLUB DE GOLF</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RESIDENCIAL AMARANTO LUXURY HOMES</w:t>
            </w:r>
          </w:p>
        </w:tc>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3,665.00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TAMARA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UNICA COMPLEX</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VILLAREAL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1,980.00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VILLAS KANAN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2,540.00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CEIBA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3,240.00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CEIBA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615.00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RESIDENCIAL QUINTA REAL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2,170.00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XCANATUN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1,600.00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310.00</w:t>
            </w:r>
          </w:p>
        </w:tc>
      </w:tr>
    </w:tbl>
    <w:p w:rsidR="004C21D0" w:rsidRPr="009A1104" w:rsidRDefault="004C21D0" w:rsidP="009B0F88">
      <w:pPr>
        <w:autoSpaceDE w:val="0"/>
        <w:autoSpaceDN w:val="0"/>
        <w:adjustRightInd w:val="0"/>
        <w:spacing w:after="0"/>
        <w:rPr>
          <w:rFonts w:ascii="Arial" w:hAnsi="Arial" w:cs="Arial"/>
          <w:b/>
          <w:sz w:val="20"/>
          <w:szCs w:val="20"/>
        </w:rPr>
      </w:pPr>
    </w:p>
    <w:p w:rsidR="004C21D0" w:rsidRPr="009A1104" w:rsidRDefault="004C21D0" w:rsidP="004C21D0">
      <w:pPr>
        <w:spacing w:after="0" w:line="360" w:lineRule="auto"/>
        <w:rPr>
          <w:rFonts w:ascii="Arial" w:hAnsi="Arial" w:cs="Arial"/>
          <w:b/>
          <w:sz w:val="20"/>
          <w:szCs w:val="20"/>
        </w:rPr>
      </w:pPr>
      <w:r w:rsidRPr="009A1104">
        <w:rPr>
          <w:rFonts w:ascii="Arial" w:hAnsi="Arial" w:cs="Arial"/>
          <w:b/>
          <w:sz w:val="20"/>
          <w:szCs w:val="20"/>
        </w:rPr>
        <w:t>SECCIÓN 46</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231D09">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231D0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r>
      <w:tr w:rsidR="004C21D0" w:rsidRPr="009A1104" w:rsidTr="00293CA4">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SANTA MARIA CHI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170.00</w:t>
            </w:r>
          </w:p>
        </w:tc>
      </w:tr>
      <w:tr w:rsidR="004C21D0" w:rsidRPr="009A1104" w:rsidTr="00293C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SITPACH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YAXCHE CASARES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PARQUE CENTRAL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2,070.00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CONDOMINIO PARQUE NATURA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2,260.00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EL ARCA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655.00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170.00</w:t>
            </w:r>
          </w:p>
        </w:tc>
      </w:tr>
    </w:tbl>
    <w:p w:rsidR="004C21D0" w:rsidRPr="009A1104" w:rsidRDefault="004C21D0" w:rsidP="009B0F88">
      <w:pPr>
        <w:autoSpaceDE w:val="0"/>
        <w:autoSpaceDN w:val="0"/>
        <w:adjustRightInd w:val="0"/>
        <w:spacing w:after="0"/>
        <w:rPr>
          <w:rFonts w:ascii="Arial" w:hAnsi="Arial" w:cs="Arial"/>
          <w:bCs/>
          <w:sz w:val="20"/>
          <w:szCs w:val="20"/>
        </w:rPr>
      </w:pPr>
    </w:p>
    <w:p w:rsidR="004C21D0" w:rsidRPr="009A1104" w:rsidRDefault="004C21D0" w:rsidP="004C21D0">
      <w:pPr>
        <w:spacing w:after="0" w:line="360" w:lineRule="auto"/>
        <w:rPr>
          <w:rFonts w:ascii="Arial" w:hAnsi="Arial" w:cs="Arial"/>
          <w:b/>
          <w:sz w:val="20"/>
          <w:szCs w:val="20"/>
        </w:rPr>
      </w:pPr>
      <w:r w:rsidRPr="009A1104">
        <w:rPr>
          <w:rFonts w:ascii="Arial" w:hAnsi="Arial" w:cs="Arial"/>
          <w:b/>
          <w:sz w:val="20"/>
          <w:szCs w:val="20"/>
        </w:rPr>
        <w:t>SECCIÓN 47</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231D09">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231D0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ONCAN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90.00</w:t>
            </w:r>
          </w:p>
        </w:tc>
      </w:tr>
    </w:tbl>
    <w:p w:rsidR="004C21D0" w:rsidRPr="009A1104" w:rsidRDefault="004C21D0" w:rsidP="009B0F88">
      <w:pPr>
        <w:autoSpaceDE w:val="0"/>
        <w:autoSpaceDN w:val="0"/>
        <w:adjustRightInd w:val="0"/>
        <w:spacing w:after="0"/>
        <w:rPr>
          <w:rFonts w:ascii="Arial" w:hAnsi="Arial" w:cs="Arial"/>
          <w:b/>
          <w:sz w:val="20"/>
          <w:szCs w:val="20"/>
        </w:rPr>
      </w:pPr>
    </w:p>
    <w:p w:rsidR="004C21D0" w:rsidRPr="009A1104" w:rsidRDefault="004C21D0" w:rsidP="004C21D0">
      <w:pPr>
        <w:spacing w:after="0" w:line="360" w:lineRule="auto"/>
        <w:rPr>
          <w:rFonts w:ascii="Arial" w:hAnsi="Arial" w:cs="Arial"/>
          <w:b/>
          <w:sz w:val="20"/>
          <w:szCs w:val="20"/>
        </w:rPr>
      </w:pPr>
      <w:r w:rsidRPr="009A1104">
        <w:rPr>
          <w:rFonts w:ascii="Arial" w:hAnsi="Arial" w:cs="Arial"/>
          <w:b/>
          <w:sz w:val="20"/>
          <w:szCs w:val="20"/>
        </w:rPr>
        <w:t>SECCIÓN 48</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231D09">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231D0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vMerge/>
            <w:tcBorders>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r>
      <w:tr w:rsidR="004C21D0" w:rsidRPr="009A1104" w:rsidTr="00231D0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DZOYAXCHE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HUNXECTAMAN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r w:rsidR="004C21D0" w:rsidRPr="009A1104" w:rsidTr="00231D0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SAN IGNACIO TESIP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r w:rsidR="004C21D0" w:rsidRPr="009A1104" w:rsidTr="00231D0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SAN PEDRO CHIMAY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YAXNIC</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bl>
    <w:p w:rsidR="004C21D0" w:rsidRPr="009A1104" w:rsidRDefault="004C21D0" w:rsidP="004C21D0">
      <w:pPr>
        <w:spacing w:after="0" w:line="360" w:lineRule="auto"/>
        <w:rPr>
          <w:rFonts w:ascii="Arial" w:hAnsi="Arial" w:cs="Arial"/>
          <w:bCs/>
          <w:sz w:val="20"/>
          <w:szCs w:val="20"/>
        </w:rPr>
      </w:pPr>
    </w:p>
    <w:p w:rsidR="004C21D0" w:rsidRPr="009A1104" w:rsidRDefault="004C21D0" w:rsidP="004C21D0">
      <w:pPr>
        <w:autoSpaceDE w:val="0"/>
        <w:autoSpaceDN w:val="0"/>
        <w:adjustRightInd w:val="0"/>
        <w:spacing w:after="0" w:line="360" w:lineRule="auto"/>
        <w:rPr>
          <w:rFonts w:ascii="Arial" w:hAnsi="Arial" w:cs="Arial"/>
          <w:b/>
          <w:sz w:val="20"/>
          <w:szCs w:val="20"/>
        </w:rPr>
      </w:pPr>
      <w:r w:rsidRPr="009A1104">
        <w:rPr>
          <w:rFonts w:ascii="Arial" w:hAnsi="Arial" w:cs="Arial"/>
          <w:b/>
          <w:sz w:val="20"/>
          <w:szCs w:val="20"/>
        </w:rPr>
        <w:t>SECCIÓN 49</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231D09">
        <w:trPr>
          <w:trHeight w:val="37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231D09">
        <w:trPr>
          <w:trHeight w:val="375"/>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r>
      <w:tr w:rsidR="004C21D0" w:rsidRPr="009A1104" w:rsidTr="00231D0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MOLAS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r w:rsidR="004C21D0" w:rsidRPr="009A1104" w:rsidTr="00231D0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SAN JOSE 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r w:rsidR="004C21D0" w:rsidRPr="009A1104" w:rsidTr="00231D0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TEXAN CAMARA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r w:rsidR="004C21D0" w:rsidRPr="009A1104" w:rsidTr="00231D0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FRACC. CHUNTUAK</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r w:rsidR="004C21D0" w:rsidRPr="009A1104" w:rsidTr="00231D0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bl>
    <w:p w:rsidR="004C21D0" w:rsidRPr="009A1104" w:rsidRDefault="004C21D0" w:rsidP="009B0F88">
      <w:pPr>
        <w:spacing w:after="0"/>
        <w:rPr>
          <w:rFonts w:ascii="Arial" w:hAnsi="Arial" w:cs="Arial"/>
          <w:b/>
          <w:sz w:val="20"/>
          <w:szCs w:val="20"/>
        </w:rPr>
      </w:pPr>
    </w:p>
    <w:p w:rsidR="004C21D0" w:rsidRPr="009A1104" w:rsidRDefault="004C21D0" w:rsidP="004C21D0">
      <w:pPr>
        <w:autoSpaceDE w:val="0"/>
        <w:autoSpaceDN w:val="0"/>
        <w:adjustRightInd w:val="0"/>
        <w:spacing w:after="0" w:line="360" w:lineRule="auto"/>
        <w:rPr>
          <w:rFonts w:ascii="Arial" w:hAnsi="Arial" w:cs="Arial"/>
          <w:bCs/>
          <w:sz w:val="20"/>
          <w:szCs w:val="20"/>
        </w:rPr>
      </w:pPr>
      <w:r w:rsidRPr="009A1104">
        <w:rPr>
          <w:rFonts w:ascii="Arial" w:hAnsi="Arial" w:cs="Arial"/>
          <w:b/>
          <w:sz w:val="20"/>
          <w:szCs w:val="20"/>
        </w:rPr>
        <w:t>SECCIÓN 50</w:t>
      </w:r>
    </w:p>
    <w:tbl>
      <w:tblPr>
        <w:tblW w:w="0" w:type="auto"/>
        <w:jc w:val="center"/>
        <w:tblCellMar>
          <w:left w:w="70" w:type="dxa"/>
          <w:right w:w="70" w:type="dxa"/>
        </w:tblCellMar>
        <w:tblLook w:val="04A0" w:firstRow="1" w:lastRow="0" w:firstColumn="1" w:lastColumn="0" w:noHBand="0" w:noVBand="1"/>
      </w:tblPr>
      <w:tblGrid>
        <w:gridCol w:w="807"/>
        <w:gridCol w:w="1090"/>
        <w:gridCol w:w="978"/>
        <w:gridCol w:w="3500"/>
        <w:gridCol w:w="2453"/>
      </w:tblGrid>
      <w:tr w:rsidR="004C21D0" w:rsidRPr="009A1104" w:rsidTr="00231D09">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231D0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PETAC</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left"/>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COMISARÍA SAN ANTONIO TZACALÁ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tr w:rsidR="004C21D0" w:rsidRPr="009A1104" w:rsidTr="00231D0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231D09">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231D09">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80.00</w:t>
            </w:r>
          </w:p>
        </w:tc>
      </w:tr>
      <w:bookmarkEnd w:id="2"/>
    </w:tbl>
    <w:p w:rsidR="004C21D0" w:rsidRPr="009A1104" w:rsidRDefault="004C21D0" w:rsidP="009B0F88">
      <w:pPr>
        <w:spacing w:after="0"/>
        <w:rPr>
          <w:rFonts w:ascii="Arial" w:hAnsi="Arial" w:cs="Arial"/>
          <w:sz w:val="20"/>
          <w:szCs w:val="20"/>
          <w:lang w:val="es-MX"/>
        </w:rPr>
      </w:pPr>
    </w:p>
    <w:p w:rsidR="004C21D0" w:rsidRDefault="004C21D0" w:rsidP="004C21D0">
      <w:pPr>
        <w:spacing w:after="0" w:line="360" w:lineRule="auto"/>
        <w:rPr>
          <w:rFonts w:ascii="Arial" w:hAnsi="Arial" w:cs="Arial"/>
          <w:sz w:val="24"/>
          <w:szCs w:val="24"/>
          <w:lang w:val="es-MX"/>
        </w:rPr>
      </w:pPr>
      <w:r w:rsidRPr="000E2193">
        <w:rPr>
          <w:rFonts w:ascii="Arial" w:hAnsi="Arial" w:cs="Arial"/>
          <w:sz w:val="24"/>
          <w:szCs w:val="24"/>
          <w:lang w:val="es-MX"/>
        </w:rPr>
        <w:t>…</w:t>
      </w:r>
    </w:p>
    <w:p w:rsidR="00231D09" w:rsidRPr="000E2193" w:rsidRDefault="00231D09" w:rsidP="004C21D0">
      <w:pPr>
        <w:spacing w:after="0" w:line="360" w:lineRule="auto"/>
        <w:rPr>
          <w:rFonts w:ascii="Arial" w:hAnsi="Arial" w:cs="Arial"/>
          <w:sz w:val="24"/>
          <w:szCs w:val="24"/>
          <w:lang w:val="es-MX"/>
        </w:rPr>
      </w:pPr>
    </w:p>
    <w:p w:rsidR="004C21D0" w:rsidRDefault="004C21D0" w:rsidP="004C21D0">
      <w:pPr>
        <w:spacing w:after="0" w:line="360" w:lineRule="auto"/>
        <w:rPr>
          <w:rFonts w:ascii="Arial" w:hAnsi="Arial" w:cs="Arial"/>
          <w:sz w:val="24"/>
          <w:szCs w:val="24"/>
          <w:lang w:val="es-MX"/>
        </w:rPr>
      </w:pPr>
      <w:r w:rsidRPr="000E2193">
        <w:rPr>
          <w:rFonts w:ascii="Arial" w:hAnsi="Arial" w:cs="Arial"/>
          <w:b/>
          <w:sz w:val="24"/>
          <w:szCs w:val="24"/>
          <w:lang w:val="es-MX"/>
        </w:rPr>
        <w:t>ll.-</w:t>
      </w:r>
      <w:r w:rsidRPr="000E2193">
        <w:rPr>
          <w:rFonts w:ascii="Arial" w:hAnsi="Arial" w:cs="Arial"/>
          <w:sz w:val="24"/>
          <w:szCs w:val="24"/>
          <w:lang w:val="es-MX"/>
        </w:rPr>
        <w:t xml:space="preserve"> …</w:t>
      </w:r>
    </w:p>
    <w:p w:rsidR="00231D09" w:rsidRPr="000E2193" w:rsidRDefault="00231D09" w:rsidP="004C21D0">
      <w:pPr>
        <w:spacing w:after="0" w:line="360" w:lineRule="auto"/>
        <w:rPr>
          <w:rFonts w:ascii="Arial" w:hAnsi="Arial" w:cs="Arial"/>
          <w:sz w:val="24"/>
          <w:szCs w:val="24"/>
          <w:lang w:val="es-MX"/>
        </w:rPr>
      </w:pPr>
    </w:p>
    <w:tbl>
      <w:tblPr>
        <w:tblW w:w="8787" w:type="dxa"/>
        <w:jc w:val="center"/>
        <w:tblCellMar>
          <w:left w:w="70" w:type="dxa"/>
          <w:right w:w="70" w:type="dxa"/>
        </w:tblCellMar>
        <w:tblLook w:val="04A0" w:firstRow="1" w:lastRow="0" w:firstColumn="1" w:lastColumn="0" w:noHBand="0" w:noVBand="1"/>
      </w:tblPr>
      <w:tblGrid>
        <w:gridCol w:w="1627"/>
        <w:gridCol w:w="1681"/>
        <w:gridCol w:w="1749"/>
        <w:gridCol w:w="2275"/>
        <w:gridCol w:w="1455"/>
      </w:tblGrid>
      <w:tr w:rsidR="004C21D0" w:rsidRPr="009A1104" w:rsidTr="009B0F88">
        <w:trPr>
          <w:trHeight w:val="20"/>
          <w:jc w:val="center"/>
        </w:trPr>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TRAMO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REFERENCIA</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VALOR UNITARIO POR M2</w:t>
            </w:r>
          </w:p>
        </w:tc>
      </w:tr>
      <w:tr w:rsidR="004C21D0" w:rsidRPr="009A1104" w:rsidTr="009B0F88">
        <w:trPr>
          <w:trHeight w:val="20"/>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A CALLE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Tecnológico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Cupules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3,850.00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Tecnológico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19 (Plan de Ayala)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Circuito Colonias a Instituto Tecnológico de Mérida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4,305.00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Tecnológico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19 (Plan de Ayala)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1-B (Gonzalo Guerrero)</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3,940.00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1-B (Gonzalo Guerrero)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Marcelino Champagnat</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4,395.00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Marcelino Champagnat</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8,700.00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Tecnológico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32 (Buenavista)</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5,035.00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32 (Buenavista)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28 (México)</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6,685.00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28 (México)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 (México Oriente)</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AF154C">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 (México Oriente)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3,020.00 </w:t>
            </w:r>
          </w:p>
        </w:tc>
      </w:tr>
      <w:tr w:rsidR="004C21D0" w:rsidRPr="009A1104" w:rsidTr="00AF154C">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 (Miguel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Av. Alemán a Cohete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3,020.00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 (Miguel Alemán)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Cohete a Plaza Oriente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2,380.00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Leandro Valle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Plaza Oriente a Ex-Fuente Maya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Leandro Valle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28 (Morelos Oriente)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Ex-Fuente Maya a Estadio Kukulcán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28 (Morelos Oriente)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 (Santa Rosa)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Estadio Kukulcán a 42 Sur</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 (Santa Rosa)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66 (Melitón Salazar - Castilla Cámara)</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66 (Melitón Salazar - Castilla Cámara)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1,740.00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293CA4">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Av. Jacinto Canek a Hospital Juárez</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293CA4">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Itzaes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3,850.00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Paseo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Remate de Paseo Montejo a Monumento a Felipe Carrillo Puerto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9,155.00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Paseo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27-A (Itzimna)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Monumento a Felipe Carrillo Puerto a Monumento a la Patria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9,155.00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27-A (Itzimna)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 (Itzimna)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Monumento a la Patria a rieles del tren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9,155.00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 (Itzimna)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rieles del tren a Circuito Colonias</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9,155.00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9,155.00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Prolongación Paseo Montejo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31 (Gonzalo Guerrero)</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Colon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Itzaes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3,755.00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Itzaes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3,295.00 </w:t>
            </w:r>
          </w:p>
        </w:tc>
      </w:tr>
      <w:tr w:rsidR="004C21D0" w:rsidRPr="009A1104" w:rsidTr="00231D0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Itzaes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231D0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Aviación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Pedro Sáenz de Baranda</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AF154C">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Benito Juárez</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Pedro Sáenz de Baranda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AF154C">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Pérez Ponce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26 (Miguel Alemán)</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3,295.00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26 (Miguel Alemán)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36 (Residencial Los Pinos)</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3,480.00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 (Residencial Pensiones)</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3,295.00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 (Residencial Pensiones)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 (Residencial Pensiones III Etapa)</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3,020.00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 (Residencial Pensiones III Etapa)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 Diag. (Residencial Pensiones V Etapa)</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 Diag. (Residencial Pensiones V Etapa)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90 (Paseos de Pensiones)</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Andrés García Lavín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1-C Diag. (México Norte)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n-US" w:eastAsia="es-ES_tradnl"/>
              </w:rPr>
            </w:pPr>
            <w:r w:rsidRPr="009A1104">
              <w:rPr>
                <w:rFonts w:ascii="Arial" w:eastAsia="Times New Roman" w:hAnsi="Arial" w:cs="Arial"/>
                <w:color w:val="000000"/>
                <w:sz w:val="20"/>
                <w:szCs w:val="20"/>
                <w:lang w:val="en-US" w:eastAsia="es-ES_tradnl"/>
              </w:rPr>
              <w:t>De Casino Golden Island a City Center</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val="en-US" w:eastAsia="es-ES_tradnl"/>
              </w:rPr>
              <w:t xml:space="preserve"> </w:t>
            </w:r>
            <w:r w:rsidRPr="009A1104">
              <w:rPr>
                <w:rFonts w:ascii="Arial" w:eastAsia="Times New Roman" w:hAnsi="Arial" w:cs="Arial"/>
                <w:color w:val="000000"/>
                <w:sz w:val="20"/>
                <w:szCs w:val="20"/>
                <w:lang w:eastAsia="es-ES_tradnl"/>
              </w:rPr>
              <w:t xml:space="preserve">$    5,495.00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52 (Benito Juárez Norte)</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293CA4">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52 (Benito Juárez Norte)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Andrés García Lavín</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4,125.00 </w:t>
            </w:r>
          </w:p>
        </w:tc>
      </w:tr>
      <w:tr w:rsidR="004C21D0" w:rsidRPr="009A1104" w:rsidTr="00293CA4">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Andrés García Lavín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 (Monterreal)</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5,495.00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 (Monterreal)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 (Residencial Cámara de Comercio Norte)</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5,495.00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 (Residencial Cámara de Comercio Norte)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Campestre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del Rogers Hall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Carlos Castillo Peraza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Francisco de Montejo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4,125.00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Colon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Paseo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Colon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Reforma</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9,155.00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Colon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Reforma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Itzaes</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7,325.00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Jose Díaz Bolio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 (Gustavo Díaz Ordaz)</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3,850.00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 (Gustavo Díaz Ordaz)</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 (Vista Alegre)</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3,295.00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Correa Racho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 (Vista Alegre)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Cronista Deportivo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117 Diag.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Cupules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Paseo Montejo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Monumento Justo Sierra a Hotel Fiesta Americana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7,325.00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Cupules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Reforma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Hotel Fiesta Americana a Av. Reforma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7,325.00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Cupules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Reforma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3,205.00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del Deportista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Paseo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5,495.00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Felipe Carrillo Puerto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Av. Alemán a Circuito Colonias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Felipe Carrillo Puerto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Jose Díaz Bolio</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3,205.00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Fidel Velázquez</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 (Pacabtún)</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Fidel Velázquez</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 (Pacabtún)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2,470.00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Hospital Juárez a Circuito Colonias</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2,470.00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Circuito Colonias a Periférico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2,470.00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Del Rogers Hall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Tecnológico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5,495.00 </w:t>
            </w:r>
          </w:p>
        </w:tc>
      </w:tr>
      <w:tr w:rsidR="004C21D0" w:rsidRPr="009A1104" w:rsidTr="00293CA4">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José Díaz Bolio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 (México)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México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5,495.00 </w:t>
            </w:r>
          </w:p>
        </w:tc>
      </w:tr>
      <w:tr w:rsidR="004C21D0" w:rsidRPr="009A1104" w:rsidTr="00293CA4">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José Díaz Bolio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México Oriente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José Díaz Bolio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 (Gustavo Díaz Ordaz)</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Gustavo Diaz Ordaz</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José Díaz Bolio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Yucatán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Plaza Fiesta a Av. Yucatán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José Vasconcelos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Yucatán</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4,125.00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Juan Pablo II</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65-B (Mulsay)</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26 (Juan Pablo II)</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2,015.00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Leandro Valle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28 (Azcorra)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2,015.00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Líbano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1-C Diag. (México Norte)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Circuito Colonias a Casino Golden Island</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4,125.00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Marcelino Champagnat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 (Juan B. Sosa)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26 (Bugambilias)</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231D09">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Mérida 2000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 Diag. (Mérida - San Luis)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 Diag. (Mérida - San Luis)</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231D0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Mérida 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19 (Resid. del Norte - Ped. de Lindavista)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42-A Diag. (Lindavista)</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Mérida 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42-A Diag. (Lindavista)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128 (El Porvenir) - 90 (Resid. Pensiones VII Etapa)</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Mérida 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90 (Resid. Pensiones VII Etapa)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Av. Mérida 2000 a Av. Jacinto Canek</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Mérida 2000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71-D</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Yucalpetén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Omar G. Diaz y Diaz</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 (Montecristo)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18 (Montecristo)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Iglesia Cristo Resucitado a Deportivo Cumbres</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5,035.00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Omar G. Diaz y Diaz</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Montecristo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4,125.00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Pérez Ponce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Paseo de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 (Itzimna)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Paseo Montejo a Parque de Itzimna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Quetzalcóatl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Reforma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Cupules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Av. Cupules a Monumento al Maestro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3,665.00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Reforma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3,205.00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Remigio Aguilar</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 (San Esteban)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36 (Miguel Alemán)</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República de Corea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Cámara de Comercio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16-A (Paraíso Maya)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República de Corea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16-A (Paraíso Maya)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293CA4">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Shutan Medina C.</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Montecristo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293CA4">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Yucatán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36 (Residencial Los Pinos)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Universidad Pedagógica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Zamna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71-D</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Yucalpetén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58-A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Cupules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Paseo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Av. Cupules a Monumento a la Patria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5,495.00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58-A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 (Itzimna)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Monumento Patria al crucero de Itzimná.</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5,035.00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25 (Itzimna)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58-A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 (Yucatán)</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231D09">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43</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2,380.00 </w:t>
            </w:r>
          </w:p>
        </w:tc>
      </w:tr>
      <w:tr w:rsidR="004C21D0" w:rsidRPr="009A1104" w:rsidTr="00231D0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 (México)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 (México Oriente)</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3,205.00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 (México Oriente)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 (México Oriente)</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3,665.00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1-G (Residencial Montecristo)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 (Montecristo)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4-A (Residencial Montecristo)</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3,480.00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1-H</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Líbano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Residencial Colonia México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3,755.00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Felipe Carrillo Puerto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Felipe Carrillo Puerto Norte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Felipe Carrillo Puerto Norte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17 (México)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Líbano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Correa Rachó</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3,755.00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 (México Oriente)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 (México Oriente)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 (Montebello)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3,755.00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31-F</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Miguel Alemán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Miguel Alemán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Miguel Alemán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36 (Miguel Alemán - Jesús Carranza)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31 (Miguel Alemán - Jesús Carranza)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Colonias Miguel Alemán, Jesús Carranza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 Diag. (Nuevo Yucatán)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Cohete a 50 Diag. (Nuevo Yucatán)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 (Las Palmas)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47 Diag. (Petcanché)</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39 (Máximo Ancona)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20-A (Máximo Ancona)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30 (San Luis)</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39-B (Máximo Ancona)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 (Máximo Ancona)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30 (El Fénix)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Mayapan</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293CA4">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39 (Máximo Ancona)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41 (El Fénix)</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293CA4">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17-A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52 (Residencial Pensiones)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 (Roma)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Jacinto Canek</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4,305.00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1-A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Pensiones</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Cupules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Pedregales de Tanlum</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 (Fovissste)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 (Roma)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Residencial Pensiones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3,295.00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1-A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43 (Pedregales de Tanlum)</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 (Fovissste)</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 (Gonzalo Guerrero)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 (Gonzalo Guerrero)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Calle 17 (Plan de Ayala)</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3,665.00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9 (Ampliación Plan de Ayala)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Tecnológico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27 (San Vicente), 103 Diag.(Fco. Villa), 19 (Limones, Resid. del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34 (Pedregales de Tanlum)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30 (San Luis)</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 (Chuburná de Hidalgo)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 (Francisco de Montejo)</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 (Chuburná de Hidalgo)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 (Juan B. Sosa)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 (Revolución, Montes de Ame)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 (Ampliación Sodzil)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69 (Revolución)</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2,745.00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27 (Revolución), 31 (Sodzil Norte)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 (Revolución)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38 (Sodzil Norte)</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2,565.00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61 (Montes de Ame)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32 (San Ramón Norte)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32 (Ampliación Sodzil)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del City Center</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4,125.00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Revolución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4,125.00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Fidel Velázquez</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Amalia Solorzano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 4, 4-B</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25-B (Vergel IV)</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Misne II, Fracc. Paseos de Vergel, Colonia San Pablo Ote.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25-B</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4-B</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Vergel IV</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101</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Paseos de Opichen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140-C</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Diamante Paseos de Opichen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124-C (Jacinto Canek)</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 (Miguel Hidalgo)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2,565.00 </w:t>
            </w:r>
          </w:p>
        </w:tc>
      </w:tr>
      <w:tr w:rsidR="004C21D0" w:rsidRPr="009A1104" w:rsidTr="00293CA4">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 (Miguel Hidalgo)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Fraccs. Zona Dorada II, Hacienda San Antonio, Cols. Miguel Hidalgo, Jacinto Canek</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2,565.00 </w:t>
            </w:r>
          </w:p>
        </w:tc>
      </w:tr>
      <w:tr w:rsidR="004C21D0" w:rsidRPr="009A1104" w:rsidTr="00293CA4">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 (Miguel Hidalgo)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Zona Dorada II, Colonias Miguel Hidalgo, Hidalgo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2,565.00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Mérida 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52 (Residencial Pensiones)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Jacinto Canek</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4,125.00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Mérida 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52 (Residencial Pensiones)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Av. Mérida 2000 a Plaza Las Américas</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4,125.00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Mérida 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Jacinto Canek</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2,565.00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Jacinto Canek</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2,565.00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28 (Limones, Residencial del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Residencial del Norte, Fracc. Limones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37 (Limones, Residencial del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 Diag. (Limones)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40 (Residencial del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Residencial del Norte, Fracc. Limones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Residencial del Norte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52 (Residencial Pensiones III Etapa)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1-A (Fovissste)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Fovissste, Fracc. Residencial Pensiones III Etapa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 Diag.(Mérida, San Luis), 19 (Resid. del Norte, Pedregales de Lindavista)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30 (San Luis)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2,565.00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48-A (Terranova - Uxmal)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 (Uxmal)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67 (Paseos del Conquistador  II)</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2,930.00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67 (Paseos del Conquistador  II)</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 (Fco. de Montejo IV Etapa)</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2,930.00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 (Terranova)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61 (Francisco de Montejo)</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2,565.00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 (Xcumpich)</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 (Revolución)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24 (Aurea Residencial)</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2,565.00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41 (Francisco de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24 (Aurea Residencial)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 (Francisco de Montejo)</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Loma Bonita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4,395.00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20-C Diag. (Xcumpich)</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 (Juan B. Sosa)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22-A (Bugambilias)</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3,205.00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22-A (Bugambilias)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 (Francisco de Montejo)</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3,850.00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Francisco de Montejo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2,565.00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 (Uxmal), 61 (Francisco de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32 (Uxmal)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 (Francisco de Montejo)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Uxmal, Fracc. Francisco de Montejo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2,565.00 </w:t>
            </w:r>
          </w:p>
        </w:tc>
      </w:tr>
      <w:tr w:rsidR="004C21D0" w:rsidRPr="009A1104" w:rsidTr="00293CA4">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 Chuburná de Hidalgo - El Prado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 (Chuburná de Hidalgo)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30 (El Prado)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293CA4">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Carlos Castillo Peraza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Francisco de Montejo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3-A (Revolución)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 (Revolución)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20-B (Xcumpich)</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5-B</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Xcumpich</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20-B</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Xcumpich</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 (Montebello)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 (Montebello)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11 (Santa Gertrudis Copo)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4,125.00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24 Diag.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Montecristo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4,125.00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Montecarlo</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3,205.00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1-B</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Vista Alegre Norte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3,205.00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18-A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Altabrisa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4,215.00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Altabrisa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4,215.00 </w:t>
            </w:r>
          </w:p>
        </w:tc>
      </w:tr>
      <w:tr w:rsidR="004C21D0" w:rsidRPr="009A1104" w:rsidTr="00AF154C">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Altabrisa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4,575.00 </w:t>
            </w:r>
          </w:p>
        </w:tc>
      </w:tr>
      <w:tr w:rsidR="004C21D0" w:rsidRPr="009A1104" w:rsidTr="00AF154C">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 (Altabrisa)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18 (Vista Alegre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5,310.00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19 (Altabrisa)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 (Montecarlo)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4,760.00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 (Altabrisa), 2 (Montebello)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Altabrisa, Fracc. Montebello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4,760.00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16-A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19</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Paraíso Maya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3,390.00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19-A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20-LL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Jardines del Norte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Yucatán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 Florida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24 (San Pedro Cholul)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 (San Pedro Cholul)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40 (Residencial Los Pinos)</w:t>
            </w:r>
          </w:p>
        </w:tc>
        <w:tc>
          <w:tcPr>
            <w:tcW w:w="0" w:type="auto"/>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23-A (San Pedro Cholul)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24 (San Pedro Cholul)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16-A Diag. (Pinos del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40 (Residencial Los Pinos)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Yucatán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33 (Itzimna Polígono 108)</w:t>
            </w:r>
          </w:p>
        </w:tc>
        <w:tc>
          <w:tcPr>
            <w:tcW w:w="0" w:type="auto"/>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33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Itzimna Polígono 108</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3,205.00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 (Del Arco)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Yucatán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Fraccs. Del Arco, Privada Los Alamos</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 (Leandro Valle)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 (Leandro Valle)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De Monumento a la Xtabay a Periférico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 Diag. (Nuevo Yucatán)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 (Leandro Valle - Polígono 108)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48-A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Emiliano Zapata Oriente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 Leandro Valle - Polígono 108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 (Leandro Valle)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37 (Polígono 108)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26 Diag. (Brisas)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35 (San Nicolás)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45 (Emiliano Zapata Oriente)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2,105.00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Ávila Camacho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Ávila Camacho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 (Nueva Pacabtún - Los Reyes)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54 (Nueva Pacabtún)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Fidel Velázquez</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Fidel Velázquez</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Fidel Velázquez</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2,105.00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Del Parque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Del Parque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231D09">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Del Parque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1,925.00 </w:t>
            </w:r>
          </w:p>
        </w:tc>
      </w:tr>
      <w:tr w:rsidR="004C21D0" w:rsidRPr="009A1104" w:rsidTr="00231D0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 (Ávila Camacho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47 (Ávila Camacho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55 (Fracc. Del Parque)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Fidel Velázquez</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Pacabtún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3,205.00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Cols. Mercedes Barrera, Cinco Colonias, Plan de Ayala Sur</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Leandro Valle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Azorra, Colonia Morelos Oriente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69, 69-A, 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Circuito Colonias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Cols. Miraflores, Amp. Miraflores, Fraccs. Vergel I, San Antonio Kaua, Col. San Antonio Kaua II</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2,285.00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San José Tecoh Sur</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915.00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46-B</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Villa Magna del Sur</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915.00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131</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 (Serapio Rendon II)</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48 (Serapio Rendón)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Serapio Rendón, Fracc. Serapio Rendón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915.00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42 (Centenario del Ejercito Mexicano)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123 (La Hacienda)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915.00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Emiliano Zapata Sur</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915.00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San José Tecoh Sur</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915.00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67-LL (Bosques del Poniente)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Yucalpeten, Fracc. Bosques del Poniente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65-A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Nora Quintana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Juan Pablo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Juan Pablo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 (Juan Pablo II 2a Etapa)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51 (Ampliación Juan Pablo II)</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Juan Pablo II 2a. Etapa</w:t>
            </w:r>
          </w:p>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Juan Pablo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Bosques del Poniente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Juan Pablo II 2a. Etapa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231D09">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Juan Pablo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231D0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 Diag. (Mulsay)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Juan Pablo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41</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Mulsay</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AF154C">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Juan Pablo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81 (Ampliación Tixcacal Opichen)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Fraccs. Residencial Valparaíso, Villa Magna II, Tixcacal Opichen</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AF154C">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26, 28 (Paseos de Opichen)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81 (Ampliación Tixcacal Opichen)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137 (Diamante Paseos de Opichen)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Tixcacal Opichen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81</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Amp. Tixcacal Opichen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45-A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34-F</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Bicentenario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34-D</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41</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55-A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Bicentenario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Av. Aviación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Manuel Crescencio Rejón</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39-A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 Ciudadela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54-A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39-A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 Ciudadela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1,375.00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bookmarkStart w:id="4" w:name="RANGE!A228:D248"/>
            <w:r w:rsidRPr="009A1104">
              <w:rPr>
                <w:rFonts w:ascii="Arial" w:eastAsia="Times New Roman" w:hAnsi="Arial" w:cs="Arial"/>
                <w:color w:val="000000"/>
                <w:sz w:val="20"/>
                <w:szCs w:val="20"/>
                <w:lang w:eastAsia="es-ES_tradnl"/>
              </w:rPr>
              <w:t>31</w:t>
            </w:r>
            <w:bookmarkEnd w:id="4"/>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 Caucel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2,105.00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72-A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74-A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72-A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31</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2,105.00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2,105.00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49-A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2,105.00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62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49-A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w:t>
            </w:r>
          </w:p>
          <w:p w:rsidR="004C21D0" w:rsidRPr="009A1104" w:rsidRDefault="004C21D0" w:rsidP="004C21D0">
            <w:pPr>
              <w:spacing w:after="0"/>
              <w:jc w:val="center"/>
              <w:rPr>
                <w:rFonts w:ascii="Arial" w:eastAsia="Times New Roman"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2,105.00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 Sian Ka An IV</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2,655.00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2,105.00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 Sian Ka An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2,105.00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96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117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Carretera a Tetiz</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Caucel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 Sian Ka An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 Caucel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2,105.00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93-A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Caucel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Caucel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293CA4">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71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293CA4">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Ciudad Caucel</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114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Carretera Caucel- Hunucma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Piedra Norte Caucel</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231D09">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114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Caucel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231D0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59-A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Carretera a Tetiz</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Caucel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Gran Santa Fe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Gran Santa Fe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21-A Diag.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Gran Santa Fe</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72 Diag.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70-B</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Gran Santa Fe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AF154C">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70-B</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11-C</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Gran Santa Fe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AF154C">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17-D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11-C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Gran Santa Fe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17-D</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Gran Santa Fe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11-C</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Gran Santa Fe Norte</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53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90</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Real Montejo</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1,835.00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Colonia Dzitya Polígono Chuburná</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1,285.00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57-A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Las Américas Mérida</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57-A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A55261">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Las Américas Mérida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2,105.00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A55261">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Las</w:t>
            </w:r>
            <w:r w:rsidR="00A55261">
              <w:rPr>
                <w:rFonts w:ascii="Arial" w:eastAsia="Times New Roman" w:hAnsi="Arial" w:cs="Arial"/>
                <w:color w:val="000000"/>
                <w:sz w:val="20"/>
                <w:szCs w:val="20"/>
                <w:lang w:eastAsia="es-ES_tradnl"/>
              </w:rPr>
              <w:t xml:space="preserve"> </w:t>
            </w:r>
            <w:r w:rsidRPr="009A1104">
              <w:rPr>
                <w:rFonts w:ascii="Arial" w:eastAsia="Times New Roman" w:hAnsi="Arial" w:cs="Arial"/>
                <w:color w:val="000000"/>
                <w:sz w:val="20"/>
                <w:szCs w:val="20"/>
                <w:lang w:eastAsia="es-ES_tradnl"/>
              </w:rPr>
              <w:t>Américas Mérida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2,105.00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59-E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Las Américas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98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59-E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55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98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100-2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55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112</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55-A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55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108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45-E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39</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Carretera a Motul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San Pedro Cholul</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2,000.00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39-A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18-D</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San Pedro Cholul</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2,000.00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16-E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39-F</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San Pedro Cholul</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2,000.00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39-A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San Pedro Cholul</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2,000.00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158</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176</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Los Héroes</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139</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154</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Los Héroes</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Los Héroes</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154 Diag.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Los Héroes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r w:rsidR="004C21D0" w:rsidRPr="009A1104" w:rsidTr="009B0F8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158 Diag.</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121</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135</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Fracc. Los Héroes</w:t>
            </w:r>
          </w:p>
        </w:tc>
        <w:tc>
          <w:tcPr>
            <w:tcW w:w="1455"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 xml:space="preserve"> $    1,650.00 </w:t>
            </w:r>
          </w:p>
        </w:tc>
      </w:tr>
    </w:tbl>
    <w:p w:rsidR="004C21D0" w:rsidRPr="009A1104" w:rsidRDefault="004C21D0" w:rsidP="000E2193">
      <w:pPr>
        <w:spacing w:after="0" w:line="360" w:lineRule="auto"/>
        <w:rPr>
          <w:rFonts w:ascii="Arial" w:hAnsi="Arial" w:cs="Arial"/>
          <w:sz w:val="20"/>
          <w:szCs w:val="20"/>
          <w:lang w:val="es-MX"/>
        </w:rPr>
      </w:pPr>
    </w:p>
    <w:p w:rsidR="004C21D0" w:rsidRDefault="004C21D0" w:rsidP="004C21D0">
      <w:pPr>
        <w:spacing w:after="0" w:line="360" w:lineRule="auto"/>
        <w:rPr>
          <w:rFonts w:ascii="Arial" w:hAnsi="Arial" w:cs="Arial"/>
          <w:sz w:val="24"/>
          <w:szCs w:val="24"/>
          <w:lang w:val="es-MX"/>
        </w:rPr>
      </w:pPr>
      <w:r w:rsidRPr="000E2193">
        <w:rPr>
          <w:rFonts w:ascii="Arial" w:hAnsi="Arial" w:cs="Arial"/>
          <w:b/>
          <w:sz w:val="24"/>
          <w:szCs w:val="24"/>
          <w:lang w:val="es-MX"/>
        </w:rPr>
        <w:t>lll.-</w:t>
      </w:r>
      <w:r w:rsidRPr="000E2193">
        <w:rPr>
          <w:rFonts w:ascii="Arial" w:hAnsi="Arial" w:cs="Arial"/>
          <w:sz w:val="24"/>
          <w:szCs w:val="24"/>
          <w:lang w:val="es-MX"/>
        </w:rPr>
        <w:t xml:space="preserve"> …</w:t>
      </w:r>
    </w:p>
    <w:p w:rsidR="00231D09" w:rsidRPr="000E2193" w:rsidRDefault="00231D09" w:rsidP="004C21D0">
      <w:pPr>
        <w:spacing w:after="0" w:line="360" w:lineRule="auto"/>
        <w:rPr>
          <w:rFonts w:ascii="Arial" w:hAnsi="Arial" w:cs="Arial"/>
          <w:sz w:val="24"/>
          <w:szCs w:val="24"/>
          <w:lang w:val="es-MX"/>
        </w:rPr>
      </w:pPr>
    </w:p>
    <w:tbl>
      <w:tblPr>
        <w:tblW w:w="0" w:type="auto"/>
        <w:jc w:val="center"/>
        <w:tblCellMar>
          <w:left w:w="70" w:type="dxa"/>
          <w:right w:w="70" w:type="dxa"/>
        </w:tblCellMar>
        <w:tblLook w:val="04A0" w:firstRow="1" w:lastRow="0" w:firstColumn="1" w:lastColumn="0" w:noHBand="0" w:noVBand="1"/>
      </w:tblPr>
      <w:tblGrid>
        <w:gridCol w:w="1682"/>
        <w:gridCol w:w="1721"/>
        <w:gridCol w:w="1882"/>
        <w:gridCol w:w="1944"/>
        <w:gridCol w:w="1599"/>
      </w:tblGrid>
      <w:tr w:rsidR="004C21D0" w:rsidRPr="009A1104" w:rsidTr="004C21D0">
        <w:trPr>
          <w:trHeight w:val="37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REFERENCIA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VALOR UNITARIO POR M2</w:t>
            </w:r>
          </w:p>
        </w:tc>
      </w:tr>
      <w:tr w:rsidR="004C21D0" w:rsidRPr="009A1104" w:rsidTr="004C21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4C21D0">
            <w:pPr>
              <w:spacing w:after="0"/>
              <w:rPr>
                <w:rFonts w:ascii="Arial" w:eastAsia="Times New Roman" w:hAnsi="Arial" w:cs="Arial"/>
                <w:b/>
                <w:bCs/>
                <w:sz w:val="20"/>
                <w:szCs w:val="20"/>
                <w:lang w:eastAsia="es-ES_tradnl"/>
              </w:rPr>
            </w:pP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Progreso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Cholul</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Del Km. 32 al Km. 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4,395.00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Cholul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Motul</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Del Km. 25 al Km. 24.5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4,070.00 </w:t>
            </w:r>
          </w:p>
        </w:tc>
      </w:tr>
      <w:tr w:rsidR="004C21D0" w:rsidRPr="009A1104" w:rsidTr="004C21D0">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Motul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Calle 7 Colonia Melchor Ocampo</w:t>
            </w: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Del Km. 24.5 al Km. 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2,885.00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Calle 7 Colonia Melchor Ocampo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Valladolid</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Del Km. 20 al Km. 17.5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2,285.00 </w:t>
            </w:r>
          </w:p>
        </w:tc>
      </w:tr>
      <w:tr w:rsidR="004C21D0" w:rsidRPr="009A1104" w:rsidTr="004C21D0">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Valladolid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Umán</w:t>
            </w: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Del Km. 17.5 al Km. 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1,835.00 </w:t>
            </w:r>
          </w:p>
        </w:tc>
      </w:tr>
      <w:tr w:rsidR="004C21D0" w:rsidRPr="009A1104" w:rsidTr="004C21D0">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Umán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Caucel</w:t>
            </w: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Del Km. 0 al Km. 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2,015.00 </w:t>
            </w:r>
          </w:p>
        </w:tc>
      </w:tr>
      <w:tr w:rsidR="004C21D0" w:rsidRPr="009A1104" w:rsidTr="004C21D0">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Caucel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Calle 21 Colonia Terranova</w:t>
            </w:r>
          </w:p>
        </w:tc>
        <w:tc>
          <w:tcPr>
            <w:tcW w:w="0" w:type="auto"/>
            <w:tcBorders>
              <w:top w:val="single" w:sz="4" w:space="0" w:color="auto"/>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Del Km. 40 al Km. 35.5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2,565.00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Calle 21 Colonia Terranova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Progreso</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Del Km. 35.5 al Km. 32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2,930.00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Progreso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13 (Xcanatún)</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2,840.00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Cholul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22 (Cholul)</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2,565.00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Motul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Libramiento a Conkal</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2,195.00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Caucel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56 (Gran Santa Fe)</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2,470.00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Dzitya</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Mérida - Progreso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10 (Dzitya)</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1,925.00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Tixcuytun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21 (Comisaria Tixcuytun)</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1,375.00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Temozón Norte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Mérida-Progreso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Guillermo Vela Román</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3,395.00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Temozón Norte</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20 (Comisaria Temozón Norte)</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2,745.00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a Dzibilchaltun</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Mérida-Progreso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24 (Comisaria Dzibilchaltun)</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1,375.00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149</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154 (Fracc. Los Heroes)</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Salida del Fracc. Los Heroes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1,600.00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Carretera Mérida - Progreso</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98 (La Américas II)</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Acceso al Fracc. Las Américas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1,700.00 </w:t>
            </w:r>
          </w:p>
        </w:tc>
      </w:tr>
      <w:tr w:rsidR="004C21D0" w:rsidRPr="009A1104" w:rsidTr="004C21D0">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Tablaje 40357</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23 (Comisaria Caucel)</w:t>
            </w:r>
          </w:p>
        </w:tc>
        <w:tc>
          <w:tcPr>
            <w:tcW w:w="0" w:type="auto"/>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59 (Ciudad Caucel)</w:t>
            </w:r>
          </w:p>
        </w:tc>
        <w:tc>
          <w:tcPr>
            <w:tcW w:w="0" w:type="auto"/>
            <w:tcBorders>
              <w:top w:val="nil"/>
              <w:left w:val="nil"/>
              <w:bottom w:val="single" w:sz="4" w:space="0" w:color="auto"/>
              <w:right w:val="nil"/>
            </w:tcBorders>
            <w:shd w:val="clear" w:color="auto" w:fill="auto"/>
            <w:vAlign w:val="center"/>
            <w:hideMark/>
          </w:tcPr>
          <w:p w:rsidR="004C21D0" w:rsidRPr="009A1104" w:rsidRDefault="004C21D0" w:rsidP="004C21D0">
            <w:pPr>
              <w:spacing w:after="0"/>
              <w:jc w:val="center"/>
              <w:rPr>
                <w:rFonts w:ascii="Arial" w:eastAsia="Times New Roman"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sz w:val="20"/>
                <w:szCs w:val="20"/>
                <w:lang w:eastAsia="es-ES_tradnl"/>
              </w:rPr>
            </w:pPr>
            <w:r w:rsidRPr="009A1104">
              <w:rPr>
                <w:rFonts w:ascii="Arial" w:eastAsia="Times New Roman" w:hAnsi="Arial" w:cs="Arial"/>
                <w:sz w:val="20"/>
                <w:szCs w:val="20"/>
                <w:lang w:eastAsia="es-ES_tradnl"/>
              </w:rPr>
              <w:t xml:space="preserve"> $     1,275.00 </w:t>
            </w:r>
          </w:p>
        </w:tc>
      </w:tr>
    </w:tbl>
    <w:p w:rsidR="004C21D0" w:rsidRPr="009A1104" w:rsidRDefault="004C21D0" w:rsidP="009B0F88">
      <w:pPr>
        <w:spacing w:after="0"/>
        <w:rPr>
          <w:rFonts w:ascii="Arial" w:hAnsi="Arial" w:cs="Arial"/>
          <w:sz w:val="20"/>
          <w:szCs w:val="20"/>
          <w:lang w:val="es-MX"/>
        </w:rPr>
      </w:pP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sz w:val="24"/>
          <w:szCs w:val="24"/>
          <w:lang w:val="es-MX"/>
        </w:rPr>
        <w:t>…</w:t>
      </w:r>
    </w:p>
    <w:p w:rsidR="009B0F88" w:rsidRPr="000E2193" w:rsidRDefault="009B0F88" w:rsidP="004C21D0">
      <w:pPr>
        <w:spacing w:after="0" w:line="360" w:lineRule="auto"/>
        <w:rPr>
          <w:rFonts w:ascii="Arial" w:hAnsi="Arial" w:cs="Arial"/>
          <w:sz w:val="24"/>
          <w:szCs w:val="24"/>
          <w:lang w:val="es-MX"/>
        </w:rPr>
      </w:pP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b/>
          <w:sz w:val="24"/>
          <w:szCs w:val="24"/>
          <w:lang w:val="es-MX"/>
        </w:rPr>
        <w:t>lV.-</w:t>
      </w:r>
      <w:r w:rsidRPr="000E2193">
        <w:rPr>
          <w:rFonts w:ascii="Arial" w:hAnsi="Arial" w:cs="Arial"/>
          <w:sz w:val="24"/>
          <w:szCs w:val="24"/>
          <w:lang w:val="es-MX"/>
        </w:rPr>
        <w:t xml:space="preserve"> …</w:t>
      </w:r>
    </w:p>
    <w:p w:rsidR="00231D09" w:rsidRDefault="00231D09" w:rsidP="009B0F88">
      <w:pPr>
        <w:spacing w:after="0" w:line="360" w:lineRule="auto"/>
        <w:ind w:left="1416"/>
        <w:rPr>
          <w:rFonts w:ascii="Arial" w:hAnsi="Arial" w:cs="Arial"/>
          <w:b/>
          <w:sz w:val="20"/>
          <w:szCs w:val="20"/>
          <w:lang w:val="es-MX"/>
        </w:rPr>
      </w:pPr>
    </w:p>
    <w:p w:rsidR="004C21D0" w:rsidRPr="000E2193" w:rsidRDefault="004C21D0" w:rsidP="009B0F88">
      <w:pPr>
        <w:spacing w:after="0" w:line="360" w:lineRule="auto"/>
        <w:ind w:left="1416"/>
        <w:rPr>
          <w:rFonts w:ascii="Arial" w:hAnsi="Arial" w:cs="Arial"/>
          <w:b/>
          <w:sz w:val="20"/>
          <w:szCs w:val="20"/>
          <w:lang w:val="es-MX"/>
        </w:rPr>
      </w:pPr>
      <w:r w:rsidRPr="000E2193">
        <w:rPr>
          <w:rFonts w:ascii="Arial" w:hAnsi="Arial" w:cs="Arial"/>
          <w:b/>
          <w:sz w:val="20"/>
          <w:szCs w:val="20"/>
          <w:lang w:val="es-MX"/>
        </w:rPr>
        <w:t>PLAZAS COMERCIALES</w:t>
      </w:r>
    </w:p>
    <w:tbl>
      <w:tblPr>
        <w:tblW w:w="6010" w:type="dxa"/>
        <w:jc w:val="center"/>
        <w:tblCellMar>
          <w:left w:w="70" w:type="dxa"/>
          <w:right w:w="70" w:type="dxa"/>
        </w:tblCellMar>
        <w:tblLook w:val="04A0" w:firstRow="1" w:lastRow="0" w:firstColumn="1" w:lastColumn="0" w:noHBand="0" w:noVBand="1"/>
      </w:tblPr>
      <w:tblGrid>
        <w:gridCol w:w="2004"/>
        <w:gridCol w:w="2003"/>
        <w:gridCol w:w="2003"/>
      </w:tblGrid>
      <w:tr w:rsidR="004C21D0" w:rsidRPr="009A1104" w:rsidTr="004C21D0">
        <w:trPr>
          <w:trHeight w:val="20"/>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TIPO</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UBICACIÓN</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 xml:space="preserve">VALOR UNITARIO POR M2 </w:t>
            </w:r>
          </w:p>
        </w:tc>
      </w:tr>
      <w:tr w:rsidR="004C21D0" w:rsidRPr="009A1104" w:rsidTr="004C21D0">
        <w:trPr>
          <w:trHeight w:val="2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ECONÓMICO</w:t>
            </w:r>
          </w:p>
        </w:tc>
        <w:tc>
          <w:tcPr>
            <w:tcW w:w="1920"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MENOR</w:t>
            </w:r>
          </w:p>
        </w:tc>
        <w:tc>
          <w:tcPr>
            <w:tcW w:w="1920" w:type="dxa"/>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hAnsi="Arial" w:cs="Arial"/>
                <w:sz w:val="20"/>
                <w:szCs w:val="20"/>
              </w:rPr>
              <w:t xml:space="preserve"> $            9,615.00 </w:t>
            </w:r>
          </w:p>
        </w:tc>
      </w:tr>
      <w:tr w:rsidR="004C21D0" w:rsidRPr="009A1104" w:rsidTr="004C21D0">
        <w:trPr>
          <w:trHeight w:val="2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ECONÓMICO</w:t>
            </w:r>
          </w:p>
        </w:tc>
        <w:tc>
          <w:tcPr>
            <w:tcW w:w="1920" w:type="dxa"/>
            <w:tcBorders>
              <w:top w:val="nil"/>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MEDIA</w:t>
            </w:r>
          </w:p>
        </w:tc>
        <w:tc>
          <w:tcPr>
            <w:tcW w:w="1920" w:type="dxa"/>
            <w:tcBorders>
              <w:top w:val="nil"/>
              <w:left w:val="nil"/>
              <w:bottom w:val="single" w:sz="4" w:space="0" w:color="auto"/>
              <w:right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hAnsi="Arial" w:cs="Arial"/>
                <w:sz w:val="20"/>
                <w:szCs w:val="20"/>
              </w:rPr>
              <w:t xml:space="preserve"> $          31,140.00 </w:t>
            </w:r>
          </w:p>
        </w:tc>
      </w:tr>
      <w:tr w:rsidR="004C21D0" w:rsidRPr="009A1104" w:rsidTr="004C21D0">
        <w:trPr>
          <w:trHeight w:val="20"/>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ECONÓMICO</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ÓPTIMA</w:t>
            </w:r>
          </w:p>
        </w:tc>
        <w:tc>
          <w:tcPr>
            <w:tcW w:w="1920" w:type="dxa"/>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hAnsi="Arial" w:cs="Arial"/>
                <w:sz w:val="20"/>
                <w:szCs w:val="20"/>
              </w:rPr>
              <w:t xml:space="preserve"> $          34,800.00 </w:t>
            </w:r>
          </w:p>
        </w:tc>
      </w:tr>
      <w:tr w:rsidR="004C21D0" w:rsidRPr="009A1104" w:rsidTr="004C21D0">
        <w:trPr>
          <w:trHeight w:val="20"/>
          <w:jc w:val="center"/>
        </w:trPr>
        <w:tc>
          <w:tcPr>
            <w:tcW w:w="5760" w:type="dxa"/>
            <w:gridSpan w:val="3"/>
            <w:tcBorders>
              <w:top w:val="nil"/>
              <w:left w:val="nil"/>
              <w:bottom w:val="nil"/>
              <w:right w:val="nil"/>
            </w:tcBorders>
            <w:shd w:val="clear" w:color="auto" w:fill="auto"/>
            <w:noWrap/>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p>
        </w:tc>
      </w:tr>
      <w:tr w:rsidR="004C21D0" w:rsidRPr="009A1104" w:rsidTr="004C21D0">
        <w:trPr>
          <w:trHeight w:val="20"/>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MEDIO</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MENOR</w:t>
            </w:r>
          </w:p>
        </w:tc>
        <w:tc>
          <w:tcPr>
            <w:tcW w:w="1920" w:type="dxa"/>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hAnsi="Arial" w:cs="Arial"/>
                <w:sz w:val="20"/>
                <w:szCs w:val="20"/>
              </w:rPr>
              <w:t xml:space="preserve"> $          17,860.00 </w:t>
            </w:r>
          </w:p>
        </w:tc>
      </w:tr>
      <w:tr w:rsidR="004C21D0" w:rsidRPr="009A1104" w:rsidTr="004C21D0">
        <w:trPr>
          <w:trHeight w:val="20"/>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MEDIO</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MEDIA</w:t>
            </w:r>
          </w:p>
        </w:tc>
        <w:tc>
          <w:tcPr>
            <w:tcW w:w="1920" w:type="dxa"/>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hAnsi="Arial" w:cs="Arial"/>
                <w:sz w:val="20"/>
                <w:szCs w:val="20"/>
              </w:rPr>
              <w:t xml:space="preserve"> $          34,800.00 </w:t>
            </w:r>
          </w:p>
        </w:tc>
      </w:tr>
      <w:tr w:rsidR="004C21D0" w:rsidRPr="009A1104" w:rsidTr="004C21D0">
        <w:trPr>
          <w:trHeight w:val="20"/>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MEDIO</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ÓPTIMA</w:t>
            </w:r>
          </w:p>
        </w:tc>
        <w:tc>
          <w:tcPr>
            <w:tcW w:w="1920" w:type="dxa"/>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hAnsi="Arial" w:cs="Arial"/>
                <w:sz w:val="20"/>
                <w:szCs w:val="20"/>
              </w:rPr>
              <w:t xml:space="preserve"> $          52,205.00 </w:t>
            </w:r>
          </w:p>
        </w:tc>
      </w:tr>
      <w:tr w:rsidR="004C21D0" w:rsidRPr="009A1104" w:rsidTr="004C21D0">
        <w:trPr>
          <w:trHeight w:val="20"/>
          <w:jc w:val="center"/>
        </w:trPr>
        <w:tc>
          <w:tcPr>
            <w:tcW w:w="5760" w:type="dxa"/>
            <w:gridSpan w:val="3"/>
            <w:tcBorders>
              <w:top w:val="nil"/>
              <w:left w:val="nil"/>
              <w:bottom w:val="nil"/>
              <w:right w:val="nil"/>
            </w:tcBorders>
            <w:shd w:val="clear" w:color="auto" w:fill="auto"/>
            <w:noWrap/>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p>
        </w:tc>
      </w:tr>
      <w:tr w:rsidR="004C21D0" w:rsidRPr="009A1104" w:rsidTr="004C21D0">
        <w:trPr>
          <w:trHeight w:val="20"/>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SUPERIOR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MENOR</w:t>
            </w:r>
          </w:p>
        </w:tc>
        <w:tc>
          <w:tcPr>
            <w:tcW w:w="1920" w:type="dxa"/>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hAnsi="Arial" w:cs="Arial"/>
                <w:sz w:val="20"/>
                <w:szCs w:val="20"/>
              </w:rPr>
              <w:t xml:space="preserve"> $          28,850.00 </w:t>
            </w:r>
          </w:p>
        </w:tc>
      </w:tr>
      <w:tr w:rsidR="004C21D0" w:rsidRPr="009A1104" w:rsidTr="004C21D0">
        <w:trPr>
          <w:trHeight w:val="2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SUPERIOR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MEDIA</w:t>
            </w:r>
          </w:p>
        </w:tc>
        <w:tc>
          <w:tcPr>
            <w:tcW w:w="1920" w:type="dxa"/>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hAnsi="Arial" w:cs="Arial"/>
                <w:sz w:val="20"/>
                <w:szCs w:val="20"/>
              </w:rPr>
              <w:t xml:space="preserve"> $          62,275.00 </w:t>
            </w:r>
          </w:p>
        </w:tc>
      </w:tr>
      <w:tr w:rsidR="004C21D0" w:rsidRPr="009A1104" w:rsidTr="004C21D0">
        <w:trPr>
          <w:trHeight w:val="2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SUPERIOR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ÓPTIMA</w:t>
            </w:r>
          </w:p>
        </w:tc>
        <w:tc>
          <w:tcPr>
            <w:tcW w:w="1920" w:type="dxa"/>
            <w:tcBorders>
              <w:top w:val="single" w:sz="4" w:space="0" w:color="auto"/>
              <w:left w:val="nil"/>
              <w:bottom w:val="single" w:sz="4" w:space="0" w:color="auto"/>
              <w:right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hAnsi="Arial" w:cs="Arial"/>
                <w:sz w:val="20"/>
                <w:szCs w:val="20"/>
              </w:rPr>
              <w:t xml:space="preserve"> $          91,580.00 </w:t>
            </w:r>
          </w:p>
        </w:tc>
      </w:tr>
      <w:tr w:rsidR="004C21D0" w:rsidRPr="009A1104" w:rsidTr="004C21D0">
        <w:trPr>
          <w:trHeight w:val="20"/>
          <w:jc w:val="center"/>
        </w:trPr>
        <w:tc>
          <w:tcPr>
            <w:tcW w:w="57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21D0" w:rsidRPr="009A1104" w:rsidRDefault="004C21D0" w:rsidP="004C21D0">
            <w:pPr>
              <w:tabs>
                <w:tab w:val="left" w:pos="10932"/>
              </w:tabs>
              <w:spacing w:after="0"/>
              <w:rPr>
                <w:rFonts w:ascii="Arial" w:eastAsia="Times New Roman" w:hAnsi="Arial" w:cs="Arial"/>
                <w:sz w:val="20"/>
                <w:szCs w:val="20"/>
                <w:lang w:eastAsia="es-ES"/>
              </w:rPr>
            </w:pPr>
            <w:r w:rsidRPr="009A1104">
              <w:rPr>
                <w:rFonts w:ascii="Arial" w:eastAsia="Times New Roman" w:hAnsi="Arial" w:cs="Arial"/>
                <w:sz w:val="20"/>
                <w:szCs w:val="20"/>
                <w:lang w:eastAsia="es-ES"/>
              </w:rPr>
              <w:t>Definición de la ubicación dentro de la plaza:</w:t>
            </w:r>
          </w:p>
          <w:p w:rsidR="004C21D0" w:rsidRPr="009A1104" w:rsidRDefault="004C21D0" w:rsidP="004C21D0">
            <w:pPr>
              <w:tabs>
                <w:tab w:val="left" w:pos="2197"/>
                <w:tab w:val="left" w:pos="10932"/>
              </w:tabs>
              <w:spacing w:after="0"/>
              <w:rPr>
                <w:rFonts w:ascii="Arial" w:eastAsia="Times New Roman" w:hAnsi="Arial" w:cs="Arial"/>
                <w:sz w:val="20"/>
                <w:szCs w:val="20"/>
                <w:lang w:eastAsia="es-ES"/>
              </w:rPr>
            </w:pPr>
            <w:r w:rsidRPr="009A1104">
              <w:rPr>
                <w:rFonts w:ascii="Arial" w:eastAsia="Times New Roman" w:hAnsi="Arial" w:cs="Arial"/>
                <w:sz w:val="20"/>
                <w:szCs w:val="20"/>
                <w:lang w:eastAsia="es-ES"/>
              </w:rPr>
              <w:t>Um= Ubicación menor: Locales en plazas comerciales que tienen la capacidad de generar por sí mismos el tráfico de clientes hacia el Centro Comercial.</w:t>
            </w:r>
          </w:p>
          <w:p w:rsidR="004C21D0" w:rsidRPr="009A1104" w:rsidRDefault="004C21D0" w:rsidP="004C21D0">
            <w:pPr>
              <w:tabs>
                <w:tab w:val="left" w:pos="2197"/>
                <w:tab w:val="left" w:pos="10932"/>
              </w:tabs>
              <w:spacing w:after="0"/>
              <w:rPr>
                <w:rFonts w:ascii="Arial" w:eastAsia="Times New Roman" w:hAnsi="Arial" w:cs="Arial"/>
                <w:sz w:val="20"/>
                <w:szCs w:val="20"/>
                <w:lang w:eastAsia="es-ES"/>
              </w:rPr>
            </w:pPr>
            <w:r w:rsidRPr="009A1104">
              <w:rPr>
                <w:rFonts w:ascii="Arial" w:eastAsia="Times New Roman" w:hAnsi="Arial" w:cs="Arial"/>
                <w:sz w:val="20"/>
                <w:szCs w:val="20"/>
                <w:lang w:eastAsia="es-ES"/>
              </w:rPr>
              <w:t>UM= Ubicación media: Locales en plazas comerciales con una vista al área transitable.</w:t>
            </w:r>
          </w:p>
          <w:p w:rsidR="004C21D0" w:rsidRPr="009A1104" w:rsidRDefault="004C21D0" w:rsidP="004C21D0">
            <w:pPr>
              <w:tabs>
                <w:tab w:val="left" w:pos="2197"/>
                <w:tab w:val="left" w:pos="10932"/>
              </w:tabs>
              <w:spacing w:after="0"/>
              <w:rPr>
                <w:rFonts w:ascii="Arial" w:eastAsia="Times New Roman" w:hAnsi="Arial" w:cs="Arial"/>
                <w:sz w:val="20"/>
                <w:szCs w:val="20"/>
                <w:lang w:eastAsia="es-ES"/>
              </w:rPr>
            </w:pPr>
            <w:r w:rsidRPr="009A1104">
              <w:rPr>
                <w:rFonts w:ascii="Arial" w:eastAsia="Times New Roman" w:hAnsi="Arial" w:cs="Arial"/>
                <w:sz w:val="20"/>
                <w:szCs w:val="20"/>
                <w:lang w:eastAsia="es-ES"/>
              </w:rPr>
              <w:t>UO= Ubicación óptima: Locales en plazas comerciales con más de una vista al área transitable.</w:t>
            </w:r>
          </w:p>
          <w:p w:rsidR="004C21D0" w:rsidRPr="009A1104" w:rsidRDefault="004C21D0" w:rsidP="004C21D0">
            <w:pPr>
              <w:tabs>
                <w:tab w:val="left" w:pos="2197"/>
                <w:tab w:val="left" w:pos="10932"/>
              </w:tabs>
              <w:spacing w:after="0"/>
              <w:rPr>
                <w:rFonts w:ascii="Arial" w:eastAsia="Times New Roman" w:hAnsi="Arial" w:cs="Arial"/>
                <w:sz w:val="20"/>
                <w:szCs w:val="20"/>
                <w:lang w:eastAsia="es-ES"/>
              </w:rPr>
            </w:pPr>
          </w:p>
        </w:tc>
      </w:tr>
    </w:tbl>
    <w:p w:rsidR="004C21D0" w:rsidRDefault="004C21D0" w:rsidP="004C21D0">
      <w:pPr>
        <w:spacing w:after="0" w:line="360" w:lineRule="auto"/>
        <w:rPr>
          <w:rFonts w:ascii="Arial" w:hAnsi="Arial" w:cs="Arial"/>
          <w:sz w:val="20"/>
          <w:szCs w:val="20"/>
        </w:rPr>
      </w:pPr>
    </w:p>
    <w:p w:rsidR="000E2193" w:rsidRDefault="000E2193" w:rsidP="004C21D0">
      <w:pPr>
        <w:spacing w:after="0" w:line="360" w:lineRule="auto"/>
        <w:rPr>
          <w:rFonts w:ascii="Arial" w:hAnsi="Arial" w:cs="Arial"/>
          <w:sz w:val="20"/>
          <w:szCs w:val="20"/>
        </w:rPr>
      </w:pPr>
      <w:r w:rsidRPr="009A1104">
        <w:rPr>
          <w:rFonts w:ascii="Arial" w:hAnsi="Arial" w:cs="Arial"/>
          <w:noProof/>
          <w:sz w:val="20"/>
          <w:szCs w:val="20"/>
          <w:lang w:val="es-MX" w:eastAsia="es-MX"/>
        </w:rPr>
        <w:drawing>
          <wp:anchor distT="0" distB="0" distL="114300" distR="114300" simplePos="0" relativeHeight="251659264" behindDoc="0" locked="0" layoutInCell="1" allowOverlap="1" wp14:anchorId="4FC43054" wp14:editId="347EE9CC">
            <wp:simplePos x="0" y="0"/>
            <wp:positionH relativeFrom="column">
              <wp:posOffset>63500</wp:posOffset>
            </wp:positionH>
            <wp:positionV relativeFrom="paragraph">
              <wp:posOffset>140335</wp:posOffset>
            </wp:positionV>
            <wp:extent cx="600075" cy="628650"/>
            <wp:effectExtent l="0" t="0" r="9525" b="0"/>
            <wp:wrapNone/>
            <wp:docPr id="9" name="Imagen 9" descr="escudo_pequeno_pl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pequeno_pla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193" w:rsidRPr="009A1104" w:rsidRDefault="000E2193" w:rsidP="004C21D0">
      <w:pPr>
        <w:spacing w:after="0" w:line="360" w:lineRule="auto"/>
        <w:rPr>
          <w:rFonts w:ascii="Arial" w:hAnsi="Arial" w:cs="Arial"/>
          <w:sz w:val="20"/>
          <w:szCs w:val="20"/>
        </w:rPr>
      </w:pPr>
    </w:p>
    <w:p w:rsidR="004C21D0" w:rsidRPr="009A1104" w:rsidRDefault="000E2193" w:rsidP="000E2193">
      <w:pPr>
        <w:spacing w:after="0" w:line="360" w:lineRule="auto"/>
        <w:jc w:val="center"/>
        <w:rPr>
          <w:rFonts w:ascii="Arial" w:eastAsia="Times New Roman" w:hAnsi="Arial" w:cs="Arial"/>
          <w:b/>
          <w:bCs/>
          <w:sz w:val="20"/>
          <w:szCs w:val="20"/>
          <w:lang w:eastAsia="es-ES_tradnl"/>
        </w:rPr>
      </w:pPr>
      <w:r>
        <w:rPr>
          <w:rFonts w:ascii="Arial" w:eastAsia="Times New Roman" w:hAnsi="Arial" w:cs="Arial"/>
          <w:b/>
          <w:bCs/>
          <w:sz w:val="20"/>
          <w:szCs w:val="20"/>
          <w:lang w:eastAsia="es-ES_tradnl"/>
        </w:rPr>
        <w:t xml:space="preserve">TABLA DE ESPECIFICACIONES </w:t>
      </w:r>
      <w:r w:rsidR="004C21D0" w:rsidRPr="009A1104">
        <w:rPr>
          <w:rFonts w:ascii="Arial" w:eastAsia="Times New Roman" w:hAnsi="Arial" w:cs="Arial"/>
          <w:b/>
          <w:bCs/>
          <w:sz w:val="20"/>
          <w:szCs w:val="20"/>
          <w:lang w:eastAsia="es-ES_tradnl"/>
        </w:rPr>
        <w:t>PARA PLAZAS COMERCIALES</w:t>
      </w:r>
    </w:p>
    <w:p w:rsidR="004C21D0" w:rsidRPr="009A1104" w:rsidRDefault="004C21D0" w:rsidP="004C21D0">
      <w:pPr>
        <w:spacing w:after="0" w:line="360" w:lineRule="auto"/>
        <w:rPr>
          <w:rFonts w:ascii="Arial" w:hAnsi="Arial" w:cs="Arial"/>
          <w:sz w:val="20"/>
          <w:szCs w:val="20"/>
        </w:rPr>
      </w:pPr>
    </w:p>
    <w:tbl>
      <w:tblPr>
        <w:tblW w:w="9562" w:type="dxa"/>
        <w:jc w:val="center"/>
        <w:tblCellMar>
          <w:left w:w="70" w:type="dxa"/>
          <w:right w:w="70" w:type="dxa"/>
        </w:tblCellMar>
        <w:tblLook w:val="04A0" w:firstRow="1" w:lastRow="0" w:firstColumn="1" w:lastColumn="0" w:noHBand="0" w:noVBand="1"/>
      </w:tblPr>
      <w:tblGrid>
        <w:gridCol w:w="533"/>
        <w:gridCol w:w="1672"/>
        <w:gridCol w:w="2410"/>
        <w:gridCol w:w="2126"/>
        <w:gridCol w:w="2821"/>
      </w:tblGrid>
      <w:tr w:rsidR="004C21D0" w:rsidRPr="009A1104" w:rsidTr="004C21D0">
        <w:trPr>
          <w:trHeight w:val="20"/>
          <w:jc w:val="center"/>
        </w:trPr>
        <w:tc>
          <w:tcPr>
            <w:tcW w:w="22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Elementos de construcción</w:t>
            </w:r>
          </w:p>
        </w:tc>
        <w:tc>
          <w:tcPr>
            <w:tcW w:w="73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Tipo</w:t>
            </w:r>
          </w:p>
        </w:tc>
      </w:tr>
      <w:tr w:rsidR="004C21D0" w:rsidRPr="009A1104" w:rsidTr="004C21D0">
        <w:trPr>
          <w:trHeight w:val="20"/>
          <w:jc w:val="center"/>
        </w:trPr>
        <w:tc>
          <w:tcPr>
            <w:tcW w:w="2205" w:type="dxa"/>
            <w:gridSpan w:val="2"/>
            <w:vMerge/>
            <w:tcBorders>
              <w:top w:val="single" w:sz="4" w:space="0" w:color="auto"/>
              <w:left w:val="single" w:sz="4" w:space="0" w:color="auto"/>
              <w:bottom w:val="single" w:sz="4" w:space="0" w:color="auto"/>
              <w:right w:val="single" w:sz="4" w:space="0" w:color="auto"/>
            </w:tcBorders>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p>
        </w:tc>
        <w:tc>
          <w:tcPr>
            <w:tcW w:w="2410" w:type="dxa"/>
            <w:tcBorders>
              <w:top w:val="single" w:sz="4" w:space="0" w:color="auto"/>
              <w:left w:val="single" w:sz="4" w:space="0" w:color="auto"/>
              <w:bottom w:val="nil"/>
              <w:right w:val="nil"/>
            </w:tcBorders>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Económico</w:t>
            </w:r>
          </w:p>
        </w:tc>
        <w:tc>
          <w:tcPr>
            <w:tcW w:w="2126" w:type="dxa"/>
            <w:tcBorders>
              <w:top w:val="single" w:sz="4" w:space="0" w:color="auto"/>
              <w:left w:val="single" w:sz="8" w:space="0" w:color="auto"/>
              <w:bottom w:val="nil"/>
              <w:right w:val="single" w:sz="8" w:space="0" w:color="000000"/>
            </w:tcBorders>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Medio</w:t>
            </w:r>
          </w:p>
        </w:tc>
        <w:tc>
          <w:tcPr>
            <w:tcW w:w="2821" w:type="dxa"/>
            <w:tcBorders>
              <w:top w:val="single" w:sz="4" w:space="0" w:color="auto"/>
              <w:left w:val="nil"/>
              <w:bottom w:val="nil"/>
              <w:right w:val="single" w:sz="8" w:space="0" w:color="000000"/>
            </w:tcBorders>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Superior</w:t>
            </w:r>
          </w:p>
        </w:tc>
      </w:tr>
      <w:tr w:rsidR="004C21D0" w:rsidRPr="009A1104" w:rsidTr="004C21D0">
        <w:trPr>
          <w:trHeight w:val="20"/>
          <w:jc w:val="center"/>
        </w:trPr>
        <w:tc>
          <w:tcPr>
            <w:tcW w:w="533" w:type="dxa"/>
            <w:vMerge w:val="restart"/>
            <w:tcBorders>
              <w:left w:val="single" w:sz="8" w:space="0" w:color="auto"/>
              <w:bottom w:val="single" w:sz="4" w:space="0" w:color="auto"/>
              <w:right w:val="single" w:sz="4" w:space="0" w:color="auto"/>
            </w:tcBorders>
            <w:shd w:val="clear" w:color="auto" w:fill="auto"/>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Estructura</w:t>
            </w:r>
          </w:p>
        </w:tc>
        <w:tc>
          <w:tcPr>
            <w:tcW w:w="1672" w:type="dxa"/>
            <w:tcBorders>
              <w:top w:val="single" w:sz="4" w:space="0" w:color="auto"/>
              <w:left w:val="nil"/>
              <w:bottom w:val="single" w:sz="4"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Cimiento</w:t>
            </w:r>
          </w:p>
        </w:tc>
        <w:tc>
          <w:tcPr>
            <w:tcW w:w="2410" w:type="dxa"/>
            <w:tcBorders>
              <w:top w:val="single" w:sz="8" w:space="0" w:color="auto"/>
              <w:left w:val="nil"/>
              <w:bottom w:val="single" w:sz="4" w:space="0" w:color="auto"/>
              <w:right w:val="nil"/>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Mampostería de piedra</w:t>
            </w:r>
          </w:p>
        </w:tc>
        <w:tc>
          <w:tcPr>
            <w:tcW w:w="2126"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Mampostería de piedra, concreto armado</w:t>
            </w:r>
          </w:p>
        </w:tc>
        <w:tc>
          <w:tcPr>
            <w:tcW w:w="2821" w:type="dxa"/>
            <w:tcBorders>
              <w:top w:val="single" w:sz="8" w:space="0" w:color="auto"/>
              <w:left w:val="nil"/>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Mampostería de piedra, concreto armado</w:t>
            </w:r>
          </w:p>
        </w:tc>
      </w:tr>
      <w:tr w:rsidR="004C21D0" w:rsidRPr="009A1104" w:rsidTr="00231D09">
        <w:trPr>
          <w:trHeight w:val="20"/>
          <w:jc w:val="center"/>
        </w:trPr>
        <w:tc>
          <w:tcPr>
            <w:tcW w:w="533" w:type="dxa"/>
            <w:vMerge/>
            <w:tcBorders>
              <w:top w:val="single" w:sz="8" w:space="0" w:color="000000"/>
              <w:left w:val="single" w:sz="8" w:space="0" w:color="auto"/>
              <w:bottom w:val="single" w:sz="4" w:space="0" w:color="auto"/>
              <w:right w:val="single" w:sz="4" w:space="0" w:color="auto"/>
            </w:tcBorders>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p>
        </w:tc>
        <w:tc>
          <w:tcPr>
            <w:tcW w:w="1672" w:type="dxa"/>
            <w:tcBorders>
              <w:top w:val="nil"/>
              <w:left w:val="nil"/>
              <w:bottom w:val="single" w:sz="4"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Muros</w:t>
            </w:r>
          </w:p>
        </w:tc>
        <w:tc>
          <w:tcPr>
            <w:tcW w:w="2410" w:type="dxa"/>
            <w:tcBorders>
              <w:top w:val="single" w:sz="4" w:space="0" w:color="auto"/>
              <w:left w:val="nil"/>
              <w:bottom w:val="single" w:sz="4" w:space="0" w:color="auto"/>
              <w:right w:val="nil"/>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Mampostería, bloques, concreto armado</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Mampostería, bloques de concreto</w:t>
            </w:r>
          </w:p>
        </w:tc>
        <w:tc>
          <w:tcPr>
            <w:tcW w:w="2821" w:type="dxa"/>
            <w:tcBorders>
              <w:top w:val="single" w:sz="4" w:space="0" w:color="auto"/>
              <w:left w:val="nil"/>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Mampostería, bloques de concreto</w:t>
            </w:r>
          </w:p>
        </w:tc>
      </w:tr>
      <w:tr w:rsidR="004C21D0" w:rsidRPr="009A1104" w:rsidTr="00231D09">
        <w:trPr>
          <w:trHeight w:val="20"/>
          <w:jc w:val="center"/>
        </w:trPr>
        <w:tc>
          <w:tcPr>
            <w:tcW w:w="533" w:type="dxa"/>
            <w:vMerge/>
            <w:tcBorders>
              <w:top w:val="single" w:sz="8" w:space="0" w:color="000000"/>
              <w:left w:val="single" w:sz="8" w:space="0" w:color="auto"/>
              <w:bottom w:val="single" w:sz="4" w:space="0" w:color="auto"/>
              <w:right w:val="single" w:sz="4" w:space="0" w:color="auto"/>
            </w:tcBorders>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p>
        </w:tc>
        <w:tc>
          <w:tcPr>
            <w:tcW w:w="1672" w:type="dxa"/>
            <w:tcBorders>
              <w:top w:val="single" w:sz="4" w:space="0" w:color="auto"/>
              <w:left w:val="nil"/>
              <w:bottom w:val="single" w:sz="4"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Techos</w:t>
            </w:r>
          </w:p>
        </w:tc>
        <w:tc>
          <w:tcPr>
            <w:tcW w:w="2410" w:type="dxa"/>
            <w:tcBorders>
              <w:top w:val="single" w:sz="4" w:space="0" w:color="auto"/>
              <w:left w:val="nil"/>
              <w:bottom w:val="single" w:sz="4" w:space="0" w:color="auto"/>
              <w:right w:val="nil"/>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Lamina, asbesto</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Losas de concreto, viguetas y bovedilla</w:t>
            </w:r>
          </w:p>
        </w:tc>
        <w:tc>
          <w:tcPr>
            <w:tcW w:w="2821" w:type="dxa"/>
            <w:tcBorders>
              <w:top w:val="single" w:sz="4" w:space="0" w:color="auto"/>
              <w:left w:val="nil"/>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Losas de concreto, viguetas y bovedilla, trabelosas de concreto, losacero</w:t>
            </w:r>
          </w:p>
        </w:tc>
      </w:tr>
      <w:tr w:rsidR="004C21D0" w:rsidRPr="009A1104" w:rsidTr="004C21D0">
        <w:trPr>
          <w:trHeight w:val="20"/>
          <w:jc w:val="center"/>
        </w:trPr>
        <w:tc>
          <w:tcPr>
            <w:tcW w:w="533" w:type="dxa"/>
            <w:vMerge/>
            <w:tcBorders>
              <w:top w:val="single" w:sz="8" w:space="0" w:color="000000"/>
              <w:left w:val="single" w:sz="8" w:space="0" w:color="auto"/>
              <w:bottom w:val="single" w:sz="4" w:space="0" w:color="auto"/>
              <w:right w:val="single" w:sz="4" w:space="0" w:color="auto"/>
            </w:tcBorders>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p>
        </w:tc>
        <w:tc>
          <w:tcPr>
            <w:tcW w:w="1672" w:type="dxa"/>
            <w:tcBorders>
              <w:top w:val="single" w:sz="4" w:space="0" w:color="auto"/>
              <w:left w:val="nil"/>
              <w:bottom w:val="single" w:sz="4"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Marcos (rígidos estructurales)</w:t>
            </w:r>
          </w:p>
        </w:tc>
        <w:tc>
          <w:tcPr>
            <w:tcW w:w="2410" w:type="dxa"/>
            <w:tcBorders>
              <w:top w:val="single" w:sz="4" w:space="0" w:color="auto"/>
              <w:left w:val="nil"/>
              <w:bottom w:val="single" w:sz="8" w:space="0" w:color="auto"/>
              <w:right w:val="nil"/>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Marcos metálicos con claros cortos hasta 6 m</w:t>
            </w:r>
          </w:p>
        </w:tc>
        <w:tc>
          <w:tcPr>
            <w:tcW w:w="2126"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Marcos metálicos con claros cortos hasta 15 m. Estructura de c</w:t>
            </w:r>
            <w:r>
              <w:rPr>
                <w:rFonts w:ascii="Arial" w:eastAsia="Times New Roman" w:hAnsi="Arial" w:cs="Arial"/>
                <w:color w:val="000000"/>
                <w:sz w:val="20"/>
                <w:szCs w:val="20"/>
                <w:lang w:eastAsia="es-ES_tradnl"/>
              </w:rPr>
              <w:t>oncreto con claros desde 4 m</w:t>
            </w:r>
          </w:p>
        </w:tc>
        <w:tc>
          <w:tcPr>
            <w:tcW w:w="2821" w:type="dxa"/>
            <w:tcBorders>
              <w:top w:val="single" w:sz="4" w:space="0" w:color="auto"/>
              <w:left w:val="nil"/>
              <w:bottom w:val="single" w:sz="8"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Estructura metálica con claros más de 15m. Estructura de concreto con claros desde 4 m</w:t>
            </w:r>
          </w:p>
        </w:tc>
      </w:tr>
      <w:tr w:rsidR="004C21D0" w:rsidRPr="009A1104" w:rsidTr="004C21D0">
        <w:trPr>
          <w:trHeight w:val="20"/>
          <w:jc w:val="center"/>
        </w:trPr>
        <w:tc>
          <w:tcPr>
            <w:tcW w:w="533" w:type="dxa"/>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Acabados</w:t>
            </w:r>
          </w:p>
        </w:tc>
        <w:tc>
          <w:tcPr>
            <w:tcW w:w="1672" w:type="dxa"/>
            <w:tcBorders>
              <w:top w:val="single" w:sz="4" w:space="0" w:color="auto"/>
              <w:left w:val="nil"/>
              <w:bottom w:val="single" w:sz="4"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Aplanados</w:t>
            </w:r>
          </w:p>
        </w:tc>
        <w:tc>
          <w:tcPr>
            <w:tcW w:w="2410" w:type="dxa"/>
            <w:tcBorders>
              <w:top w:val="single" w:sz="8" w:space="0" w:color="auto"/>
              <w:left w:val="nil"/>
              <w:bottom w:val="single" w:sz="4" w:space="0" w:color="auto"/>
              <w:right w:val="nil"/>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Con o sin aplanados, aparentes</w:t>
            </w:r>
          </w:p>
        </w:tc>
        <w:tc>
          <w:tcPr>
            <w:tcW w:w="2126"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Con o sin aplanados, aparentes</w:t>
            </w:r>
          </w:p>
        </w:tc>
        <w:tc>
          <w:tcPr>
            <w:tcW w:w="2821" w:type="dxa"/>
            <w:tcBorders>
              <w:top w:val="single" w:sz="8" w:space="0" w:color="auto"/>
              <w:left w:val="nil"/>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Con o sin aplanados, aparentes, aplanados lisos a base de rich, emparche y estuco, pasta</w:t>
            </w:r>
          </w:p>
        </w:tc>
      </w:tr>
      <w:tr w:rsidR="004C21D0" w:rsidRPr="009A1104" w:rsidTr="004C21D0">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p>
        </w:tc>
        <w:tc>
          <w:tcPr>
            <w:tcW w:w="1672" w:type="dxa"/>
            <w:tcBorders>
              <w:top w:val="single" w:sz="4" w:space="0" w:color="auto"/>
              <w:left w:val="nil"/>
              <w:bottom w:val="single" w:sz="8"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Lambrines</w:t>
            </w:r>
          </w:p>
        </w:tc>
        <w:tc>
          <w:tcPr>
            <w:tcW w:w="2410" w:type="dxa"/>
            <w:tcBorders>
              <w:top w:val="single" w:sz="4" w:space="0" w:color="auto"/>
              <w:left w:val="nil"/>
              <w:bottom w:val="single" w:sz="8" w:space="0" w:color="auto"/>
              <w:right w:val="nil"/>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Con o sin lambrines</w:t>
            </w:r>
          </w:p>
        </w:tc>
        <w:tc>
          <w:tcPr>
            <w:tcW w:w="2126"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Cemento pulido, mosaico de pasta, azulejo o cerámica</w:t>
            </w:r>
          </w:p>
        </w:tc>
        <w:tc>
          <w:tcPr>
            <w:tcW w:w="2821" w:type="dxa"/>
            <w:tcBorders>
              <w:top w:val="single" w:sz="4" w:space="0" w:color="auto"/>
              <w:left w:val="nil"/>
              <w:bottom w:val="single" w:sz="8"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Cemento pulido, mosaico de pasta, azulejo o cerámica, mármol, porcelanato o granito</w:t>
            </w:r>
          </w:p>
        </w:tc>
      </w:tr>
      <w:tr w:rsidR="004C21D0" w:rsidRPr="009A1104" w:rsidTr="004C21D0">
        <w:trPr>
          <w:trHeight w:val="20"/>
          <w:jc w:val="center"/>
        </w:trPr>
        <w:tc>
          <w:tcPr>
            <w:tcW w:w="533" w:type="dxa"/>
            <w:vMerge/>
            <w:tcBorders>
              <w:top w:val="single" w:sz="8" w:space="0" w:color="auto"/>
              <w:left w:val="single" w:sz="8" w:space="0" w:color="auto"/>
              <w:bottom w:val="single" w:sz="8" w:space="0" w:color="000000"/>
              <w:right w:val="single" w:sz="4" w:space="0" w:color="auto"/>
            </w:tcBorders>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p>
        </w:tc>
        <w:tc>
          <w:tcPr>
            <w:tcW w:w="1672" w:type="dxa"/>
            <w:tcBorders>
              <w:top w:val="single" w:sz="8" w:space="0" w:color="auto"/>
              <w:left w:val="nil"/>
              <w:bottom w:val="single" w:sz="4"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Pisos</w:t>
            </w:r>
          </w:p>
        </w:tc>
        <w:tc>
          <w:tcPr>
            <w:tcW w:w="2410" w:type="dxa"/>
            <w:tcBorders>
              <w:top w:val="single" w:sz="8" w:space="0" w:color="auto"/>
              <w:left w:val="nil"/>
              <w:bottom w:val="single" w:sz="4" w:space="0" w:color="auto"/>
              <w:right w:val="nil"/>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Firme de concreto o tierra</w:t>
            </w:r>
          </w:p>
        </w:tc>
        <w:tc>
          <w:tcPr>
            <w:tcW w:w="2126"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Concreto armado, mosaico o losetas de cerámica</w:t>
            </w:r>
          </w:p>
        </w:tc>
        <w:tc>
          <w:tcPr>
            <w:tcW w:w="2821" w:type="dxa"/>
            <w:tcBorders>
              <w:top w:val="single" w:sz="8" w:space="0" w:color="auto"/>
              <w:left w:val="nil"/>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Concreto armado, concreto pulido o estampado o acabado especial, mosaico o losetas de cerámica, mármol, porcelanato o granito</w:t>
            </w:r>
          </w:p>
        </w:tc>
      </w:tr>
      <w:tr w:rsidR="004C21D0" w:rsidRPr="009A1104" w:rsidTr="004C21D0">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p>
        </w:tc>
        <w:tc>
          <w:tcPr>
            <w:tcW w:w="1672" w:type="dxa"/>
            <w:tcBorders>
              <w:top w:val="nil"/>
              <w:left w:val="nil"/>
              <w:bottom w:val="single" w:sz="4"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Exteriores</w:t>
            </w:r>
          </w:p>
        </w:tc>
        <w:tc>
          <w:tcPr>
            <w:tcW w:w="2410" w:type="dxa"/>
            <w:tcBorders>
              <w:top w:val="single" w:sz="4" w:space="0" w:color="auto"/>
              <w:left w:val="nil"/>
              <w:bottom w:val="single" w:sz="4" w:space="0" w:color="auto"/>
              <w:right w:val="nil"/>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Sin pintura</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Con pintura a base de cal y agua, vinílica económica</w:t>
            </w:r>
          </w:p>
        </w:tc>
        <w:tc>
          <w:tcPr>
            <w:tcW w:w="2821" w:type="dxa"/>
            <w:tcBorders>
              <w:top w:val="single" w:sz="4" w:space="0" w:color="auto"/>
              <w:left w:val="nil"/>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Pintura vinílica o esmalte de mediana calidad</w:t>
            </w:r>
          </w:p>
        </w:tc>
      </w:tr>
      <w:tr w:rsidR="004C21D0" w:rsidRPr="009A1104" w:rsidTr="004C21D0">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p>
        </w:tc>
        <w:tc>
          <w:tcPr>
            <w:tcW w:w="1672" w:type="dxa"/>
            <w:tcBorders>
              <w:top w:val="nil"/>
              <w:left w:val="nil"/>
              <w:bottom w:val="single" w:sz="8"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Interiores</w:t>
            </w:r>
          </w:p>
        </w:tc>
        <w:tc>
          <w:tcPr>
            <w:tcW w:w="2410" w:type="dxa"/>
            <w:tcBorders>
              <w:top w:val="single" w:sz="4" w:space="0" w:color="auto"/>
              <w:left w:val="nil"/>
              <w:bottom w:val="single" w:sz="8" w:space="0" w:color="auto"/>
              <w:right w:val="nil"/>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Sin pintura</w:t>
            </w:r>
          </w:p>
        </w:tc>
        <w:tc>
          <w:tcPr>
            <w:tcW w:w="2126"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Con pintura a base de cal y agua, vinílica económica</w:t>
            </w:r>
          </w:p>
        </w:tc>
        <w:tc>
          <w:tcPr>
            <w:tcW w:w="2821" w:type="dxa"/>
            <w:tcBorders>
              <w:top w:val="single" w:sz="4" w:space="0" w:color="auto"/>
              <w:left w:val="nil"/>
              <w:bottom w:val="single" w:sz="8"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Pintura vinílica o esmalte de mediana calidad</w:t>
            </w:r>
          </w:p>
        </w:tc>
      </w:tr>
      <w:tr w:rsidR="004C21D0" w:rsidRPr="009A1104" w:rsidTr="004C21D0">
        <w:trPr>
          <w:trHeight w:val="20"/>
          <w:jc w:val="center"/>
        </w:trPr>
        <w:tc>
          <w:tcPr>
            <w:tcW w:w="533" w:type="dxa"/>
            <w:tcBorders>
              <w:top w:val="nil"/>
              <w:left w:val="single" w:sz="8" w:space="0" w:color="auto"/>
              <w:bottom w:val="single" w:sz="8" w:space="0" w:color="auto"/>
              <w:right w:val="single" w:sz="4" w:space="0" w:color="auto"/>
            </w:tcBorders>
            <w:shd w:val="clear" w:color="auto" w:fill="auto"/>
            <w:textDirection w:val="btLr"/>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Cancelería</w:t>
            </w:r>
          </w:p>
        </w:tc>
        <w:tc>
          <w:tcPr>
            <w:tcW w:w="1672" w:type="dxa"/>
            <w:tcBorders>
              <w:top w:val="nil"/>
              <w:left w:val="nil"/>
              <w:bottom w:val="single" w:sz="8"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Puertas y ventanas</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Aluminio, madera o herrería, cortina metálica</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4C21D0"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Aluminio, madera o herrería, cortinas metálicas, vidrio templado</w:t>
            </w:r>
          </w:p>
          <w:p w:rsidR="004C21D0" w:rsidRPr="009A1104" w:rsidRDefault="004C21D0" w:rsidP="004C21D0">
            <w:pPr>
              <w:spacing w:after="0"/>
              <w:rPr>
                <w:rFonts w:ascii="Arial" w:eastAsia="Times New Roman" w:hAnsi="Arial" w:cs="Arial"/>
                <w:color w:val="000000"/>
                <w:sz w:val="20"/>
                <w:szCs w:val="20"/>
                <w:lang w:eastAsia="es-ES_tradnl"/>
              </w:rPr>
            </w:pPr>
          </w:p>
        </w:tc>
        <w:tc>
          <w:tcPr>
            <w:tcW w:w="2821" w:type="dxa"/>
            <w:tcBorders>
              <w:top w:val="single" w:sz="8" w:space="0" w:color="auto"/>
              <w:left w:val="nil"/>
              <w:bottom w:val="single" w:sz="8"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Aluminio, madera o herrería, cortinas metálicas, vidrio templado</w:t>
            </w:r>
          </w:p>
        </w:tc>
      </w:tr>
      <w:tr w:rsidR="004C21D0" w:rsidRPr="009A1104" w:rsidTr="004C21D0">
        <w:trPr>
          <w:trHeight w:val="20"/>
          <w:jc w:val="center"/>
        </w:trPr>
        <w:tc>
          <w:tcPr>
            <w:tcW w:w="533"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Instalaciones</w:t>
            </w:r>
          </w:p>
        </w:tc>
        <w:tc>
          <w:tcPr>
            <w:tcW w:w="1672" w:type="dxa"/>
            <w:tcBorders>
              <w:top w:val="nil"/>
              <w:left w:val="nil"/>
              <w:bottom w:val="single" w:sz="4"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Hidráulicas</w:t>
            </w:r>
          </w:p>
        </w:tc>
        <w:tc>
          <w:tcPr>
            <w:tcW w:w="2410" w:type="dxa"/>
            <w:tcBorders>
              <w:top w:val="single" w:sz="8" w:space="0" w:color="auto"/>
              <w:left w:val="nil"/>
              <w:bottom w:val="single" w:sz="4" w:space="0" w:color="auto"/>
              <w:right w:val="nil"/>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Sin baño o con suministro a un baño común</w:t>
            </w:r>
          </w:p>
        </w:tc>
        <w:tc>
          <w:tcPr>
            <w:tcW w:w="2126"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Con baño propio o suministro a baño común</w:t>
            </w:r>
          </w:p>
        </w:tc>
        <w:tc>
          <w:tcPr>
            <w:tcW w:w="2821" w:type="dxa"/>
            <w:tcBorders>
              <w:top w:val="single" w:sz="8" w:space="0" w:color="auto"/>
              <w:left w:val="nil"/>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Con baño propio o suministro a baño común</w:t>
            </w:r>
          </w:p>
        </w:tc>
      </w:tr>
      <w:tr w:rsidR="004C21D0" w:rsidRPr="009A1104" w:rsidTr="004C21D0">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p>
        </w:tc>
        <w:tc>
          <w:tcPr>
            <w:tcW w:w="1672" w:type="dxa"/>
            <w:tcBorders>
              <w:top w:val="nil"/>
              <w:left w:val="nil"/>
              <w:bottom w:val="single" w:sz="4"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Sanitarias</w:t>
            </w:r>
          </w:p>
        </w:tc>
        <w:tc>
          <w:tcPr>
            <w:tcW w:w="2410" w:type="dxa"/>
            <w:tcBorders>
              <w:top w:val="single" w:sz="4" w:space="0" w:color="auto"/>
              <w:left w:val="nil"/>
              <w:bottom w:val="single" w:sz="4" w:space="0" w:color="auto"/>
              <w:right w:val="nil"/>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Sin muebles o muebles de calidad económica</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Muebles de mediana calidad</w:t>
            </w:r>
          </w:p>
        </w:tc>
        <w:tc>
          <w:tcPr>
            <w:tcW w:w="2821" w:type="dxa"/>
            <w:tcBorders>
              <w:top w:val="single" w:sz="4" w:space="0" w:color="auto"/>
              <w:left w:val="nil"/>
              <w:bottom w:val="single" w:sz="4"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Muebles de mediana calidad</w:t>
            </w:r>
          </w:p>
        </w:tc>
      </w:tr>
      <w:tr w:rsidR="004C21D0" w:rsidRPr="009A1104" w:rsidTr="004C21D0">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p>
        </w:tc>
        <w:tc>
          <w:tcPr>
            <w:tcW w:w="1672" w:type="dxa"/>
            <w:tcBorders>
              <w:top w:val="nil"/>
              <w:left w:val="nil"/>
              <w:bottom w:val="single" w:sz="8" w:space="0" w:color="auto"/>
              <w:right w:val="single" w:sz="8"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Eléctricas</w:t>
            </w:r>
          </w:p>
        </w:tc>
        <w:tc>
          <w:tcPr>
            <w:tcW w:w="2410" w:type="dxa"/>
            <w:tcBorders>
              <w:top w:val="single" w:sz="4" w:space="0" w:color="auto"/>
              <w:left w:val="nil"/>
              <w:bottom w:val="single" w:sz="8" w:space="0" w:color="auto"/>
              <w:right w:val="nil"/>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Mínimas visibles hasta 8 salidas</w:t>
            </w:r>
          </w:p>
        </w:tc>
        <w:tc>
          <w:tcPr>
            <w:tcW w:w="2126"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Visibles u ocultas de 9 a 15 salidas</w:t>
            </w:r>
          </w:p>
        </w:tc>
        <w:tc>
          <w:tcPr>
            <w:tcW w:w="2821" w:type="dxa"/>
            <w:tcBorders>
              <w:top w:val="single" w:sz="4" w:space="0" w:color="auto"/>
              <w:left w:val="nil"/>
              <w:bottom w:val="single" w:sz="8" w:space="0" w:color="auto"/>
              <w:right w:val="single" w:sz="8" w:space="0" w:color="000000"/>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Ocultas de más de 15 salidas</w:t>
            </w:r>
          </w:p>
        </w:tc>
      </w:tr>
    </w:tbl>
    <w:p w:rsidR="004C21D0" w:rsidRPr="009A1104" w:rsidRDefault="004C21D0" w:rsidP="004C21D0">
      <w:pPr>
        <w:spacing w:after="0" w:line="360" w:lineRule="auto"/>
        <w:rPr>
          <w:rFonts w:ascii="Arial" w:hAnsi="Arial" w:cs="Arial"/>
          <w:sz w:val="20"/>
          <w:szCs w:val="20"/>
        </w:rPr>
      </w:pP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b/>
          <w:sz w:val="24"/>
          <w:szCs w:val="24"/>
          <w:lang w:val="es-MX"/>
        </w:rPr>
        <w:t>V.-</w:t>
      </w:r>
      <w:r w:rsidRPr="000E2193">
        <w:rPr>
          <w:rFonts w:ascii="Arial" w:hAnsi="Arial" w:cs="Arial"/>
          <w:sz w:val="24"/>
          <w:szCs w:val="24"/>
        </w:rPr>
        <w:t xml:space="preserve"> </w:t>
      </w:r>
      <w:r w:rsidRPr="000E2193">
        <w:rPr>
          <w:rFonts w:ascii="Arial" w:hAnsi="Arial" w:cs="Arial"/>
          <w:sz w:val="24"/>
          <w:szCs w:val="24"/>
          <w:lang w:val="es-MX"/>
        </w:rPr>
        <w:t>Los valores unitarios para los diferentes tipos de construcción se aplicarán conforme a las siguientes tablas:</w:t>
      </w:r>
    </w:p>
    <w:p w:rsidR="000E2193" w:rsidRPr="000E2193" w:rsidRDefault="000E2193" w:rsidP="004C21D0">
      <w:pPr>
        <w:spacing w:after="0" w:line="360" w:lineRule="auto"/>
        <w:rPr>
          <w:rFonts w:ascii="Arial" w:hAnsi="Arial" w:cs="Arial"/>
          <w:sz w:val="24"/>
          <w:szCs w:val="24"/>
          <w:lang w:val="es-MX"/>
        </w:rPr>
      </w:pPr>
    </w:p>
    <w:p w:rsidR="00231D09" w:rsidRPr="00231D09" w:rsidRDefault="00231D09" w:rsidP="00231D09">
      <w:pPr>
        <w:spacing w:after="0" w:line="360" w:lineRule="auto"/>
        <w:rPr>
          <w:rFonts w:ascii="Arial" w:hAnsi="Arial" w:cs="Arial"/>
          <w:sz w:val="24"/>
          <w:szCs w:val="24"/>
          <w:lang w:val="es-MX"/>
        </w:rPr>
      </w:pPr>
      <w:r w:rsidRPr="00231D09">
        <w:rPr>
          <w:rFonts w:ascii="Arial" w:hAnsi="Arial" w:cs="Arial"/>
          <w:sz w:val="24"/>
          <w:szCs w:val="24"/>
          <w:lang w:val="es-MX"/>
        </w:rPr>
        <w:t>a)</w:t>
      </w:r>
      <w:r>
        <w:rPr>
          <w:rFonts w:ascii="Arial" w:hAnsi="Arial" w:cs="Arial"/>
          <w:sz w:val="24"/>
          <w:szCs w:val="24"/>
          <w:lang w:val="es-MX"/>
        </w:rPr>
        <w:t xml:space="preserve"> </w:t>
      </w:r>
      <w:r w:rsidR="004C21D0" w:rsidRPr="00231D09">
        <w:rPr>
          <w:rFonts w:ascii="Arial" w:hAnsi="Arial" w:cs="Arial"/>
          <w:sz w:val="24"/>
          <w:szCs w:val="24"/>
          <w:lang w:val="es-MX"/>
        </w:rPr>
        <w:t>En caso de que el predio tenga un servicio catastral de diligencia de verificación del área de peritos de la Dirección de Catastro del Municipio de Mérida, se apli</w:t>
      </w:r>
      <w:r w:rsidRPr="00231D09">
        <w:rPr>
          <w:rFonts w:ascii="Arial" w:hAnsi="Arial" w:cs="Arial"/>
          <w:sz w:val="24"/>
          <w:szCs w:val="24"/>
          <w:lang w:val="es-MX"/>
        </w:rPr>
        <w:t>carán los siguientes criterios:</w:t>
      </w:r>
    </w:p>
    <w:p w:rsidR="004C21D0" w:rsidRPr="00231D09" w:rsidRDefault="004C21D0" w:rsidP="00231D09">
      <w:pPr>
        <w:rPr>
          <w:lang w:val="es-MX"/>
        </w:rPr>
      </w:pPr>
      <w:r w:rsidRPr="009A1104">
        <w:rPr>
          <w:noProof/>
          <w:lang w:val="es-MX" w:eastAsia="es-MX"/>
        </w:rPr>
        <w:drawing>
          <wp:anchor distT="0" distB="0" distL="114300" distR="114300" simplePos="0" relativeHeight="251662336" behindDoc="0" locked="0" layoutInCell="1" allowOverlap="1">
            <wp:simplePos x="0" y="0"/>
            <wp:positionH relativeFrom="column">
              <wp:posOffset>-463550</wp:posOffset>
            </wp:positionH>
            <wp:positionV relativeFrom="paragraph">
              <wp:posOffset>116840</wp:posOffset>
            </wp:positionV>
            <wp:extent cx="600075" cy="628650"/>
            <wp:effectExtent l="0" t="0" r="9525" b="0"/>
            <wp:wrapNone/>
            <wp:docPr id="8" name="Imagen 8" descr="escudo_pequeno_pl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pequeno_pla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1D0" w:rsidRPr="009A1104" w:rsidRDefault="004C21D0" w:rsidP="004C21D0">
      <w:pPr>
        <w:pStyle w:val="Sinespaciado"/>
        <w:spacing w:line="360" w:lineRule="auto"/>
        <w:ind w:right="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TABLA DE ESPECIFICACIONES Y VALORES UNITARIOS DE CONSTRUCCIONES TIPO ANTIGUO (MÁS DE 50 AÑOS)</w:t>
      </w:r>
    </w:p>
    <w:p w:rsidR="004C21D0" w:rsidRPr="009A1104" w:rsidRDefault="004C21D0" w:rsidP="004C21D0">
      <w:pPr>
        <w:spacing w:after="0" w:line="360" w:lineRule="auto"/>
        <w:rPr>
          <w:rFonts w:ascii="Arial" w:hAnsi="Arial" w:cs="Arial"/>
          <w:sz w:val="20"/>
          <w:szCs w:val="20"/>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1219"/>
        <w:gridCol w:w="397"/>
        <w:gridCol w:w="397"/>
        <w:gridCol w:w="398"/>
        <w:gridCol w:w="398"/>
        <w:gridCol w:w="398"/>
        <w:gridCol w:w="398"/>
        <w:gridCol w:w="398"/>
        <w:gridCol w:w="398"/>
        <w:gridCol w:w="398"/>
        <w:gridCol w:w="398"/>
        <w:gridCol w:w="398"/>
        <w:gridCol w:w="398"/>
        <w:gridCol w:w="398"/>
        <w:gridCol w:w="398"/>
        <w:gridCol w:w="398"/>
        <w:gridCol w:w="398"/>
        <w:gridCol w:w="398"/>
        <w:gridCol w:w="398"/>
        <w:gridCol w:w="398"/>
        <w:gridCol w:w="406"/>
      </w:tblGrid>
      <w:tr w:rsidR="004C21D0" w:rsidRPr="009A1104" w:rsidTr="000E2193">
        <w:trPr>
          <w:trHeight w:val="20"/>
          <w:jc w:val="center"/>
        </w:trPr>
        <w:tc>
          <w:tcPr>
            <w:tcW w:w="1614" w:type="dxa"/>
            <w:gridSpan w:val="2"/>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Elementos de construcción</w:t>
            </w:r>
          </w:p>
        </w:tc>
        <w:tc>
          <w:tcPr>
            <w:tcW w:w="1592" w:type="dxa"/>
            <w:gridSpan w:val="4"/>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Popular</w:t>
            </w:r>
          </w:p>
        </w:tc>
        <w:tc>
          <w:tcPr>
            <w:tcW w:w="1592" w:type="dxa"/>
            <w:gridSpan w:val="4"/>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Económico</w:t>
            </w:r>
          </w:p>
        </w:tc>
        <w:tc>
          <w:tcPr>
            <w:tcW w:w="1592" w:type="dxa"/>
            <w:gridSpan w:val="4"/>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Mediano</w:t>
            </w:r>
          </w:p>
        </w:tc>
        <w:tc>
          <w:tcPr>
            <w:tcW w:w="1592" w:type="dxa"/>
            <w:gridSpan w:val="4"/>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Calidad</w:t>
            </w:r>
          </w:p>
        </w:tc>
        <w:tc>
          <w:tcPr>
            <w:tcW w:w="1600" w:type="dxa"/>
            <w:gridSpan w:val="4"/>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Lujo</w:t>
            </w:r>
          </w:p>
        </w:tc>
      </w:tr>
      <w:tr w:rsidR="004C21D0" w:rsidRPr="009A1104" w:rsidTr="000E2193">
        <w:trPr>
          <w:trHeight w:val="20"/>
          <w:jc w:val="center"/>
        </w:trPr>
        <w:tc>
          <w:tcPr>
            <w:tcW w:w="398" w:type="dxa"/>
            <w:vMerge w:val="restart"/>
            <w:shd w:val="clear" w:color="auto" w:fill="auto"/>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Estructura</w:t>
            </w: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Cimiento</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Sin o mampostería de piedra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Mampostería de piedra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Mampostería de piedra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Mampostería de piedra</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Mampostería de piedra</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Muros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Laminas, cartón</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Mampostería o bloques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Mampostería o bloques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Mampostería, bloques</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Mampostería, bloques</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Techos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Lamina, cartón, paja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Lamina, asbesto</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Concreto armado sobre vigas de concreto, hierro o madera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Concreto armado sobre vigas de hierro o madera</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Concreto armado sobre vigas de hierro o madera</w:t>
            </w:r>
          </w:p>
        </w:tc>
      </w:tr>
      <w:tr w:rsidR="004C21D0" w:rsidRPr="009A1104" w:rsidTr="000E2193">
        <w:trPr>
          <w:trHeight w:val="542"/>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Columnas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Sin o de madera tipo provisional</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Concreto armado</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Concreto armado, hierro</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Concreto armado, madera, hierro</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Concreto armado, madera, hierro</w:t>
            </w:r>
          </w:p>
        </w:tc>
      </w:tr>
      <w:tr w:rsidR="004C21D0" w:rsidRPr="009A1104" w:rsidTr="000E2193">
        <w:trPr>
          <w:trHeight w:val="20"/>
          <w:jc w:val="center"/>
        </w:trPr>
        <w:tc>
          <w:tcPr>
            <w:tcW w:w="398" w:type="dxa"/>
            <w:vMerge w:val="restart"/>
            <w:shd w:val="clear" w:color="auto" w:fill="auto"/>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Acabados</w:t>
            </w: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Aplanados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Sin aplanados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Aplanado a dos capas rich y emparche</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Aplanados lisos a tres capas, rich, emparche y estuco</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Aplanados lisos a tres capas, rich, emparche y estuco, molduras decorativas, pasta</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Aplanados lisos a base de rich, emparche y estuco, molduras decorativas, pasta, piedra decorativa o similar</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Lambrines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Sin lambrines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Cemento, mosaico de pasta, azulejo o cerámica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Cemento pulido, mosaico de pasta, azulejo o cerámica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Cemento pulido, mosaico de pasta, azulejo o cerámica</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Cemento pulido, mosaico de pasta, azulejo o cerámica, piedra labrada, mármol o cantera</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Pisos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Firme de concreto o tierra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Concreto liso, mosaico de pasta, adocreto</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Mosaico de pasta, pisos de cerámica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Mosaico de pasta, cerámica, duelas de madera</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Mosaico de pasta, cerámica, duelas de madera, mármol o cantera</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Exteriores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Sin pintura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 pintura a base de cal y agua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Pintura vinílica o esmalte de mediana calidad</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Pintura vinílica, esmalte o acrílica</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Pintura vinílica, esmalte o acrílica y barniz fino</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Interiores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Sin pintura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 pintura a base de cal y agua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Pintura vinílica o esmalte de mediana calidad</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Pintura vinílica, esmalte o acrílica</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Pintura vinílica, esmalte o acrílica y barniz fino</w:t>
            </w:r>
          </w:p>
        </w:tc>
      </w:tr>
      <w:tr w:rsidR="004C21D0" w:rsidRPr="009A1104" w:rsidTr="000E2193">
        <w:trPr>
          <w:trHeight w:val="20"/>
          <w:jc w:val="center"/>
        </w:trPr>
        <w:tc>
          <w:tcPr>
            <w:tcW w:w="398" w:type="dxa"/>
            <w:vMerge w:val="restart"/>
            <w:shd w:val="clear" w:color="auto" w:fill="auto"/>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Cancelería</w:t>
            </w: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Puertas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Madera, herrería o aluminio</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Madera, herrería o aluminio de calidad económica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Madera, herrería o aluminio de mediana calidad</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Madera, herrería o aluminio con marcos y vidrios de buena calidad</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Madera, herrería o aluminio con marcos y vidrios de buena calidad</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Ventanas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Madera, herrería o aluminio</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Madera, herrería o aluminio de calidad económica</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Madera, herrería o aluminio de mediana calidad</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Madera, herrería o aluminio de buena calidad</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Madera, herrería o aluminio de buena calidad</w:t>
            </w:r>
          </w:p>
        </w:tc>
      </w:tr>
      <w:tr w:rsidR="004C21D0" w:rsidRPr="009A1104" w:rsidTr="000E2193">
        <w:trPr>
          <w:trHeight w:val="20"/>
          <w:jc w:val="center"/>
        </w:trPr>
        <w:tc>
          <w:tcPr>
            <w:tcW w:w="398" w:type="dxa"/>
            <w:vMerge w:val="restart"/>
            <w:shd w:val="clear" w:color="auto" w:fill="auto"/>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Instalaciones</w:t>
            </w: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Hidráulicas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Sin instalaciones, básica hasta 3 salidas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Mínimas visibles hasta 5 salidas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Visibles u ocultas de 5 a 10 salidas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 xml:space="preserve">Ocultas más de 10 salidas </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Ocultas más de 10 salidas</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Sanitarias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Letrinas o muebles económicos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Muebles económicos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Muebles de mediana calidad</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Muebles de buena calidad</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Muebles de lujo</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Eléctricas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Mínimas visibles hasta 6 salidas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Visibles u ocultas de 6 a 12 salidas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Visibles u ocultas más de 12 salidas</w:t>
            </w:r>
          </w:p>
        </w:tc>
        <w:tc>
          <w:tcPr>
            <w:tcW w:w="1592"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Ocultas más de 16 salidas</w:t>
            </w:r>
          </w:p>
        </w:tc>
        <w:tc>
          <w:tcPr>
            <w:tcW w:w="1600" w:type="dxa"/>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Ocultas más de 16 salidas</w:t>
            </w:r>
          </w:p>
        </w:tc>
      </w:tr>
      <w:tr w:rsidR="004C21D0" w:rsidRPr="009A1104" w:rsidTr="000E2193">
        <w:tblPrEx>
          <w:tblLook w:val="0000" w:firstRow="0" w:lastRow="0" w:firstColumn="0" w:lastColumn="0" w:noHBand="0" w:noVBand="0"/>
        </w:tblPrEx>
        <w:trPr>
          <w:trHeight w:val="363"/>
          <w:jc w:val="center"/>
        </w:trPr>
        <w:tc>
          <w:tcPr>
            <w:tcW w:w="1614" w:type="dxa"/>
            <w:gridSpan w:val="2"/>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color w:val="000000"/>
                <w:sz w:val="20"/>
                <w:szCs w:val="20"/>
                <w:lang w:val="es-ES_tradnl" w:eastAsia="es-ES_tradnl"/>
              </w:rPr>
              <w:t>Estado de conservación</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406"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r>
      <w:tr w:rsidR="004C21D0" w:rsidRPr="009A1104" w:rsidTr="000E2193">
        <w:tblPrEx>
          <w:tblLook w:val="0000" w:firstRow="0" w:lastRow="0" w:firstColumn="0" w:lastColumn="0" w:noHBand="0" w:noVBand="0"/>
        </w:tblPrEx>
        <w:trPr>
          <w:cantSplit/>
          <w:trHeight w:val="57"/>
          <w:jc w:val="center"/>
        </w:trPr>
        <w:tc>
          <w:tcPr>
            <w:tcW w:w="1614" w:type="dxa"/>
            <w:gridSpan w:val="2"/>
            <w:shd w:val="clear" w:color="auto" w:fill="auto"/>
            <w:vAlign w:val="bottom"/>
          </w:tcPr>
          <w:p w:rsidR="004C21D0" w:rsidRDefault="004C21D0" w:rsidP="004C21D0">
            <w:pPr>
              <w:spacing w:after="0"/>
              <w:jc w:val="left"/>
              <w:rPr>
                <w:rFonts w:ascii="Arial" w:eastAsia="Times New Roman" w:hAnsi="Arial" w:cs="Arial"/>
                <w:b/>
                <w:bCs/>
                <w:color w:val="000000"/>
                <w:sz w:val="20"/>
                <w:szCs w:val="20"/>
                <w:lang w:val="es-ES_tradnl" w:eastAsia="es-ES_tradnl"/>
              </w:rPr>
            </w:pPr>
          </w:p>
          <w:p w:rsidR="004C21D0" w:rsidRDefault="004C21D0" w:rsidP="004C21D0">
            <w:pPr>
              <w:spacing w:after="0"/>
              <w:jc w:val="left"/>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Valor unitario por M2</w:t>
            </w:r>
          </w:p>
          <w:p w:rsidR="004C21D0" w:rsidRPr="009A1104" w:rsidRDefault="004C21D0" w:rsidP="004C21D0">
            <w:pPr>
              <w:spacing w:after="0"/>
              <w:jc w:val="left"/>
              <w:rPr>
                <w:rFonts w:ascii="Arial" w:eastAsia="Times New Roman" w:hAnsi="Arial" w:cs="Arial"/>
                <w:b/>
                <w:bCs/>
                <w:color w:val="000000"/>
                <w:sz w:val="20"/>
                <w:szCs w:val="20"/>
                <w:lang w:val="es-ES_tradnl" w:eastAsia="es-ES_tradnl"/>
              </w:rPr>
            </w:pP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560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$ 1,220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$ 2,000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$ 2,435</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$ 1,050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$ 2,320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$ 3,735</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$ 4,580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$ 1,600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$ 3,420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$ 5,640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$ 6,875</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$ 1,935</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$ 4,195</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$ 6,890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$ 8,445</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$ 2,870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$ 8,280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$ 10,115</w:t>
            </w:r>
          </w:p>
        </w:tc>
        <w:tc>
          <w:tcPr>
            <w:tcW w:w="406"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$12,155</w:t>
            </w:r>
          </w:p>
        </w:tc>
      </w:tr>
      <w:tr w:rsidR="004C21D0" w:rsidRPr="009A1104" w:rsidTr="000E2193">
        <w:tblPrEx>
          <w:tblLook w:val="0000" w:firstRow="0" w:lastRow="0" w:firstColumn="0" w:lastColumn="0" w:noHBand="0" w:noVBand="0"/>
        </w:tblPrEx>
        <w:trPr>
          <w:trHeight w:val="20"/>
          <w:jc w:val="center"/>
        </w:trPr>
        <w:tc>
          <w:tcPr>
            <w:tcW w:w="9582" w:type="dxa"/>
            <w:gridSpan w:val="22"/>
            <w:shd w:val="clear" w:color="auto" w:fill="auto"/>
            <w:vAlign w:val="center"/>
          </w:tcPr>
          <w:p w:rsidR="004C21D0" w:rsidRPr="009A1104" w:rsidRDefault="004C21D0" w:rsidP="004C21D0">
            <w:pPr>
              <w:spacing w:after="0"/>
              <w:rPr>
                <w:rFonts w:ascii="Arial" w:eastAsia="Times New Roman" w:hAnsi="Arial" w:cs="Arial"/>
                <w:sz w:val="20"/>
                <w:szCs w:val="20"/>
                <w:lang w:eastAsia="es-ES"/>
              </w:rPr>
            </w:pPr>
            <w:r w:rsidRPr="009A1104">
              <w:rPr>
                <w:rFonts w:ascii="Arial" w:eastAsia="Times New Roman" w:hAnsi="Arial" w:cs="Arial"/>
                <w:sz w:val="20"/>
                <w:szCs w:val="20"/>
                <w:lang w:eastAsia="es-ES"/>
              </w:rPr>
              <w:t>Definición de los criterios del Estado de Conservación:</w:t>
            </w:r>
          </w:p>
          <w:p w:rsidR="004C21D0" w:rsidRPr="009A1104" w:rsidRDefault="004C21D0" w:rsidP="004C21D0">
            <w:pPr>
              <w:spacing w:after="0"/>
              <w:rPr>
                <w:rFonts w:ascii="Arial" w:eastAsia="Times New Roman" w:hAnsi="Arial" w:cs="Arial"/>
                <w:sz w:val="20"/>
                <w:szCs w:val="20"/>
                <w:lang w:eastAsia="es-ES"/>
              </w:rPr>
            </w:pPr>
            <w:r w:rsidRPr="009A1104">
              <w:rPr>
                <w:rFonts w:ascii="Arial" w:eastAsia="Times New Roman" w:hAnsi="Arial" w:cs="Arial"/>
                <w:sz w:val="20"/>
                <w:szCs w:val="20"/>
                <w:lang w:eastAsia="es-ES"/>
              </w:rPr>
              <w:t>N = NUEVO: Construcción con restauración estimada de hasta 3 años.</w:t>
            </w:r>
          </w:p>
          <w:p w:rsidR="004C21D0" w:rsidRPr="009A1104" w:rsidRDefault="004C21D0" w:rsidP="004C21D0">
            <w:pPr>
              <w:spacing w:after="0"/>
              <w:rPr>
                <w:rFonts w:ascii="Arial" w:eastAsia="Times New Roman" w:hAnsi="Arial" w:cs="Arial"/>
                <w:sz w:val="20"/>
                <w:szCs w:val="20"/>
                <w:lang w:eastAsia="es-ES"/>
              </w:rPr>
            </w:pPr>
            <w:r w:rsidRPr="009A1104">
              <w:rPr>
                <w:rFonts w:ascii="Arial" w:eastAsia="Times New Roman" w:hAnsi="Arial" w:cs="Arial"/>
                <w:sz w:val="20"/>
                <w:szCs w:val="20"/>
                <w:lang w:eastAsia="es-ES"/>
              </w:rPr>
              <w:t>B = BUENO: Construcción con acabados y pintura conservados sin deterioro y desgastes menores.</w:t>
            </w:r>
          </w:p>
          <w:p w:rsidR="004C21D0" w:rsidRPr="009A1104" w:rsidRDefault="004C21D0" w:rsidP="004C21D0">
            <w:pPr>
              <w:spacing w:after="0"/>
              <w:rPr>
                <w:rFonts w:ascii="Arial" w:eastAsia="Times New Roman" w:hAnsi="Arial" w:cs="Arial"/>
                <w:sz w:val="20"/>
                <w:szCs w:val="20"/>
                <w:lang w:eastAsia="es-ES"/>
              </w:rPr>
            </w:pPr>
            <w:r w:rsidRPr="009A1104">
              <w:rPr>
                <w:rFonts w:ascii="Arial" w:eastAsia="Times New Roman" w:hAnsi="Arial" w:cs="Arial"/>
                <w:sz w:val="20"/>
                <w:szCs w:val="20"/>
                <w:lang w:eastAsia="es-ES"/>
              </w:rPr>
              <w:t>R = REGULAR: Construcción con pintura y acabados con desgastes que no comprometen la estructura.</w:t>
            </w:r>
          </w:p>
          <w:p w:rsidR="004C21D0" w:rsidRPr="009A1104" w:rsidRDefault="004C21D0" w:rsidP="004C21D0">
            <w:pPr>
              <w:spacing w:after="0"/>
              <w:rPr>
                <w:rFonts w:ascii="Arial" w:eastAsia="Times New Roman" w:hAnsi="Arial" w:cs="Arial"/>
                <w:sz w:val="20"/>
                <w:szCs w:val="20"/>
                <w:lang w:eastAsia="es-ES"/>
              </w:rPr>
            </w:pPr>
            <w:r w:rsidRPr="009A1104">
              <w:rPr>
                <w:rFonts w:ascii="Arial" w:eastAsia="Times New Roman" w:hAnsi="Arial" w:cs="Arial"/>
                <w:sz w:val="20"/>
                <w:szCs w:val="20"/>
                <w:lang w:eastAsia="es-ES"/>
              </w:rPr>
              <w:t>M = MALO: Construcción sin acabados o con acabados deteriorados y/o sin pintura o con pintura deteriorada y/o con estructura deteriorada.</w:t>
            </w:r>
          </w:p>
          <w:p w:rsidR="004C21D0" w:rsidRPr="009A1104" w:rsidRDefault="004C21D0" w:rsidP="004C21D0">
            <w:pPr>
              <w:spacing w:after="0"/>
              <w:rPr>
                <w:rFonts w:ascii="Arial" w:hAnsi="Arial" w:cs="Arial"/>
                <w:color w:val="000000"/>
                <w:sz w:val="20"/>
                <w:szCs w:val="20"/>
                <w:lang w:val="es-ES_tradnl"/>
              </w:rPr>
            </w:pPr>
          </w:p>
        </w:tc>
      </w:tr>
    </w:tbl>
    <w:p w:rsidR="000E2193" w:rsidRDefault="000E2193" w:rsidP="004C21D0">
      <w:pPr>
        <w:spacing w:after="0" w:line="360" w:lineRule="auto"/>
        <w:rPr>
          <w:rFonts w:ascii="Arial" w:hAnsi="Arial" w:cs="Arial"/>
          <w:sz w:val="20"/>
          <w:szCs w:val="20"/>
          <w:lang w:val="es-MX"/>
        </w:rPr>
      </w:pPr>
    </w:p>
    <w:p w:rsidR="004C21D0" w:rsidRPr="009A1104" w:rsidRDefault="000E2193" w:rsidP="004C21D0">
      <w:pPr>
        <w:spacing w:after="0" w:line="360" w:lineRule="auto"/>
        <w:rPr>
          <w:rFonts w:ascii="Arial" w:hAnsi="Arial" w:cs="Arial"/>
          <w:sz w:val="20"/>
          <w:szCs w:val="20"/>
          <w:lang w:val="es-MX"/>
        </w:rPr>
      </w:pPr>
      <w:r>
        <w:rPr>
          <w:rFonts w:ascii="Arial" w:hAnsi="Arial" w:cs="Arial"/>
          <w:sz w:val="20"/>
          <w:szCs w:val="20"/>
          <w:lang w:val="es-MX"/>
        </w:rPr>
        <w:br w:type="column"/>
      </w:r>
      <w:r w:rsidR="004C21D0" w:rsidRPr="009A1104">
        <w:rPr>
          <w:rFonts w:ascii="Arial" w:hAnsi="Arial" w:cs="Arial"/>
          <w:b/>
          <w:bCs/>
          <w:noProof/>
          <w:sz w:val="20"/>
          <w:szCs w:val="20"/>
          <w:lang w:val="es-MX" w:eastAsia="es-MX"/>
        </w:rPr>
        <w:drawing>
          <wp:anchor distT="0" distB="0" distL="114300" distR="114300" simplePos="0" relativeHeight="251660288" behindDoc="0" locked="0" layoutInCell="1" allowOverlap="1">
            <wp:simplePos x="0" y="0"/>
            <wp:positionH relativeFrom="column">
              <wp:posOffset>-379095</wp:posOffset>
            </wp:positionH>
            <wp:positionV relativeFrom="paragraph">
              <wp:posOffset>185420</wp:posOffset>
            </wp:positionV>
            <wp:extent cx="600075" cy="628650"/>
            <wp:effectExtent l="0" t="0" r="9525" b="0"/>
            <wp:wrapNone/>
            <wp:docPr id="7" name="Imagen 7" descr="escudo_pequeno_pl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pequeno_pla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1D0" w:rsidRPr="009A1104" w:rsidRDefault="004C21D0" w:rsidP="004C21D0">
      <w:pPr>
        <w:pStyle w:val="Sinespaciado"/>
        <w:spacing w:line="360" w:lineRule="auto"/>
        <w:ind w:right="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TABLA DE ESPECIFICACIONES Y VALORES UNITARIOS DE CONSTRUCCIONES TIPO MODERNO (MENOS DE 50 AÑOS)</w:t>
      </w:r>
    </w:p>
    <w:p w:rsidR="004C21D0" w:rsidRPr="009A1104" w:rsidRDefault="004C21D0" w:rsidP="004C21D0">
      <w:pPr>
        <w:spacing w:after="0" w:line="360" w:lineRule="auto"/>
        <w:rPr>
          <w:rFonts w:ascii="Arial" w:hAnsi="Arial" w:cs="Arial"/>
          <w:sz w:val="20"/>
          <w:szCs w:val="20"/>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1219"/>
        <w:gridCol w:w="397"/>
        <w:gridCol w:w="397"/>
        <w:gridCol w:w="398"/>
        <w:gridCol w:w="398"/>
        <w:gridCol w:w="398"/>
        <w:gridCol w:w="398"/>
        <w:gridCol w:w="398"/>
        <w:gridCol w:w="398"/>
        <w:gridCol w:w="398"/>
        <w:gridCol w:w="398"/>
        <w:gridCol w:w="398"/>
        <w:gridCol w:w="398"/>
        <w:gridCol w:w="398"/>
        <w:gridCol w:w="398"/>
        <w:gridCol w:w="398"/>
        <w:gridCol w:w="398"/>
        <w:gridCol w:w="408"/>
        <w:gridCol w:w="408"/>
        <w:gridCol w:w="408"/>
        <w:gridCol w:w="398"/>
      </w:tblGrid>
      <w:tr w:rsidR="004C21D0" w:rsidRPr="009A1104" w:rsidTr="000E2193">
        <w:trPr>
          <w:trHeight w:val="20"/>
          <w:jc w:val="center"/>
        </w:trPr>
        <w:tc>
          <w:tcPr>
            <w:tcW w:w="1614" w:type="dxa"/>
            <w:gridSpan w:val="2"/>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Elementos de construcción</w:t>
            </w:r>
          </w:p>
        </w:tc>
        <w:tc>
          <w:tcPr>
            <w:tcW w:w="1592" w:type="dxa"/>
            <w:gridSpan w:val="4"/>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Popular</w:t>
            </w:r>
          </w:p>
        </w:tc>
        <w:tc>
          <w:tcPr>
            <w:tcW w:w="1592" w:type="dxa"/>
            <w:gridSpan w:val="4"/>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Económico</w:t>
            </w:r>
          </w:p>
        </w:tc>
        <w:tc>
          <w:tcPr>
            <w:tcW w:w="1592" w:type="dxa"/>
            <w:gridSpan w:val="4"/>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Mediano</w:t>
            </w:r>
          </w:p>
        </w:tc>
        <w:tc>
          <w:tcPr>
            <w:tcW w:w="1592" w:type="dxa"/>
            <w:gridSpan w:val="4"/>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Calidad</w:t>
            </w:r>
          </w:p>
        </w:tc>
        <w:tc>
          <w:tcPr>
            <w:tcW w:w="1622" w:type="dxa"/>
            <w:gridSpan w:val="4"/>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Lujo</w:t>
            </w:r>
          </w:p>
        </w:tc>
      </w:tr>
      <w:tr w:rsidR="004C21D0" w:rsidRPr="009A1104" w:rsidTr="000E2193">
        <w:trPr>
          <w:trHeight w:val="20"/>
          <w:jc w:val="center"/>
        </w:trPr>
        <w:tc>
          <w:tcPr>
            <w:tcW w:w="398" w:type="dxa"/>
            <w:vMerge w:val="restart"/>
            <w:shd w:val="clear" w:color="auto" w:fill="auto"/>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Estructura</w:t>
            </w: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Cimiento</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Dados de concreto</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Mampostería de piedra, losas de cimentación</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Mampostería de piedra, losas de cimentación</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Mampostería de piedra, zapatas corridas o aisladas de concreto armado</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Mampostería de piedra, zapatas corridas o aisladas de concreto armado</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Muros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Laminas, cartón, bloques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Mampostería, bloques, concreto armado</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Mampostería, bloques, concreto armado</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Mampostería, bloques, concreto armado</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Mampostería, bloques</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Techos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Lamina, cartón, paja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Losas de concreto, vigueta y bovedilla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Losas de concreto, viguetas y bovedilla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Losas de concreto, viguetas y bovedilla, casetones</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Losas de concreto, viguetas y bovedilla, casetones</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Columnas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Sin o de madera tipo provisional</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Concreto armado</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Concreto armado, acero</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Concreto armado, acero</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Concreto armado, acero</w:t>
            </w:r>
          </w:p>
        </w:tc>
      </w:tr>
      <w:tr w:rsidR="004C21D0" w:rsidRPr="009A1104" w:rsidTr="000E2193">
        <w:trPr>
          <w:trHeight w:val="20"/>
          <w:jc w:val="center"/>
        </w:trPr>
        <w:tc>
          <w:tcPr>
            <w:tcW w:w="398" w:type="dxa"/>
            <w:vMerge w:val="restart"/>
            <w:shd w:val="clear" w:color="auto" w:fill="auto"/>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Acabados</w:t>
            </w: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Aplanados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Sin aplanados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Aplanado a dos capas rich y emparche</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Aplanados lisos a tres capas, rich, emparche y estuco</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Aplanados lisos a tres capas, rich, emparche y estuco, molduras decorativas, pasta</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Aplanados lisos a base de rich, emparche y estuco, molduras decorativas, pasta, piedra decorativa o similar</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Lambrines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Sin lambrines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Cemento, mosaico de pasta, azulejo o cerámica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Cemento pulido, mosaico de pasta, azulejo o cerámica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Cemento pulido, mosaico de pasta, azulejo o cerámica</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Cemento pulido, mosaico de pasta, azulejo o cerámica, piedra labrada, mármol o cantera</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Pisos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Firme de concreto o tierra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Concreto liso, mosaico de pasta, adocreto</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Mosaico de pasta, pisos de cerámica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Mosaico de pasta, cerámica, duelas de madera</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Mosaico de pasta, cerámica, duelas de madera, mármol o cantera</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Exteriores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Sin pintura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Con pintura a base de cal y agua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Pintura vinílica o esmalte de mediana calidad</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Pintura vinílica, esmalte o acrílica</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Pintura vinílica, esmalte o acrílica y barniz fino</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Interiores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Sin pintura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Con pintura a base de cal y agua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Pintura vinílica o esmalte de mediana calidad</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Pintura vinílica, esmalte o acrílica</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Pintura vinílica, esmalte o acrílica y barniz fino</w:t>
            </w:r>
          </w:p>
        </w:tc>
      </w:tr>
      <w:tr w:rsidR="004C21D0" w:rsidRPr="009A1104" w:rsidTr="000E2193">
        <w:trPr>
          <w:trHeight w:val="20"/>
          <w:jc w:val="center"/>
        </w:trPr>
        <w:tc>
          <w:tcPr>
            <w:tcW w:w="398" w:type="dxa"/>
            <w:vMerge w:val="restart"/>
            <w:shd w:val="clear" w:color="auto" w:fill="auto"/>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Cancelería</w:t>
            </w: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Puertas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Madera, herrería o aluminio</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Madera, herrería o aluminio de calidad económica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Madera, herrería o aluminio de mediana calidad</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Madera, herrería o aluminio con marcos y vidrios de buena calidad</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Madera, herrería o aluminio con marcos y vidrios de buena calidad</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Ventanas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Madera, herrería o aluminio</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Madera, herrería o aluminio de calidad económica</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Madera, herrería o aluminio de mediana calidad</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Madera, herrería o aluminio de buena calidad</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Madera, herrería o aluminio de buena calidad</w:t>
            </w:r>
          </w:p>
        </w:tc>
      </w:tr>
      <w:tr w:rsidR="004C21D0" w:rsidRPr="009A1104" w:rsidTr="000E2193">
        <w:trPr>
          <w:trHeight w:val="20"/>
          <w:jc w:val="center"/>
        </w:trPr>
        <w:tc>
          <w:tcPr>
            <w:tcW w:w="398" w:type="dxa"/>
            <w:vMerge w:val="restart"/>
            <w:shd w:val="clear" w:color="auto" w:fill="auto"/>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Instalaciones</w:t>
            </w: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Hidráulicas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Sin instalaciones, básica hasta 3 salidas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Mínimas visibles hasta 5 salidas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Visibles u ocultas de 5 a 10 salidas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 xml:space="preserve">Ocultas más de 10 salidas </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Ocultas más de 10 salidas</w:t>
            </w:r>
          </w:p>
        </w:tc>
      </w:tr>
      <w:tr w:rsidR="004C21D0" w:rsidRPr="009A1104" w:rsidTr="000E2193">
        <w:trPr>
          <w:trHeight w:val="20"/>
          <w:jc w:val="center"/>
        </w:trPr>
        <w:tc>
          <w:tcPr>
            <w:tcW w:w="398" w:type="dxa"/>
            <w:vMerge/>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Sanitarias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Letrinas o muebles económicos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Muebles económicos</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Muebles de mediana calidad</w:t>
            </w:r>
          </w:p>
        </w:tc>
        <w:tc>
          <w:tcPr>
            <w:tcW w:w="159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Muebles de buena calidad</w:t>
            </w:r>
          </w:p>
        </w:tc>
        <w:tc>
          <w:tcPr>
            <w:tcW w:w="1622" w:type="dxa"/>
            <w:gridSpan w:val="4"/>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Muebles de lujo</w:t>
            </w:r>
          </w:p>
        </w:tc>
      </w:tr>
      <w:tr w:rsidR="004C21D0" w:rsidRPr="009A1104" w:rsidTr="000E2193">
        <w:trPr>
          <w:trHeight w:val="20"/>
          <w:jc w:val="center"/>
        </w:trPr>
        <w:tc>
          <w:tcPr>
            <w:tcW w:w="398" w:type="dxa"/>
            <w:vMerge/>
            <w:tcBorders>
              <w:bottom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1216" w:type="dxa"/>
            <w:tcBorders>
              <w:bottom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Eléctricas</w:t>
            </w:r>
          </w:p>
        </w:tc>
        <w:tc>
          <w:tcPr>
            <w:tcW w:w="1592" w:type="dxa"/>
            <w:gridSpan w:val="4"/>
            <w:tcBorders>
              <w:bottom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Mínimas visibles hasta 6 salidas</w:t>
            </w:r>
          </w:p>
        </w:tc>
        <w:tc>
          <w:tcPr>
            <w:tcW w:w="1592" w:type="dxa"/>
            <w:gridSpan w:val="4"/>
            <w:tcBorders>
              <w:bottom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Visibles u ocultas de 6 a 12 salidas</w:t>
            </w:r>
          </w:p>
        </w:tc>
        <w:tc>
          <w:tcPr>
            <w:tcW w:w="1592" w:type="dxa"/>
            <w:gridSpan w:val="4"/>
            <w:tcBorders>
              <w:bottom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Visibles u ocultas más de 12 salidas</w:t>
            </w:r>
          </w:p>
        </w:tc>
        <w:tc>
          <w:tcPr>
            <w:tcW w:w="1592" w:type="dxa"/>
            <w:gridSpan w:val="4"/>
            <w:tcBorders>
              <w:bottom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Ocultas más de 16 salidas</w:t>
            </w:r>
          </w:p>
        </w:tc>
        <w:tc>
          <w:tcPr>
            <w:tcW w:w="1622" w:type="dxa"/>
            <w:gridSpan w:val="4"/>
            <w:tcBorders>
              <w:bottom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hAnsi="Arial" w:cs="Arial"/>
                <w:color w:val="000000"/>
                <w:sz w:val="20"/>
                <w:szCs w:val="20"/>
                <w:lang w:val="es-ES_tradnl"/>
              </w:rPr>
              <w:t>Ocultas más de 16 salidas</w:t>
            </w:r>
          </w:p>
        </w:tc>
      </w:tr>
      <w:tr w:rsidR="004C21D0" w:rsidRPr="009A1104" w:rsidTr="000E2193">
        <w:tblPrEx>
          <w:tblLook w:val="0000" w:firstRow="0" w:lastRow="0" w:firstColumn="0" w:lastColumn="0" w:noHBand="0" w:noVBand="0"/>
        </w:tblPrEx>
        <w:trPr>
          <w:trHeight w:val="20"/>
          <w:jc w:val="center"/>
        </w:trPr>
        <w:tc>
          <w:tcPr>
            <w:tcW w:w="1614" w:type="dxa"/>
            <w:gridSpan w:val="2"/>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color w:val="000000"/>
                <w:sz w:val="20"/>
                <w:szCs w:val="20"/>
                <w:lang w:val="es-ES_tradnl" w:eastAsia="es-ES_tradnl"/>
              </w:rPr>
              <w:t>Estado de conservación</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c>
          <w:tcPr>
            <w:tcW w:w="40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40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40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398" w:type="dxa"/>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r>
      <w:tr w:rsidR="004C21D0" w:rsidRPr="009A1104" w:rsidTr="000E2193">
        <w:tblPrEx>
          <w:tblLook w:val="0000" w:firstRow="0" w:lastRow="0" w:firstColumn="0" w:lastColumn="0" w:noHBand="0" w:noVBand="0"/>
        </w:tblPrEx>
        <w:trPr>
          <w:trHeight w:val="20"/>
          <w:jc w:val="center"/>
        </w:trPr>
        <w:tc>
          <w:tcPr>
            <w:tcW w:w="1614" w:type="dxa"/>
            <w:gridSpan w:val="2"/>
            <w:shd w:val="clear" w:color="auto" w:fill="auto"/>
            <w:vAlign w:val="center"/>
          </w:tcPr>
          <w:p w:rsidR="004C21D0" w:rsidRDefault="004C21D0" w:rsidP="004C21D0">
            <w:pPr>
              <w:spacing w:after="0"/>
              <w:rPr>
                <w:rFonts w:ascii="Arial" w:eastAsia="Times New Roman" w:hAnsi="Arial" w:cs="Arial"/>
                <w:b/>
                <w:bCs/>
                <w:color w:val="000000"/>
                <w:sz w:val="20"/>
                <w:szCs w:val="20"/>
                <w:lang w:val="es-ES_tradnl" w:eastAsia="es-ES_tradnl"/>
              </w:rPr>
            </w:pPr>
          </w:p>
          <w:p w:rsidR="004C21D0"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Valor unitario por M2</w:t>
            </w:r>
          </w:p>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780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$ 1,660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$ 2,755</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$ 3,365</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$ 1,220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$ 2,650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$ 4,330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$ 5,155</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$ 1,550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$ 3,310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$ 5,510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$ 6,870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$ 1,990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$ 4,200</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$ 7,215</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$ 8,585</w:t>
            </w:r>
          </w:p>
        </w:tc>
        <w:tc>
          <w:tcPr>
            <w:tcW w:w="40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$ 2,490</w:t>
            </w:r>
          </w:p>
        </w:tc>
        <w:tc>
          <w:tcPr>
            <w:tcW w:w="40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$ 5,410</w:t>
            </w:r>
          </w:p>
        </w:tc>
        <w:tc>
          <w:tcPr>
            <w:tcW w:w="40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$ 8,725</w:t>
            </w:r>
          </w:p>
        </w:tc>
        <w:tc>
          <w:tcPr>
            <w:tcW w:w="398" w:type="dxa"/>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$ 10,725</w:t>
            </w:r>
          </w:p>
        </w:tc>
      </w:tr>
      <w:tr w:rsidR="004C21D0" w:rsidRPr="009A1104" w:rsidTr="000E2193">
        <w:tblPrEx>
          <w:tblLook w:val="0000" w:firstRow="0" w:lastRow="0" w:firstColumn="0" w:lastColumn="0" w:noHBand="0" w:noVBand="0"/>
        </w:tblPrEx>
        <w:trPr>
          <w:trHeight w:val="20"/>
          <w:jc w:val="center"/>
        </w:trPr>
        <w:tc>
          <w:tcPr>
            <w:tcW w:w="9604" w:type="dxa"/>
            <w:gridSpan w:val="22"/>
            <w:tcBorders>
              <w:bottom w:val="single" w:sz="4" w:space="0" w:color="auto"/>
            </w:tcBorders>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hAnsi="Arial" w:cs="Arial"/>
                <w:sz w:val="20"/>
                <w:szCs w:val="20"/>
                <w:lang w:val="es-ES_tradnl"/>
              </w:rPr>
              <w:t>Definición de los criterios del Estado de Conservación:</w:t>
            </w:r>
          </w:p>
          <w:p w:rsidR="004C21D0" w:rsidRPr="009A1104" w:rsidRDefault="004C21D0" w:rsidP="004C21D0">
            <w:pPr>
              <w:spacing w:after="0"/>
              <w:rPr>
                <w:rFonts w:ascii="Arial" w:hAnsi="Arial" w:cs="Arial"/>
                <w:sz w:val="20"/>
                <w:szCs w:val="20"/>
                <w:lang w:val="es-ES_tradnl"/>
              </w:rPr>
            </w:pPr>
            <w:r w:rsidRPr="009A1104">
              <w:rPr>
                <w:rFonts w:ascii="Arial" w:hAnsi="Arial" w:cs="Arial"/>
                <w:sz w:val="20"/>
                <w:szCs w:val="20"/>
                <w:lang w:val="es-ES_tradnl"/>
              </w:rPr>
              <w:t>N = NUEVO: Construcción con antigüedad estimada de hasta 3 años.</w:t>
            </w:r>
          </w:p>
          <w:p w:rsidR="004C21D0" w:rsidRPr="009A1104" w:rsidRDefault="004C21D0" w:rsidP="004C21D0">
            <w:pPr>
              <w:spacing w:after="0"/>
              <w:rPr>
                <w:rFonts w:ascii="Arial" w:hAnsi="Arial" w:cs="Arial"/>
                <w:sz w:val="20"/>
                <w:szCs w:val="20"/>
                <w:lang w:val="es-ES_tradnl"/>
              </w:rPr>
            </w:pPr>
            <w:r w:rsidRPr="009A1104">
              <w:rPr>
                <w:rFonts w:ascii="Arial" w:hAnsi="Arial" w:cs="Arial"/>
                <w:sz w:val="20"/>
                <w:szCs w:val="20"/>
                <w:lang w:val="es-ES_tradnl"/>
              </w:rPr>
              <w:t>B = BUENO: Construcción con antigüedad estimada de más de 3 años, con acabados y pintura conservados sin deterioro y desgastes menores.</w:t>
            </w:r>
          </w:p>
          <w:p w:rsidR="004C21D0" w:rsidRPr="009A1104" w:rsidRDefault="004C21D0" w:rsidP="004C21D0">
            <w:pPr>
              <w:spacing w:after="0"/>
              <w:rPr>
                <w:rFonts w:ascii="Arial" w:hAnsi="Arial" w:cs="Arial"/>
                <w:sz w:val="20"/>
                <w:szCs w:val="20"/>
                <w:lang w:val="es-ES_tradnl"/>
              </w:rPr>
            </w:pPr>
            <w:r w:rsidRPr="009A1104">
              <w:rPr>
                <w:rFonts w:ascii="Arial" w:hAnsi="Arial" w:cs="Arial"/>
                <w:sz w:val="20"/>
                <w:szCs w:val="20"/>
                <w:lang w:val="es-ES_tradnl"/>
              </w:rPr>
              <w:t>R = REGULAR: Construcción con antigüedad estimada de más de 3 años, con pintura y acabados con desgastes que no comprometen la estructura.</w:t>
            </w:r>
          </w:p>
          <w:p w:rsidR="004C21D0" w:rsidRPr="009A1104" w:rsidRDefault="004C21D0" w:rsidP="004C21D0">
            <w:pPr>
              <w:spacing w:after="0"/>
              <w:rPr>
                <w:rFonts w:ascii="Arial" w:hAnsi="Arial" w:cs="Arial"/>
                <w:sz w:val="20"/>
                <w:szCs w:val="20"/>
                <w:lang w:val="es-ES_tradnl"/>
              </w:rPr>
            </w:pPr>
            <w:r w:rsidRPr="009A1104">
              <w:rPr>
                <w:rFonts w:ascii="Arial" w:hAnsi="Arial" w:cs="Arial"/>
                <w:sz w:val="20"/>
                <w:szCs w:val="20"/>
                <w:lang w:val="es-ES_tradnl"/>
              </w:rPr>
              <w:t>M = MALO: Construcción sin acabados o con acabados deteriorados y/o sin pintura o con pintura deteriorada y/o con estructura deteriorada.</w:t>
            </w:r>
          </w:p>
          <w:p w:rsidR="004C21D0" w:rsidRPr="009A1104" w:rsidRDefault="004C21D0" w:rsidP="004C21D0">
            <w:pPr>
              <w:spacing w:after="0"/>
              <w:rPr>
                <w:rFonts w:ascii="Arial" w:hAnsi="Arial" w:cs="Arial"/>
                <w:color w:val="000000"/>
                <w:sz w:val="20"/>
                <w:szCs w:val="20"/>
                <w:lang w:val="es-ES_tradnl"/>
              </w:rPr>
            </w:pPr>
          </w:p>
        </w:tc>
      </w:tr>
    </w:tbl>
    <w:p w:rsidR="000E2193" w:rsidRDefault="000E2193" w:rsidP="004C21D0">
      <w:pPr>
        <w:spacing w:after="0" w:line="360" w:lineRule="auto"/>
        <w:rPr>
          <w:rFonts w:ascii="Arial" w:hAnsi="Arial" w:cs="Arial"/>
          <w:sz w:val="20"/>
          <w:szCs w:val="20"/>
          <w:lang w:val="es-ES_tradnl"/>
        </w:rPr>
      </w:pPr>
    </w:p>
    <w:p w:rsidR="004C21D0" w:rsidRPr="009A1104" w:rsidRDefault="000E2193" w:rsidP="004C21D0">
      <w:pPr>
        <w:spacing w:after="0" w:line="360" w:lineRule="auto"/>
        <w:rPr>
          <w:rFonts w:ascii="Arial" w:hAnsi="Arial" w:cs="Arial"/>
          <w:sz w:val="20"/>
          <w:szCs w:val="20"/>
          <w:lang w:val="es-ES_tradnl"/>
        </w:rPr>
      </w:pPr>
      <w:r>
        <w:rPr>
          <w:rFonts w:ascii="Arial" w:hAnsi="Arial" w:cs="Arial"/>
          <w:sz w:val="20"/>
          <w:szCs w:val="20"/>
          <w:lang w:val="es-ES_tradnl"/>
        </w:rPr>
        <w:br w:type="column"/>
      </w:r>
      <w:r w:rsidR="004C21D0" w:rsidRPr="009A1104">
        <w:rPr>
          <w:rFonts w:ascii="Arial" w:hAnsi="Arial" w:cs="Arial"/>
          <w:b/>
          <w:bCs/>
          <w:noProof/>
          <w:sz w:val="20"/>
          <w:szCs w:val="20"/>
          <w:lang w:val="es-MX" w:eastAsia="es-MX"/>
        </w:rPr>
        <w:drawing>
          <wp:anchor distT="0" distB="0" distL="114300" distR="114300" simplePos="0" relativeHeight="251661312" behindDoc="0" locked="0" layoutInCell="1" allowOverlap="1">
            <wp:simplePos x="0" y="0"/>
            <wp:positionH relativeFrom="column">
              <wp:posOffset>-341630</wp:posOffset>
            </wp:positionH>
            <wp:positionV relativeFrom="paragraph">
              <wp:posOffset>176530</wp:posOffset>
            </wp:positionV>
            <wp:extent cx="600075" cy="628650"/>
            <wp:effectExtent l="0" t="0" r="9525" b="0"/>
            <wp:wrapNone/>
            <wp:docPr id="6" name="Imagen 6" descr="escudo_pequeno_pl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pequeno_pla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1D0" w:rsidRPr="009A1104" w:rsidRDefault="004C21D0" w:rsidP="004C21D0">
      <w:pPr>
        <w:pStyle w:val="Sinespaciado"/>
        <w:spacing w:line="360" w:lineRule="auto"/>
        <w:ind w:right="0"/>
        <w:jc w:val="center"/>
        <w:rPr>
          <w:rFonts w:ascii="Arial" w:eastAsia="Times New Roman" w:hAnsi="Arial" w:cs="Arial"/>
          <w:b/>
          <w:bCs/>
          <w:sz w:val="20"/>
          <w:szCs w:val="20"/>
          <w:lang w:eastAsia="es-ES_tradnl"/>
        </w:rPr>
      </w:pPr>
      <w:r w:rsidRPr="009A1104">
        <w:rPr>
          <w:rFonts w:ascii="Arial" w:eastAsia="Times New Roman" w:hAnsi="Arial" w:cs="Arial"/>
          <w:b/>
          <w:bCs/>
          <w:sz w:val="20"/>
          <w:szCs w:val="20"/>
          <w:lang w:eastAsia="es-ES_tradnl"/>
        </w:rPr>
        <w:t>TABLA DE ESPECIFICACIONES Y VALORES UNITARIOS DE CONSTRUCCIONES TIPO INDUSTRIAL</w:t>
      </w:r>
    </w:p>
    <w:p w:rsidR="004C21D0" w:rsidRPr="009A1104" w:rsidRDefault="004C21D0" w:rsidP="004C21D0">
      <w:pPr>
        <w:spacing w:after="0" w:line="360" w:lineRule="auto"/>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
        <w:gridCol w:w="1698"/>
        <w:gridCol w:w="497"/>
        <w:gridCol w:w="497"/>
        <w:gridCol w:w="497"/>
        <w:gridCol w:w="497"/>
        <w:gridCol w:w="531"/>
        <w:gridCol w:w="531"/>
        <w:gridCol w:w="531"/>
        <w:gridCol w:w="531"/>
        <w:gridCol w:w="661"/>
        <w:gridCol w:w="660"/>
        <w:gridCol w:w="660"/>
        <w:gridCol w:w="660"/>
      </w:tblGrid>
      <w:tr w:rsidR="004C21D0" w:rsidRPr="009A1104" w:rsidTr="004C21D0">
        <w:trPr>
          <w:trHeight w:val="20"/>
          <w:jc w:val="center"/>
        </w:trPr>
        <w:tc>
          <w:tcPr>
            <w:tcW w:w="0" w:type="auto"/>
            <w:gridSpan w:val="2"/>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Elementos de construcción</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Económico</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Medio</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Superior</w:t>
            </w:r>
          </w:p>
        </w:tc>
      </w:tr>
      <w:tr w:rsidR="004C21D0" w:rsidRPr="009A1104" w:rsidTr="004C21D0">
        <w:trPr>
          <w:trHeight w:val="20"/>
          <w:jc w:val="center"/>
        </w:trPr>
        <w:tc>
          <w:tcPr>
            <w:tcW w:w="0" w:type="auto"/>
            <w:vMerge w:val="restart"/>
            <w:shd w:val="clear" w:color="auto" w:fill="auto"/>
            <w:textDirection w:val="btLr"/>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Estructura</w:t>
            </w:r>
          </w:p>
        </w:tc>
        <w:tc>
          <w:tcPr>
            <w:tcW w:w="0" w:type="auto"/>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 xml:space="preserve">Cimiento </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Mampostería de piedra, dados de concreto armado</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Mampostería de piedra, dados y zapatas de concreto armado</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Mampostería de piedra, dados y zapatas de concreto armado</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Muros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Bloques de concreto, lamina</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Bloques de concreto, lamina</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Bloques de concreto, lamina</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Techos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Lamina, cartón</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Lamina, asbesto</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Lamina, asbesto, concreto</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Marcos (rígidos estructurales)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Marcos metálicos con claros cortos hasta 6 m</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Estructura metálica con claros medianos hasta 15 m</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Estructura metálica con claros más de 15m. Estructura de concreto con claros desde 4 m</w:t>
            </w:r>
          </w:p>
        </w:tc>
      </w:tr>
      <w:tr w:rsidR="004C21D0" w:rsidRPr="009A1104" w:rsidTr="004C21D0">
        <w:trPr>
          <w:trHeight w:val="20"/>
          <w:jc w:val="center"/>
        </w:trPr>
        <w:tc>
          <w:tcPr>
            <w:tcW w:w="0" w:type="auto"/>
            <w:vMerge w:val="restart"/>
            <w:shd w:val="clear" w:color="auto" w:fill="auto"/>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Acabados</w:t>
            </w:r>
          </w:p>
        </w:tc>
        <w:tc>
          <w:tcPr>
            <w:tcW w:w="0" w:type="auto"/>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Aplanados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 o sin aplanados aparentes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 o sin aplanados aparentes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 o sin aplanados, aparentes, aplanados lisos a base de rich, emparche y estuco</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Lambrines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 o sin lambrines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Cemento pulido, mosaico de pasta, azulejo o cerámica</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Cemento pulido, mosaico de pasta, azulejo o cerámica</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Pisos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Firme de concreto o tierra</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Concreto armado, mosaico o losetas de cerámica</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Concreto armado, concreto pulido o estampado o acabado especial, mosaico o losetas de cerámica</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Exteriores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Sin pintura</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 pintura a base de cal y agua, vinílica económica</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Pintura vinílica o esmalte de mediana calidad</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Interiores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Sin pintura</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Con pintura a base de cal y agua, vinílica económica</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Pintura vinílica o esmalte de mediana calidad</w:t>
            </w:r>
          </w:p>
        </w:tc>
      </w:tr>
      <w:tr w:rsidR="004C21D0" w:rsidRPr="009A1104" w:rsidTr="004C21D0">
        <w:trPr>
          <w:trHeight w:val="20"/>
          <w:jc w:val="center"/>
        </w:trPr>
        <w:tc>
          <w:tcPr>
            <w:tcW w:w="0" w:type="auto"/>
            <w:shd w:val="clear" w:color="auto" w:fill="auto"/>
            <w:textDirection w:val="btLr"/>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Cancelería</w:t>
            </w:r>
          </w:p>
        </w:tc>
        <w:tc>
          <w:tcPr>
            <w:tcW w:w="0" w:type="auto"/>
            <w:shd w:val="clear" w:color="auto" w:fill="auto"/>
            <w:vAlign w:val="center"/>
            <w:hideMark/>
          </w:tcPr>
          <w:p w:rsidR="004C21D0" w:rsidRDefault="004C21D0" w:rsidP="004C21D0">
            <w:pPr>
              <w:spacing w:after="0"/>
              <w:rPr>
                <w:rFonts w:ascii="Arial" w:eastAsia="Times New Roman" w:hAnsi="Arial" w:cs="Arial"/>
                <w:b/>
                <w:bCs/>
                <w:color w:val="000000"/>
                <w:sz w:val="20"/>
                <w:szCs w:val="20"/>
                <w:lang w:val="es-ES_tradnl" w:eastAsia="es-ES_tradnl"/>
              </w:rPr>
            </w:pPr>
          </w:p>
          <w:p w:rsidR="004C21D0"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Puertas y ventanas</w:t>
            </w:r>
          </w:p>
          <w:p w:rsidR="004C21D0" w:rsidRDefault="004C21D0" w:rsidP="004C21D0">
            <w:pPr>
              <w:spacing w:after="0"/>
              <w:rPr>
                <w:rFonts w:ascii="Arial" w:eastAsia="Times New Roman" w:hAnsi="Arial" w:cs="Arial"/>
                <w:b/>
                <w:bCs/>
                <w:color w:val="000000"/>
                <w:sz w:val="20"/>
                <w:szCs w:val="20"/>
                <w:lang w:val="es-ES_tradnl" w:eastAsia="es-ES_tradnl"/>
              </w:rPr>
            </w:pPr>
          </w:p>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Aluminio, madera o herrería</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Aluminio, madera o herrería</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Aluminio, madera o herrería</w:t>
            </w:r>
          </w:p>
        </w:tc>
      </w:tr>
      <w:tr w:rsidR="004C21D0" w:rsidRPr="009A1104" w:rsidTr="004C21D0">
        <w:trPr>
          <w:trHeight w:val="20"/>
          <w:jc w:val="center"/>
        </w:trPr>
        <w:tc>
          <w:tcPr>
            <w:tcW w:w="0" w:type="auto"/>
            <w:vMerge w:val="restart"/>
            <w:shd w:val="clear" w:color="auto" w:fill="auto"/>
            <w:noWrap/>
            <w:textDirection w:val="btLr"/>
            <w:vAlign w:val="center"/>
            <w:hideMark/>
          </w:tcPr>
          <w:p w:rsidR="004C21D0" w:rsidRPr="009A1104" w:rsidRDefault="004C21D0" w:rsidP="004C21D0">
            <w:pPr>
              <w:spacing w:after="0"/>
              <w:jc w:val="center"/>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Instalaciones</w:t>
            </w:r>
          </w:p>
        </w:tc>
        <w:tc>
          <w:tcPr>
            <w:tcW w:w="0" w:type="auto"/>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Hidráulicas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Sin instalaciones, básica hasta 3 salidas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Mínimas visibles hasta 5 salidas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Visibles u ocultas más de 5 salidas</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Sanitarias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Letrinas o muebles económicos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Muebles económicos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Muebles de mediana calidad</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b/>
                <w:bCs/>
                <w:color w:val="000000"/>
                <w:sz w:val="20"/>
                <w:szCs w:val="20"/>
                <w:lang w:val="es-ES_tradnl" w:eastAsia="es-ES_tradnl"/>
              </w:rPr>
            </w:pPr>
            <w:r w:rsidRPr="009A1104">
              <w:rPr>
                <w:rFonts w:ascii="Arial" w:eastAsia="Times New Roman" w:hAnsi="Arial" w:cs="Arial"/>
                <w:b/>
                <w:bCs/>
                <w:color w:val="000000"/>
                <w:sz w:val="20"/>
                <w:szCs w:val="20"/>
                <w:lang w:val="es-ES_tradnl" w:eastAsia="es-ES_tradnl"/>
              </w:rPr>
              <w:t>Eléctricas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Mínimas, visibles u ocultas hasta 10 salidas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Visibles u ocultas de 11 a 20 salidas</w:t>
            </w:r>
          </w:p>
        </w:tc>
        <w:tc>
          <w:tcPr>
            <w:tcW w:w="0" w:type="auto"/>
            <w:gridSpan w:val="4"/>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ES_tradnl" w:eastAsia="es-ES_tradnl"/>
              </w:rPr>
            </w:pPr>
            <w:r w:rsidRPr="009A1104">
              <w:rPr>
                <w:rFonts w:ascii="Arial" w:eastAsia="Times New Roman" w:hAnsi="Arial" w:cs="Arial"/>
                <w:color w:val="000000"/>
                <w:sz w:val="20"/>
                <w:szCs w:val="20"/>
                <w:lang w:val="es-ES_tradnl" w:eastAsia="es-ES_tradnl"/>
              </w:rPr>
              <w:t>Visibles u ocultas de más de 20 salidas</w:t>
            </w:r>
          </w:p>
        </w:tc>
      </w:tr>
      <w:tr w:rsidR="004C21D0" w:rsidRPr="009A1104" w:rsidTr="004C21D0">
        <w:tblPrEx>
          <w:tblLook w:val="0000" w:firstRow="0" w:lastRow="0" w:firstColumn="0" w:lastColumn="0" w:noHBand="0" w:noVBand="0"/>
        </w:tblPrEx>
        <w:trPr>
          <w:trHeight w:val="20"/>
          <w:jc w:val="center"/>
        </w:trPr>
        <w:tc>
          <w:tcPr>
            <w:tcW w:w="0" w:type="auto"/>
            <w:gridSpan w:val="2"/>
            <w:vAlign w:val="center"/>
          </w:tcPr>
          <w:p w:rsidR="004C21D0" w:rsidRPr="009A1104" w:rsidRDefault="004C21D0" w:rsidP="004C21D0">
            <w:pPr>
              <w:spacing w:after="0"/>
              <w:rPr>
                <w:rFonts w:ascii="Arial" w:hAnsi="Arial" w:cs="Arial"/>
                <w:b/>
                <w:bCs/>
                <w:sz w:val="20"/>
                <w:szCs w:val="20"/>
                <w:lang w:val="es-ES_tradnl"/>
              </w:rPr>
            </w:pPr>
            <w:r w:rsidRPr="009A1104">
              <w:rPr>
                <w:rFonts w:ascii="Arial" w:hAnsi="Arial" w:cs="Arial"/>
                <w:b/>
                <w:bCs/>
                <w:sz w:val="20"/>
                <w:szCs w:val="20"/>
                <w:lang w:val="es-ES_tradnl" w:eastAsia="es-ES_tradnl"/>
              </w:rPr>
              <w:t>Estado de conservación</w:t>
            </w:r>
          </w:p>
        </w:tc>
        <w:tc>
          <w:tcPr>
            <w:tcW w:w="0" w:type="auto"/>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0" w:type="auto"/>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0" w:type="auto"/>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0" w:type="auto"/>
            <w:shd w:val="clear" w:color="auto" w:fill="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c>
          <w:tcPr>
            <w:tcW w:w="0" w:type="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0" w:type="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0" w:type="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0" w:type="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c>
          <w:tcPr>
            <w:tcW w:w="0" w:type="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M</w:t>
            </w:r>
          </w:p>
        </w:tc>
        <w:tc>
          <w:tcPr>
            <w:tcW w:w="0" w:type="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R</w:t>
            </w:r>
          </w:p>
        </w:tc>
        <w:tc>
          <w:tcPr>
            <w:tcW w:w="0" w:type="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B</w:t>
            </w:r>
          </w:p>
        </w:tc>
        <w:tc>
          <w:tcPr>
            <w:tcW w:w="0" w:type="auto"/>
            <w:vAlign w:val="center"/>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b/>
                <w:bCs/>
                <w:sz w:val="20"/>
                <w:szCs w:val="20"/>
                <w:lang w:val="es-ES_tradnl" w:eastAsia="es-ES_tradnl"/>
              </w:rPr>
              <w:t>N</w:t>
            </w:r>
          </w:p>
        </w:tc>
      </w:tr>
      <w:tr w:rsidR="004C21D0" w:rsidRPr="009A1104" w:rsidTr="004C21D0">
        <w:tblPrEx>
          <w:tblLook w:val="0000" w:firstRow="0" w:lastRow="0" w:firstColumn="0" w:lastColumn="0" w:noHBand="0" w:noVBand="0"/>
        </w:tblPrEx>
        <w:trPr>
          <w:trHeight w:val="20"/>
          <w:jc w:val="center"/>
        </w:trPr>
        <w:tc>
          <w:tcPr>
            <w:tcW w:w="0" w:type="auto"/>
            <w:gridSpan w:val="2"/>
            <w:vAlign w:val="center"/>
          </w:tcPr>
          <w:p w:rsidR="004C21D0" w:rsidRDefault="004C21D0" w:rsidP="004C21D0">
            <w:pPr>
              <w:spacing w:after="0"/>
              <w:rPr>
                <w:rFonts w:ascii="Arial" w:hAnsi="Arial" w:cs="Arial"/>
                <w:b/>
                <w:bCs/>
                <w:sz w:val="20"/>
                <w:szCs w:val="20"/>
                <w:lang w:val="es-ES_tradnl" w:eastAsia="es-ES_tradnl"/>
              </w:rPr>
            </w:pPr>
          </w:p>
          <w:p w:rsidR="004C21D0" w:rsidRDefault="004C21D0" w:rsidP="004C21D0">
            <w:pPr>
              <w:spacing w:after="0"/>
              <w:rPr>
                <w:rFonts w:ascii="Arial" w:hAnsi="Arial" w:cs="Arial"/>
                <w:b/>
                <w:bCs/>
                <w:sz w:val="20"/>
                <w:szCs w:val="20"/>
                <w:lang w:val="es-ES_tradnl" w:eastAsia="es-ES_tradnl"/>
              </w:rPr>
            </w:pPr>
            <w:r w:rsidRPr="009A1104">
              <w:rPr>
                <w:rFonts w:ascii="Arial" w:hAnsi="Arial" w:cs="Arial"/>
                <w:b/>
                <w:bCs/>
                <w:sz w:val="20"/>
                <w:szCs w:val="20"/>
                <w:lang w:val="es-ES_tradnl" w:eastAsia="es-ES_tradnl"/>
              </w:rPr>
              <w:t>Valor unitario por m2</w:t>
            </w:r>
          </w:p>
          <w:p w:rsidR="004C21D0" w:rsidRPr="009A1104" w:rsidRDefault="004C21D0" w:rsidP="004C21D0">
            <w:pPr>
              <w:spacing w:after="0"/>
              <w:rPr>
                <w:rFonts w:ascii="Arial" w:hAnsi="Arial" w:cs="Arial"/>
                <w:b/>
                <w:bCs/>
                <w:sz w:val="20"/>
                <w:szCs w:val="20"/>
                <w:lang w:val="es-ES_tradnl" w:eastAsia="es-ES_tradnl"/>
              </w:rPr>
            </w:pPr>
          </w:p>
        </w:tc>
        <w:tc>
          <w:tcPr>
            <w:tcW w:w="0" w:type="auto"/>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450</w:t>
            </w:r>
          </w:p>
        </w:tc>
        <w:tc>
          <w:tcPr>
            <w:tcW w:w="0" w:type="auto"/>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$ 1,000</w:t>
            </w:r>
          </w:p>
        </w:tc>
        <w:tc>
          <w:tcPr>
            <w:tcW w:w="0" w:type="auto"/>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$ 1,640</w:t>
            </w:r>
          </w:p>
        </w:tc>
        <w:tc>
          <w:tcPr>
            <w:tcW w:w="0" w:type="auto"/>
            <w:shd w:val="clear" w:color="auto" w:fill="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$ 1,840</w:t>
            </w:r>
          </w:p>
        </w:tc>
        <w:tc>
          <w:tcPr>
            <w:tcW w:w="0" w:type="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720</w:t>
            </w:r>
          </w:p>
        </w:tc>
        <w:tc>
          <w:tcPr>
            <w:tcW w:w="0" w:type="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$ 1,550</w:t>
            </w:r>
          </w:p>
        </w:tc>
        <w:tc>
          <w:tcPr>
            <w:tcW w:w="0" w:type="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$ 2,620</w:t>
            </w:r>
          </w:p>
        </w:tc>
        <w:tc>
          <w:tcPr>
            <w:tcW w:w="0" w:type="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$ 2,885</w:t>
            </w:r>
          </w:p>
        </w:tc>
        <w:tc>
          <w:tcPr>
            <w:tcW w:w="0" w:type="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$ 1,000</w:t>
            </w:r>
          </w:p>
        </w:tc>
        <w:tc>
          <w:tcPr>
            <w:tcW w:w="0" w:type="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$ 2,210</w:t>
            </w:r>
          </w:p>
        </w:tc>
        <w:tc>
          <w:tcPr>
            <w:tcW w:w="0" w:type="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$ 3,475</w:t>
            </w:r>
          </w:p>
        </w:tc>
        <w:tc>
          <w:tcPr>
            <w:tcW w:w="0" w:type="auto"/>
            <w:textDirection w:val="btLr"/>
            <w:vAlign w:val="center"/>
          </w:tcPr>
          <w:p w:rsidR="004C21D0" w:rsidRPr="009A1104" w:rsidRDefault="004C21D0" w:rsidP="004C21D0">
            <w:pPr>
              <w:spacing w:after="0"/>
              <w:rPr>
                <w:rFonts w:ascii="Arial" w:eastAsia="Times New Roman" w:hAnsi="Arial" w:cs="Arial"/>
                <w:b/>
                <w:bCs/>
                <w:sz w:val="20"/>
                <w:szCs w:val="20"/>
                <w:lang w:val="es-ES_tradnl" w:eastAsia="es-ES_tradnl"/>
              </w:rPr>
            </w:pPr>
            <w:r w:rsidRPr="009A1104">
              <w:rPr>
                <w:rFonts w:ascii="Arial" w:hAnsi="Arial" w:cs="Arial"/>
                <w:color w:val="000000"/>
                <w:sz w:val="20"/>
                <w:szCs w:val="20"/>
                <w:lang w:val="es-ES_tradnl"/>
              </w:rPr>
              <w:t>$ 3,935</w:t>
            </w:r>
          </w:p>
        </w:tc>
      </w:tr>
      <w:tr w:rsidR="004C21D0" w:rsidRPr="009A1104" w:rsidTr="004C21D0">
        <w:tblPrEx>
          <w:tblLook w:val="0000" w:firstRow="0" w:lastRow="0" w:firstColumn="0" w:lastColumn="0" w:noHBand="0" w:noVBand="0"/>
        </w:tblPrEx>
        <w:trPr>
          <w:trHeight w:val="20"/>
          <w:jc w:val="center"/>
        </w:trPr>
        <w:tc>
          <w:tcPr>
            <w:tcW w:w="0" w:type="auto"/>
            <w:gridSpan w:val="14"/>
            <w:vAlign w:val="center"/>
          </w:tcPr>
          <w:p w:rsidR="004C21D0" w:rsidRPr="009A1104" w:rsidRDefault="004C21D0" w:rsidP="004C21D0">
            <w:pPr>
              <w:spacing w:after="0"/>
              <w:rPr>
                <w:rFonts w:ascii="Arial" w:hAnsi="Arial" w:cs="Arial"/>
                <w:sz w:val="20"/>
                <w:szCs w:val="20"/>
                <w:lang w:val="es-ES_tradnl"/>
              </w:rPr>
            </w:pPr>
            <w:r w:rsidRPr="009A1104">
              <w:rPr>
                <w:rFonts w:ascii="Arial" w:hAnsi="Arial" w:cs="Arial"/>
                <w:sz w:val="20"/>
                <w:szCs w:val="20"/>
                <w:lang w:val="es-ES_tradnl"/>
              </w:rPr>
              <w:t>Definición de los criterios del Estado de Conservación:</w:t>
            </w:r>
          </w:p>
          <w:p w:rsidR="004C21D0" w:rsidRPr="009A1104" w:rsidRDefault="004C21D0" w:rsidP="004C21D0">
            <w:pPr>
              <w:spacing w:after="0"/>
              <w:rPr>
                <w:rFonts w:ascii="Arial" w:hAnsi="Arial" w:cs="Arial"/>
                <w:sz w:val="20"/>
                <w:szCs w:val="20"/>
                <w:lang w:val="es-ES_tradnl"/>
              </w:rPr>
            </w:pPr>
            <w:r w:rsidRPr="009A1104">
              <w:rPr>
                <w:rFonts w:ascii="Arial" w:hAnsi="Arial" w:cs="Arial"/>
                <w:sz w:val="20"/>
                <w:szCs w:val="20"/>
                <w:lang w:val="es-ES_tradnl"/>
              </w:rPr>
              <w:t>N = NUEVO: Construcción con antigüedad estimada de hasta 3 años.</w:t>
            </w:r>
          </w:p>
          <w:p w:rsidR="004C21D0" w:rsidRPr="009A1104" w:rsidRDefault="004C21D0" w:rsidP="004C21D0">
            <w:pPr>
              <w:spacing w:after="0"/>
              <w:rPr>
                <w:rFonts w:ascii="Arial" w:hAnsi="Arial" w:cs="Arial"/>
                <w:sz w:val="20"/>
                <w:szCs w:val="20"/>
                <w:lang w:val="es-ES_tradnl"/>
              </w:rPr>
            </w:pPr>
            <w:r w:rsidRPr="009A1104">
              <w:rPr>
                <w:rFonts w:ascii="Arial" w:hAnsi="Arial" w:cs="Arial"/>
                <w:sz w:val="20"/>
                <w:szCs w:val="20"/>
                <w:lang w:val="es-ES_tradnl"/>
              </w:rPr>
              <w:t>B = BUENO: Construcción con antigüedad estimada de más de 3 años, con acabados y pintura conservados sin deterioro y desgastes menores.</w:t>
            </w:r>
          </w:p>
          <w:p w:rsidR="004C21D0" w:rsidRPr="009A1104" w:rsidRDefault="004C21D0" w:rsidP="004C21D0">
            <w:pPr>
              <w:spacing w:after="0"/>
              <w:rPr>
                <w:rFonts w:ascii="Arial" w:hAnsi="Arial" w:cs="Arial"/>
                <w:sz w:val="20"/>
                <w:szCs w:val="20"/>
                <w:lang w:val="es-ES_tradnl"/>
              </w:rPr>
            </w:pPr>
            <w:r w:rsidRPr="009A1104">
              <w:rPr>
                <w:rFonts w:ascii="Arial" w:hAnsi="Arial" w:cs="Arial"/>
                <w:sz w:val="20"/>
                <w:szCs w:val="20"/>
                <w:lang w:val="es-ES_tradnl"/>
              </w:rPr>
              <w:t>R = REGULAR: Construcción con antigüedad estimada de más de 3 años, con pintura y acabados con desgastes que no comprometen la estructura.</w:t>
            </w:r>
          </w:p>
          <w:p w:rsidR="004C21D0" w:rsidRPr="009A1104" w:rsidRDefault="004C21D0" w:rsidP="004C21D0">
            <w:pPr>
              <w:spacing w:after="0"/>
              <w:rPr>
                <w:rFonts w:ascii="Arial" w:hAnsi="Arial" w:cs="Arial"/>
                <w:sz w:val="20"/>
                <w:szCs w:val="20"/>
                <w:lang w:val="es-ES_tradnl"/>
              </w:rPr>
            </w:pPr>
            <w:r w:rsidRPr="009A1104">
              <w:rPr>
                <w:rFonts w:ascii="Arial" w:hAnsi="Arial" w:cs="Arial"/>
                <w:sz w:val="20"/>
                <w:szCs w:val="20"/>
                <w:lang w:val="es-ES_tradnl"/>
              </w:rPr>
              <w:t>M = MALO: Construcción sin acabados o con acabados deteriorados y/o sin pintura o con pintura deteriorada y/o con estructura deteriorada.</w:t>
            </w:r>
          </w:p>
          <w:p w:rsidR="004C21D0" w:rsidRPr="009A1104" w:rsidRDefault="004C21D0" w:rsidP="004C21D0">
            <w:pPr>
              <w:spacing w:after="0"/>
              <w:rPr>
                <w:rFonts w:ascii="Arial" w:hAnsi="Arial" w:cs="Arial"/>
                <w:color w:val="000000"/>
                <w:sz w:val="20"/>
                <w:szCs w:val="20"/>
                <w:lang w:val="es-ES_tradnl"/>
              </w:rPr>
            </w:pPr>
          </w:p>
        </w:tc>
      </w:tr>
    </w:tbl>
    <w:p w:rsidR="004C21D0" w:rsidRPr="000E2193" w:rsidRDefault="004C21D0" w:rsidP="004C21D0">
      <w:pPr>
        <w:spacing w:after="0" w:line="360" w:lineRule="auto"/>
        <w:rPr>
          <w:rFonts w:ascii="Arial" w:hAnsi="Arial" w:cs="Arial"/>
          <w:sz w:val="24"/>
          <w:szCs w:val="24"/>
          <w:lang w:val="es-MX"/>
        </w:rPr>
      </w:pP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sz w:val="24"/>
          <w:szCs w:val="24"/>
          <w:lang w:val="es-MX"/>
        </w:rPr>
        <w:t>En los casos en los que el predio cuente con construcción correspondiente a volado de concreto, este se podrá valuar con el elemento de construcción y el estado de conservación inmediato anterior al que se hubiere aplicado a la construcción de concreto. Para el supuesto de volados distintos a concreto, se estará a lo dispuesto en las especificaciones contenidas en el inciso b) siguiente.</w:t>
      </w:r>
    </w:p>
    <w:p w:rsidR="004C21D0" w:rsidRPr="000E2193" w:rsidRDefault="004C21D0" w:rsidP="004C21D0">
      <w:pPr>
        <w:spacing w:after="0" w:line="360" w:lineRule="auto"/>
        <w:rPr>
          <w:rFonts w:ascii="Arial" w:hAnsi="Arial" w:cs="Arial"/>
          <w:sz w:val="24"/>
          <w:szCs w:val="24"/>
          <w:lang w:val="es-MX"/>
        </w:rPr>
      </w:pPr>
    </w:p>
    <w:p w:rsidR="004C21D0" w:rsidRPr="000E2193" w:rsidRDefault="004C21D0" w:rsidP="004C21D0">
      <w:pPr>
        <w:spacing w:after="0" w:line="360" w:lineRule="auto"/>
        <w:rPr>
          <w:rFonts w:ascii="Arial" w:hAnsi="Arial" w:cs="Arial"/>
          <w:sz w:val="24"/>
          <w:szCs w:val="24"/>
          <w:lang w:val="es-ES_tradnl"/>
        </w:rPr>
      </w:pPr>
      <w:r w:rsidRPr="000E2193">
        <w:rPr>
          <w:rFonts w:ascii="Arial" w:hAnsi="Arial" w:cs="Arial"/>
          <w:b/>
          <w:sz w:val="24"/>
          <w:szCs w:val="24"/>
          <w:lang w:val="es-MX"/>
        </w:rPr>
        <w:t>b)</w:t>
      </w:r>
      <w:r w:rsidRPr="000E2193">
        <w:rPr>
          <w:rFonts w:ascii="Arial" w:hAnsi="Arial" w:cs="Arial"/>
          <w:sz w:val="24"/>
          <w:szCs w:val="24"/>
          <w:lang w:val="es-MX"/>
        </w:rPr>
        <w:t xml:space="preserve"> Cuando no se puedan determinar las especificaciones a que se refiere el inciso a) que antecede</w:t>
      </w:r>
      <w:r w:rsidRPr="000E2193">
        <w:rPr>
          <w:rFonts w:ascii="Arial" w:hAnsi="Arial" w:cs="Arial"/>
          <w:sz w:val="24"/>
          <w:szCs w:val="24"/>
          <w:lang w:val="es-ES_tradnl"/>
        </w:rPr>
        <w:t xml:space="preserve"> por no existir una diligencia de verificación, se aplicarán los siguientes criterios de valuación, de acuerdo con la información contenida en el plano catastral:</w:t>
      </w:r>
    </w:p>
    <w:p w:rsidR="004C21D0" w:rsidRPr="009A1104" w:rsidRDefault="004C21D0" w:rsidP="004C21D0">
      <w:pPr>
        <w:spacing w:after="0" w:line="360" w:lineRule="auto"/>
        <w:rPr>
          <w:rFonts w:ascii="Arial" w:hAnsi="Arial" w:cs="Arial"/>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3"/>
        <w:gridCol w:w="3575"/>
        <w:gridCol w:w="934"/>
        <w:gridCol w:w="1836"/>
        <w:gridCol w:w="1660"/>
      </w:tblGrid>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MX" w:eastAsia="es-MX"/>
              </w:rPr>
            </w:pPr>
            <w:bookmarkStart w:id="5" w:name="_Hlk119681504"/>
            <w:r w:rsidRPr="009A1104">
              <w:rPr>
                <w:rFonts w:ascii="Arial" w:eastAsia="Times New Roman" w:hAnsi="Arial" w:cs="Arial"/>
                <w:b/>
                <w:bCs/>
                <w:color w:val="000000"/>
                <w:sz w:val="20"/>
                <w:szCs w:val="20"/>
                <w:lang w:val="es-MX" w:eastAsia="es-MX"/>
              </w:rPr>
              <w:t>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MX" w:eastAsia="es-MX"/>
              </w:rPr>
            </w:pPr>
            <w:r w:rsidRPr="009A1104">
              <w:rPr>
                <w:rFonts w:ascii="Arial" w:eastAsia="Times New Roman" w:hAnsi="Arial" w:cs="Arial"/>
                <w:b/>
                <w:bCs/>
                <w:color w:val="000000"/>
                <w:sz w:val="20"/>
                <w:szCs w:val="20"/>
                <w:lang w:val="es-MX" w:eastAsia="es-MX"/>
              </w:rPr>
              <w:t>Unidades habitacionales, Condominios, Complementos de sección, Comisarías</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MX" w:eastAsia="es-MX"/>
              </w:rPr>
            </w:pPr>
            <w:r w:rsidRPr="009A1104">
              <w:rPr>
                <w:rFonts w:ascii="Arial" w:eastAsia="Times New Roman" w:hAnsi="Arial" w:cs="Arial"/>
                <w:b/>
                <w:bCs/>
                <w:color w:val="000000"/>
                <w:sz w:val="20"/>
                <w:szCs w:val="20"/>
                <w:lang w:val="es-MX" w:eastAsia="es-MX"/>
              </w:rPr>
              <w:t>Concreto</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MX" w:eastAsia="es-MX"/>
              </w:rPr>
            </w:pPr>
            <w:r w:rsidRPr="009A1104">
              <w:rPr>
                <w:rFonts w:ascii="Arial" w:hAnsi="Arial" w:cs="Arial"/>
                <w:b/>
                <w:bCs/>
                <w:color w:val="000000"/>
                <w:sz w:val="20"/>
                <w:szCs w:val="20"/>
                <w:lang w:val="es-MX"/>
              </w:rPr>
              <w:t>Volado de concreto / Volados o construcción cerrada de teja, asbesto, domo</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b/>
                <w:bCs/>
                <w:color w:val="000000"/>
                <w:sz w:val="20"/>
                <w:szCs w:val="20"/>
                <w:lang w:val="es-MX" w:eastAsia="es-MX"/>
              </w:rPr>
            </w:pPr>
            <w:r w:rsidRPr="009A1104">
              <w:rPr>
                <w:rFonts w:ascii="Arial" w:hAnsi="Arial" w:cs="Arial"/>
                <w:b/>
                <w:bCs/>
                <w:color w:val="000000"/>
                <w:sz w:val="20"/>
                <w:szCs w:val="20"/>
                <w:lang w:val="es-MX"/>
              </w:rPr>
              <w:t>Volados o construcción cerrada de cartón, lamina, paja</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1</w:t>
            </w:r>
          </w:p>
        </w:tc>
        <w:tc>
          <w:tcPr>
            <w:tcW w:w="0" w:type="auto"/>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Todos los tramos</w:t>
            </w:r>
          </w:p>
        </w:tc>
        <w:tc>
          <w:tcPr>
            <w:tcW w:w="0" w:type="auto"/>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A-M-R</w:t>
            </w:r>
          </w:p>
        </w:tc>
        <w:tc>
          <w:tcPr>
            <w:tcW w:w="0" w:type="auto"/>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A-E-R</w:t>
            </w:r>
          </w:p>
        </w:tc>
        <w:tc>
          <w:tcPr>
            <w:tcW w:w="0" w:type="auto"/>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A-P-R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2</w:t>
            </w:r>
          </w:p>
        </w:tc>
        <w:tc>
          <w:tcPr>
            <w:tcW w:w="0" w:type="auto"/>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Todos los tramos</w:t>
            </w:r>
          </w:p>
        </w:tc>
        <w:tc>
          <w:tcPr>
            <w:tcW w:w="0" w:type="auto"/>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A-M-R</w:t>
            </w:r>
          </w:p>
        </w:tc>
        <w:tc>
          <w:tcPr>
            <w:tcW w:w="0" w:type="auto"/>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A-E-R</w:t>
            </w:r>
          </w:p>
        </w:tc>
        <w:tc>
          <w:tcPr>
            <w:tcW w:w="0" w:type="auto"/>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A-P-R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3</w:t>
            </w:r>
          </w:p>
        </w:tc>
        <w:tc>
          <w:tcPr>
            <w:tcW w:w="0" w:type="auto"/>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Todos los tramos</w:t>
            </w:r>
          </w:p>
        </w:tc>
        <w:tc>
          <w:tcPr>
            <w:tcW w:w="0" w:type="auto"/>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A-M-R</w:t>
            </w:r>
          </w:p>
        </w:tc>
        <w:tc>
          <w:tcPr>
            <w:tcW w:w="0" w:type="auto"/>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A-E-R</w:t>
            </w:r>
          </w:p>
        </w:tc>
        <w:tc>
          <w:tcPr>
            <w:tcW w:w="0" w:type="auto"/>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A-P-R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4</w:t>
            </w:r>
          </w:p>
        </w:tc>
        <w:tc>
          <w:tcPr>
            <w:tcW w:w="0" w:type="auto"/>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5</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Complemento de sección y unidades habitacionales a excepción de México Norte, Residencial Montecristo, Montecristo y Campestre</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México Norte, Residencial Montecristo</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Montecristo, Campestre</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M-C-B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6</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7</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8</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9</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10</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11</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12</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13</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14</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Complemento de sección y unidades habitacionales a excepción de Ampliación Plan de Ayala, Buenavista y Campestre</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Ampliación Plan de Ayala, Buenavista</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Campestre</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M-C-B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15</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16</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Complemento de sección y unidades habitacionales a excepción de Benito Juárez Norte, Campestre, Montes de Amé, San Ramón, San Ramón Norte, Condominio Privada Sodzil, Condominio Verona de San Angelo y Villas del Rey</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tcPr>
          <w:p w:rsidR="004C21D0" w:rsidRPr="009A1104" w:rsidRDefault="004C21D0" w:rsidP="004C21D0">
            <w:pPr>
              <w:spacing w:after="0"/>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Benito Juárez Norte, Campestre, Montes de Amé, San Ramón, San Ramón Norte, Condominio Privada Sodzil, Condominio Verona de San Angelo</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M-C-B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Villas del Rey</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M-L-B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17</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18</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19</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20</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21</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22</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23</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tcBorders>
              <w:bottom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24</w:t>
            </w:r>
          </w:p>
        </w:tc>
        <w:tc>
          <w:tcPr>
            <w:tcW w:w="0" w:type="auto"/>
            <w:tcBorders>
              <w:bottom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25</w:t>
            </w:r>
          </w:p>
        </w:tc>
        <w:tc>
          <w:tcPr>
            <w:tcW w:w="0" w:type="auto"/>
            <w:tcBorders>
              <w:bottom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xml:space="preserve">Complemento de sección y unidades habitacionales a excepción de Aurea Residencial, Residencial Piedrasul y Vía Montejo, </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tcBorders>
              <w:top w:val="single" w:sz="4" w:space="0" w:color="auto"/>
              <w:bottom w:val="single" w:sz="4" w:space="0" w:color="auto"/>
            </w:tcBorders>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Aurea Residencial, Residencial Piedrasul</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tcBorders>
              <w:top w:val="single" w:sz="4" w:space="0" w:color="auto"/>
              <w:bottom w:val="single" w:sz="4" w:space="0" w:color="auto"/>
            </w:tcBorders>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Vía Montejo</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M-L-N</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M-M-N</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M-P-N</w:t>
            </w:r>
          </w:p>
        </w:tc>
      </w:tr>
      <w:bookmarkEnd w:id="5"/>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26</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Complemento de sección y unidades habitacionales a excepción de Altabrisa, San Antonio Cucul, Condominio San Antonio Cucul, Montecristo, Montebello</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Altabrisa, San Antonio Cucul, Condominio San Antonio Cucul, Montecristo, Montebello</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M-C-B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27</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Complemento de sección y unidades habitacionales a excepción de Privada Los Alamos</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Privada Los Alamos</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28</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29</w:t>
            </w:r>
          </w:p>
        </w:tc>
        <w:tc>
          <w:tcPr>
            <w:tcW w:w="0" w:type="auto"/>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30</w:t>
            </w:r>
          </w:p>
        </w:tc>
        <w:tc>
          <w:tcPr>
            <w:tcW w:w="0" w:type="auto"/>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y el complemento de sección</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31</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32</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33</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 a excepción de Xo´tik, Residencial Puerta de Piedra Dzitya, Royal del Parque, San Antonio Residencial</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Xo´tik, Residencial Puerta de Piedra Dzitya, Royal del Parque, San Antonio Residencial</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34</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 xml:space="preserve">Todas las unidades habitacionales, condominios y el complemento de sección a excepción de las comisarias </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M-C-B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Comisarias</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35</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condominios y el complemento de sección a excepción de las comisarias, Algarrobos Desarrollo Residencial, Alura, Bogdan, Cholul 26, Cloverleaf Cholul, Jalapa, Las Fincas Cholul, San Pedro Cholul, Vida Verde y los condominios de nueva creación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M-C-B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Comisarías, Algarrobos Desarrollo Residencial, Alura, Bogdan, Cholul 26, Cloverleaf Cholul, Jalapa, Las Fincas Cholul, San Pedro Cholul, Vida Verde</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36</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 a excepción de Floresta Residencial y Los Héroes</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Floresta Residencial, Los Héroes</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37</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38</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39</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40</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tcBorders>
              <w:top w:val="single" w:sz="4" w:space="0" w:color="auto"/>
              <w:bottom w:val="single" w:sz="4" w:space="0" w:color="auto"/>
              <w:right w:val="single" w:sz="4" w:space="0" w:color="auto"/>
            </w:tcBorders>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M-M-R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restart"/>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bookmarkStart w:id="6" w:name="_Hlk119681588"/>
            <w:r w:rsidRPr="009A1104">
              <w:rPr>
                <w:rFonts w:ascii="Arial" w:eastAsia="Times New Roman" w:hAnsi="Arial" w:cs="Arial"/>
                <w:color w:val="000000"/>
                <w:sz w:val="20"/>
                <w:szCs w:val="20"/>
                <w:lang w:val="es-MX" w:eastAsia="es-MX"/>
              </w:rPr>
              <w:t>41</w:t>
            </w:r>
          </w:p>
        </w:tc>
        <w:tc>
          <w:tcPr>
            <w:tcW w:w="0" w:type="auto"/>
            <w:shd w:val="clear" w:color="auto" w:fill="auto"/>
            <w:vAlign w:val="center"/>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 a excepción de Cerradas de Gran Santa Fe, Gran Santa Fe, Gran Santa Fe II, Gran Santa Fe Norte y Sian Ka´An II</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Cerradas de Gran Santa Fe, Gran Santa Fe, Gran Santa Fe II, Gran Santa Fe Norte, Sian Ka´An II</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42</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43</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 a excepción Residencial Xcanatun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 a excepción Residencial Xcanatun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Residencial Xcanatun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M-C-B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restart"/>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44</w:t>
            </w:r>
          </w:p>
        </w:tc>
        <w:tc>
          <w:tcPr>
            <w:tcW w:w="0" w:type="auto"/>
            <w:shd w:val="clear" w:color="auto" w:fill="auto"/>
            <w:vAlign w:val="center"/>
          </w:tcPr>
          <w:p w:rsidR="004C21D0" w:rsidRPr="009A1104" w:rsidRDefault="004C21D0" w:rsidP="004C21D0">
            <w:pPr>
              <w:spacing w:after="0"/>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Todas las unidades habitacionales, condominios y el complemento de sección a excepción de Ceiba II, Comisarías y Condominio Yucatan Village &amp; Resort (Country Club)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M-C-B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tcPr>
          <w:p w:rsidR="004C21D0" w:rsidRPr="009A1104" w:rsidRDefault="004C21D0" w:rsidP="004C21D0">
            <w:pPr>
              <w:spacing w:after="0"/>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Ceiba II, Comisarias</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color w:val="000000"/>
                <w:sz w:val="20"/>
                <w:szCs w:val="20"/>
                <w:highlight w:val="yellow"/>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shd w:val="clear" w:color="auto" w:fill="auto"/>
            <w:vAlign w:val="center"/>
          </w:tcPr>
          <w:p w:rsidR="004C21D0" w:rsidRPr="009A1104" w:rsidRDefault="004C21D0" w:rsidP="004C21D0">
            <w:pPr>
              <w:spacing w:after="0"/>
              <w:jc w:val="center"/>
              <w:rPr>
                <w:rFonts w:ascii="Arial" w:eastAsia="Times New Roman" w:hAnsi="Arial" w:cs="Arial"/>
                <w:b/>
                <w:bCs/>
                <w:color w:val="000000"/>
                <w:sz w:val="20"/>
                <w:szCs w:val="20"/>
                <w:lang w:val="es-MX" w:eastAsia="es-MX"/>
              </w:rPr>
            </w:pPr>
          </w:p>
        </w:tc>
        <w:tc>
          <w:tcPr>
            <w:tcW w:w="0" w:type="auto"/>
            <w:shd w:val="clear" w:color="auto" w:fill="auto"/>
            <w:vAlign w:val="center"/>
          </w:tcPr>
          <w:p w:rsidR="004C21D0" w:rsidRPr="009A1104" w:rsidRDefault="004C21D0" w:rsidP="004C21D0">
            <w:pPr>
              <w:spacing w:after="0"/>
              <w:rPr>
                <w:rFonts w:ascii="Arial" w:eastAsia="Times New Roman" w:hAnsi="Arial" w:cs="Arial"/>
                <w:b/>
                <w:bCs/>
                <w:color w:val="000000"/>
                <w:sz w:val="20"/>
                <w:szCs w:val="20"/>
                <w:highlight w:val="yellow"/>
                <w:lang w:val="en-US" w:eastAsia="es-MX"/>
              </w:rPr>
            </w:pPr>
            <w:r w:rsidRPr="009A1104">
              <w:rPr>
                <w:rFonts w:ascii="Arial" w:eastAsia="Times New Roman" w:hAnsi="Arial" w:cs="Arial"/>
                <w:color w:val="000000"/>
                <w:sz w:val="20"/>
                <w:szCs w:val="20"/>
                <w:lang w:val="en-US" w:eastAsia="es-MX"/>
              </w:rPr>
              <w:t xml:space="preserve">Condominio Yucatan Village &amp; Resort (Country Club) </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b/>
                <w:bCs/>
                <w:color w:val="000000"/>
                <w:sz w:val="20"/>
                <w:szCs w:val="20"/>
                <w:highlight w:val="yellow"/>
                <w:lang w:val="es-MX" w:eastAsia="es-MX"/>
              </w:rPr>
            </w:pPr>
            <w:r w:rsidRPr="009A1104">
              <w:rPr>
                <w:rFonts w:ascii="Arial" w:eastAsia="Times New Roman" w:hAnsi="Arial" w:cs="Arial"/>
                <w:color w:val="000000"/>
                <w:sz w:val="20"/>
                <w:szCs w:val="20"/>
                <w:lang w:val="es-MX" w:eastAsia="es-MX"/>
              </w:rPr>
              <w:t>M-L-N</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b/>
                <w:bCs/>
                <w:color w:val="000000"/>
                <w:sz w:val="20"/>
                <w:szCs w:val="20"/>
                <w:highlight w:val="yellow"/>
                <w:lang w:val="es-MX" w:eastAsia="es-MX"/>
              </w:rPr>
            </w:pPr>
            <w:r w:rsidRPr="009A1104">
              <w:rPr>
                <w:rFonts w:ascii="Arial" w:eastAsia="Times New Roman" w:hAnsi="Arial" w:cs="Arial"/>
                <w:color w:val="000000"/>
                <w:sz w:val="20"/>
                <w:szCs w:val="20"/>
                <w:lang w:val="es-MX" w:eastAsia="es-MX"/>
              </w:rPr>
              <w:t>M-M-N</w:t>
            </w:r>
          </w:p>
        </w:tc>
        <w:tc>
          <w:tcPr>
            <w:tcW w:w="0" w:type="auto"/>
            <w:shd w:val="clear" w:color="auto" w:fill="auto"/>
            <w:vAlign w:val="center"/>
          </w:tcPr>
          <w:p w:rsidR="004C21D0" w:rsidRPr="009A1104" w:rsidRDefault="004C21D0" w:rsidP="004C21D0">
            <w:pPr>
              <w:spacing w:after="0"/>
              <w:jc w:val="center"/>
              <w:rPr>
                <w:rFonts w:ascii="Arial" w:eastAsia="Times New Roman" w:hAnsi="Arial" w:cs="Arial"/>
                <w:b/>
                <w:bCs/>
                <w:color w:val="000000"/>
                <w:sz w:val="20"/>
                <w:szCs w:val="20"/>
                <w:highlight w:val="yellow"/>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45</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xml:space="preserve">Todas las unidades habitacionales, condominios y el complemento de sección a excepción Ceiba II y Comisarias, </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M-C-B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Ceiba II, Comisarias</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restart"/>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46</w:t>
            </w: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 a excepción de El Arca</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vAlign w:val="center"/>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El Arca</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M-M-B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M-E-B</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M-P-B</w:t>
            </w:r>
          </w:p>
        </w:tc>
      </w:tr>
      <w:tr w:rsidR="004C21D0" w:rsidRPr="009A1104" w:rsidTr="004C21D0">
        <w:trPr>
          <w:trHeight w:val="20"/>
          <w:jc w:val="center"/>
        </w:trPr>
        <w:tc>
          <w:tcPr>
            <w:tcW w:w="0" w:type="auto"/>
            <w:vMerge w:val="restart"/>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47</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restart"/>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48</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restart"/>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49</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restart"/>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50</w:t>
            </w: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vMerge/>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p>
        </w:tc>
        <w:tc>
          <w:tcPr>
            <w:tcW w:w="0" w:type="auto"/>
            <w:shd w:val="clear" w:color="auto" w:fill="auto"/>
            <w:hideMark/>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M-M-R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M-E-R</w:t>
            </w:r>
          </w:p>
        </w:tc>
        <w:tc>
          <w:tcPr>
            <w:tcW w:w="0" w:type="auto"/>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 M-P-R</w:t>
            </w:r>
          </w:p>
        </w:tc>
      </w:tr>
      <w:tr w:rsidR="004C21D0" w:rsidRPr="009A1104" w:rsidTr="004C21D0">
        <w:trPr>
          <w:trHeight w:val="20"/>
          <w:jc w:val="center"/>
        </w:trPr>
        <w:tc>
          <w:tcPr>
            <w:tcW w:w="0" w:type="auto"/>
            <w:gridSpan w:val="5"/>
            <w:vAlign w:val="center"/>
          </w:tcPr>
          <w:p w:rsidR="004C21D0" w:rsidRPr="009A1104" w:rsidRDefault="004C21D0" w:rsidP="004C21D0">
            <w:pPr>
              <w:pStyle w:val="Sinespaciado"/>
              <w:ind w:right="0"/>
              <w:jc w:val="center"/>
              <w:rPr>
                <w:rFonts w:ascii="Arial" w:hAnsi="Arial" w:cs="Arial"/>
                <w:sz w:val="20"/>
                <w:szCs w:val="20"/>
              </w:rPr>
            </w:pPr>
            <w:r w:rsidRPr="009A1104">
              <w:rPr>
                <w:rFonts w:ascii="Arial" w:hAnsi="Arial" w:cs="Arial"/>
                <w:sz w:val="20"/>
                <w:szCs w:val="20"/>
              </w:rPr>
              <w:t>*  Con hasta 300.00 m2 de construcción total</w:t>
            </w:r>
          </w:p>
          <w:p w:rsidR="004C21D0" w:rsidRPr="009A1104" w:rsidRDefault="004C21D0" w:rsidP="004C21D0">
            <w:pPr>
              <w:pStyle w:val="Sinespaciado"/>
              <w:ind w:right="0"/>
              <w:jc w:val="center"/>
              <w:rPr>
                <w:rFonts w:ascii="Arial" w:hAnsi="Arial" w:cs="Arial"/>
                <w:sz w:val="20"/>
                <w:szCs w:val="20"/>
              </w:rPr>
            </w:pPr>
            <w:r w:rsidRPr="009A1104">
              <w:rPr>
                <w:rFonts w:ascii="Arial" w:hAnsi="Arial" w:cs="Arial"/>
                <w:sz w:val="20"/>
                <w:szCs w:val="20"/>
              </w:rPr>
              <w:t>** Con más de 300.00 m2 de construcción total</w:t>
            </w:r>
          </w:p>
          <w:p w:rsidR="004C21D0" w:rsidRPr="009A1104" w:rsidRDefault="004C21D0" w:rsidP="004C21D0">
            <w:pPr>
              <w:spacing w:after="0"/>
              <w:jc w:val="center"/>
              <w:rPr>
                <w:rFonts w:ascii="Arial" w:eastAsia="Times New Roman" w:hAnsi="Arial" w:cs="Arial"/>
                <w:color w:val="000000"/>
                <w:sz w:val="20"/>
                <w:szCs w:val="20"/>
                <w:lang w:eastAsia="es-MX"/>
              </w:rPr>
            </w:pPr>
          </w:p>
        </w:tc>
      </w:tr>
      <w:bookmarkEnd w:id="6"/>
    </w:tbl>
    <w:p w:rsidR="004C21D0" w:rsidRPr="009A1104" w:rsidRDefault="004C21D0" w:rsidP="004C21D0">
      <w:pPr>
        <w:spacing w:after="0" w:line="360" w:lineRule="auto"/>
        <w:rPr>
          <w:rFonts w:ascii="Arial" w:hAnsi="Arial" w:cs="Arial"/>
          <w:b/>
          <w:bCs/>
          <w:sz w:val="20"/>
          <w:szCs w:val="20"/>
          <w:lang w:val="es-MX"/>
        </w:rPr>
      </w:pPr>
    </w:p>
    <w:p w:rsidR="004C21D0" w:rsidRPr="009A1104" w:rsidRDefault="004C21D0" w:rsidP="004C21D0">
      <w:pPr>
        <w:spacing w:after="0" w:line="360" w:lineRule="auto"/>
        <w:rPr>
          <w:rFonts w:ascii="Arial" w:hAnsi="Arial" w:cs="Arial"/>
          <w:sz w:val="20"/>
          <w:szCs w:val="20"/>
          <w:lang w:val="es-MX"/>
        </w:rPr>
      </w:pPr>
      <w:r w:rsidRPr="009A1104">
        <w:rPr>
          <w:rFonts w:ascii="Arial" w:hAnsi="Arial" w:cs="Arial"/>
          <w:b/>
          <w:bCs/>
          <w:sz w:val="20"/>
          <w:szCs w:val="20"/>
          <w:lang w:val="es-MX"/>
        </w:rPr>
        <w:t>Nota:</w:t>
      </w:r>
      <w:r w:rsidRPr="009A1104">
        <w:rPr>
          <w:rFonts w:ascii="Arial" w:hAnsi="Arial" w:cs="Arial"/>
          <w:sz w:val="20"/>
          <w:szCs w:val="20"/>
          <w:lang w:val="es-MX"/>
        </w:rPr>
        <w:t xml:space="preserve"> Asimismo, se podrá demeritar el valor unitario de construcción conforme a la siguiente</w:t>
      </w:r>
      <w:r w:rsidRPr="009A1104">
        <w:rPr>
          <w:rFonts w:ascii="Arial" w:hAnsi="Arial" w:cs="Arial"/>
          <w:sz w:val="20"/>
          <w:szCs w:val="20"/>
          <w:lang w:val="es-ES_tradnl"/>
        </w:rPr>
        <w:t xml:space="preserve"> </w:t>
      </w:r>
      <w:r w:rsidRPr="009A1104">
        <w:rPr>
          <w:rFonts w:ascii="Arial" w:hAnsi="Arial" w:cs="Arial"/>
          <w:sz w:val="20"/>
          <w:szCs w:val="20"/>
          <w:lang w:val="es-MX"/>
        </w:rPr>
        <w:t>tabla, aplicando el factor que se señala, dependiendo del rubro que corresponda al valor unitario de terreno, siempre que no se trate de una construcción genérica, que será valuada conforme se señala en el inciso c):</w:t>
      </w:r>
    </w:p>
    <w:tbl>
      <w:tblPr>
        <w:tblpPr w:leftFromText="141" w:rightFromText="141" w:vertAnchor="text" w:horzAnchor="margin" w:tblpXSpec="center" w:tblpY="226"/>
        <w:tblW w:w="6941" w:type="dxa"/>
        <w:tblCellMar>
          <w:left w:w="70" w:type="dxa"/>
          <w:right w:w="70" w:type="dxa"/>
        </w:tblCellMar>
        <w:tblLook w:val="04A0" w:firstRow="1" w:lastRow="0" w:firstColumn="1" w:lastColumn="0" w:noHBand="0" w:noVBand="1"/>
      </w:tblPr>
      <w:tblGrid>
        <w:gridCol w:w="2889"/>
        <w:gridCol w:w="4052"/>
      </w:tblGrid>
      <w:tr w:rsidR="004C21D0" w:rsidRPr="009A1104" w:rsidTr="000F1BAD">
        <w:trPr>
          <w:trHeight w:val="20"/>
        </w:trPr>
        <w:tc>
          <w:tcPr>
            <w:tcW w:w="69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FACTORES POR ZONA</w:t>
            </w:r>
          </w:p>
        </w:tc>
      </w:tr>
      <w:tr w:rsidR="004C21D0" w:rsidRPr="009A1104" w:rsidTr="000F1BAD">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PESOS</w:t>
            </w:r>
          </w:p>
        </w:tc>
        <w:tc>
          <w:tcPr>
            <w:tcW w:w="4052" w:type="dxa"/>
            <w:tcBorders>
              <w:top w:val="nil"/>
              <w:left w:val="nil"/>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b/>
                <w:bCs/>
                <w:color w:val="000000"/>
                <w:sz w:val="20"/>
                <w:szCs w:val="20"/>
                <w:lang w:eastAsia="es-ES_tradnl"/>
              </w:rPr>
            </w:pPr>
            <w:r w:rsidRPr="009A1104">
              <w:rPr>
                <w:rFonts w:ascii="Arial" w:eastAsia="Times New Roman" w:hAnsi="Arial" w:cs="Arial"/>
                <w:b/>
                <w:bCs/>
                <w:color w:val="000000"/>
                <w:sz w:val="20"/>
                <w:szCs w:val="20"/>
                <w:lang w:eastAsia="es-ES_tradnl"/>
              </w:rPr>
              <w:t>FACTOR</w:t>
            </w:r>
          </w:p>
        </w:tc>
      </w:tr>
      <w:tr w:rsidR="004C21D0" w:rsidRPr="009A1104" w:rsidTr="000F1BAD">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1,100.01 O MÁS</w:t>
            </w:r>
          </w:p>
        </w:tc>
        <w:tc>
          <w:tcPr>
            <w:tcW w:w="4052" w:type="dxa"/>
            <w:tcBorders>
              <w:top w:val="nil"/>
              <w:left w:val="nil"/>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1</w:t>
            </w:r>
          </w:p>
        </w:tc>
      </w:tr>
      <w:tr w:rsidR="004C21D0" w:rsidRPr="009A1104" w:rsidTr="000F1BAD">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900.01 A 1,100.00</w:t>
            </w:r>
          </w:p>
        </w:tc>
        <w:tc>
          <w:tcPr>
            <w:tcW w:w="4052" w:type="dxa"/>
            <w:tcBorders>
              <w:top w:val="nil"/>
              <w:left w:val="nil"/>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0.9</w:t>
            </w:r>
          </w:p>
        </w:tc>
      </w:tr>
      <w:tr w:rsidR="004C21D0" w:rsidRPr="009A1104" w:rsidTr="000F1BAD">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700.01 A 900.00</w:t>
            </w:r>
          </w:p>
        </w:tc>
        <w:tc>
          <w:tcPr>
            <w:tcW w:w="4052" w:type="dxa"/>
            <w:tcBorders>
              <w:top w:val="nil"/>
              <w:left w:val="nil"/>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0.8</w:t>
            </w:r>
          </w:p>
        </w:tc>
      </w:tr>
      <w:tr w:rsidR="004C21D0" w:rsidRPr="009A1104" w:rsidTr="000F1BAD">
        <w:trPr>
          <w:trHeight w:val="20"/>
        </w:trPr>
        <w:tc>
          <w:tcPr>
            <w:tcW w:w="2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400.01 A 700.00</w:t>
            </w:r>
          </w:p>
        </w:tc>
        <w:tc>
          <w:tcPr>
            <w:tcW w:w="4052" w:type="dxa"/>
            <w:tcBorders>
              <w:top w:val="single" w:sz="4" w:space="0" w:color="auto"/>
              <w:left w:val="nil"/>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0.7</w:t>
            </w:r>
          </w:p>
        </w:tc>
      </w:tr>
      <w:tr w:rsidR="004C21D0" w:rsidRPr="009A1104" w:rsidTr="000F1BAD">
        <w:trPr>
          <w:trHeight w:val="20"/>
        </w:trPr>
        <w:tc>
          <w:tcPr>
            <w:tcW w:w="2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200.01 A 400.00</w:t>
            </w:r>
          </w:p>
        </w:tc>
        <w:tc>
          <w:tcPr>
            <w:tcW w:w="4052" w:type="dxa"/>
            <w:tcBorders>
              <w:top w:val="single" w:sz="4" w:space="0" w:color="auto"/>
              <w:left w:val="nil"/>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0.6</w:t>
            </w:r>
          </w:p>
        </w:tc>
      </w:tr>
      <w:tr w:rsidR="004C21D0" w:rsidRPr="009A1104" w:rsidTr="000F1BAD">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0.01 A 200.00</w:t>
            </w:r>
          </w:p>
        </w:tc>
        <w:tc>
          <w:tcPr>
            <w:tcW w:w="4052" w:type="dxa"/>
            <w:tcBorders>
              <w:top w:val="nil"/>
              <w:left w:val="nil"/>
              <w:bottom w:val="single" w:sz="4" w:space="0" w:color="auto"/>
              <w:right w:val="single" w:sz="4" w:space="0" w:color="auto"/>
            </w:tcBorders>
            <w:shd w:val="clear" w:color="auto" w:fill="auto"/>
            <w:noWrap/>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0.5</w:t>
            </w:r>
          </w:p>
        </w:tc>
      </w:tr>
      <w:tr w:rsidR="004C21D0" w:rsidRPr="009A1104" w:rsidTr="000F1BAD">
        <w:trPr>
          <w:trHeight w:val="20"/>
        </w:trPr>
        <w:tc>
          <w:tcPr>
            <w:tcW w:w="69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9A1104" w:rsidRDefault="004C21D0" w:rsidP="004C21D0">
            <w:pPr>
              <w:spacing w:after="0"/>
              <w:jc w:val="center"/>
              <w:rPr>
                <w:rFonts w:ascii="Arial" w:eastAsia="Times New Roman" w:hAnsi="Arial" w:cs="Arial"/>
                <w:color w:val="000000"/>
                <w:sz w:val="20"/>
                <w:szCs w:val="20"/>
                <w:lang w:eastAsia="es-ES_tradnl"/>
              </w:rPr>
            </w:pPr>
            <w:r w:rsidRPr="009A1104">
              <w:rPr>
                <w:rFonts w:ascii="Arial" w:eastAsia="Times New Roman" w:hAnsi="Arial" w:cs="Arial"/>
                <w:color w:val="000000"/>
                <w:sz w:val="20"/>
                <w:szCs w:val="20"/>
                <w:lang w:eastAsia="es-ES_tradnl"/>
              </w:rPr>
              <w:t>APLICABLE A LOS VALORES UNITARIOS DE CONSTRUCCIÓN EN RELACIÓN CON EL VALOR UNITARIO DE TERRENO</w:t>
            </w:r>
          </w:p>
        </w:tc>
      </w:tr>
    </w:tbl>
    <w:p w:rsidR="004C21D0" w:rsidRPr="009A1104" w:rsidRDefault="004C21D0" w:rsidP="004C21D0">
      <w:pPr>
        <w:spacing w:after="0" w:line="360" w:lineRule="auto"/>
        <w:rPr>
          <w:rFonts w:ascii="Arial" w:hAnsi="Arial" w:cs="Arial"/>
          <w:sz w:val="20"/>
          <w:szCs w:val="20"/>
          <w:lang w:val="es-MX"/>
        </w:rPr>
      </w:pPr>
    </w:p>
    <w:p w:rsidR="004C21D0" w:rsidRPr="009A1104" w:rsidRDefault="004C21D0" w:rsidP="004C21D0">
      <w:pPr>
        <w:spacing w:after="0" w:line="360" w:lineRule="auto"/>
        <w:rPr>
          <w:rFonts w:ascii="Arial" w:hAnsi="Arial" w:cs="Arial"/>
          <w:sz w:val="20"/>
          <w:szCs w:val="20"/>
          <w:lang w:val="es-MX"/>
        </w:rPr>
      </w:pPr>
    </w:p>
    <w:p w:rsidR="004C21D0" w:rsidRPr="009A1104" w:rsidRDefault="004C21D0" w:rsidP="004C21D0">
      <w:pPr>
        <w:spacing w:after="0" w:line="360" w:lineRule="auto"/>
        <w:rPr>
          <w:rFonts w:ascii="Arial" w:hAnsi="Arial" w:cs="Arial"/>
          <w:sz w:val="20"/>
          <w:szCs w:val="20"/>
          <w:lang w:val="es-MX"/>
        </w:rPr>
      </w:pPr>
    </w:p>
    <w:p w:rsidR="004C21D0" w:rsidRPr="009A1104" w:rsidRDefault="004C21D0" w:rsidP="004C21D0">
      <w:pPr>
        <w:spacing w:after="0" w:line="360" w:lineRule="auto"/>
        <w:rPr>
          <w:rFonts w:ascii="Arial" w:hAnsi="Arial" w:cs="Arial"/>
          <w:sz w:val="20"/>
          <w:szCs w:val="20"/>
          <w:lang w:val="es-MX"/>
        </w:rPr>
      </w:pPr>
    </w:p>
    <w:p w:rsidR="004C21D0" w:rsidRPr="009A1104" w:rsidRDefault="004C21D0" w:rsidP="004C21D0">
      <w:pPr>
        <w:spacing w:after="0" w:line="360" w:lineRule="auto"/>
        <w:rPr>
          <w:rFonts w:ascii="Arial" w:hAnsi="Arial" w:cs="Arial"/>
          <w:sz w:val="20"/>
          <w:szCs w:val="20"/>
          <w:lang w:val="es-MX"/>
        </w:rPr>
      </w:pPr>
    </w:p>
    <w:p w:rsidR="004C21D0" w:rsidRPr="009A1104" w:rsidRDefault="004C21D0" w:rsidP="004C21D0">
      <w:pPr>
        <w:spacing w:after="0" w:line="360" w:lineRule="auto"/>
        <w:rPr>
          <w:rFonts w:ascii="Arial" w:hAnsi="Arial" w:cs="Arial"/>
          <w:sz w:val="20"/>
          <w:szCs w:val="20"/>
          <w:lang w:val="es-MX"/>
        </w:rPr>
      </w:pPr>
    </w:p>
    <w:p w:rsidR="004C21D0" w:rsidRPr="009A1104" w:rsidRDefault="004C21D0" w:rsidP="004C21D0">
      <w:pPr>
        <w:spacing w:after="0" w:line="360" w:lineRule="auto"/>
        <w:rPr>
          <w:rFonts w:ascii="Arial" w:hAnsi="Arial" w:cs="Arial"/>
          <w:sz w:val="20"/>
          <w:szCs w:val="20"/>
          <w:lang w:val="es-MX"/>
        </w:rPr>
      </w:pPr>
    </w:p>
    <w:p w:rsidR="004C21D0" w:rsidRPr="009A1104" w:rsidRDefault="004C21D0" w:rsidP="004C21D0">
      <w:pPr>
        <w:spacing w:after="0" w:line="360" w:lineRule="auto"/>
        <w:rPr>
          <w:rFonts w:ascii="Arial" w:hAnsi="Arial" w:cs="Arial"/>
          <w:sz w:val="20"/>
          <w:szCs w:val="20"/>
          <w:lang w:val="es-MX"/>
        </w:rPr>
      </w:pPr>
    </w:p>
    <w:p w:rsidR="004C21D0" w:rsidRPr="009A1104" w:rsidRDefault="004C21D0" w:rsidP="004C21D0">
      <w:pPr>
        <w:spacing w:after="0" w:line="360" w:lineRule="auto"/>
        <w:rPr>
          <w:rFonts w:ascii="Arial" w:hAnsi="Arial" w:cs="Arial"/>
          <w:sz w:val="20"/>
          <w:szCs w:val="20"/>
          <w:lang w:val="es-MX"/>
        </w:rPr>
      </w:pPr>
    </w:p>
    <w:p w:rsidR="004C21D0" w:rsidRPr="009A1104" w:rsidRDefault="004C21D0" w:rsidP="004C21D0">
      <w:pPr>
        <w:spacing w:after="0" w:line="360" w:lineRule="auto"/>
        <w:rPr>
          <w:rFonts w:ascii="Arial" w:hAnsi="Arial" w:cs="Arial"/>
          <w:sz w:val="20"/>
          <w:szCs w:val="20"/>
          <w:lang w:val="es-MX"/>
        </w:rPr>
      </w:pPr>
    </w:p>
    <w:p w:rsidR="004C21D0" w:rsidRPr="000E2193" w:rsidRDefault="004C21D0" w:rsidP="004C21D0">
      <w:pPr>
        <w:spacing w:after="0" w:line="360" w:lineRule="auto"/>
        <w:rPr>
          <w:rFonts w:ascii="Arial" w:hAnsi="Arial" w:cs="Arial"/>
          <w:sz w:val="24"/>
          <w:szCs w:val="24"/>
          <w:lang w:val="es-ES_tradnl"/>
        </w:rPr>
      </w:pPr>
      <w:r w:rsidRPr="000E2193">
        <w:rPr>
          <w:rFonts w:ascii="Arial" w:hAnsi="Arial" w:cs="Arial"/>
          <w:sz w:val="24"/>
          <w:szCs w:val="24"/>
          <w:lang w:val="es-MX"/>
        </w:rPr>
        <w:t>Como resultado de las tablas anteriores, se especifica el significado de cada clasificación de los</w:t>
      </w:r>
      <w:r w:rsidRPr="000E2193">
        <w:rPr>
          <w:rFonts w:ascii="Arial" w:hAnsi="Arial" w:cs="Arial"/>
          <w:sz w:val="24"/>
          <w:szCs w:val="24"/>
          <w:lang w:val="es-ES_tradnl"/>
        </w:rPr>
        <w:t xml:space="preserve"> tipos de construcción:</w:t>
      </w:r>
    </w:p>
    <w:tbl>
      <w:tblPr>
        <w:tblpPr w:leftFromText="141" w:rightFromText="141"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82"/>
        <w:gridCol w:w="2560"/>
      </w:tblGrid>
      <w:tr w:rsidR="004C21D0" w:rsidRPr="009A1104" w:rsidTr="004C21D0">
        <w:trPr>
          <w:trHeight w:val="20"/>
        </w:trPr>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 xml:space="preserve">A-P-R: Antiguo-Popular-Regular </w:t>
            </w:r>
          </w:p>
        </w:tc>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M-P-B: Moderno-Popular-Bueno</w:t>
            </w:r>
          </w:p>
        </w:tc>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M-L-B: Moderno-Lujo-Bueno</w:t>
            </w:r>
          </w:p>
        </w:tc>
      </w:tr>
      <w:tr w:rsidR="004C21D0" w:rsidRPr="009A1104" w:rsidTr="004C21D0">
        <w:trPr>
          <w:trHeight w:val="20"/>
        </w:trPr>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A-E-R: Antiguo-Económico-Regular</w:t>
            </w:r>
          </w:p>
        </w:tc>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M-E-B: Moderno-Económico-Bueno</w:t>
            </w:r>
          </w:p>
        </w:tc>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M-L-N: Moderno- Lujo-Nuevo</w:t>
            </w:r>
          </w:p>
        </w:tc>
      </w:tr>
      <w:tr w:rsidR="004C21D0" w:rsidRPr="009A1104" w:rsidTr="004C21D0">
        <w:trPr>
          <w:trHeight w:val="20"/>
        </w:trPr>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A-M-R: Antiguo-Mediano-Regular</w:t>
            </w:r>
          </w:p>
        </w:tc>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M-M-B: Moderno-Mediano-Bueno</w:t>
            </w:r>
          </w:p>
        </w:tc>
        <w:tc>
          <w:tcPr>
            <w:tcW w:w="0" w:type="auto"/>
            <w:shd w:val="clear" w:color="auto" w:fill="auto"/>
          </w:tcPr>
          <w:p w:rsidR="004C21D0" w:rsidRPr="009A1104" w:rsidRDefault="004C21D0" w:rsidP="004C21D0">
            <w:pPr>
              <w:spacing w:after="0"/>
              <w:rPr>
                <w:rFonts w:ascii="Arial" w:hAnsi="Arial" w:cs="Arial"/>
                <w:sz w:val="20"/>
                <w:szCs w:val="20"/>
                <w:lang w:val="es-ES_tradnl"/>
              </w:rPr>
            </w:pPr>
          </w:p>
        </w:tc>
      </w:tr>
      <w:tr w:rsidR="004C21D0" w:rsidRPr="009A1104" w:rsidTr="004C21D0">
        <w:trPr>
          <w:trHeight w:val="20"/>
        </w:trPr>
        <w:tc>
          <w:tcPr>
            <w:tcW w:w="0" w:type="auto"/>
            <w:shd w:val="clear" w:color="auto" w:fill="auto"/>
          </w:tcPr>
          <w:p w:rsidR="004C21D0" w:rsidRPr="009A1104" w:rsidRDefault="004C21D0" w:rsidP="004C21D0">
            <w:pPr>
              <w:spacing w:after="0"/>
              <w:rPr>
                <w:rFonts w:ascii="Arial" w:hAnsi="Arial" w:cs="Arial"/>
                <w:sz w:val="20"/>
                <w:szCs w:val="20"/>
                <w:lang w:val="es-ES_tradnl"/>
              </w:rPr>
            </w:pPr>
          </w:p>
        </w:tc>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M-C-B: Moderno-Calidad-Bueno</w:t>
            </w:r>
          </w:p>
        </w:tc>
        <w:tc>
          <w:tcPr>
            <w:tcW w:w="0" w:type="auto"/>
            <w:shd w:val="clear" w:color="auto" w:fill="auto"/>
          </w:tcPr>
          <w:p w:rsidR="004C21D0" w:rsidRPr="009A1104" w:rsidRDefault="004C21D0" w:rsidP="004C21D0">
            <w:pPr>
              <w:spacing w:after="0"/>
              <w:rPr>
                <w:rFonts w:ascii="Arial" w:hAnsi="Arial" w:cs="Arial"/>
                <w:sz w:val="20"/>
                <w:szCs w:val="20"/>
                <w:lang w:val="es-ES_tradnl"/>
              </w:rPr>
            </w:pPr>
          </w:p>
        </w:tc>
      </w:tr>
      <w:tr w:rsidR="004C21D0" w:rsidRPr="009A1104" w:rsidTr="004C21D0">
        <w:trPr>
          <w:trHeight w:val="20"/>
        </w:trPr>
        <w:tc>
          <w:tcPr>
            <w:tcW w:w="0" w:type="auto"/>
            <w:shd w:val="clear" w:color="auto" w:fill="auto"/>
          </w:tcPr>
          <w:p w:rsidR="004C21D0" w:rsidRPr="009A1104" w:rsidRDefault="004C21D0" w:rsidP="004C21D0">
            <w:pPr>
              <w:spacing w:after="0"/>
              <w:rPr>
                <w:rFonts w:ascii="Arial" w:eastAsia="Times New Roman" w:hAnsi="Arial" w:cs="Arial"/>
                <w:color w:val="000000"/>
                <w:sz w:val="20"/>
                <w:szCs w:val="20"/>
                <w:lang w:val="es-MX" w:eastAsia="es-MX"/>
              </w:rPr>
            </w:pPr>
            <w:r w:rsidRPr="009A1104">
              <w:rPr>
                <w:rFonts w:ascii="Arial" w:eastAsia="Times New Roman" w:hAnsi="Arial" w:cs="Arial"/>
                <w:color w:val="000000"/>
                <w:sz w:val="20"/>
                <w:szCs w:val="20"/>
                <w:lang w:val="es-MX" w:eastAsia="es-MX"/>
              </w:rPr>
              <w:t>M-P-R: Moderno-Popular-Regular</w:t>
            </w:r>
          </w:p>
        </w:tc>
        <w:tc>
          <w:tcPr>
            <w:tcW w:w="0" w:type="auto"/>
            <w:shd w:val="clear" w:color="auto" w:fill="auto"/>
          </w:tcPr>
          <w:p w:rsidR="004C21D0" w:rsidRPr="009A1104" w:rsidRDefault="004C21D0" w:rsidP="004C21D0">
            <w:pPr>
              <w:spacing w:after="0"/>
              <w:rPr>
                <w:rFonts w:ascii="Arial" w:eastAsia="Times New Roman" w:hAnsi="Arial" w:cs="Arial"/>
                <w:color w:val="000000"/>
                <w:sz w:val="20"/>
                <w:szCs w:val="20"/>
                <w:lang w:val="es-MX" w:eastAsia="es-MX"/>
              </w:rPr>
            </w:pPr>
          </w:p>
        </w:tc>
        <w:tc>
          <w:tcPr>
            <w:tcW w:w="0" w:type="auto"/>
            <w:shd w:val="clear" w:color="auto" w:fill="auto"/>
          </w:tcPr>
          <w:p w:rsidR="004C21D0" w:rsidRPr="009A1104" w:rsidRDefault="004C21D0" w:rsidP="004C21D0">
            <w:pPr>
              <w:spacing w:after="0"/>
              <w:rPr>
                <w:rFonts w:ascii="Arial" w:eastAsia="Times New Roman" w:hAnsi="Arial" w:cs="Arial"/>
                <w:color w:val="000000"/>
                <w:sz w:val="20"/>
                <w:szCs w:val="20"/>
                <w:lang w:val="es-MX" w:eastAsia="es-MX"/>
              </w:rPr>
            </w:pPr>
          </w:p>
        </w:tc>
      </w:tr>
      <w:tr w:rsidR="004C21D0" w:rsidRPr="009A1104" w:rsidTr="004C21D0">
        <w:trPr>
          <w:trHeight w:val="20"/>
        </w:trPr>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M-E-R: Moderno-Económico-Regular</w:t>
            </w:r>
          </w:p>
        </w:tc>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M-P-N: Moderno-Popular-Nuevo</w:t>
            </w:r>
          </w:p>
        </w:tc>
        <w:tc>
          <w:tcPr>
            <w:tcW w:w="0" w:type="auto"/>
            <w:shd w:val="clear" w:color="auto" w:fill="auto"/>
          </w:tcPr>
          <w:p w:rsidR="004C21D0" w:rsidRPr="009A1104" w:rsidRDefault="004C21D0" w:rsidP="004C21D0">
            <w:pPr>
              <w:spacing w:after="0"/>
              <w:rPr>
                <w:rFonts w:ascii="Arial" w:hAnsi="Arial" w:cs="Arial"/>
                <w:sz w:val="20"/>
                <w:szCs w:val="20"/>
                <w:lang w:val="es-ES_tradnl"/>
              </w:rPr>
            </w:pPr>
          </w:p>
        </w:tc>
      </w:tr>
      <w:tr w:rsidR="004C21D0" w:rsidRPr="009A1104" w:rsidTr="004C21D0">
        <w:trPr>
          <w:trHeight w:val="20"/>
        </w:trPr>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M-M-R: Moderno-Mediano-Regular</w:t>
            </w:r>
          </w:p>
        </w:tc>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M-E-N: Moderno-Económico-Nuevo</w:t>
            </w:r>
          </w:p>
        </w:tc>
        <w:tc>
          <w:tcPr>
            <w:tcW w:w="0" w:type="auto"/>
            <w:shd w:val="clear" w:color="auto" w:fill="auto"/>
          </w:tcPr>
          <w:p w:rsidR="004C21D0" w:rsidRPr="009A1104" w:rsidRDefault="004C21D0" w:rsidP="004C21D0">
            <w:pPr>
              <w:spacing w:after="0"/>
              <w:rPr>
                <w:rFonts w:ascii="Arial" w:hAnsi="Arial" w:cs="Arial"/>
                <w:sz w:val="20"/>
                <w:szCs w:val="20"/>
                <w:lang w:val="es-ES_tradnl"/>
              </w:rPr>
            </w:pPr>
          </w:p>
        </w:tc>
      </w:tr>
      <w:tr w:rsidR="004C21D0" w:rsidRPr="009A1104" w:rsidTr="004C21D0">
        <w:trPr>
          <w:trHeight w:val="20"/>
        </w:trPr>
        <w:tc>
          <w:tcPr>
            <w:tcW w:w="0" w:type="auto"/>
            <w:shd w:val="clear" w:color="auto" w:fill="auto"/>
          </w:tcPr>
          <w:p w:rsidR="004C21D0" w:rsidRPr="009A1104" w:rsidRDefault="004C21D0" w:rsidP="004C21D0">
            <w:pPr>
              <w:spacing w:after="0"/>
              <w:rPr>
                <w:rFonts w:ascii="Arial" w:hAnsi="Arial" w:cs="Arial"/>
                <w:sz w:val="20"/>
                <w:szCs w:val="20"/>
                <w:lang w:val="es-ES_tradnl"/>
              </w:rPr>
            </w:pPr>
          </w:p>
        </w:tc>
        <w:tc>
          <w:tcPr>
            <w:tcW w:w="0" w:type="auto"/>
            <w:shd w:val="clear" w:color="auto" w:fill="auto"/>
          </w:tcPr>
          <w:p w:rsidR="004C21D0" w:rsidRPr="009A1104" w:rsidRDefault="004C21D0" w:rsidP="004C21D0">
            <w:pPr>
              <w:spacing w:after="0"/>
              <w:rPr>
                <w:rFonts w:ascii="Arial" w:hAnsi="Arial" w:cs="Arial"/>
                <w:sz w:val="20"/>
                <w:szCs w:val="20"/>
                <w:lang w:val="es-ES_tradnl"/>
              </w:rPr>
            </w:pPr>
            <w:r w:rsidRPr="009A1104">
              <w:rPr>
                <w:rFonts w:ascii="Arial" w:eastAsia="Times New Roman" w:hAnsi="Arial" w:cs="Arial"/>
                <w:color w:val="000000"/>
                <w:sz w:val="20"/>
                <w:szCs w:val="20"/>
                <w:lang w:val="es-MX" w:eastAsia="es-MX"/>
              </w:rPr>
              <w:t>M-M-N: Moderno-Mediano-Nuevo</w:t>
            </w:r>
          </w:p>
        </w:tc>
        <w:tc>
          <w:tcPr>
            <w:tcW w:w="0" w:type="auto"/>
            <w:shd w:val="clear" w:color="auto" w:fill="auto"/>
          </w:tcPr>
          <w:p w:rsidR="004C21D0" w:rsidRPr="009A1104" w:rsidRDefault="004C21D0" w:rsidP="004C21D0">
            <w:pPr>
              <w:spacing w:after="0"/>
              <w:rPr>
                <w:rFonts w:ascii="Arial" w:hAnsi="Arial" w:cs="Arial"/>
                <w:sz w:val="20"/>
                <w:szCs w:val="20"/>
                <w:lang w:val="es-ES_tradnl"/>
              </w:rPr>
            </w:pPr>
          </w:p>
        </w:tc>
      </w:tr>
    </w:tbl>
    <w:p w:rsidR="004C21D0" w:rsidRPr="009A1104" w:rsidRDefault="004C21D0" w:rsidP="004C21D0">
      <w:pPr>
        <w:spacing w:after="0" w:line="360" w:lineRule="auto"/>
        <w:rPr>
          <w:rFonts w:ascii="Arial" w:hAnsi="Arial" w:cs="Arial"/>
          <w:sz w:val="20"/>
          <w:szCs w:val="20"/>
          <w:lang w:val="es-ES_tradnl"/>
        </w:rPr>
      </w:pPr>
    </w:p>
    <w:p w:rsidR="004C21D0" w:rsidRDefault="004C21D0" w:rsidP="004C21D0">
      <w:pPr>
        <w:spacing w:after="0" w:line="360" w:lineRule="auto"/>
        <w:rPr>
          <w:rFonts w:ascii="Arial" w:hAnsi="Arial" w:cs="Arial"/>
          <w:sz w:val="20"/>
          <w:szCs w:val="20"/>
          <w:lang w:val="es-MX"/>
        </w:rPr>
      </w:pPr>
      <w:r w:rsidRPr="009A1104">
        <w:rPr>
          <w:rFonts w:ascii="Arial" w:hAnsi="Arial" w:cs="Arial"/>
          <w:b/>
          <w:bCs/>
          <w:sz w:val="20"/>
          <w:szCs w:val="20"/>
          <w:lang w:val="es-ES_tradnl"/>
        </w:rPr>
        <w:t>Nota:</w:t>
      </w:r>
      <w:r w:rsidRPr="009A1104">
        <w:rPr>
          <w:rFonts w:ascii="Arial" w:hAnsi="Arial" w:cs="Arial"/>
          <w:sz w:val="20"/>
          <w:szCs w:val="20"/>
          <w:lang w:val="es-ES_tradnl"/>
        </w:rPr>
        <w:t xml:space="preserve"> En los casos en que se realice una diligencia de verificación al predio, se podrán modificar los criterios de valuación especificados en este inciso, de acuerdo con las </w:t>
      </w:r>
      <w:r w:rsidRPr="009A1104">
        <w:rPr>
          <w:rFonts w:ascii="Arial" w:hAnsi="Arial" w:cs="Arial"/>
          <w:sz w:val="20"/>
          <w:szCs w:val="20"/>
          <w:lang w:val="es-MX"/>
        </w:rPr>
        <w:t>características físicas de la construcción observadas en la diligencia, de acuerdo al inciso a).</w:t>
      </w:r>
    </w:p>
    <w:p w:rsidR="004C21D0" w:rsidRPr="000E2193" w:rsidRDefault="004C21D0" w:rsidP="000E2193">
      <w:pPr>
        <w:spacing w:after="0"/>
        <w:rPr>
          <w:rFonts w:ascii="Arial" w:hAnsi="Arial" w:cs="Arial"/>
          <w:sz w:val="24"/>
          <w:szCs w:val="24"/>
          <w:lang w:val="es-MX"/>
        </w:rPr>
      </w:pP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b/>
          <w:sz w:val="24"/>
          <w:szCs w:val="24"/>
          <w:lang w:val="es-MX"/>
        </w:rPr>
        <w:t>c)</w:t>
      </w:r>
      <w:r w:rsidRPr="000E2193">
        <w:rPr>
          <w:rFonts w:ascii="Arial" w:hAnsi="Arial" w:cs="Arial"/>
          <w:sz w:val="24"/>
          <w:szCs w:val="24"/>
          <w:lang w:val="es-MX"/>
        </w:rPr>
        <w:t xml:space="preserve"> En los casos en que respecto de algún inmueble del Municipio de Mérida se hubiera emitido una cédula por recatastración debido a la detección de construcción no manifestada, el valor genérico aplicado a la superficie de construcción no manifestada será actualizado anualmente con el valor correspondiente a la clasificación de MODERNO-CALIDAD-BUENO, con independencia de la antigüedad de la construcción, sus elementos y/o estado de conservación.</w:t>
      </w:r>
    </w:p>
    <w:p w:rsidR="004C21D0" w:rsidRPr="000E2193" w:rsidRDefault="004C21D0" w:rsidP="000E2193">
      <w:pPr>
        <w:spacing w:after="0"/>
        <w:rPr>
          <w:rFonts w:ascii="Arial" w:hAnsi="Arial" w:cs="Arial"/>
          <w:sz w:val="24"/>
          <w:szCs w:val="24"/>
          <w:lang w:val="es-MX"/>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lang w:val="es-MX"/>
        </w:rPr>
        <w:t>V Bis.-</w:t>
      </w:r>
      <w:r w:rsidRPr="000E2193">
        <w:rPr>
          <w:rFonts w:ascii="Arial" w:hAnsi="Arial" w:cs="Arial"/>
          <w:sz w:val="24"/>
          <w:szCs w:val="24"/>
          <w:lang w:val="es-MX"/>
        </w:rPr>
        <w:t xml:space="preserve"> </w:t>
      </w:r>
      <w:r w:rsidRPr="000E2193">
        <w:rPr>
          <w:rFonts w:ascii="Arial" w:hAnsi="Arial" w:cs="Arial"/>
          <w:sz w:val="24"/>
          <w:szCs w:val="24"/>
        </w:rPr>
        <w:t>Se deroga</w:t>
      </w:r>
    </w:p>
    <w:p w:rsidR="004C21D0" w:rsidRPr="000E2193" w:rsidRDefault="004C21D0" w:rsidP="000E2193">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sz w:val="24"/>
          <w:szCs w:val="24"/>
          <w:lang w:val="es-MX"/>
        </w:rPr>
        <w:t>Se deroga</w:t>
      </w:r>
    </w:p>
    <w:p w:rsidR="004C21D0" w:rsidRPr="000E2193" w:rsidRDefault="004C21D0" w:rsidP="000E2193">
      <w:pPr>
        <w:spacing w:after="0"/>
        <w:rPr>
          <w:rFonts w:ascii="Arial" w:hAnsi="Arial" w:cs="Arial"/>
          <w:sz w:val="24"/>
          <w:szCs w:val="24"/>
        </w:rPr>
      </w:pPr>
    </w:p>
    <w:p w:rsidR="004C21D0" w:rsidRPr="000E2193" w:rsidRDefault="000E2193" w:rsidP="000E2193">
      <w:pPr>
        <w:spacing w:after="0" w:line="360" w:lineRule="auto"/>
        <w:rPr>
          <w:rFonts w:ascii="Arial" w:hAnsi="Arial" w:cs="Arial"/>
          <w:sz w:val="24"/>
          <w:szCs w:val="24"/>
        </w:rPr>
      </w:pPr>
      <w:r w:rsidRPr="000E2193">
        <w:rPr>
          <w:rFonts w:ascii="Arial" w:hAnsi="Arial" w:cs="Arial"/>
          <w:b/>
          <w:sz w:val="24"/>
          <w:szCs w:val="24"/>
        </w:rPr>
        <w:t>A)</w:t>
      </w:r>
      <w:r w:rsidRPr="000E2193">
        <w:rPr>
          <w:rFonts w:ascii="Arial" w:hAnsi="Arial" w:cs="Arial"/>
          <w:sz w:val="24"/>
          <w:szCs w:val="24"/>
        </w:rPr>
        <w:t xml:space="preserve"> </w:t>
      </w:r>
      <w:r w:rsidR="004C21D0" w:rsidRPr="000E2193">
        <w:rPr>
          <w:rFonts w:ascii="Arial" w:hAnsi="Arial" w:cs="Arial"/>
          <w:sz w:val="24"/>
          <w:szCs w:val="24"/>
        </w:rPr>
        <w:t>Se deroga</w:t>
      </w:r>
    </w:p>
    <w:p w:rsidR="000E2193" w:rsidRPr="000E2193" w:rsidRDefault="000E2193" w:rsidP="000E2193">
      <w:pPr>
        <w:rPr>
          <w:sz w:val="24"/>
          <w:szCs w:val="24"/>
        </w:rPr>
      </w:pPr>
    </w:p>
    <w:tbl>
      <w:tblPr>
        <w:tblW w:w="8760" w:type="dxa"/>
        <w:tblInd w:w="55" w:type="dxa"/>
        <w:tblLayout w:type="fixed"/>
        <w:tblCellMar>
          <w:left w:w="70" w:type="dxa"/>
          <w:right w:w="70" w:type="dxa"/>
        </w:tblCellMar>
        <w:tblLook w:val="04A0" w:firstRow="1" w:lastRow="0" w:firstColumn="1" w:lastColumn="0" w:noHBand="0" w:noVBand="1"/>
      </w:tblPr>
      <w:tblGrid>
        <w:gridCol w:w="2000"/>
        <w:gridCol w:w="2268"/>
        <w:gridCol w:w="283"/>
        <w:gridCol w:w="2694"/>
        <w:gridCol w:w="1515"/>
      </w:tblGrid>
      <w:tr w:rsidR="004C21D0" w:rsidRPr="000E2193" w:rsidTr="000E219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83" w:type="dxa"/>
            <w:tcBorders>
              <w:top w:val="nil"/>
              <w:left w:val="nil"/>
              <w:bottom w:val="nil"/>
              <w:right w:val="nil"/>
            </w:tcBorders>
            <w:shd w:val="clear" w:color="auto" w:fill="auto"/>
            <w:noWrap/>
            <w:vAlign w:val="center"/>
            <w:hideMark/>
          </w:tcPr>
          <w:p w:rsidR="004C21D0" w:rsidRPr="000E2193" w:rsidRDefault="004C21D0" w:rsidP="004C21D0">
            <w:pPr>
              <w:spacing w:after="0" w:line="360" w:lineRule="auto"/>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noWrap/>
            <w:vAlign w:val="center"/>
            <w:hideMark/>
          </w:tcPr>
          <w:p w:rsidR="004C21D0" w:rsidRPr="000E2193" w:rsidRDefault="004C21D0" w:rsidP="004C21D0">
            <w:pPr>
              <w:spacing w:after="0" w:line="360" w:lineRule="auto"/>
              <w:rPr>
                <w:rFonts w:ascii="Arial" w:hAnsi="Arial" w:cs="Arial"/>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noWrap/>
            <w:vAlign w:val="center"/>
            <w:hideMark/>
          </w:tcPr>
          <w:p w:rsidR="004C21D0" w:rsidRPr="000E2193" w:rsidRDefault="004C21D0" w:rsidP="004C21D0">
            <w:pPr>
              <w:spacing w:after="0" w:line="360" w:lineRule="auto"/>
              <w:rPr>
                <w:rFonts w:ascii="Arial" w:hAnsi="Arial" w:cs="Arial"/>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noWrap/>
            <w:vAlign w:val="center"/>
            <w:hideMark/>
          </w:tcPr>
          <w:p w:rsidR="004C21D0" w:rsidRPr="000E2193" w:rsidRDefault="004C21D0" w:rsidP="004C21D0">
            <w:pPr>
              <w:spacing w:after="0" w:line="360" w:lineRule="auto"/>
              <w:rPr>
                <w:rFonts w:ascii="Arial" w:hAnsi="Arial" w:cs="Arial"/>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noWrap/>
            <w:vAlign w:val="center"/>
            <w:hideMark/>
          </w:tcPr>
          <w:p w:rsidR="004C21D0" w:rsidRPr="000E2193" w:rsidRDefault="004C21D0" w:rsidP="004C21D0">
            <w:pPr>
              <w:spacing w:after="0" w:line="360" w:lineRule="auto"/>
              <w:rPr>
                <w:rFonts w:ascii="Arial" w:hAnsi="Arial" w:cs="Arial"/>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noWrap/>
            <w:vAlign w:val="center"/>
            <w:hideMark/>
          </w:tcPr>
          <w:p w:rsidR="004C21D0" w:rsidRPr="000E2193" w:rsidRDefault="004C21D0" w:rsidP="004C21D0">
            <w:pPr>
              <w:spacing w:after="0" w:line="360" w:lineRule="auto"/>
              <w:rPr>
                <w:rFonts w:ascii="Arial" w:hAnsi="Arial" w:cs="Arial"/>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noWrap/>
            <w:vAlign w:val="center"/>
            <w:hideMark/>
          </w:tcPr>
          <w:p w:rsidR="004C21D0" w:rsidRPr="000E2193" w:rsidRDefault="004C21D0" w:rsidP="004C21D0">
            <w:pPr>
              <w:spacing w:after="0" w:line="360" w:lineRule="auto"/>
              <w:rPr>
                <w:rFonts w:ascii="Arial" w:hAnsi="Arial" w:cs="Arial"/>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A55261">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right w:val="nil"/>
            </w:tcBorders>
            <w:shd w:val="clear" w:color="auto" w:fill="auto"/>
            <w:noWrap/>
            <w:vAlign w:val="center"/>
            <w:hideMark/>
          </w:tcPr>
          <w:p w:rsidR="004C21D0" w:rsidRPr="000E2193" w:rsidRDefault="004C21D0" w:rsidP="004C21D0">
            <w:pPr>
              <w:spacing w:after="0" w:line="360" w:lineRule="auto"/>
              <w:rPr>
                <w:rFonts w:ascii="Arial" w:hAnsi="Arial" w:cs="Arial"/>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A55261">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left w:val="nil"/>
              <w:bottom w:val="single" w:sz="4" w:space="0" w:color="auto"/>
              <w:right w:val="nil"/>
            </w:tcBorders>
            <w:shd w:val="clear" w:color="auto" w:fill="auto"/>
            <w:noWrap/>
            <w:vAlign w:val="center"/>
            <w:hideMark/>
          </w:tcPr>
          <w:p w:rsidR="004C21D0" w:rsidRPr="000E2193" w:rsidRDefault="004C21D0" w:rsidP="004C21D0">
            <w:pPr>
              <w:spacing w:after="0" w:line="360" w:lineRule="auto"/>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bl>
    <w:p w:rsidR="004C21D0" w:rsidRPr="000E2193" w:rsidRDefault="004C21D0"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B)</w:t>
      </w:r>
      <w:r w:rsidRPr="000E2193">
        <w:rPr>
          <w:rFonts w:ascii="Arial" w:hAnsi="Arial" w:cs="Arial"/>
          <w:sz w:val="24"/>
          <w:szCs w:val="24"/>
        </w:rPr>
        <w:t xml:space="preserve"> Se deroga</w:t>
      </w:r>
    </w:p>
    <w:tbl>
      <w:tblPr>
        <w:tblpPr w:leftFromText="141" w:rightFromText="141" w:vertAnchor="text" w:horzAnchor="margin" w:tblpY="158"/>
        <w:tblW w:w="8815" w:type="dxa"/>
        <w:tblCellMar>
          <w:left w:w="70" w:type="dxa"/>
          <w:right w:w="70" w:type="dxa"/>
        </w:tblCellMar>
        <w:tblLook w:val="04A0" w:firstRow="1" w:lastRow="0" w:firstColumn="1" w:lastColumn="0" w:noHBand="0" w:noVBand="1"/>
      </w:tblPr>
      <w:tblGrid>
        <w:gridCol w:w="2000"/>
        <w:gridCol w:w="2268"/>
        <w:gridCol w:w="283"/>
        <w:gridCol w:w="2694"/>
        <w:gridCol w:w="1570"/>
      </w:tblGrid>
      <w:tr w:rsidR="004C21D0" w:rsidRPr="000E2193" w:rsidTr="000E219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70"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70"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70"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70"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70"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F1BAD">
        <w:trPr>
          <w:gridAfter w:val="2"/>
          <w:wAfter w:w="4264"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r>
      <w:tr w:rsidR="004C21D0" w:rsidRPr="000E2193" w:rsidTr="000F1BAD">
        <w:trPr>
          <w:gridAfter w:val="3"/>
          <w:wAfter w:w="4547" w:type="dxa"/>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bl>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lang w:val="es-MX"/>
        </w:rPr>
        <w:t>C)</w:t>
      </w:r>
      <w:r w:rsidRPr="000E2193">
        <w:rPr>
          <w:rFonts w:ascii="Arial" w:hAnsi="Arial" w:cs="Arial"/>
          <w:sz w:val="24"/>
          <w:szCs w:val="24"/>
          <w:lang w:val="es-MX"/>
        </w:rPr>
        <w:t xml:space="preserve"> </w:t>
      </w:r>
      <w:r w:rsidRPr="000E2193">
        <w:rPr>
          <w:rFonts w:ascii="Arial" w:hAnsi="Arial" w:cs="Arial"/>
          <w:sz w:val="24"/>
          <w:szCs w:val="24"/>
        </w:rPr>
        <w:t>Se deroga</w:t>
      </w:r>
    </w:p>
    <w:tbl>
      <w:tblPr>
        <w:tblW w:w="8760" w:type="dxa"/>
        <w:tblInd w:w="55" w:type="dxa"/>
        <w:tblCellMar>
          <w:left w:w="70" w:type="dxa"/>
          <w:right w:w="70" w:type="dxa"/>
        </w:tblCellMar>
        <w:tblLook w:val="04A0" w:firstRow="1" w:lastRow="0" w:firstColumn="1" w:lastColumn="0" w:noHBand="0" w:noVBand="1"/>
      </w:tblPr>
      <w:tblGrid>
        <w:gridCol w:w="2000"/>
        <w:gridCol w:w="2268"/>
        <w:gridCol w:w="283"/>
        <w:gridCol w:w="2694"/>
        <w:gridCol w:w="1515"/>
      </w:tblGrid>
      <w:tr w:rsidR="004C21D0" w:rsidRPr="000E2193" w:rsidTr="000E219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single" w:sz="4" w:space="0" w:color="auto"/>
              <w:bottom w:val="nil"/>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F1BAD">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single" w:sz="4" w:space="0" w:color="auto"/>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F1BAD">
        <w:trPr>
          <w:gridAfter w:val="2"/>
          <w:wAfter w:w="4209" w:type="dxa"/>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single" w:sz="4" w:space="0" w:color="auto"/>
              <w:left w:val="nil"/>
              <w:bottom w:val="single" w:sz="4" w:space="0" w:color="auto"/>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r>
      <w:tr w:rsidR="004C21D0" w:rsidRPr="000E2193" w:rsidTr="000E219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bl>
    <w:p w:rsidR="004C21D0" w:rsidRPr="000E2193" w:rsidRDefault="004C21D0" w:rsidP="004C21D0">
      <w:pPr>
        <w:spacing w:after="0" w:line="360" w:lineRule="auto"/>
        <w:rPr>
          <w:rFonts w:ascii="Arial" w:hAnsi="Arial" w:cs="Arial"/>
          <w:sz w:val="24"/>
          <w:szCs w:val="24"/>
          <w:lang w:val="es-MX"/>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lang w:val="es-MX"/>
        </w:rPr>
        <w:t>D)</w:t>
      </w:r>
      <w:r w:rsidRPr="000E2193">
        <w:rPr>
          <w:rFonts w:ascii="Arial" w:hAnsi="Arial" w:cs="Arial"/>
          <w:sz w:val="24"/>
          <w:szCs w:val="24"/>
          <w:lang w:val="es-MX"/>
        </w:rPr>
        <w:t xml:space="preserve"> </w:t>
      </w:r>
      <w:r w:rsidRPr="000E2193">
        <w:rPr>
          <w:rFonts w:ascii="Arial" w:hAnsi="Arial" w:cs="Arial"/>
          <w:sz w:val="24"/>
          <w:szCs w:val="24"/>
        </w:rPr>
        <w:t>Se deroga</w:t>
      </w:r>
    </w:p>
    <w:tbl>
      <w:tblPr>
        <w:tblW w:w="8760" w:type="dxa"/>
        <w:tblInd w:w="55" w:type="dxa"/>
        <w:tblCellMar>
          <w:left w:w="70" w:type="dxa"/>
          <w:right w:w="70" w:type="dxa"/>
        </w:tblCellMar>
        <w:tblLook w:val="04A0" w:firstRow="1" w:lastRow="0" w:firstColumn="1" w:lastColumn="0" w:noHBand="0" w:noVBand="1"/>
      </w:tblPr>
      <w:tblGrid>
        <w:gridCol w:w="2000"/>
        <w:gridCol w:w="2268"/>
        <w:gridCol w:w="283"/>
        <w:gridCol w:w="2694"/>
        <w:gridCol w:w="1515"/>
      </w:tblGrid>
      <w:tr w:rsidR="004C21D0" w:rsidRPr="000E2193" w:rsidTr="000E219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A55261">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A55261">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gridAfter w:val="2"/>
          <w:wAfter w:w="4209"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r>
      <w:tr w:rsidR="004C21D0" w:rsidRPr="000E2193" w:rsidTr="000E219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bl>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lang w:val="es-MX"/>
        </w:rPr>
        <w:t>E)</w:t>
      </w:r>
      <w:r w:rsidRPr="000E2193">
        <w:rPr>
          <w:rFonts w:ascii="Arial" w:hAnsi="Arial" w:cs="Arial"/>
          <w:sz w:val="24"/>
          <w:szCs w:val="24"/>
          <w:lang w:val="es-MX"/>
        </w:rPr>
        <w:t xml:space="preserve"> </w:t>
      </w:r>
      <w:r w:rsidRPr="000E2193">
        <w:rPr>
          <w:rFonts w:ascii="Arial" w:hAnsi="Arial" w:cs="Arial"/>
          <w:sz w:val="24"/>
          <w:szCs w:val="24"/>
        </w:rPr>
        <w:t>Se deroga</w:t>
      </w:r>
    </w:p>
    <w:tbl>
      <w:tblPr>
        <w:tblW w:w="8760" w:type="dxa"/>
        <w:tblInd w:w="55" w:type="dxa"/>
        <w:tblCellMar>
          <w:left w:w="70" w:type="dxa"/>
          <w:right w:w="70" w:type="dxa"/>
        </w:tblCellMar>
        <w:tblLook w:val="04A0" w:firstRow="1" w:lastRow="0" w:firstColumn="1" w:lastColumn="0" w:noHBand="0" w:noVBand="1"/>
      </w:tblPr>
      <w:tblGrid>
        <w:gridCol w:w="2000"/>
        <w:gridCol w:w="2268"/>
        <w:gridCol w:w="283"/>
        <w:gridCol w:w="2694"/>
        <w:gridCol w:w="1515"/>
      </w:tblGrid>
      <w:tr w:rsidR="004C21D0" w:rsidRPr="000E2193" w:rsidTr="000E219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single" w:sz="4" w:space="0" w:color="auto"/>
              <w:bottom w:val="nil"/>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gridAfter w:val="2"/>
          <w:wAfter w:w="4209"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r>
      <w:tr w:rsidR="004C21D0" w:rsidRPr="000E2193" w:rsidTr="000E219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bl>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lang w:val="es-MX"/>
        </w:rPr>
        <w:t>F)</w:t>
      </w:r>
      <w:r w:rsidRPr="000E2193">
        <w:rPr>
          <w:rFonts w:ascii="Arial" w:hAnsi="Arial" w:cs="Arial"/>
          <w:sz w:val="24"/>
          <w:szCs w:val="24"/>
          <w:lang w:val="es-MX"/>
        </w:rPr>
        <w:t xml:space="preserve"> </w:t>
      </w:r>
      <w:r w:rsidRPr="000E2193">
        <w:rPr>
          <w:rFonts w:ascii="Arial" w:hAnsi="Arial" w:cs="Arial"/>
          <w:sz w:val="24"/>
          <w:szCs w:val="24"/>
        </w:rPr>
        <w:t>Se deroga</w:t>
      </w:r>
    </w:p>
    <w:tbl>
      <w:tblPr>
        <w:tblW w:w="8765" w:type="dxa"/>
        <w:tblInd w:w="50" w:type="dxa"/>
        <w:tblCellMar>
          <w:left w:w="70" w:type="dxa"/>
          <w:right w:w="70" w:type="dxa"/>
        </w:tblCellMar>
        <w:tblLook w:val="04A0" w:firstRow="1" w:lastRow="0" w:firstColumn="1" w:lastColumn="0" w:noHBand="0" w:noVBand="1"/>
      </w:tblPr>
      <w:tblGrid>
        <w:gridCol w:w="2005"/>
        <w:gridCol w:w="2268"/>
        <w:gridCol w:w="283"/>
        <w:gridCol w:w="2694"/>
        <w:gridCol w:w="1515"/>
      </w:tblGrid>
      <w:tr w:rsidR="004C21D0" w:rsidRPr="000E2193" w:rsidTr="000E219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r>
      <w:tr w:rsidR="004C21D0" w:rsidRPr="000E2193" w:rsidTr="000E219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F1BAD">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F1BAD">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single" w:sz="4" w:space="0" w:color="auto"/>
              <w:bottom w:val="nil"/>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gridAfter w:val="2"/>
          <w:wAfter w:w="4209" w:type="dxa"/>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r>
      <w:tr w:rsidR="004C21D0" w:rsidRPr="000E2193" w:rsidTr="000E2193">
        <w:trPr>
          <w:gridAfter w:val="3"/>
          <w:wAfter w:w="4492"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bl>
    <w:p w:rsidR="004C21D0" w:rsidRPr="000E2193" w:rsidRDefault="004C21D0" w:rsidP="004C21D0">
      <w:pPr>
        <w:spacing w:after="0" w:line="360" w:lineRule="auto"/>
        <w:rPr>
          <w:rFonts w:ascii="Arial" w:hAnsi="Arial" w:cs="Arial"/>
          <w:sz w:val="24"/>
          <w:szCs w:val="24"/>
          <w:lang w:val="es-MX"/>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G)</w:t>
      </w:r>
      <w:r w:rsidRPr="000E2193">
        <w:rPr>
          <w:rFonts w:ascii="Arial" w:hAnsi="Arial" w:cs="Arial"/>
          <w:sz w:val="24"/>
          <w:szCs w:val="24"/>
        </w:rPr>
        <w:t xml:space="preserve"> Se deroga</w:t>
      </w:r>
    </w:p>
    <w:tbl>
      <w:tblPr>
        <w:tblW w:w="8765" w:type="dxa"/>
        <w:tblInd w:w="50" w:type="dxa"/>
        <w:tblCellMar>
          <w:left w:w="70" w:type="dxa"/>
          <w:right w:w="70" w:type="dxa"/>
        </w:tblCellMar>
        <w:tblLook w:val="04A0" w:firstRow="1" w:lastRow="0" w:firstColumn="1" w:lastColumn="0" w:noHBand="0" w:noVBand="1"/>
      </w:tblPr>
      <w:tblGrid>
        <w:gridCol w:w="2005"/>
        <w:gridCol w:w="2268"/>
        <w:gridCol w:w="283"/>
        <w:gridCol w:w="2694"/>
        <w:gridCol w:w="1515"/>
      </w:tblGrid>
      <w:tr w:rsidR="004C21D0" w:rsidRPr="000E2193" w:rsidTr="000E219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r w:rsidRPr="000E2193">
              <w:rPr>
                <w:rFonts w:ascii="Arial" w:hAnsi="Arial" w:cs="Arial"/>
                <w:b/>
                <w:bCs/>
                <w:sz w:val="24"/>
                <w:szCs w:val="24"/>
              </w:rPr>
              <w:t>Se deroga</w:t>
            </w:r>
          </w:p>
        </w:tc>
      </w:tr>
      <w:tr w:rsidR="004C21D0" w:rsidRPr="000E2193" w:rsidTr="000E219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A55261">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A55261">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1515"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r w:rsidR="004C21D0" w:rsidRPr="000E2193" w:rsidTr="000E2193">
        <w:trPr>
          <w:gridAfter w:val="2"/>
          <w:wAfter w:w="4209"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83" w:type="dxa"/>
            <w:tcBorders>
              <w:top w:val="nil"/>
              <w:left w:val="nil"/>
              <w:bottom w:val="nil"/>
              <w:right w:val="nil"/>
            </w:tcBorders>
            <w:shd w:val="clear" w:color="auto" w:fill="auto"/>
            <w:vAlign w:val="center"/>
            <w:hideMark/>
          </w:tcPr>
          <w:p w:rsidR="004C21D0" w:rsidRPr="000E2193" w:rsidRDefault="004C21D0" w:rsidP="004C21D0">
            <w:pPr>
              <w:spacing w:after="0" w:line="360" w:lineRule="auto"/>
              <w:rPr>
                <w:rFonts w:ascii="Arial" w:hAnsi="Arial" w:cs="Arial"/>
                <w:b/>
                <w:bCs/>
                <w:sz w:val="24"/>
                <w:szCs w:val="24"/>
              </w:rPr>
            </w:pPr>
          </w:p>
        </w:tc>
      </w:tr>
      <w:tr w:rsidR="004C21D0" w:rsidRPr="000E2193" w:rsidTr="000E2193">
        <w:trPr>
          <w:gridAfter w:val="3"/>
          <w:wAfter w:w="4492"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c>
          <w:tcPr>
            <w:tcW w:w="2268" w:type="dxa"/>
            <w:tcBorders>
              <w:top w:val="nil"/>
              <w:left w:val="nil"/>
              <w:bottom w:val="single" w:sz="4" w:space="0" w:color="auto"/>
              <w:right w:val="single" w:sz="4" w:space="0" w:color="auto"/>
            </w:tcBorders>
            <w:shd w:val="clear" w:color="auto" w:fill="auto"/>
            <w:vAlign w:val="center"/>
            <w:hideMark/>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tc>
      </w:tr>
    </w:tbl>
    <w:p w:rsidR="004C21D0" w:rsidRPr="000E2193" w:rsidRDefault="004C21D0" w:rsidP="004C21D0">
      <w:pPr>
        <w:spacing w:after="0" w:line="360" w:lineRule="auto"/>
        <w:rPr>
          <w:rFonts w:ascii="Arial" w:hAnsi="Arial" w:cs="Arial"/>
          <w:sz w:val="24"/>
          <w:szCs w:val="24"/>
          <w:lang w:val="es-MX"/>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lang w:val="es-MX"/>
        </w:rPr>
        <w:t>H)</w:t>
      </w:r>
      <w:r w:rsidRPr="000E2193">
        <w:rPr>
          <w:rFonts w:ascii="Arial" w:hAnsi="Arial" w:cs="Arial"/>
          <w:sz w:val="24"/>
          <w:szCs w:val="24"/>
          <w:lang w:val="es-MX"/>
        </w:rPr>
        <w:t xml:space="preserve"> </w:t>
      </w: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w:t>
      </w:r>
      <w:r w:rsidRPr="000E2193">
        <w:rPr>
          <w:rFonts w:ascii="Arial" w:hAnsi="Arial" w:cs="Arial"/>
          <w:sz w:val="24"/>
          <w:szCs w:val="24"/>
        </w:rPr>
        <w:t xml:space="preserve"> Se deroga</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4C21D0" w:rsidRDefault="004C21D0" w:rsidP="004C21D0">
      <w:pPr>
        <w:spacing w:after="0" w:line="360" w:lineRule="auto"/>
        <w:rPr>
          <w:rFonts w:ascii="Arial" w:hAnsi="Arial" w:cs="Arial"/>
          <w:sz w:val="24"/>
          <w:szCs w:val="24"/>
        </w:rPr>
      </w:pPr>
      <w:r w:rsidRPr="000E2193">
        <w:rPr>
          <w:rFonts w:ascii="Arial" w:hAnsi="Arial" w:cs="Arial"/>
          <w:sz w:val="24"/>
          <w:szCs w:val="24"/>
        </w:rPr>
        <w:t>Se deroga</w:t>
      </w:r>
    </w:p>
    <w:p w:rsidR="00231D09" w:rsidRPr="000E2193" w:rsidRDefault="00231D09"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bCs/>
          <w:sz w:val="24"/>
          <w:szCs w:val="24"/>
        </w:rPr>
        <w:t>Nota:</w:t>
      </w:r>
      <w:r w:rsidRPr="000E2193">
        <w:rPr>
          <w:rFonts w:ascii="Arial" w:hAnsi="Arial" w:cs="Arial"/>
          <w:sz w:val="24"/>
          <w:szCs w:val="24"/>
        </w:rPr>
        <w:t xml:space="preserve"> Se deroga</w:t>
      </w:r>
    </w:p>
    <w:p w:rsidR="000E2193" w:rsidRPr="000E2193" w:rsidRDefault="000E2193" w:rsidP="004C21D0">
      <w:pPr>
        <w:spacing w:after="0" w:line="360" w:lineRule="auto"/>
        <w:rPr>
          <w:rFonts w:ascii="Arial" w:hAnsi="Arial" w:cs="Arial"/>
          <w:sz w:val="24"/>
          <w:szCs w:val="24"/>
        </w:rPr>
      </w:pPr>
    </w:p>
    <w:p w:rsidR="004C21D0" w:rsidRDefault="004C21D0" w:rsidP="004C21D0">
      <w:pPr>
        <w:spacing w:after="0" w:line="360" w:lineRule="auto"/>
        <w:jc w:val="center"/>
        <w:rPr>
          <w:rFonts w:ascii="Arial" w:hAnsi="Arial" w:cs="Arial"/>
          <w:b/>
          <w:bCs/>
          <w:sz w:val="24"/>
          <w:szCs w:val="24"/>
          <w:u w:val="single"/>
          <w:lang w:val="es-MX"/>
        </w:rPr>
      </w:pPr>
      <w:r w:rsidRPr="000E2193">
        <w:rPr>
          <w:rFonts w:ascii="Arial" w:hAnsi="Arial" w:cs="Arial"/>
          <w:b/>
          <w:bCs/>
          <w:sz w:val="24"/>
          <w:szCs w:val="24"/>
          <w:u w:val="single"/>
          <w:lang w:val="es-MX"/>
        </w:rPr>
        <w:t>FACTORES DE DEMÉRITO AL VALOR UNITARIO DE TERRENO</w:t>
      </w:r>
    </w:p>
    <w:p w:rsidR="00231D09" w:rsidRPr="000E2193" w:rsidRDefault="00231D09" w:rsidP="004C21D0">
      <w:pPr>
        <w:spacing w:after="0" w:line="360" w:lineRule="auto"/>
        <w:jc w:val="center"/>
        <w:rPr>
          <w:rFonts w:ascii="Arial" w:hAnsi="Arial" w:cs="Arial"/>
          <w:b/>
          <w:bCs/>
          <w:sz w:val="24"/>
          <w:szCs w:val="24"/>
          <w:u w:val="single"/>
          <w:lang w:val="es-MX"/>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sz w:val="24"/>
          <w:szCs w:val="24"/>
          <w:lang w:val="en-US"/>
        </w:rPr>
        <w:t>VI.-</w:t>
      </w:r>
      <w:r w:rsidRPr="000E2193">
        <w:rPr>
          <w:rFonts w:ascii="Arial" w:hAnsi="Arial" w:cs="Arial"/>
          <w:sz w:val="24"/>
          <w:szCs w:val="24"/>
          <w:lang w:val="en-US"/>
        </w:rPr>
        <w:t xml:space="preserve"> …</w:t>
      </w:r>
    </w:p>
    <w:p w:rsidR="000E2193" w:rsidRPr="000E2193" w:rsidRDefault="000E2193"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0E2193" w:rsidRPr="000E2193" w:rsidRDefault="000E2193"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bCs/>
          <w:sz w:val="24"/>
          <w:szCs w:val="24"/>
          <w:lang w:val="en-US"/>
        </w:rPr>
        <w:t>A)</w:t>
      </w:r>
      <w:r w:rsidRPr="000E2193">
        <w:rPr>
          <w:rFonts w:ascii="Arial" w:hAnsi="Arial" w:cs="Arial"/>
          <w:sz w:val="24"/>
          <w:szCs w:val="24"/>
          <w:lang w:val="en-US"/>
        </w:rPr>
        <w:t xml:space="preserve"> …</w:t>
      </w:r>
    </w:p>
    <w:tbl>
      <w:tblPr>
        <w:tblpPr w:leftFromText="141" w:rightFromText="141" w:vertAnchor="text" w:horzAnchor="margin" w:tblpXSpec="center" w:tblpY="-9"/>
        <w:tblOverlap w:val="never"/>
        <w:tblW w:w="3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1"/>
        <w:gridCol w:w="1418"/>
      </w:tblGrid>
      <w:tr w:rsidR="004C21D0" w:rsidRPr="000E2193" w:rsidTr="004C21D0">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bl>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b/>
          <w:bCs/>
          <w:sz w:val="24"/>
          <w:szCs w:val="24"/>
          <w:lang w:val="en-US"/>
        </w:rPr>
      </w:pPr>
    </w:p>
    <w:p w:rsidR="004C21D0" w:rsidRPr="000E2193" w:rsidRDefault="004C21D0" w:rsidP="004C21D0">
      <w:pPr>
        <w:spacing w:after="0" w:line="360" w:lineRule="auto"/>
        <w:rPr>
          <w:rFonts w:ascii="Arial" w:hAnsi="Arial" w:cs="Arial"/>
          <w:b/>
          <w:bCs/>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bCs/>
          <w:sz w:val="24"/>
          <w:szCs w:val="24"/>
          <w:lang w:val="en-US"/>
        </w:rPr>
        <w:t>B)</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sz w:val="24"/>
          <w:szCs w:val="24"/>
          <w:lang w:val="en-US"/>
        </w:rPr>
        <w:t>I.</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sz w:val="24"/>
          <w:szCs w:val="24"/>
          <w:lang w:val="en-US"/>
        </w:rPr>
        <w:t>II.</w:t>
      </w:r>
      <w:r w:rsidRPr="000E2193">
        <w:rPr>
          <w:rFonts w:ascii="Arial" w:hAnsi="Arial" w:cs="Arial"/>
          <w:sz w:val="24"/>
          <w:szCs w:val="24"/>
          <w:lang w:val="en-US"/>
        </w:rPr>
        <w:t xml:space="preserve"> …</w:t>
      </w:r>
    </w:p>
    <w:tbl>
      <w:tblPr>
        <w:tblpPr w:leftFromText="141" w:rightFromText="141" w:vertAnchor="text" w:horzAnchor="margin" w:tblpXSpec="center" w:tblpY="-9"/>
        <w:tblOverlap w:val="never"/>
        <w:tblW w:w="3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1"/>
        <w:gridCol w:w="1418"/>
      </w:tblGrid>
      <w:tr w:rsidR="004C21D0" w:rsidRPr="000E2193" w:rsidTr="004C21D0">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bl>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b/>
          <w:bCs/>
          <w:sz w:val="24"/>
          <w:szCs w:val="24"/>
          <w:lang w:val="en-US"/>
        </w:rPr>
      </w:pPr>
    </w:p>
    <w:p w:rsidR="004C21D0" w:rsidRPr="000E2193" w:rsidRDefault="004C21D0" w:rsidP="004C21D0">
      <w:pPr>
        <w:spacing w:after="0" w:line="360" w:lineRule="auto"/>
        <w:rPr>
          <w:rFonts w:ascii="Arial" w:hAnsi="Arial" w:cs="Arial"/>
          <w:b/>
          <w:bCs/>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bCs/>
          <w:sz w:val="24"/>
          <w:szCs w:val="24"/>
          <w:lang w:val="en-US"/>
        </w:rPr>
        <w:t>C)</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b/>
          <w:bCs/>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bCs/>
          <w:sz w:val="24"/>
          <w:szCs w:val="24"/>
          <w:lang w:val="en-US"/>
        </w:rPr>
        <w:t>D)</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b/>
          <w:bCs/>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bCs/>
          <w:sz w:val="24"/>
          <w:szCs w:val="24"/>
          <w:lang w:val="en-US"/>
        </w:rPr>
        <w:t>E)</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b/>
          <w:bCs/>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bCs/>
          <w:sz w:val="24"/>
          <w:szCs w:val="24"/>
          <w:lang w:val="en-US"/>
        </w:rPr>
        <w:t>F)</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b/>
          <w:bCs/>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bCs/>
          <w:sz w:val="24"/>
          <w:szCs w:val="24"/>
          <w:lang w:val="en-US"/>
        </w:rPr>
        <w:t>G)</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tbl>
      <w:tblPr>
        <w:tblpPr w:leftFromText="141" w:rightFromText="141" w:vertAnchor="text" w:horzAnchor="margin" w:tblpXSpec="center" w:tblpY="-9"/>
        <w:tblOverlap w:val="never"/>
        <w:tblW w:w="3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1"/>
        <w:gridCol w:w="1418"/>
      </w:tblGrid>
      <w:tr w:rsidR="004C21D0" w:rsidRPr="000E2193" w:rsidTr="004C21D0">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0E2193">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0E2193">
        <w:trPr>
          <w:trHeight w:hRule="exact" w:val="340"/>
        </w:trPr>
        <w:tc>
          <w:tcPr>
            <w:tcW w:w="1991"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1418" w:type="dxa"/>
            <w:shd w:val="clear" w:color="auto" w:fill="auto"/>
            <w:noWrap/>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bl>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b/>
          <w:bCs/>
          <w:sz w:val="24"/>
          <w:szCs w:val="24"/>
          <w:lang w:val="en-US"/>
        </w:rPr>
      </w:pPr>
    </w:p>
    <w:p w:rsidR="004C21D0" w:rsidRPr="000E2193" w:rsidRDefault="004C21D0" w:rsidP="004C21D0">
      <w:pPr>
        <w:spacing w:after="0" w:line="360" w:lineRule="auto"/>
        <w:rPr>
          <w:rFonts w:ascii="Arial" w:hAnsi="Arial" w:cs="Arial"/>
          <w:b/>
          <w:bCs/>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bCs/>
          <w:sz w:val="24"/>
          <w:szCs w:val="24"/>
          <w:lang w:val="en-US"/>
        </w:rPr>
        <w:t>H)</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b/>
          <w:bCs/>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bCs/>
          <w:sz w:val="24"/>
          <w:szCs w:val="24"/>
          <w:lang w:val="en-US"/>
        </w:rPr>
        <w:t>I)</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b/>
          <w:bCs/>
          <w:sz w:val="24"/>
          <w:szCs w:val="24"/>
          <w:lang w:val="en-US"/>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bCs/>
          <w:sz w:val="24"/>
          <w:szCs w:val="24"/>
          <w:lang w:val="en-US"/>
        </w:rPr>
        <w:t>J)</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Dependiendo de la antigüedad de la construcción el valor unitario de la misma podrá demeritarse hasta con un factor de 0.50 adicional al factor de demérito aplicable a los valores unitarios de construcción en relación con el valor unitario del terreno, este demérito será determinado por dictamen generado mediante diligencia solicitada a la Dirección de Catastro.</w:t>
      </w:r>
    </w:p>
    <w:p w:rsidR="004C21D0" w:rsidRPr="002A1048" w:rsidRDefault="004C21D0" w:rsidP="004C21D0">
      <w:pPr>
        <w:spacing w:after="0" w:line="360" w:lineRule="auto"/>
        <w:rPr>
          <w:rFonts w:ascii="Arial" w:hAnsi="Arial" w:cs="Arial"/>
          <w:b/>
          <w:sz w:val="20"/>
          <w:szCs w:val="20"/>
          <w:lang w:val="es-MX"/>
        </w:rPr>
      </w:pPr>
    </w:p>
    <w:p w:rsidR="004C21D0" w:rsidRPr="002A1048" w:rsidRDefault="004C21D0" w:rsidP="004C21D0">
      <w:pPr>
        <w:spacing w:after="0" w:line="360" w:lineRule="auto"/>
        <w:rPr>
          <w:rFonts w:ascii="Arial" w:hAnsi="Arial" w:cs="Arial"/>
          <w:b/>
          <w:bCs/>
          <w:sz w:val="20"/>
          <w:szCs w:val="20"/>
          <w:lang w:val="es-MX"/>
        </w:rPr>
      </w:pPr>
      <w:r w:rsidRPr="002A1048">
        <w:rPr>
          <w:rFonts w:ascii="Arial" w:hAnsi="Arial" w:cs="Arial"/>
          <w:b/>
          <w:sz w:val="20"/>
          <w:szCs w:val="20"/>
          <w:lang w:val="es-MX"/>
        </w:rPr>
        <w:t xml:space="preserve">NOTA 1.- </w:t>
      </w:r>
      <w:r w:rsidRPr="002A1048">
        <w:rPr>
          <w:rFonts w:ascii="Arial" w:hAnsi="Arial" w:cs="Arial"/>
          <w:bCs/>
          <w:sz w:val="20"/>
          <w:szCs w:val="20"/>
          <w:lang w:val="es-MX"/>
        </w:rPr>
        <w:t>…</w:t>
      </w:r>
    </w:p>
    <w:p w:rsidR="004C21D0" w:rsidRPr="002A1048" w:rsidRDefault="004C21D0" w:rsidP="004C21D0">
      <w:pPr>
        <w:spacing w:after="0" w:line="360" w:lineRule="auto"/>
        <w:rPr>
          <w:rFonts w:ascii="Arial" w:hAnsi="Arial" w:cs="Arial"/>
          <w:b/>
          <w:sz w:val="20"/>
          <w:szCs w:val="20"/>
          <w:lang w:val="es-MX"/>
        </w:rPr>
      </w:pPr>
    </w:p>
    <w:p w:rsidR="004C21D0" w:rsidRPr="002A1048" w:rsidRDefault="004C21D0" w:rsidP="004C21D0">
      <w:pPr>
        <w:spacing w:after="0" w:line="360" w:lineRule="auto"/>
        <w:rPr>
          <w:rFonts w:ascii="Arial" w:hAnsi="Arial" w:cs="Arial"/>
          <w:b/>
          <w:bCs/>
          <w:sz w:val="20"/>
          <w:szCs w:val="20"/>
          <w:lang w:val="es-MX"/>
        </w:rPr>
      </w:pPr>
      <w:r w:rsidRPr="002A1048">
        <w:rPr>
          <w:rFonts w:ascii="Arial" w:hAnsi="Arial" w:cs="Arial"/>
          <w:b/>
          <w:sz w:val="20"/>
          <w:szCs w:val="20"/>
          <w:lang w:val="es-MX"/>
        </w:rPr>
        <w:t xml:space="preserve">NOTA 2.- </w:t>
      </w:r>
      <w:r w:rsidRPr="002A1048">
        <w:rPr>
          <w:rFonts w:ascii="Arial" w:hAnsi="Arial" w:cs="Arial"/>
          <w:bCs/>
          <w:sz w:val="20"/>
          <w:szCs w:val="20"/>
          <w:lang w:val="es-MX"/>
        </w:rPr>
        <w:t>…</w:t>
      </w:r>
    </w:p>
    <w:p w:rsidR="004C21D0" w:rsidRPr="002A1048" w:rsidRDefault="004C21D0" w:rsidP="004C21D0">
      <w:pPr>
        <w:spacing w:after="0" w:line="360" w:lineRule="auto"/>
        <w:rPr>
          <w:rFonts w:ascii="Arial" w:hAnsi="Arial" w:cs="Arial"/>
          <w:b/>
          <w:sz w:val="20"/>
          <w:szCs w:val="20"/>
          <w:lang w:val="es-MX"/>
        </w:rPr>
      </w:pPr>
    </w:p>
    <w:p w:rsidR="004C21D0" w:rsidRPr="002A1048" w:rsidRDefault="004C21D0" w:rsidP="004C21D0">
      <w:pPr>
        <w:spacing w:after="0" w:line="360" w:lineRule="auto"/>
        <w:rPr>
          <w:rFonts w:ascii="Arial" w:hAnsi="Arial" w:cs="Arial"/>
          <w:b/>
          <w:bCs/>
          <w:sz w:val="20"/>
          <w:szCs w:val="20"/>
          <w:lang w:val="es-MX"/>
        </w:rPr>
      </w:pPr>
      <w:r w:rsidRPr="002A1048">
        <w:rPr>
          <w:rFonts w:ascii="Arial" w:hAnsi="Arial" w:cs="Arial"/>
          <w:b/>
          <w:sz w:val="20"/>
          <w:szCs w:val="20"/>
          <w:lang w:val="es-MX"/>
        </w:rPr>
        <w:t xml:space="preserve">NOTA 3.- </w:t>
      </w:r>
      <w:r w:rsidRPr="002A1048">
        <w:rPr>
          <w:rFonts w:ascii="Arial" w:hAnsi="Arial" w:cs="Arial"/>
          <w:bCs/>
          <w:sz w:val="20"/>
          <w:szCs w:val="20"/>
          <w:lang w:val="es-MX"/>
        </w:rPr>
        <w:t>…</w:t>
      </w:r>
    </w:p>
    <w:p w:rsidR="004C21D0" w:rsidRPr="002A1048" w:rsidRDefault="004C21D0" w:rsidP="004C21D0">
      <w:pPr>
        <w:spacing w:after="0" w:line="360" w:lineRule="auto"/>
        <w:rPr>
          <w:rFonts w:ascii="Arial" w:hAnsi="Arial" w:cs="Arial"/>
          <w:b/>
          <w:sz w:val="20"/>
          <w:szCs w:val="20"/>
          <w:lang w:val="es-MX"/>
        </w:rPr>
      </w:pPr>
    </w:p>
    <w:p w:rsidR="004C21D0" w:rsidRPr="002A1048" w:rsidRDefault="004C21D0" w:rsidP="004C21D0">
      <w:pPr>
        <w:spacing w:after="0" w:line="360" w:lineRule="auto"/>
        <w:rPr>
          <w:rFonts w:ascii="Arial" w:hAnsi="Arial" w:cs="Arial"/>
          <w:bCs/>
          <w:sz w:val="20"/>
          <w:szCs w:val="20"/>
          <w:lang w:val="es-MX"/>
        </w:rPr>
      </w:pPr>
      <w:r w:rsidRPr="002A1048">
        <w:rPr>
          <w:rFonts w:ascii="Arial" w:hAnsi="Arial" w:cs="Arial"/>
          <w:b/>
          <w:sz w:val="20"/>
          <w:szCs w:val="20"/>
          <w:lang w:val="es-MX"/>
        </w:rPr>
        <w:t xml:space="preserve">NOTA 4.- </w:t>
      </w:r>
      <w:r w:rsidRPr="002A1048">
        <w:rPr>
          <w:rFonts w:ascii="Arial" w:hAnsi="Arial" w:cs="Arial"/>
          <w:bCs/>
          <w:sz w:val="20"/>
          <w:szCs w:val="20"/>
          <w:lang w:val="es-MX"/>
        </w:rPr>
        <w:t>…</w:t>
      </w:r>
    </w:p>
    <w:p w:rsidR="004C21D0" w:rsidRPr="002A1048" w:rsidRDefault="004C21D0" w:rsidP="004C21D0">
      <w:pPr>
        <w:spacing w:after="0" w:line="360" w:lineRule="auto"/>
        <w:rPr>
          <w:rFonts w:ascii="Arial" w:hAnsi="Arial" w:cs="Arial"/>
          <w:b/>
          <w:sz w:val="20"/>
          <w:szCs w:val="20"/>
          <w:lang w:val="es-MX"/>
        </w:rPr>
      </w:pPr>
    </w:p>
    <w:p w:rsidR="004C21D0" w:rsidRPr="002A1048" w:rsidRDefault="004C21D0" w:rsidP="004C21D0">
      <w:pPr>
        <w:spacing w:after="0" w:line="360" w:lineRule="auto"/>
        <w:rPr>
          <w:rFonts w:ascii="Arial" w:hAnsi="Arial" w:cs="Arial"/>
          <w:bCs/>
          <w:sz w:val="20"/>
          <w:szCs w:val="20"/>
          <w:lang w:val="es-MX"/>
        </w:rPr>
      </w:pPr>
      <w:r w:rsidRPr="002A1048">
        <w:rPr>
          <w:rFonts w:ascii="Arial" w:hAnsi="Arial" w:cs="Arial"/>
          <w:b/>
          <w:sz w:val="20"/>
          <w:szCs w:val="20"/>
          <w:lang w:val="es-MX"/>
        </w:rPr>
        <w:t xml:space="preserve">NOTA 5.- </w:t>
      </w:r>
      <w:r w:rsidRPr="002A1048">
        <w:rPr>
          <w:rFonts w:ascii="Arial" w:hAnsi="Arial" w:cs="Arial"/>
          <w:bCs/>
          <w:sz w:val="20"/>
          <w:szCs w:val="20"/>
          <w:lang w:val="es-MX"/>
        </w:rPr>
        <w:t>…</w:t>
      </w:r>
    </w:p>
    <w:p w:rsidR="004C21D0" w:rsidRPr="002A1048" w:rsidRDefault="004C21D0" w:rsidP="004C21D0">
      <w:pPr>
        <w:spacing w:after="0" w:line="360" w:lineRule="auto"/>
        <w:rPr>
          <w:rFonts w:ascii="Arial" w:hAnsi="Arial" w:cs="Arial"/>
          <w:b/>
          <w:sz w:val="20"/>
          <w:szCs w:val="20"/>
          <w:lang w:val="es-MX"/>
        </w:rPr>
      </w:pPr>
    </w:p>
    <w:p w:rsidR="004C21D0" w:rsidRPr="002A1048" w:rsidRDefault="004C21D0" w:rsidP="004C21D0">
      <w:pPr>
        <w:spacing w:after="0" w:line="360" w:lineRule="auto"/>
        <w:rPr>
          <w:rFonts w:ascii="Arial" w:hAnsi="Arial" w:cs="Arial"/>
          <w:bCs/>
          <w:sz w:val="20"/>
          <w:szCs w:val="20"/>
          <w:lang w:val="es-MX"/>
        </w:rPr>
      </w:pPr>
      <w:r w:rsidRPr="002A1048">
        <w:rPr>
          <w:rFonts w:ascii="Arial" w:hAnsi="Arial" w:cs="Arial"/>
          <w:b/>
          <w:sz w:val="20"/>
          <w:szCs w:val="20"/>
          <w:lang w:val="es-MX"/>
        </w:rPr>
        <w:t>NOTA 6.-</w:t>
      </w:r>
      <w:r w:rsidRPr="002A1048">
        <w:rPr>
          <w:rFonts w:ascii="Arial" w:hAnsi="Arial" w:cs="Arial"/>
          <w:bCs/>
          <w:sz w:val="20"/>
          <w:szCs w:val="20"/>
          <w:lang w:val="es-MX"/>
        </w:rPr>
        <w:t xml:space="preserve"> …</w:t>
      </w:r>
    </w:p>
    <w:p w:rsidR="004C21D0" w:rsidRPr="000E2193" w:rsidRDefault="004C21D0" w:rsidP="004C21D0">
      <w:pPr>
        <w:spacing w:after="0" w:line="360" w:lineRule="auto"/>
        <w:rPr>
          <w:rFonts w:ascii="Arial" w:hAnsi="Arial" w:cs="Arial"/>
          <w:bCs/>
          <w:sz w:val="24"/>
          <w:szCs w:val="24"/>
          <w:lang w:val="es-MX"/>
        </w:rPr>
      </w:pPr>
    </w:p>
    <w:p w:rsidR="004C21D0" w:rsidRPr="000E2193" w:rsidRDefault="004C21D0" w:rsidP="004C21D0">
      <w:pPr>
        <w:spacing w:after="0" w:line="360" w:lineRule="auto"/>
        <w:rPr>
          <w:rFonts w:ascii="Arial" w:hAnsi="Arial" w:cs="Arial"/>
          <w:bCs/>
          <w:sz w:val="24"/>
          <w:szCs w:val="24"/>
          <w:lang w:val="es-MX"/>
        </w:rPr>
      </w:pPr>
      <w:r w:rsidRPr="000E2193">
        <w:rPr>
          <w:rFonts w:ascii="Arial" w:hAnsi="Arial" w:cs="Arial"/>
          <w:bCs/>
          <w:sz w:val="24"/>
          <w:szCs w:val="24"/>
          <w:lang w:val="es-MX"/>
        </w:rPr>
        <w:t>…</w:t>
      </w:r>
    </w:p>
    <w:p w:rsidR="004C21D0" w:rsidRPr="000E2193" w:rsidRDefault="004C21D0" w:rsidP="004C21D0">
      <w:pPr>
        <w:spacing w:after="0" w:line="360" w:lineRule="auto"/>
        <w:rPr>
          <w:rFonts w:ascii="Arial" w:hAnsi="Arial" w:cs="Arial"/>
          <w:b/>
          <w:sz w:val="24"/>
          <w:szCs w:val="24"/>
        </w:rPr>
      </w:pPr>
    </w:p>
    <w:p w:rsidR="004C21D0" w:rsidRPr="000E2193" w:rsidRDefault="004C21D0" w:rsidP="004C21D0">
      <w:pPr>
        <w:spacing w:after="0" w:line="360" w:lineRule="auto"/>
        <w:jc w:val="center"/>
        <w:rPr>
          <w:rFonts w:ascii="Arial" w:hAnsi="Arial" w:cs="Arial"/>
          <w:b/>
          <w:sz w:val="24"/>
          <w:szCs w:val="24"/>
        </w:rPr>
      </w:pPr>
      <w:r w:rsidRPr="000E2193">
        <w:rPr>
          <w:rFonts w:ascii="Arial" w:hAnsi="Arial" w:cs="Arial"/>
          <w:b/>
          <w:sz w:val="24"/>
          <w:szCs w:val="24"/>
        </w:rPr>
        <w:t>Sección Segunda</w:t>
      </w:r>
    </w:p>
    <w:p w:rsidR="004C21D0" w:rsidRPr="000E2193" w:rsidRDefault="004C21D0" w:rsidP="004C21D0">
      <w:pPr>
        <w:spacing w:after="0" w:line="360" w:lineRule="auto"/>
        <w:jc w:val="center"/>
        <w:rPr>
          <w:rFonts w:ascii="Arial" w:hAnsi="Arial" w:cs="Arial"/>
          <w:b/>
          <w:sz w:val="24"/>
          <w:szCs w:val="24"/>
        </w:rPr>
      </w:pPr>
      <w:r w:rsidRPr="000E2193">
        <w:rPr>
          <w:rFonts w:ascii="Arial" w:hAnsi="Arial" w:cs="Arial"/>
          <w:b/>
          <w:sz w:val="24"/>
          <w:szCs w:val="24"/>
        </w:rPr>
        <w:t>Del Impuesto sobre Adquisición de Inmuebles</w:t>
      </w:r>
    </w:p>
    <w:p w:rsidR="004C21D0" w:rsidRPr="000E2193" w:rsidRDefault="004C21D0"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b/>
          <w:sz w:val="24"/>
          <w:szCs w:val="24"/>
        </w:rPr>
      </w:pPr>
      <w:r w:rsidRPr="000E2193">
        <w:rPr>
          <w:rFonts w:ascii="Arial" w:hAnsi="Arial" w:cs="Arial"/>
          <w:b/>
          <w:sz w:val="24"/>
          <w:szCs w:val="24"/>
        </w:rPr>
        <w:t>Del objeto</w:t>
      </w: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56.-</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sz w:val="24"/>
          <w:szCs w:val="24"/>
          <w:lang w:val="en-US"/>
        </w:rPr>
        <w:t>…</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sz w:val="24"/>
          <w:szCs w:val="24"/>
          <w:lang w:val="en-US"/>
        </w:rPr>
        <w:t>I.-</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sz w:val="24"/>
          <w:szCs w:val="24"/>
          <w:lang w:val="en-US"/>
        </w:rPr>
        <w:t>II.-</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sz w:val="24"/>
          <w:szCs w:val="24"/>
          <w:lang w:val="en-US"/>
        </w:rPr>
        <w:t>III.-</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sz w:val="24"/>
          <w:szCs w:val="24"/>
          <w:lang w:val="en-US"/>
        </w:rPr>
        <w:t>IV.-</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sz w:val="24"/>
          <w:szCs w:val="24"/>
          <w:lang w:val="en-US"/>
        </w:rPr>
        <w:t>V.-</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lang w:val="en-US"/>
        </w:rPr>
      </w:pPr>
    </w:p>
    <w:p w:rsidR="004C21D0" w:rsidRPr="000E2193" w:rsidRDefault="004C21D0" w:rsidP="004C21D0">
      <w:pPr>
        <w:spacing w:after="0" w:line="360" w:lineRule="auto"/>
        <w:rPr>
          <w:rFonts w:ascii="Arial" w:hAnsi="Arial" w:cs="Arial"/>
          <w:sz w:val="24"/>
          <w:szCs w:val="24"/>
          <w:lang w:val="en-US"/>
        </w:rPr>
      </w:pPr>
      <w:r w:rsidRPr="000E2193">
        <w:rPr>
          <w:rFonts w:ascii="Arial" w:hAnsi="Arial" w:cs="Arial"/>
          <w:b/>
          <w:sz w:val="24"/>
          <w:szCs w:val="24"/>
          <w:lang w:val="en-US"/>
        </w:rPr>
        <w:t>VI.-</w:t>
      </w:r>
      <w:r w:rsidRPr="000E2193">
        <w:rPr>
          <w:rFonts w:ascii="Arial" w:hAnsi="Arial" w:cs="Arial"/>
          <w:sz w:val="24"/>
          <w:szCs w:val="24"/>
          <w:lang w:val="en-US"/>
        </w:rPr>
        <w:t xml:space="preserve"> …</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VII.-</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VIII.-</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IX.-</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XI.-</w:t>
      </w:r>
      <w:r w:rsidRPr="000E2193">
        <w:rPr>
          <w:rFonts w:ascii="Arial" w:hAnsi="Arial" w:cs="Arial"/>
          <w:sz w:val="24"/>
          <w:szCs w:val="24"/>
        </w:rPr>
        <w:t xml:space="preserve"> …</w:t>
      </w:r>
    </w:p>
    <w:p w:rsidR="004C21D0" w:rsidRPr="000E2193" w:rsidRDefault="004C21D0" w:rsidP="004C21D0">
      <w:pPr>
        <w:spacing w:after="0" w:line="360" w:lineRule="auto"/>
        <w:rPr>
          <w:rFonts w:ascii="Arial" w:eastAsia="Times New Roman" w:hAnsi="Arial" w:cs="Arial"/>
          <w:b/>
          <w:sz w:val="24"/>
          <w:szCs w:val="24"/>
          <w:lang w:val="es-MX" w:eastAsia="es-ES"/>
        </w:rPr>
      </w:pPr>
    </w:p>
    <w:p w:rsidR="004C21D0" w:rsidRPr="000E2193" w:rsidRDefault="004C21D0" w:rsidP="004C21D0">
      <w:pPr>
        <w:spacing w:after="0" w:line="360" w:lineRule="auto"/>
        <w:rPr>
          <w:rFonts w:ascii="Arial" w:eastAsia="Times New Roman" w:hAnsi="Arial" w:cs="Arial"/>
          <w:sz w:val="24"/>
          <w:szCs w:val="24"/>
          <w:lang w:val="es-MX" w:eastAsia="es-ES"/>
        </w:rPr>
      </w:pPr>
      <w:r w:rsidRPr="000E2193">
        <w:rPr>
          <w:rFonts w:ascii="Arial" w:eastAsia="Times New Roman" w:hAnsi="Arial" w:cs="Arial"/>
          <w:b/>
          <w:sz w:val="24"/>
          <w:szCs w:val="24"/>
          <w:lang w:val="es-MX" w:eastAsia="es-ES"/>
        </w:rPr>
        <w:t>XII.-</w:t>
      </w:r>
      <w:r w:rsidRPr="000E2193">
        <w:rPr>
          <w:rFonts w:ascii="Arial" w:eastAsia="Times New Roman" w:hAnsi="Arial" w:cs="Arial"/>
          <w:sz w:val="24"/>
          <w:szCs w:val="24"/>
          <w:lang w:val="es-MX" w:eastAsia="es-ES"/>
        </w:rPr>
        <w:t xml:space="preserve"> La disolución de la copropiedad y de la sociedad conyugal, por la parte que el copropietario o el cónyuge adquiera en demasía del valor de la porción que le corresponde, respecto a los predios o tablajes ubicados en el Municipio de Mérida.</w:t>
      </w:r>
    </w:p>
    <w:p w:rsidR="004C21D0" w:rsidRPr="000E2193" w:rsidRDefault="004C21D0"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XIII.-</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XIV.-</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XV.-</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b/>
          <w:sz w:val="24"/>
          <w:szCs w:val="24"/>
        </w:rPr>
      </w:pPr>
    </w:p>
    <w:p w:rsidR="004C21D0" w:rsidRPr="000E2193" w:rsidRDefault="002A1048" w:rsidP="004C21D0">
      <w:pPr>
        <w:spacing w:after="0" w:line="360" w:lineRule="auto"/>
        <w:rPr>
          <w:rFonts w:ascii="Arial" w:hAnsi="Arial" w:cs="Arial"/>
          <w:b/>
          <w:sz w:val="24"/>
          <w:szCs w:val="24"/>
        </w:rPr>
      </w:pPr>
      <w:r>
        <w:rPr>
          <w:rFonts w:ascii="Arial" w:hAnsi="Arial" w:cs="Arial"/>
          <w:b/>
          <w:sz w:val="24"/>
          <w:szCs w:val="24"/>
        </w:rPr>
        <w:t>De las excepciones</w:t>
      </w: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 xml:space="preserve">ARTÍCULO 57.- </w:t>
      </w:r>
      <w:r w:rsidRPr="000E2193">
        <w:rPr>
          <w:rFonts w:ascii="Arial" w:hAnsi="Arial" w:cs="Arial"/>
          <w:sz w:val="24"/>
          <w:szCs w:val="24"/>
        </w:rPr>
        <w:t>…</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II.-</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III.-</w:t>
      </w:r>
      <w:r w:rsidRPr="000E2193">
        <w:rPr>
          <w:rFonts w:ascii="Arial" w:hAnsi="Arial" w:cs="Arial"/>
          <w:sz w:val="24"/>
          <w:szCs w:val="24"/>
        </w:rPr>
        <w:t xml:space="preserve"> …</w:t>
      </w:r>
    </w:p>
    <w:p w:rsidR="004C21D0" w:rsidRPr="000E2193" w:rsidRDefault="004C21D0" w:rsidP="004C21D0">
      <w:pPr>
        <w:spacing w:after="0" w:line="360" w:lineRule="auto"/>
        <w:rPr>
          <w:rFonts w:ascii="Arial" w:eastAsia="Times New Roman" w:hAnsi="Arial" w:cs="Arial"/>
          <w:sz w:val="24"/>
          <w:szCs w:val="24"/>
          <w:lang w:val="es-MX" w:eastAsia="es-ES"/>
        </w:rPr>
      </w:pPr>
    </w:p>
    <w:p w:rsidR="004C21D0" w:rsidRPr="000E2193" w:rsidRDefault="004C21D0" w:rsidP="004C21D0">
      <w:pPr>
        <w:spacing w:after="0" w:line="360" w:lineRule="auto"/>
        <w:rPr>
          <w:rFonts w:ascii="Arial" w:eastAsia="Times New Roman" w:hAnsi="Arial" w:cs="Arial"/>
          <w:sz w:val="24"/>
          <w:szCs w:val="24"/>
          <w:lang w:val="es-MX" w:eastAsia="es-ES"/>
        </w:rPr>
      </w:pPr>
      <w:r w:rsidRPr="000E2193">
        <w:rPr>
          <w:rFonts w:ascii="Arial" w:eastAsia="Times New Roman" w:hAnsi="Arial" w:cs="Arial"/>
          <w:b/>
          <w:sz w:val="24"/>
          <w:szCs w:val="24"/>
          <w:lang w:val="es-MX" w:eastAsia="es-ES"/>
        </w:rPr>
        <w:t>IV.-</w:t>
      </w:r>
      <w:r w:rsidRPr="000E2193">
        <w:rPr>
          <w:rFonts w:ascii="Arial" w:eastAsia="Times New Roman" w:hAnsi="Arial" w:cs="Arial"/>
          <w:sz w:val="24"/>
          <w:szCs w:val="24"/>
          <w:lang w:val="es-MX" w:eastAsia="es-ES"/>
        </w:rPr>
        <w:t xml:space="preserve"> La disolución de la copropiedad y de la sociedad conyugal, siempre que las partes adjudicadas no excedan del valor de las porciones que a cada uno de los copropietarios o al cónyuge le correspondan; en estos casos solo se considerarán los predios o tablajes que se encuentren ubicados dentro del Municipio de Mérida. En caso contrario, deberá pagarse el impuesto sobre el exceso o la diferencia.</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VI.-</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b/>
          <w:sz w:val="24"/>
          <w:szCs w:val="24"/>
        </w:rPr>
      </w:pPr>
    </w:p>
    <w:p w:rsidR="004C21D0" w:rsidRPr="000E2193" w:rsidRDefault="002A1048" w:rsidP="004C21D0">
      <w:pPr>
        <w:spacing w:after="0" w:line="360" w:lineRule="auto"/>
        <w:rPr>
          <w:rFonts w:ascii="Arial" w:hAnsi="Arial" w:cs="Arial"/>
          <w:b/>
          <w:sz w:val="24"/>
          <w:szCs w:val="24"/>
        </w:rPr>
      </w:pPr>
      <w:r>
        <w:rPr>
          <w:rFonts w:ascii="Arial" w:hAnsi="Arial" w:cs="Arial"/>
          <w:b/>
          <w:sz w:val="24"/>
          <w:szCs w:val="24"/>
        </w:rPr>
        <w:t>De la base</w:t>
      </w:r>
    </w:p>
    <w:p w:rsidR="004C21D0" w:rsidRPr="000E2193" w:rsidRDefault="004C21D0" w:rsidP="004C21D0">
      <w:pPr>
        <w:spacing w:after="0" w:line="360" w:lineRule="auto"/>
        <w:rPr>
          <w:rFonts w:ascii="Arial" w:hAnsi="Arial" w:cs="Arial"/>
          <w:bCs/>
          <w:sz w:val="24"/>
          <w:szCs w:val="24"/>
          <w:lang w:val="es-MX"/>
        </w:rPr>
      </w:pPr>
      <w:r w:rsidRPr="000E2193">
        <w:rPr>
          <w:rFonts w:ascii="Arial" w:hAnsi="Arial" w:cs="Arial"/>
          <w:b/>
          <w:sz w:val="24"/>
          <w:szCs w:val="24"/>
        </w:rPr>
        <w:t>ARTÍCULO 58.-</w:t>
      </w:r>
      <w:r w:rsidRPr="000E2193">
        <w:rPr>
          <w:rFonts w:ascii="Arial" w:hAnsi="Arial" w:cs="Arial"/>
          <w:sz w:val="24"/>
          <w:szCs w:val="24"/>
        </w:rPr>
        <w:t xml:space="preserve"> </w:t>
      </w:r>
      <w:r w:rsidRPr="000E2193">
        <w:rPr>
          <w:rFonts w:ascii="Arial" w:hAnsi="Arial" w:cs="Arial"/>
          <w:bCs/>
          <w:sz w:val="24"/>
          <w:szCs w:val="24"/>
          <w:lang w:val="es-MX"/>
        </w:rPr>
        <w:t>La base del Impuesto Sobre Adquisición de Inmuebles, será el valor que resulte mayor entre el precio de adquisición; el valor contenido en la cédula catastral vigente, y el valor contenido en el avalúo comercial expedido por las autoridades fiscales, las instituciones de crédito, el Instituto de Administración y Avalúos de Bienes Nacionales, por corredor público, valuador con cédula profesional de postgrado en valuación expedida por la Secretaría de Educación Pública.</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b).-</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 xml:space="preserve">I </w:t>
      </w:r>
      <w:r w:rsidRPr="000E2193">
        <w:rPr>
          <w:rFonts w:ascii="Arial" w:hAnsi="Arial" w:cs="Arial"/>
          <w:sz w:val="24"/>
          <w:szCs w:val="24"/>
        </w:rPr>
        <w:t>…</w:t>
      </w:r>
    </w:p>
    <w:p w:rsidR="004C21D0" w:rsidRPr="000E2193" w:rsidRDefault="004C21D0" w:rsidP="004C21D0">
      <w:pPr>
        <w:spacing w:after="0" w:line="360" w:lineRule="auto"/>
        <w:rPr>
          <w:rFonts w:ascii="Arial" w:hAnsi="Arial" w:cs="Arial"/>
          <w:sz w:val="24"/>
          <w:szCs w:val="24"/>
        </w:rPr>
      </w:pPr>
    </w:p>
    <w:p w:rsidR="004C21D0" w:rsidRPr="000E2193" w:rsidRDefault="004C21D0" w:rsidP="008E661A">
      <w:pPr>
        <w:spacing w:after="0" w:line="360" w:lineRule="auto"/>
        <w:ind w:left="284"/>
        <w:rPr>
          <w:rFonts w:ascii="Arial" w:hAnsi="Arial" w:cs="Arial"/>
          <w:sz w:val="24"/>
          <w:szCs w:val="24"/>
        </w:rPr>
      </w:pPr>
      <w:r w:rsidRPr="000E2193">
        <w:rPr>
          <w:rFonts w:ascii="Arial" w:hAnsi="Arial" w:cs="Arial"/>
          <w:sz w:val="24"/>
          <w:szCs w:val="24"/>
        </w:rPr>
        <w:t>a).- …</w:t>
      </w:r>
    </w:p>
    <w:p w:rsidR="004C21D0" w:rsidRPr="000E2193" w:rsidRDefault="004C21D0" w:rsidP="008E661A">
      <w:pPr>
        <w:spacing w:after="0" w:line="360" w:lineRule="auto"/>
        <w:ind w:left="284"/>
        <w:rPr>
          <w:rFonts w:ascii="Arial" w:hAnsi="Arial" w:cs="Arial"/>
          <w:sz w:val="24"/>
          <w:szCs w:val="24"/>
        </w:rPr>
      </w:pPr>
      <w:r w:rsidRPr="000E2193">
        <w:rPr>
          <w:rFonts w:ascii="Arial" w:hAnsi="Arial" w:cs="Arial"/>
          <w:sz w:val="24"/>
          <w:szCs w:val="24"/>
        </w:rPr>
        <w:t>b).- …</w:t>
      </w:r>
    </w:p>
    <w:p w:rsidR="004C21D0" w:rsidRPr="000E2193" w:rsidRDefault="004C21D0" w:rsidP="008E661A">
      <w:pPr>
        <w:spacing w:after="0" w:line="360" w:lineRule="auto"/>
        <w:ind w:left="284"/>
        <w:rPr>
          <w:rFonts w:ascii="Arial" w:hAnsi="Arial" w:cs="Arial"/>
          <w:sz w:val="24"/>
          <w:szCs w:val="24"/>
        </w:rPr>
      </w:pPr>
      <w:r w:rsidRPr="000E2193">
        <w:rPr>
          <w:rFonts w:ascii="Arial" w:hAnsi="Arial" w:cs="Arial"/>
          <w:sz w:val="24"/>
          <w:szCs w:val="24"/>
        </w:rPr>
        <w:t>c).- …</w:t>
      </w:r>
    </w:p>
    <w:p w:rsidR="004C21D0" w:rsidRPr="000E2193" w:rsidRDefault="004C21D0" w:rsidP="008E661A">
      <w:pPr>
        <w:spacing w:after="0" w:line="360" w:lineRule="auto"/>
        <w:ind w:left="284"/>
        <w:rPr>
          <w:rFonts w:ascii="Arial" w:hAnsi="Arial" w:cs="Arial"/>
          <w:sz w:val="24"/>
          <w:szCs w:val="24"/>
        </w:rPr>
      </w:pPr>
      <w:r w:rsidRPr="000E2193">
        <w:rPr>
          <w:rFonts w:ascii="Arial" w:hAnsi="Arial" w:cs="Arial"/>
          <w:sz w:val="24"/>
          <w:szCs w:val="24"/>
        </w:rPr>
        <w:t>d).- …</w:t>
      </w:r>
    </w:p>
    <w:p w:rsidR="004C21D0" w:rsidRPr="000E2193" w:rsidRDefault="004C21D0" w:rsidP="008E661A">
      <w:pPr>
        <w:spacing w:after="0" w:line="360" w:lineRule="auto"/>
        <w:ind w:left="284"/>
        <w:rPr>
          <w:rFonts w:ascii="Arial" w:hAnsi="Arial" w:cs="Arial"/>
          <w:sz w:val="24"/>
          <w:szCs w:val="24"/>
        </w:rPr>
      </w:pPr>
      <w:r w:rsidRPr="000E2193">
        <w:rPr>
          <w:rFonts w:ascii="Arial" w:hAnsi="Arial" w:cs="Arial"/>
          <w:sz w:val="24"/>
          <w:szCs w:val="24"/>
          <w:lang w:val="es-MX"/>
        </w:rPr>
        <w:t xml:space="preserve">e).- </w:t>
      </w:r>
      <w:r w:rsidRPr="000E2193">
        <w:rPr>
          <w:rFonts w:ascii="Arial" w:hAnsi="Arial" w:cs="Arial"/>
          <w:sz w:val="24"/>
          <w:szCs w:val="24"/>
        </w:rPr>
        <w:t>…</w:t>
      </w:r>
    </w:p>
    <w:p w:rsidR="004C21D0" w:rsidRPr="000E2193" w:rsidRDefault="004C21D0" w:rsidP="004C21D0">
      <w:pPr>
        <w:spacing w:after="0" w:line="360" w:lineRule="auto"/>
        <w:rPr>
          <w:rFonts w:ascii="Arial" w:hAnsi="Arial" w:cs="Arial"/>
          <w:sz w:val="24"/>
          <w:szCs w:val="24"/>
          <w:lang w:val="es-MX"/>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II</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sz w:val="24"/>
          <w:szCs w:val="24"/>
        </w:rPr>
      </w:pPr>
    </w:p>
    <w:p w:rsidR="004C21D0" w:rsidRPr="000E2193" w:rsidRDefault="004C21D0" w:rsidP="008E661A">
      <w:pPr>
        <w:spacing w:after="0" w:line="360" w:lineRule="auto"/>
        <w:ind w:left="284"/>
        <w:rPr>
          <w:rFonts w:ascii="Arial" w:hAnsi="Arial" w:cs="Arial"/>
          <w:sz w:val="24"/>
          <w:szCs w:val="24"/>
        </w:rPr>
      </w:pPr>
      <w:r w:rsidRPr="000E2193">
        <w:rPr>
          <w:rFonts w:ascii="Arial" w:hAnsi="Arial" w:cs="Arial"/>
          <w:sz w:val="24"/>
          <w:szCs w:val="24"/>
        </w:rPr>
        <w:t>a).- …</w:t>
      </w:r>
    </w:p>
    <w:p w:rsidR="004C21D0" w:rsidRPr="000E2193" w:rsidRDefault="004C21D0" w:rsidP="008E661A">
      <w:pPr>
        <w:spacing w:after="0" w:line="360" w:lineRule="auto"/>
        <w:ind w:left="284"/>
        <w:rPr>
          <w:rFonts w:ascii="Arial" w:hAnsi="Arial" w:cs="Arial"/>
          <w:sz w:val="24"/>
          <w:szCs w:val="24"/>
        </w:rPr>
      </w:pPr>
      <w:r w:rsidRPr="000E2193">
        <w:rPr>
          <w:rFonts w:ascii="Arial" w:hAnsi="Arial" w:cs="Arial"/>
          <w:sz w:val="24"/>
          <w:szCs w:val="24"/>
        </w:rPr>
        <w:t>b).- …</w:t>
      </w:r>
    </w:p>
    <w:p w:rsidR="004C21D0" w:rsidRPr="000E2193" w:rsidRDefault="004C21D0" w:rsidP="008E661A">
      <w:pPr>
        <w:spacing w:after="0" w:line="360" w:lineRule="auto"/>
        <w:ind w:left="284"/>
        <w:rPr>
          <w:rFonts w:ascii="Arial" w:hAnsi="Arial" w:cs="Arial"/>
          <w:sz w:val="24"/>
          <w:szCs w:val="24"/>
        </w:rPr>
      </w:pPr>
      <w:r w:rsidRPr="000E2193">
        <w:rPr>
          <w:rFonts w:ascii="Arial" w:hAnsi="Arial" w:cs="Arial"/>
          <w:sz w:val="24"/>
          <w:szCs w:val="24"/>
        </w:rPr>
        <w:t>c).- …</w:t>
      </w:r>
    </w:p>
    <w:p w:rsidR="004C21D0" w:rsidRPr="000E2193" w:rsidRDefault="004C21D0" w:rsidP="008E661A">
      <w:pPr>
        <w:spacing w:after="0" w:line="360" w:lineRule="auto"/>
        <w:ind w:left="284"/>
        <w:rPr>
          <w:rFonts w:ascii="Arial" w:hAnsi="Arial" w:cs="Arial"/>
          <w:sz w:val="24"/>
          <w:szCs w:val="24"/>
        </w:rPr>
      </w:pPr>
      <w:r w:rsidRPr="000E2193">
        <w:rPr>
          <w:rFonts w:ascii="Arial" w:hAnsi="Arial" w:cs="Arial"/>
          <w:sz w:val="24"/>
          <w:szCs w:val="24"/>
        </w:rPr>
        <w:t>d).- …</w:t>
      </w:r>
    </w:p>
    <w:p w:rsidR="004C21D0" w:rsidRPr="000E2193" w:rsidRDefault="004C21D0" w:rsidP="008E661A">
      <w:pPr>
        <w:spacing w:after="0" w:line="360" w:lineRule="auto"/>
        <w:ind w:left="284"/>
        <w:rPr>
          <w:rFonts w:ascii="Arial" w:hAnsi="Arial" w:cs="Arial"/>
          <w:sz w:val="24"/>
          <w:szCs w:val="24"/>
        </w:rPr>
      </w:pPr>
      <w:r w:rsidRPr="000E2193">
        <w:rPr>
          <w:rFonts w:ascii="Arial" w:hAnsi="Arial" w:cs="Arial"/>
          <w:sz w:val="24"/>
          <w:szCs w:val="24"/>
        </w:rPr>
        <w:t>e).- …</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III.</w:t>
      </w:r>
      <w:r w:rsidRPr="000E2193">
        <w:rPr>
          <w:rFonts w:ascii="Arial" w:hAnsi="Arial" w:cs="Arial"/>
          <w:sz w:val="24"/>
          <w:szCs w:val="24"/>
        </w:rPr>
        <w:t xml:space="preserve"> …</w:t>
      </w:r>
    </w:p>
    <w:p w:rsidR="004C21D0" w:rsidRPr="000E2193" w:rsidRDefault="004C21D0" w:rsidP="008E661A">
      <w:pPr>
        <w:spacing w:after="0" w:line="360" w:lineRule="auto"/>
        <w:ind w:left="284"/>
        <w:rPr>
          <w:rFonts w:ascii="Arial" w:hAnsi="Arial" w:cs="Arial"/>
          <w:sz w:val="24"/>
          <w:szCs w:val="24"/>
        </w:rPr>
      </w:pPr>
      <w:r w:rsidRPr="000E2193">
        <w:rPr>
          <w:rFonts w:ascii="Arial" w:hAnsi="Arial" w:cs="Arial"/>
          <w:sz w:val="24"/>
          <w:szCs w:val="24"/>
        </w:rPr>
        <w:t>a).- …</w:t>
      </w:r>
    </w:p>
    <w:p w:rsidR="004C21D0" w:rsidRPr="000E2193" w:rsidRDefault="004C21D0" w:rsidP="008E661A">
      <w:pPr>
        <w:spacing w:after="0" w:line="360" w:lineRule="auto"/>
        <w:ind w:left="284"/>
        <w:rPr>
          <w:rFonts w:ascii="Arial" w:hAnsi="Arial" w:cs="Arial"/>
          <w:sz w:val="24"/>
          <w:szCs w:val="24"/>
        </w:rPr>
      </w:pPr>
      <w:r w:rsidRPr="000E2193">
        <w:rPr>
          <w:rFonts w:ascii="Arial" w:hAnsi="Arial" w:cs="Arial"/>
          <w:sz w:val="24"/>
          <w:szCs w:val="24"/>
        </w:rPr>
        <w:t>b).- …</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 xml:space="preserve">IV </w:t>
      </w:r>
      <w:r w:rsidRPr="000E2193">
        <w:rPr>
          <w:rFonts w:ascii="Arial" w:hAnsi="Arial" w:cs="Arial"/>
          <w:sz w:val="24"/>
          <w:szCs w:val="24"/>
        </w:rPr>
        <w:t>…</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A).- …</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a) …</w:t>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t>b) …</w:t>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t>c) …</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B).- …</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a) …</w:t>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t>b) …</w:t>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t>c) …</w:t>
      </w:r>
    </w:p>
    <w:p w:rsidR="004C21D0" w:rsidRPr="000E2193" w:rsidRDefault="004C21D0" w:rsidP="008E661A">
      <w:pPr>
        <w:spacing w:after="0" w:line="360" w:lineRule="auto"/>
        <w:rPr>
          <w:rFonts w:ascii="Arial" w:hAnsi="Arial" w:cs="Arial"/>
          <w:sz w:val="24"/>
          <w:szCs w:val="24"/>
        </w:rPr>
      </w:pPr>
      <w:r w:rsidRPr="000E2193">
        <w:rPr>
          <w:rFonts w:ascii="Arial" w:hAnsi="Arial" w:cs="Arial"/>
          <w:sz w:val="24"/>
          <w:szCs w:val="24"/>
        </w:rPr>
        <w:t xml:space="preserve">d) … </w:t>
      </w:r>
    </w:p>
    <w:p w:rsidR="008E661A" w:rsidRDefault="008E661A"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a) …</w:t>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t>b) …</w:t>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r>
      <w:r w:rsidRPr="000E2193">
        <w:rPr>
          <w:rFonts w:ascii="Arial" w:hAnsi="Arial" w:cs="Arial"/>
          <w:sz w:val="24"/>
          <w:szCs w:val="24"/>
        </w:rPr>
        <w:tab/>
        <w:t>c) …</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4C21D0">
      <w:pPr>
        <w:spacing w:after="0" w:line="360" w:lineRule="auto"/>
        <w:rPr>
          <w:rFonts w:ascii="Arial" w:eastAsia="Times New Roman" w:hAnsi="Arial" w:cs="Arial"/>
          <w:sz w:val="24"/>
          <w:szCs w:val="24"/>
          <w:lang w:val="es-MX" w:eastAsia="es-ES"/>
        </w:rPr>
      </w:pPr>
    </w:p>
    <w:p w:rsidR="004C21D0" w:rsidRPr="000E2193" w:rsidRDefault="004C21D0" w:rsidP="004C21D0">
      <w:pPr>
        <w:spacing w:after="0" w:line="360" w:lineRule="auto"/>
        <w:rPr>
          <w:rFonts w:ascii="Arial" w:eastAsia="Times New Roman" w:hAnsi="Arial" w:cs="Arial"/>
          <w:sz w:val="24"/>
          <w:szCs w:val="24"/>
          <w:lang w:val="es-MX" w:eastAsia="es-ES"/>
        </w:rPr>
      </w:pPr>
      <w:r w:rsidRPr="000E2193">
        <w:rPr>
          <w:rFonts w:ascii="Arial" w:eastAsia="Times New Roman" w:hAnsi="Arial" w:cs="Arial"/>
          <w:sz w:val="24"/>
          <w:szCs w:val="24"/>
          <w:lang w:val="es-MX" w:eastAsia="es-ES"/>
        </w:rPr>
        <w:t>A los avalúos presentados para efectos de una traslación de dominio, se adjuntará la Constancia de Validación de Avalúo Comercial emitida por la Dirección de Catastro del Instituto de Seguridad Jurídica Patrimonial de Yucatán.</w:t>
      </w:r>
    </w:p>
    <w:p w:rsidR="004C21D0" w:rsidRPr="000E2193" w:rsidRDefault="004C21D0" w:rsidP="004C21D0">
      <w:pPr>
        <w:spacing w:after="0" w:line="360" w:lineRule="auto"/>
        <w:rPr>
          <w:rFonts w:ascii="Arial" w:eastAsia="Times New Roman" w:hAnsi="Arial" w:cs="Arial"/>
          <w:sz w:val="24"/>
          <w:szCs w:val="24"/>
          <w:lang w:val="es-MX" w:eastAsia="es-ES"/>
        </w:rPr>
      </w:pPr>
    </w:p>
    <w:p w:rsidR="004C21D0" w:rsidRPr="000E2193" w:rsidRDefault="004C21D0" w:rsidP="004C21D0">
      <w:pPr>
        <w:spacing w:after="0" w:line="360" w:lineRule="auto"/>
        <w:rPr>
          <w:rFonts w:ascii="Arial" w:eastAsia="Times New Roman" w:hAnsi="Arial" w:cs="Arial"/>
          <w:sz w:val="24"/>
          <w:szCs w:val="24"/>
          <w:lang w:val="es-MX" w:eastAsia="es-ES"/>
        </w:rPr>
      </w:pPr>
      <w:r w:rsidRPr="000E2193">
        <w:rPr>
          <w:rFonts w:ascii="Arial" w:eastAsia="Times New Roman" w:hAnsi="Arial" w:cs="Arial"/>
          <w:sz w:val="24"/>
          <w:szCs w:val="24"/>
          <w:lang w:val="es-MX" w:eastAsia="es-ES"/>
        </w:rPr>
        <w:t>No tendrán que llevar la Constancia de Validación de Avalúo Comercial las traslaciones a título gratuito señaladas en el artículo 57 de esta Ley y las operaciones que provengan de procedimientos judiciales o administrativos.</w:t>
      </w:r>
    </w:p>
    <w:p w:rsidR="004C21D0" w:rsidRPr="000E2193" w:rsidRDefault="004C21D0" w:rsidP="004C21D0">
      <w:pPr>
        <w:spacing w:after="0" w:line="360" w:lineRule="auto"/>
        <w:rPr>
          <w:rFonts w:ascii="Arial" w:eastAsia="Times New Roman" w:hAnsi="Arial" w:cs="Arial"/>
          <w:sz w:val="24"/>
          <w:szCs w:val="24"/>
          <w:lang w:val="es-MX" w:eastAsia="es-ES"/>
        </w:rPr>
      </w:pPr>
    </w:p>
    <w:p w:rsidR="004C21D0" w:rsidRPr="000E2193" w:rsidRDefault="002A1048" w:rsidP="004C21D0">
      <w:pPr>
        <w:spacing w:after="0" w:line="360" w:lineRule="auto"/>
        <w:rPr>
          <w:rFonts w:ascii="Arial" w:hAnsi="Arial" w:cs="Arial"/>
          <w:b/>
          <w:sz w:val="24"/>
          <w:szCs w:val="24"/>
        </w:rPr>
      </w:pPr>
      <w:r>
        <w:rPr>
          <w:rFonts w:ascii="Arial" w:hAnsi="Arial" w:cs="Arial"/>
          <w:b/>
          <w:sz w:val="24"/>
          <w:szCs w:val="24"/>
        </w:rPr>
        <w:t>De la tarifa</w:t>
      </w: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b/>
          <w:sz w:val="24"/>
          <w:szCs w:val="24"/>
        </w:rPr>
        <w:t>ARTÍCULO 60</w:t>
      </w:r>
      <w:r w:rsidRPr="000E2193">
        <w:rPr>
          <w:rFonts w:ascii="Arial" w:hAnsi="Arial" w:cs="Arial"/>
          <w:b/>
          <w:bCs/>
          <w:sz w:val="24"/>
          <w:szCs w:val="24"/>
          <w:lang w:val="es-MX"/>
        </w:rPr>
        <w:t>.-</w:t>
      </w:r>
      <w:r w:rsidRPr="000E2193">
        <w:rPr>
          <w:rFonts w:ascii="Arial" w:hAnsi="Arial" w:cs="Arial"/>
          <w:sz w:val="24"/>
          <w:szCs w:val="24"/>
          <w:lang w:val="es-MX"/>
        </w:rPr>
        <w:t xml:space="preserve"> …</w:t>
      </w:r>
    </w:p>
    <w:p w:rsidR="004C21D0" w:rsidRPr="002A1048" w:rsidRDefault="004C21D0" w:rsidP="004C21D0">
      <w:pPr>
        <w:spacing w:after="0" w:line="360" w:lineRule="auto"/>
        <w:jc w:val="center"/>
        <w:rPr>
          <w:rFonts w:ascii="Arial" w:hAnsi="Arial" w:cs="Arial"/>
          <w:b/>
          <w:sz w:val="20"/>
          <w:szCs w:val="20"/>
        </w:rPr>
      </w:pPr>
      <w:r w:rsidRPr="002A1048">
        <w:rPr>
          <w:rFonts w:ascii="Arial" w:hAnsi="Arial" w:cs="Arial"/>
          <w:b/>
          <w:sz w:val="20"/>
          <w:szCs w:val="20"/>
        </w:rPr>
        <w:t>TARIFA</w:t>
      </w:r>
    </w:p>
    <w:tbl>
      <w:tblPr>
        <w:tblW w:w="8764" w:type="dxa"/>
        <w:jc w:val="center"/>
        <w:tblLayout w:type="fixed"/>
        <w:tblCellMar>
          <w:left w:w="0" w:type="dxa"/>
          <w:right w:w="0" w:type="dxa"/>
        </w:tblCellMar>
        <w:tblLook w:val="04A0" w:firstRow="1" w:lastRow="0" w:firstColumn="1" w:lastColumn="0" w:noHBand="0" w:noVBand="1"/>
      </w:tblPr>
      <w:tblGrid>
        <w:gridCol w:w="1985"/>
        <w:gridCol w:w="1985"/>
        <w:gridCol w:w="1984"/>
        <w:gridCol w:w="2810"/>
      </w:tblGrid>
      <w:tr w:rsidR="004C21D0" w:rsidRPr="002A1048" w:rsidTr="004C21D0">
        <w:trPr>
          <w:trHeight w:val="20"/>
          <w:jc w:val="center"/>
        </w:trPr>
        <w:tc>
          <w:tcPr>
            <w:tcW w:w="3970" w:type="dxa"/>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C21D0" w:rsidRPr="002A1048" w:rsidRDefault="004C21D0" w:rsidP="004C21D0">
            <w:pPr>
              <w:spacing w:after="0"/>
              <w:jc w:val="center"/>
              <w:rPr>
                <w:rFonts w:ascii="Arial" w:hAnsi="Arial" w:cs="Arial"/>
                <w:b/>
                <w:bCs/>
                <w:color w:val="000000"/>
                <w:sz w:val="20"/>
                <w:szCs w:val="20"/>
                <w:lang w:eastAsia="es-MX"/>
              </w:rPr>
            </w:pPr>
            <w:r w:rsidRPr="002A1048">
              <w:rPr>
                <w:rFonts w:ascii="Arial" w:hAnsi="Arial" w:cs="Arial"/>
                <w:b/>
                <w:bCs/>
                <w:color w:val="000000"/>
                <w:sz w:val="20"/>
                <w:szCs w:val="20"/>
                <w:lang w:eastAsia="es-MX"/>
              </w:rPr>
              <w:t>VALOR MAYOR DE OPERACIÓN</w:t>
            </w:r>
          </w:p>
        </w:tc>
        <w:tc>
          <w:tcPr>
            <w:tcW w:w="4794" w:type="dxa"/>
            <w:gridSpan w:val="2"/>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4C21D0" w:rsidRPr="002A1048" w:rsidRDefault="004C21D0" w:rsidP="004C21D0">
            <w:pPr>
              <w:spacing w:after="0"/>
              <w:jc w:val="center"/>
              <w:rPr>
                <w:rFonts w:ascii="Arial" w:hAnsi="Arial" w:cs="Arial"/>
                <w:b/>
                <w:bCs/>
                <w:color w:val="000000"/>
                <w:sz w:val="20"/>
                <w:szCs w:val="20"/>
                <w:lang w:eastAsia="es-MX"/>
              </w:rPr>
            </w:pPr>
            <w:r w:rsidRPr="002A1048">
              <w:rPr>
                <w:rFonts w:ascii="Arial" w:hAnsi="Arial" w:cs="Arial"/>
                <w:b/>
                <w:bCs/>
                <w:color w:val="000000"/>
                <w:sz w:val="20"/>
                <w:szCs w:val="20"/>
                <w:lang w:eastAsia="es-MX"/>
              </w:rPr>
              <w:t>CUOTA FIJA + TASA POR EXCEDENTE</w:t>
            </w:r>
          </w:p>
        </w:tc>
      </w:tr>
      <w:tr w:rsidR="004C21D0" w:rsidRPr="002A1048" w:rsidTr="004C21D0">
        <w:trPr>
          <w:trHeight w:val="20"/>
          <w:jc w:val="center"/>
        </w:trPr>
        <w:tc>
          <w:tcPr>
            <w:tcW w:w="19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C21D0" w:rsidRPr="002A1048" w:rsidRDefault="004C21D0" w:rsidP="004C21D0">
            <w:pPr>
              <w:spacing w:after="0"/>
              <w:jc w:val="center"/>
              <w:rPr>
                <w:rFonts w:ascii="Arial" w:hAnsi="Arial" w:cs="Arial"/>
                <w:b/>
                <w:bCs/>
                <w:color w:val="000000"/>
                <w:sz w:val="20"/>
                <w:szCs w:val="20"/>
                <w:lang w:eastAsia="es-MX"/>
              </w:rPr>
            </w:pPr>
            <w:r w:rsidRPr="002A1048">
              <w:rPr>
                <w:rFonts w:ascii="Arial" w:hAnsi="Arial" w:cs="Arial"/>
                <w:b/>
                <w:bCs/>
                <w:color w:val="000000"/>
                <w:sz w:val="20"/>
                <w:szCs w:val="20"/>
                <w:lang w:eastAsia="es-MX"/>
              </w:rPr>
              <w:t>Límite inferior</w:t>
            </w:r>
          </w:p>
        </w:tc>
        <w:tc>
          <w:tcPr>
            <w:tcW w:w="198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C21D0" w:rsidRPr="002A1048" w:rsidRDefault="004C21D0" w:rsidP="004C21D0">
            <w:pPr>
              <w:spacing w:after="0"/>
              <w:jc w:val="center"/>
              <w:rPr>
                <w:rFonts w:ascii="Arial" w:hAnsi="Arial" w:cs="Arial"/>
                <w:b/>
                <w:bCs/>
                <w:color w:val="000000"/>
                <w:sz w:val="20"/>
                <w:szCs w:val="20"/>
                <w:lang w:eastAsia="es-MX"/>
              </w:rPr>
            </w:pPr>
            <w:r w:rsidRPr="002A1048">
              <w:rPr>
                <w:rFonts w:ascii="Arial" w:hAnsi="Arial" w:cs="Arial"/>
                <w:b/>
                <w:bCs/>
                <w:color w:val="000000"/>
                <w:sz w:val="20"/>
                <w:szCs w:val="20"/>
                <w:lang w:eastAsia="es-MX"/>
              </w:rPr>
              <w:t>Límite superior</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4C21D0" w:rsidRPr="002A1048" w:rsidRDefault="004C21D0" w:rsidP="004C21D0">
            <w:pPr>
              <w:spacing w:after="0"/>
              <w:jc w:val="center"/>
              <w:rPr>
                <w:rFonts w:ascii="Arial" w:hAnsi="Arial" w:cs="Arial"/>
                <w:b/>
                <w:bCs/>
                <w:color w:val="000000"/>
                <w:sz w:val="20"/>
                <w:szCs w:val="20"/>
                <w:lang w:eastAsia="es-MX"/>
              </w:rPr>
            </w:pPr>
            <w:r w:rsidRPr="002A1048">
              <w:rPr>
                <w:rFonts w:ascii="Arial" w:hAnsi="Arial" w:cs="Arial"/>
                <w:b/>
                <w:bCs/>
                <w:color w:val="000000"/>
                <w:sz w:val="20"/>
                <w:szCs w:val="20"/>
                <w:lang w:eastAsia="es-MX"/>
              </w:rPr>
              <w:t>Cuota Fija</w:t>
            </w:r>
          </w:p>
        </w:tc>
        <w:tc>
          <w:tcPr>
            <w:tcW w:w="28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C21D0" w:rsidRPr="002A1048" w:rsidRDefault="004C21D0" w:rsidP="004C21D0">
            <w:pPr>
              <w:spacing w:after="0"/>
              <w:jc w:val="center"/>
              <w:rPr>
                <w:rFonts w:ascii="Arial" w:hAnsi="Arial" w:cs="Arial"/>
                <w:b/>
                <w:bCs/>
                <w:color w:val="000000"/>
                <w:sz w:val="20"/>
                <w:szCs w:val="20"/>
                <w:lang w:eastAsia="es-MX"/>
              </w:rPr>
            </w:pPr>
            <w:r w:rsidRPr="002A1048">
              <w:rPr>
                <w:rFonts w:ascii="Arial" w:hAnsi="Arial" w:cs="Arial"/>
                <w:b/>
                <w:bCs/>
                <w:color w:val="000000"/>
                <w:sz w:val="20"/>
                <w:szCs w:val="20"/>
                <w:lang w:eastAsia="es-MX"/>
              </w:rPr>
              <w:t>Factor aplicable al excedente del Límite Inferior</w:t>
            </w:r>
          </w:p>
        </w:tc>
      </w:tr>
      <w:tr w:rsidR="004C21D0" w:rsidRPr="002A1048" w:rsidTr="00A55261">
        <w:trPr>
          <w:trHeight w:val="20"/>
          <w:jc w:val="center"/>
        </w:trPr>
        <w:tc>
          <w:tcPr>
            <w:tcW w:w="1985"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0.01</w:t>
            </w:r>
          </w:p>
        </w:tc>
        <w:tc>
          <w:tcPr>
            <w:tcW w:w="1985"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800,000.00</w:t>
            </w:r>
          </w:p>
        </w:tc>
        <w:tc>
          <w:tcPr>
            <w:tcW w:w="1984"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$0.00</w:t>
            </w:r>
          </w:p>
        </w:tc>
        <w:tc>
          <w:tcPr>
            <w:tcW w:w="2810"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0.025</w:t>
            </w:r>
          </w:p>
        </w:tc>
      </w:tr>
      <w:tr w:rsidR="004C21D0" w:rsidRPr="002A1048" w:rsidTr="00A55261">
        <w:trPr>
          <w:trHeight w:val="20"/>
          <w:jc w:val="center"/>
        </w:trPr>
        <w:tc>
          <w:tcPr>
            <w:tcW w:w="1985" w:type="dxa"/>
            <w:tcBorders>
              <w:top w:val="single" w:sz="4"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800,000.01</w:t>
            </w:r>
          </w:p>
        </w:tc>
        <w:tc>
          <w:tcPr>
            <w:tcW w:w="1985"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3,000,000.00</w:t>
            </w:r>
          </w:p>
        </w:tc>
        <w:tc>
          <w:tcPr>
            <w:tcW w:w="1984"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$20,000.00</w:t>
            </w:r>
          </w:p>
        </w:tc>
        <w:tc>
          <w:tcPr>
            <w:tcW w:w="28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0.035</w:t>
            </w:r>
          </w:p>
        </w:tc>
      </w:tr>
      <w:tr w:rsidR="004C21D0" w:rsidRPr="002A1048" w:rsidTr="004C21D0">
        <w:trPr>
          <w:trHeight w:val="20"/>
          <w:jc w:val="center"/>
        </w:trPr>
        <w:tc>
          <w:tcPr>
            <w:tcW w:w="1985"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3,000,000.01</w:t>
            </w:r>
          </w:p>
        </w:tc>
        <w:tc>
          <w:tcPr>
            <w:tcW w:w="1985"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42,000,000.00</w:t>
            </w:r>
          </w:p>
        </w:tc>
        <w:tc>
          <w:tcPr>
            <w:tcW w:w="198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$97,000.00</w:t>
            </w:r>
          </w:p>
        </w:tc>
        <w:tc>
          <w:tcPr>
            <w:tcW w:w="28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0.045</w:t>
            </w:r>
          </w:p>
        </w:tc>
      </w:tr>
      <w:tr w:rsidR="004C21D0" w:rsidRPr="002A1048" w:rsidTr="004C21D0">
        <w:trPr>
          <w:trHeight w:val="20"/>
          <w:jc w:val="center"/>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42,000,000.01</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en adelante</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$1,852,000.00</w:t>
            </w:r>
          </w:p>
        </w:tc>
        <w:tc>
          <w:tcPr>
            <w:tcW w:w="2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21D0" w:rsidRPr="002A1048" w:rsidRDefault="004C21D0" w:rsidP="004C21D0">
            <w:pPr>
              <w:spacing w:after="0"/>
              <w:rPr>
                <w:rFonts w:ascii="Arial" w:hAnsi="Arial" w:cs="Arial"/>
                <w:color w:val="000000"/>
                <w:sz w:val="20"/>
                <w:szCs w:val="20"/>
                <w:lang w:eastAsia="es-MX"/>
              </w:rPr>
            </w:pPr>
            <w:r w:rsidRPr="002A1048">
              <w:rPr>
                <w:rFonts w:ascii="Arial" w:hAnsi="Arial" w:cs="Arial"/>
                <w:color w:val="000000"/>
                <w:sz w:val="20"/>
                <w:szCs w:val="20"/>
                <w:lang w:eastAsia="es-MX"/>
              </w:rPr>
              <w:t>0.050</w:t>
            </w:r>
          </w:p>
        </w:tc>
      </w:tr>
    </w:tbl>
    <w:p w:rsidR="004C21D0" w:rsidRPr="000E2193" w:rsidRDefault="004C21D0" w:rsidP="004C21D0">
      <w:pPr>
        <w:spacing w:after="0" w:line="360" w:lineRule="auto"/>
        <w:rPr>
          <w:rFonts w:ascii="Arial" w:hAnsi="Arial" w:cs="Arial"/>
          <w:sz w:val="24"/>
          <w:szCs w:val="24"/>
          <w:highlight w:val="yellow"/>
          <w:lang w:val="es-MX"/>
        </w:rPr>
      </w:pP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sz w:val="24"/>
          <w:szCs w:val="24"/>
          <w:lang w:val="es-MX"/>
        </w:rPr>
        <w:t>…</w:t>
      </w:r>
    </w:p>
    <w:p w:rsidR="004C21D0" w:rsidRPr="000E2193" w:rsidRDefault="004C21D0" w:rsidP="004C21D0">
      <w:pPr>
        <w:spacing w:after="0" w:line="360" w:lineRule="auto"/>
        <w:rPr>
          <w:rFonts w:ascii="Arial" w:hAnsi="Arial" w:cs="Arial"/>
          <w:sz w:val="24"/>
          <w:szCs w:val="24"/>
          <w:lang w:val="es-MX"/>
        </w:rPr>
      </w:pP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sz w:val="24"/>
          <w:szCs w:val="24"/>
          <w:lang w:val="es-MX"/>
        </w:rPr>
        <w:t>…</w:t>
      </w:r>
    </w:p>
    <w:p w:rsidR="004C21D0" w:rsidRPr="000E2193" w:rsidRDefault="004C21D0" w:rsidP="004C21D0">
      <w:pPr>
        <w:spacing w:after="0" w:line="360" w:lineRule="auto"/>
        <w:rPr>
          <w:rFonts w:ascii="Arial" w:hAnsi="Arial" w:cs="Arial"/>
          <w:b/>
          <w:sz w:val="24"/>
          <w:szCs w:val="24"/>
        </w:rPr>
      </w:pPr>
    </w:p>
    <w:p w:rsidR="004C21D0" w:rsidRPr="000E2193" w:rsidRDefault="002A1048" w:rsidP="004C21D0">
      <w:pPr>
        <w:spacing w:after="0" w:line="360" w:lineRule="auto"/>
        <w:rPr>
          <w:rFonts w:ascii="Arial" w:hAnsi="Arial" w:cs="Arial"/>
          <w:b/>
          <w:sz w:val="24"/>
          <w:szCs w:val="24"/>
        </w:rPr>
      </w:pPr>
      <w:r>
        <w:rPr>
          <w:rFonts w:ascii="Arial" w:hAnsi="Arial" w:cs="Arial"/>
          <w:b/>
          <w:sz w:val="24"/>
          <w:szCs w:val="24"/>
        </w:rPr>
        <w:t>Del manifiesto a la autoridad</w:t>
      </w: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61.-</w:t>
      </w:r>
      <w:r w:rsidRPr="000E2193">
        <w:rPr>
          <w:rFonts w:ascii="Arial" w:hAnsi="Arial" w:cs="Arial"/>
          <w:sz w:val="24"/>
          <w:szCs w:val="24"/>
        </w:rPr>
        <w:t xml:space="preserve"> …</w:t>
      </w:r>
    </w:p>
    <w:p w:rsidR="004C21D0" w:rsidRPr="000E2193" w:rsidRDefault="004C21D0" w:rsidP="002A1048">
      <w:pPr>
        <w:spacing w:after="0"/>
        <w:rPr>
          <w:rFonts w:ascii="Arial" w:hAnsi="Arial" w:cs="Arial"/>
          <w:sz w:val="24"/>
          <w:szCs w:val="24"/>
        </w:rPr>
      </w:pPr>
    </w:p>
    <w:p w:rsidR="004C21D0" w:rsidRDefault="004C21D0" w:rsidP="004C21D0">
      <w:pPr>
        <w:spacing w:after="0" w:line="360" w:lineRule="auto"/>
        <w:rPr>
          <w:rFonts w:ascii="Arial" w:hAnsi="Arial" w:cs="Arial"/>
          <w:sz w:val="24"/>
          <w:szCs w:val="24"/>
        </w:rPr>
      </w:pPr>
      <w:r w:rsidRPr="000E2193">
        <w:rPr>
          <w:rFonts w:ascii="Arial" w:hAnsi="Arial" w:cs="Arial"/>
          <w:b/>
          <w:sz w:val="24"/>
          <w:szCs w:val="24"/>
        </w:rPr>
        <w:t>I.-</w:t>
      </w:r>
      <w:r w:rsidRPr="000E2193">
        <w:rPr>
          <w:rFonts w:ascii="Arial" w:hAnsi="Arial" w:cs="Arial"/>
          <w:sz w:val="24"/>
          <w:szCs w:val="24"/>
        </w:rPr>
        <w:t xml:space="preserve"> …</w:t>
      </w:r>
    </w:p>
    <w:p w:rsidR="002A1048" w:rsidRPr="000E2193" w:rsidRDefault="002A1048" w:rsidP="002A1048">
      <w:pPr>
        <w:spacing w:after="0"/>
        <w:rPr>
          <w:rFonts w:ascii="Arial" w:hAnsi="Arial" w:cs="Arial"/>
          <w:sz w:val="24"/>
          <w:szCs w:val="24"/>
        </w:rPr>
      </w:pPr>
    </w:p>
    <w:p w:rsidR="004C21D0" w:rsidRPr="000E2193" w:rsidRDefault="004C21D0" w:rsidP="004C21D0">
      <w:pPr>
        <w:spacing w:after="0" w:line="360" w:lineRule="auto"/>
        <w:rPr>
          <w:rFonts w:ascii="Arial" w:eastAsia="Times New Roman" w:hAnsi="Arial" w:cs="Arial"/>
          <w:sz w:val="24"/>
          <w:szCs w:val="24"/>
          <w:lang w:val="es-MX" w:eastAsia="es-ES"/>
        </w:rPr>
      </w:pPr>
      <w:r w:rsidRPr="000E2193">
        <w:rPr>
          <w:rFonts w:ascii="Arial" w:eastAsia="Times New Roman" w:hAnsi="Arial" w:cs="Arial"/>
          <w:b/>
          <w:sz w:val="24"/>
          <w:szCs w:val="24"/>
          <w:lang w:val="es-MX" w:eastAsia="es-ES"/>
        </w:rPr>
        <w:t>II.-</w:t>
      </w:r>
      <w:r w:rsidRPr="000E2193">
        <w:rPr>
          <w:rFonts w:ascii="Arial" w:eastAsia="Times New Roman" w:hAnsi="Arial" w:cs="Arial"/>
          <w:sz w:val="24"/>
          <w:szCs w:val="24"/>
          <w:lang w:val="es-MX" w:eastAsia="es-ES"/>
        </w:rPr>
        <w:t xml:space="preserve"> Nombre del fedatario público, número que le corresponda a la notaría y su dirección de correo electrónico. En caso de tratarse de persona distinta a los anteriores, con funciones notariales, deberá expresar su nombre y el cargo que detenta.</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III.-</w:t>
      </w:r>
      <w:r w:rsidRPr="000E2193">
        <w:rPr>
          <w:rFonts w:ascii="Arial" w:hAnsi="Arial" w:cs="Arial"/>
          <w:sz w:val="24"/>
          <w:szCs w:val="24"/>
        </w:rPr>
        <w:t xml:space="preserve"> …</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IV.-</w:t>
      </w:r>
      <w:r w:rsidRPr="000E2193">
        <w:rPr>
          <w:rFonts w:ascii="Arial" w:hAnsi="Arial" w:cs="Arial"/>
          <w:sz w:val="24"/>
          <w:szCs w:val="24"/>
        </w:rPr>
        <w:t xml:space="preserve"> …</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w:t>
      </w:r>
      <w:r w:rsidRPr="000E2193">
        <w:rPr>
          <w:rFonts w:ascii="Arial" w:hAnsi="Arial" w:cs="Arial"/>
          <w:sz w:val="24"/>
          <w:szCs w:val="24"/>
        </w:rPr>
        <w:t xml:space="preserve"> …</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VI.-</w:t>
      </w:r>
      <w:r w:rsidRPr="000E2193">
        <w:rPr>
          <w:rFonts w:ascii="Arial" w:hAnsi="Arial" w:cs="Arial"/>
          <w:sz w:val="24"/>
          <w:szCs w:val="24"/>
        </w:rPr>
        <w:t xml:space="preserve"> …</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VII.-</w:t>
      </w:r>
      <w:r w:rsidRPr="000E2193">
        <w:rPr>
          <w:rFonts w:ascii="Arial" w:hAnsi="Arial" w:cs="Arial"/>
          <w:sz w:val="24"/>
          <w:szCs w:val="24"/>
        </w:rPr>
        <w:t xml:space="preserve"> …</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VIII.-</w:t>
      </w:r>
      <w:r w:rsidRPr="000E2193">
        <w:rPr>
          <w:rFonts w:ascii="Arial" w:hAnsi="Arial" w:cs="Arial"/>
          <w:sz w:val="24"/>
          <w:szCs w:val="24"/>
        </w:rPr>
        <w:t xml:space="preserve"> …</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IX.-</w:t>
      </w:r>
      <w:r w:rsidRPr="000E2193">
        <w:rPr>
          <w:rFonts w:ascii="Arial" w:hAnsi="Arial" w:cs="Arial"/>
          <w:sz w:val="24"/>
          <w:szCs w:val="24"/>
        </w:rPr>
        <w:t xml:space="preserve"> …</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2A1048">
      <w:pPr>
        <w:spacing w:after="0"/>
        <w:rPr>
          <w:rFonts w:ascii="Arial" w:hAnsi="Arial" w:cs="Arial"/>
          <w:b/>
          <w:sz w:val="24"/>
          <w:szCs w:val="24"/>
        </w:rPr>
      </w:pPr>
    </w:p>
    <w:p w:rsidR="004C21D0" w:rsidRPr="000E2193" w:rsidRDefault="004C21D0" w:rsidP="004C21D0">
      <w:pPr>
        <w:spacing w:after="0" w:line="360" w:lineRule="auto"/>
        <w:rPr>
          <w:rFonts w:ascii="Arial" w:hAnsi="Arial" w:cs="Arial"/>
          <w:b/>
          <w:sz w:val="24"/>
          <w:szCs w:val="24"/>
        </w:rPr>
      </w:pPr>
      <w:r w:rsidRPr="000E2193">
        <w:rPr>
          <w:rFonts w:ascii="Arial" w:hAnsi="Arial" w:cs="Arial"/>
          <w:b/>
          <w:sz w:val="24"/>
          <w:szCs w:val="24"/>
        </w:rPr>
        <w:t>De los responsables soli</w:t>
      </w:r>
      <w:r w:rsidR="002A1048">
        <w:rPr>
          <w:rFonts w:ascii="Arial" w:hAnsi="Arial" w:cs="Arial"/>
          <w:b/>
          <w:sz w:val="24"/>
          <w:szCs w:val="24"/>
        </w:rPr>
        <w:t>darios</w:t>
      </w: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 xml:space="preserve">ARTÍCULO 62.- </w:t>
      </w:r>
      <w:r w:rsidRPr="000E2193">
        <w:rPr>
          <w:rFonts w:ascii="Arial" w:eastAsia="Times New Roman" w:hAnsi="Arial" w:cs="Arial"/>
          <w:sz w:val="24"/>
          <w:szCs w:val="24"/>
          <w:lang w:val="es-MX" w:eastAsia="es-ES"/>
        </w:rPr>
        <w:t xml:space="preserve">Los fedatarios públicos y las personas que por disposición legal tengan funciones notariales, acumularán al instrumento donde conste la adquisición del inmueble o de los derechos sobre el mismo, el recibo y el comprobante fiscal digital (CFDI) donde se acredite haber pagado el impuesto, así como su manifiesto sellado o validado por la Dirección de Finanzas y Tesorería Municipal; o bien, el recibo y el comprobante fiscal digital (CFDI) con importe cero y el manifiesto sellado por la mencionada Dirección de Finanzas y Tesorería Municipal, cuando se trate de las operaciones consignadas en el artículo 57 de esta ley. Para el caso de que las personas obligadas a pagar este impuesto, </w:t>
      </w:r>
      <w:r w:rsidRPr="000E2193">
        <w:rPr>
          <w:rFonts w:ascii="Arial" w:hAnsi="Arial" w:cs="Arial"/>
          <w:sz w:val="24"/>
          <w:szCs w:val="24"/>
        </w:rPr>
        <w:t>no lo hicieren, los fedatarios y las personas que por disposición legal tengan funciones notariales, se abstendrán de autorizar el contrato o escritura correspondiente.</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eastAsia="Times New Roman" w:hAnsi="Arial" w:cs="Arial"/>
          <w:sz w:val="24"/>
          <w:szCs w:val="24"/>
          <w:lang w:val="es-MX" w:eastAsia="es-ES"/>
        </w:rPr>
      </w:pPr>
      <w:r w:rsidRPr="000E2193">
        <w:rPr>
          <w:rFonts w:ascii="Arial" w:hAnsi="Arial" w:cs="Arial"/>
          <w:sz w:val="24"/>
          <w:szCs w:val="24"/>
        </w:rPr>
        <w:t>Por su parte, los registradores, no inscribirán en el Registro Público de la Propiedad y del Comercio</w:t>
      </w:r>
      <w:r w:rsidRPr="000E2193">
        <w:rPr>
          <w:rFonts w:ascii="Arial" w:eastAsia="Times New Roman" w:hAnsi="Arial" w:cs="Arial"/>
          <w:sz w:val="24"/>
          <w:szCs w:val="24"/>
          <w:lang w:val="es-MX" w:eastAsia="es-ES"/>
        </w:rPr>
        <w:t xml:space="preserve"> del Estado de Yucatán, los documentos donde conste la adquisición de inmuebles o de derechos sobre los mismos, sin cerciorarse antes, de que se cumplió con la primera parte del presente artículo. Éstos deberán validar y autenticar los recibos de pago del impuesto sobre adquisición de inmuebles, mediante los mecanismos tecnológicos proporcionados para dicho efecto. La citada acumulación deberá constar en la inscripción correspondiente.</w:t>
      </w:r>
    </w:p>
    <w:p w:rsidR="004C21D0" w:rsidRPr="000E2193" w:rsidRDefault="004C21D0" w:rsidP="002A1048">
      <w:pPr>
        <w:spacing w:after="0"/>
        <w:rPr>
          <w:rFonts w:ascii="Arial" w:eastAsia="Times New Roman" w:hAnsi="Arial" w:cs="Arial"/>
          <w:sz w:val="24"/>
          <w:szCs w:val="24"/>
          <w:lang w:val="es-MX" w:eastAsia="es-ES"/>
        </w:rPr>
      </w:pPr>
    </w:p>
    <w:p w:rsidR="004C21D0" w:rsidRPr="000E2193" w:rsidRDefault="004C21D0" w:rsidP="004C21D0">
      <w:pPr>
        <w:spacing w:after="0" w:line="360" w:lineRule="auto"/>
        <w:rPr>
          <w:rFonts w:ascii="Arial" w:eastAsia="Times New Roman" w:hAnsi="Arial" w:cs="Arial"/>
          <w:sz w:val="24"/>
          <w:szCs w:val="24"/>
          <w:lang w:val="es-MX" w:eastAsia="es-ES"/>
        </w:rPr>
      </w:pPr>
      <w:r w:rsidRPr="000E2193">
        <w:rPr>
          <w:rFonts w:ascii="Arial" w:eastAsia="Times New Roman" w:hAnsi="Arial" w:cs="Arial"/>
          <w:sz w:val="24"/>
          <w:szCs w:val="24"/>
          <w:lang w:val="es-MX" w:eastAsia="es-ES"/>
        </w:rPr>
        <w:t>…</w:t>
      </w:r>
    </w:p>
    <w:p w:rsidR="004C21D0" w:rsidRPr="000E2193" w:rsidRDefault="004C21D0" w:rsidP="004C21D0">
      <w:pPr>
        <w:spacing w:after="0" w:line="360" w:lineRule="auto"/>
        <w:jc w:val="center"/>
        <w:rPr>
          <w:rFonts w:ascii="Arial" w:hAnsi="Arial" w:cs="Arial"/>
          <w:b/>
          <w:sz w:val="24"/>
          <w:szCs w:val="24"/>
        </w:rPr>
      </w:pPr>
    </w:p>
    <w:p w:rsidR="004C21D0" w:rsidRPr="000E2193" w:rsidRDefault="004C21D0" w:rsidP="004C21D0">
      <w:pPr>
        <w:spacing w:after="0" w:line="360" w:lineRule="auto"/>
        <w:jc w:val="center"/>
        <w:rPr>
          <w:rFonts w:ascii="Arial" w:hAnsi="Arial" w:cs="Arial"/>
          <w:b/>
          <w:sz w:val="24"/>
          <w:szCs w:val="24"/>
        </w:rPr>
      </w:pPr>
      <w:r w:rsidRPr="000E2193">
        <w:rPr>
          <w:rFonts w:ascii="Arial" w:hAnsi="Arial" w:cs="Arial"/>
          <w:b/>
          <w:sz w:val="24"/>
          <w:szCs w:val="24"/>
        </w:rPr>
        <w:t>CAPÍTULO II</w:t>
      </w:r>
    </w:p>
    <w:p w:rsidR="004C21D0" w:rsidRPr="000E2193" w:rsidRDefault="004C21D0" w:rsidP="004C21D0">
      <w:pPr>
        <w:spacing w:after="0" w:line="360" w:lineRule="auto"/>
        <w:jc w:val="center"/>
        <w:rPr>
          <w:rFonts w:ascii="Arial" w:hAnsi="Arial" w:cs="Arial"/>
          <w:b/>
          <w:sz w:val="24"/>
          <w:szCs w:val="24"/>
        </w:rPr>
      </w:pPr>
      <w:r w:rsidRPr="000E2193">
        <w:rPr>
          <w:rFonts w:ascii="Arial" w:hAnsi="Arial" w:cs="Arial"/>
          <w:b/>
          <w:sz w:val="24"/>
          <w:szCs w:val="24"/>
        </w:rPr>
        <w:t>DERECHOS</w:t>
      </w:r>
    </w:p>
    <w:p w:rsidR="004C21D0" w:rsidRPr="000E2193" w:rsidRDefault="004C21D0" w:rsidP="002A1048">
      <w:pPr>
        <w:spacing w:after="0"/>
        <w:jc w:val="center"/>
        <w:rPr>
          <w:rFonts w:ascii="Arial" w:hAnsi="Arial" w:cs="Arial"/>
          <w:sz w:val="24"/>
          <w:szCs w:val="24"/>
        </w:rPr>
      </w:pPr>
    </w:p>
    <w:p w:rsidR="004C21D0" w:rsidRPr="000E2193" w:rsidRDefault="004C21D0" w:rsidP="004C21D0">
      <w:pPr>
        <w:tabs>
          <w:tab w:val="left" w:pos="1838"/>
        </w:tabs>
        <w:spacing w:after="0" w:line="360" w:lineRule="auto"/>
        <w:jc w:val="center"/>
        <w:rPr>
          <w:rFonts w:ascii="Arial" w:hAnsi="Arial" w:cs="Arial"/>
          <w:b/>
          <w:bCs/>
          <w:sz w:val="24"/>
          <w:szCs w:val="24"/>
        </w:rPr>
      </w:pPr>
      <w:r w:rsidRPr="000E2193">
        <w:rPr>
          <w:rFonts w:ascii="Arial" w:hAnsi="Arial" w:cs="Arial"/>
          <w:b/>
          <w:bCs/>
          <w:sz w:val="24"/>
          <w:szCs w:val="24"/>
        </w:rPr>
        <w:t>Sección Segunda</w:t>
      </w:r>
    </w:p>
    <w:p w:rsidR="004C21D0" w:rsidRPr="000E2193" w:rsidRDefault="004C21D0" w:rsidP="004C21D0">
      <w:pPr>
        <w:tabs>
          <w:tab w:val="left" w:pos="1838"/>
        </w:tabs>
        <w:spacing w:after="0" w:line="360" w:lineRule="auto"/>
        <w:jc w:val="center"/>
        <w:rPr>
          <w:rFonts w:ascii="Arial" w:hAnsi="Arial" w:cs="Arial"/>
          <w:b/>
          <w:bCs/>
          <w:sz w:val="24"/>
          <w:szCs w:val="24"/>
        </w:rPr>
      </w:pPr>
      <w:r w:rsidRPr="000E2193">
        <w:rPr>
          <w:rFonts w:ascii="Arial" w:hAnsi="Arial" w:cs="Arial"/>
          <w:b/>
          <w:bCs/>
          <w:sz w:val="24"/>
          <w:szCs w:val="24"/>
        </w:rPr>
        <w:t>De los servicios que presta la Dirección de Desarrollo Urbano</w:t>
      </w:r>
    </w:p>
    <w:p w:rsidR="004C21D0" w:rsidRPr="000E2193" w:rsidRDefault="004C21D0" w:rsidP="002A1048">
      <w:pPr>
        <w:tabs>
          <w:tab w:val="left" w:pos="1838"/>
        </w:tabs>
        <w:spacing w:after="0"/>
        <w:rPr>
          <w:rFonts w:ascii="Arial" w:hAnsi="Arial" w:cs="Arial"/>
          <w:b/>
          <w:bCs/>
          <w:sz w:val="24"/>
          <w:szCs w:val="24"/>
        </w:rPr>
      </w:pPr>
    </w:p>
    <w:p w:rsidR="004C21D0" w:rsidRPr="000E2193" w:rsidRDefault="004C21D0" w:rsidP="004C21D0">
      <w:pPr>
        <w:tabs>
          <w:tab w:val="left" w:pos="709"/>
          <w:tab w:val="left" w:pos="1418"/>
          <w:tab w:val="left" w:pos="2127"/>
          <w:tab w:val="left" w:pos="2836"/>
          <w:tab w:val="left" w:pos="3545"/>
          <w:tab w:val="center" w:pos="4419"/>
        </w:tabs>
        <w:spacing w:after="0" w:line="360" w:lineRule="auto"/>
        <w:rPr>
          <w:rFonts w:ascii="Arial" w:hAnsi="Arial" w:cs="Arial"/>
          <w:b/>
          <w:sz w:val="24"/>
          <w:szCs w:val="24"/>
        </w:rPr>
      </w:pPr>
      <w:r w:rsidRPr="000E2193">
        <w:rPr>
          <w:rFonts w:ascii="Arial" w:hAnsi="Arial" w:cs="Arial"/>
          <w:b/>
          <w:sz w:val="24"/>
          <w:szCs w:val="24"/>
        </w:rPr>
        <w:t>De la Base y de las Cuotas</w:t>
      </w:r>
    </w:p>
    <w:p w:rsidR="004C21D0" w:rsidRPr="000E2193" w:rsidRDefault="004C21D0" w:rsidP="004C21D0">
      <w:pPr>
        <w:spacing w:after="0" w:line="360" w:lineRule="auto"/>
        <w:rPr>
          <w:rFonts w:ascii="Arial" w:hAnsi="Arial" w:cs="Arial"/>
          <w:bCs/>
          <w:sz w:val="24"/>
          <w:szCs w:val="24"/>
        </w:rPr>
      </w:pPr>
      <w:r w:rsidRPr="000E2193">
        <w:rPr>
          <w:rFonts w:ascii="Arial" w:hAnsi="Arial" w:cs="Arial"/>
          <w:b/>
          <w:sz w:val="24"/>
          <w:szCs w:val="24"/>
        </w:rPr>
        <w:t>ARTÍCULO 76.-</w:t>
      </w:r>
      <w:r w:rsidRPr="000E2193">
        <w:rPr>
          <w:rFonts w:ascii="Arial" w:hAnsi="Arial" w:cs="Arial"/>
          <w:bCs/>
          <w:sz w:val="24"/>
          <w:szCs w:val="24"/>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300"/>
        <w:gridCol w:w="1425"/>
        <w:gridCol w:w="1095"/>
      </w:tblGrid>
      <w:tr w:rsidR="004C21D0" w:rsidRPr="002A1048" w:rsidTr="002A1048">
        <w:trPr>
          <w:cantSplit/>
          <w:trHeight w:val="423"/>
        </w:trPr>
        <w:tc>
          <w:tcPr>
            <w:tcW w:w="6300" w:type="dxa"/>
            <w:vAlign w:val="center"/>
          </w:tcPr>
          <w:p w:rsidR="004C21D0" w:rsidRPr="002A1048" w:rsidRDefault="004C21D0" w:rsidP="004C21D0">
            <w:pPr>
              <w:tabs>
                <w:tab w:val="left" w:pos="285"/>
              </w:tabs>
              <w:spacing w:after="0" w:line="360" w:lineRule="auto"/>
              <w:rPr>
                <w:rFonts w:ascii="Arial" w:hAnsi="Arial" w:cs="Arial"/>
                <w:b/>
                <w:sz w:val="20"/>
                <w:szCs w:val="20"/>
              </w:rPr>
            </w:pPr>
            <w:r w:rsidRPr="002A1048">
              <w:rPr>
                <w:rFonts w:ascii="Arial" w:hAnsi="Arial" w:cs="Arial"/>
                <w:b/>
                <w:sz w:val="20"/>
                <w:szCs w:val="20"/>
              </w:rPr>
              <w:t>Concepto</w:t>
            </w:r>
          </w:p>
        </w:tc>
        <w:tc>
          <w:tcPr>
            <w:tcW w:w="2520" w:type="dxa"/>
            <w:gridSpan w:val="2"/>
            <w:vAlign w:val="center"/>
          </w:tcPr>
          <w:p w:rsidR="004C21D0" w:rsidRPr="002A1048" w:rsidRDefault="004C21D0" w:rsidP="004C21D0">
            <w:pPr>
              <w:tabs>
                <w:tab w:val="left" w:pos="285"/>
              </w:tabs>
              <w:spacing w:after="0" w:line="360" w:lineRule="auto"/>
              <w:jc w:val="center"/>
              <w:rPr>
                <w:rFonts w:ascii="Arial" w:hAnsi="Arial" w:cs="Arial"/>
                <w:b/>
                <w:sz w:val="20"/>
                <w:szCs w:val="20"/>
              </w:rPr>
            </w:pPr>
            <w:r w:rsidRPr="002A1048">
              <w:rPr>
                <w:rFonts w:ascii="Arial" w:hAnsi="Arial" w:cs="Arial"/>
                <w:b/>
                <w:sz w:val="20"/>
                <w:szCs w:val="20"/>
              </w:rPr>
              <w:t>Veces la unidad de medida y actualización</w:t>
            </w:r>
          </w:p>
        </w:tc>
      </w:tr>
      <w:tr w:rsidR="004C21D0" w:rsidRPr="002A1048" w:rsidTr="002A1048">
        <w:trPr>
          <w:cantSplit/>
          <w:trHeight w:val="258"/>
        </w:trPr>
        <w:tc>
          <w:tcPr>
            <w:tcW w:w="8820" w:type="dxa"/>
            <w:gridSpan w:val="3"/>
            <w:vAlign w:val="center"/>
          </w:tcPr>
          <w:p w:rsidR="004C21D0" w:rsidRPr="002A1048" w:rsidRDefault="004C21D0" w:rsidP="004C21D0">
            <w:pPr>
              <w:spacing w:after="0" w:line="360" w:lineRule="auto"/>
              <w:rPr>
                <w:rFonts w:ascii="Arial" w:hAnsi="Arial" w:cs="Arial"/>
                <w:sz w:val="20"/>
                <w:szCs w:val="20"/>
                <w:lang w:val="es-ES_tradnl"/>
              </w:rPr>
            </w:pPr>
            <w:r w:rsidRPr="002A1048">
              <w:rPr>
                <w:rFonts w:ascii="Arial" w:hAnsi="Arial" w:cs="Arial"/>
                <w:sz w:val="20"/>
                <w:szCs w:val="20"/>
                <w:lang w:val="es-ES_tradnl"/>
              </w:rPr>
              <w:t>I.-…</w:t>
            </w:r>
          </w:p>
        </w:tc>
      </w:tr>
      <w:tr w:rsidR="004C21D0" w:rsidRPr="002A1048" w:rsidTr="002A1048">
        <w:trPr>
          <w:cantSplit/>
          <w:trHeight w:val="252"/>
        </w:trPr>
        <w:tc>
          <w:tcPr>
            <w:tcW w:w="8820" w:type="dxa"/>
            <w:gridSpan w:val="3"/>
            <w:vAlign w:val="center"/>
          </w:tcPr>
          <w:p w:rsidR="004C21D0" w:rsidRPr="002A1048" w:rsidRDefault="004C21D0" w:rsidP="004C21D0">
            <w:pPr>
              <w:spacing w:after="0" w:line="360" w:lineRule="auto"/>
              <w:ind w:firstLine="142"/>
              <w:rPr>
                <w:rFonts w:ascii="Arial" w:hAnsi="Arial" w:cs="Arial"/>
                <w:sz w:val="20"/>
                <w:szCs w:val="20"/>
              </w:rPr>
            </w:pPr>
            <w:r w:rsidRPr="002A1048">
              <w:rPr>
                <w:rFonts w:ascii="Arial" w:hAnsi="Arial" w:cs="Arial"/>
                <w:sz w:val="20"/>
                <w:szCs w:val="20"/>
                <w:lang w:val="es-ES_tradnl"/>
              </w:rPr>
              <w:t>1. …</w:t>
            </w:r>
          </w:p>
        </w:tc>
      </w:tr>
      <w:tr w:rsidR="004C21D0" w:rsidRPr="002A1048" w:rsidTr="002A1048">
        <w:trPr>
          <w:cantSplit/>
          <w:trHeight w:val="243"/>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a)…</w:t>
            </w:r>
          </w:p>
        </w:tc>
      </w:tr>
      <w:tr w:rsidR="004C21D0" w:rsidRPr="002A1048" w:rsidTr="002A1048">
        <w:trPr>
          <w:cantSplit/>
          <w:trHeight w:val="391"/>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1)…</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82"/>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2)…</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32"/>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3)…</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80"/>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4)…</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72"/>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5)…</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51"/>
        </w:trPr>
        <w:tc>
          <w:tcPr>
            <w:tcW w:w="6300" w:type="dxa"/>
            <w:vAlign w:val="center"/>
          </w:tcPr>
          <w:p w:rsidR="004C21D0" w:rsidRPr="002A1048" w:rsidRDefault="004C21D0" w:rsidP="004C21D0">
            <w:pPr>
              <w:spacing w:after="0" w:line="360" w:lineRule="auto"/>
              <w:ind w:firstLine="567"/>
              <w:rPr>
                <w:rFonts w:ascii="Arial" w:hAnsi="Arial" w:cs="Arial"/>
                <w:sz w:val="20"/>
                <w:szCs w:val="20"/>
                <w:lang w:val="es-ES_tradnl"/>
              </w:rPr>
            </w:pPr>
            <w:r w:rsidRPr="002A1048">
              <w:rPr>
                <w:rFonts w:ascii="Arial" w:hAnsi="Arial" w:cs="Arial"/>
                <w:sz w:val="20"/>
                <w:szCs w:val="20"/>
                <w:lang w:val="es-ES_tradnl"/>
              </w:rPr>
              <w:t>6)…</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57"/>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b)...</w:t>
            </w:r>
          </w:p>
        </w:tc>
      </w:tr>
      <w:tr w:rsidR="004C21D0" w:rsidRPr="002A1048" w:rsidTr="002A1048">
        <w:trPr>
          <w:cantSplit/>
          <w:trHeight w:val="350"/>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1)…</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42"/>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2)…</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33"/>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3)…</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39"/>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4)…</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32"/>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5)…</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466"/>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6)…</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416"/>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c)</w:t>
            </w:r>
            <w:r w:rsidRPr="002A1048">
              <w:rPr>
                <w:rFonts w:ascii="Arial" w:hAnsi="Arial" w:cs="Arial"/>
                <w:sz w:val="20"/>
                <w:szCs w:val="20"/>
                <w:lang w:val="es-ES_tradnl"/>
              </w:rPr>
              <w:t>…</w:t>
            </w:r>
          </w:p>
        </w:tc>
      </w:tr>
      <w:tr w:rsidR="004C21D0" w:rsidRPr="002A1048" w:rsidTr="002A1048">
        <w:trPr>
          <w:cantSplit/>
          <w:trHeight w:val="407"/>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1)…</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16"/>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2)…</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92"/>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3)…</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56"/>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4)…</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89"/>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5)…</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40"/>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6)…</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04"/>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d)…</w:t>
            </w:r>
          </w:p>
        </w:tc>
      </w:tr>
      <w:tr w:rsidR="004C21D0" w:rsidRPr="002A1048" w:rsidTr="002A1048">
        <w:trPr>
          <w:cantSplit/>
          <w:trHeight w:val="287"/>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1)…</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57"/>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2)…</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466"/>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3)…</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37"/>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4)…</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62"/>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5)…</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19"/>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ES_tradnl"/>
              </w:rPr>
              <w:t>6)…</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03"/>
        </w:trPr>
        <w:tc>
          <w:tcPr>
            <w:tcW w:w="8820" w:type="dxa"/>
            <w:gridSpan w:val="3"/>
            <w:vAlign w:val="center"/>
          </w:tcPr>
          <w:p w:rsidR="004C21D0" w:rsidRPr="002A1048" w:rsidRDefault="004C21D0" w:rsidP="004C21D0">
            <w:pPr>
              <w:spacing w:after="0" w:line="360" w:lineRule="auto"/>
              <w:ind w:firstLine="142"/>
              <w:rPr>
                <w:rFonts w:ascii="Arial" w:hAnsi="Arial" w:cs="Arial"/>
                <w:sz w:val="20"/>
                <w:szCs w:val="20"/>
              </w:rPr>
            </w:pPr>
            <w:r w:rsidRPr="002A1048">
              <w:rPr>
                <w:rFonts w:ascii="Arial" w:hAnsi="Arial" w:cs="Arial"/>
                <w:sz w:val="20"/>
                <w:szCs w:val="20"/>
              </w:rPr>
              <w:t>2.-…</w:t>
            </w:r>
          </w:p>
        </w:tc>
      </w:tr>
      <w:tr w:rsidR="004C21D0" w:rsidRPr="002A1048" w:rsidTr="002A1048">
        <w:trPr>
          <w:cantSplit/>
          <w:trHeight w:val="399"/>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a)</w:t>
            </w:r>
            <w:r w:rsidRPr="002A1048">
              <w:rPr>
                <w:rFonts w:ascii="Arial" w:hAnsi="Arial" w:cs="Arial"/>
                <w:sz w:val="20"/>
                <w:szCs w:val="20"/>
                <w:lang w:val="es-ES_tradnl"/>
              </w:rPr>
              <w:t>…</w:t>
            </w:r>
          </w:p>
        </w:tc>
      </w:tr>
      <w:tr w:rsidR="004C21D0" w:rsidRPr="002A1048" w:rsidTr="002A1048">
        <w:trPr>
          <w:cantSplit/>
          <w:trHeight w:val="283"/>
        </w:trPr>
        <w:tc>
          <w:tcPr>
            <w:tcW w:w="6300" w:type="dxa"/>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1)</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95"/>
        </w:trPr>
        <w:tc>
          <w:tcPr>
            <w:tcW w:w="6300" w:type="dxa"/>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2)</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462"/>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3)</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33"/>
        </w:trPr>
        <w:tc>
          <w:tcPr>
            <w:tcW w:w="6300" w:type="dxa"/>
            <w:vAlign w:val="center"/>
          </w:tcPr>
          <w:p w:rsidR="004C21D0" w:rsidRPr="002A1048" w:rsidRDefault="004C21D0" w:rsidP="004C21D0">
            <w:pPr>
              <w:spacing w:after="0" w:line="360" w:lineRule="auto"/>
              <w:ind w:firstLine="567"/>
              <w:rPr>
                <w:rFonts w:ascii="Arial" w:hAnsi="Arial" w:cs="Arial"/>
                <w:sz w:val="20"/>
                <w:szCs w:val="20"/>
                <w:lang w:val="es-ES_tradnl"/>
              </w:rPr>
            </w:pPr>
            <w:r w:rsidRPr="002A1048">
              <w:rPr>
                <w:rFonts w:ascii="Arial" w:hAnsi="Arial" w:cs="Arial"/>
                <w:sz w:val="20"/>
                <w:szCs w:val="20"/>
              </w:rPr>
              <w:t>4)</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99"/>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5)</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43"/>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b)</w:t>
            </w:r>
            <w:r w:rsidRPr="002A1048">
              <w:rPr>
                <w:rFonts w:ascii="Arial" w:hAnsi="Arial" w:cs="Arial"/>
                <w:sz w:val="20"/>
                <w:szCs w:val="20"/>
                <w:lang w:val="es-ES_tradnl"/>
              </w:rPr>
              <w:t>…</w:t>
            </w:r>
          </w:p>
        </w:tc>
      </w:tr>
      <w:tr w:rsidR="004C21D0" w:rsidRPr="002A1048" w:rsidTr="002A1048">
        <w:trPr>
          <w:cantSplit/>
          <w:trHeight w:val="249"/>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1)</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88"/>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2)</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70"/>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3)</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83"/>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4)</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37"/>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5)</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79"/>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c)</w:t>
            </w:r>
            <w:r w:rsidRPr="002A1048">
              <w:rPr>
                <w:rFonts w:ascii="Arial" w:hAnsi="Arial" w:cs="Arial"/>
                <w:sz w:val="20"/>
                <w:szCs w:val="20"/>
                <w:lang w:val="es-ES_tradnl"/>
              </w:rPr>
              <w:t>…</w:t>
            </w:r>
          </w:p>
        </w:tc>
      </w:tr>
      <w:tr w:rsidR="004C21D0" w:rsidRPr="002A1048" w:rsidTr="002A1048">
        <w:trPr>
          <w:cantSplit/>
          <w:trHeight w:val="199"/>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1)</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407"/>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2)</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97"/>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3)</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83"/>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4)</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54"/>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5)</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21"/>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d)</w:t>
            </w:r>
            <w:r w:rsidRPr="002A1048">
              <w:rPr>
                <w:rFonts w:ascii="Arial" w:hAnsi="Arial" w:cs="Arial"/>
                <w:sz w:val="20"/>
                <w:szCs w:val="20"/>
                <w:lang w:val="es-ES_tradnl"/>
              </w:rPr>
              <w:t>…</w:t>
            </w:r>
          </w:p>
        </w:tc>
      </w:tr>
      <w:tr w:rsidR="004C21D0" w:rsidRPr="002A1048" w:rsidTr="002A1048">
        <w:trPr>
          <w:cantSplit/>
          <w:trHeight w:val="475"/>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1)</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17"/>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2)</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71"/>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3)</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95"/>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4)</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429"/>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5)</w:t>
            </w:r>
            <w:r w:rsidRPr="002A1048">
              <w:rPr>
                <w:rFonts w:ascii="Arial" w:hAnsi="Arial" w:cs="Arial"/>
                <w:sz w:val="20"/>
                <w:szCs w:val="20"/>
                <w:lang w:val="es-ES_tradnl"/>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70"/>
        </w:trPr>
        <w:tc>
          <w:tcPr>
            <w:tcW w:w="8820" w:type="dxa"/>
            <w:gridSpan w:val="3"/>
            <w:vAlign w:val="center"/>
          </w:tcPr>
          <w:p w:rsidR="004C21D0" w:rsidRPr="002A1048" w:rsidRDefault="004C21D0" w:rsidP="004C21D0">
            <w:pPr>
              <w:spacing w:after="0" w:line="360" w:lineRule="auto"/>
              <w:rPr>
                <w:rFonts w:ascii="Arial" w:hAnsi="Arial" w:cs="Arial"/>
                <w:sz w:val="20"/>
                <w:szCs w:val="20"/>
                <w:lang w:val="es-ES_tradnl"/>
              </w:rPr>
            </w:pPr>
            <w:r w:rsidRPr="002A1048">
              <w:rPr>
                <w:rFonts w:ascii="Arial" w:hAnsi="Arial" w:cs="Arial"/>
                <w:sz w:val="20"/>
                <w:szCs w:val="20"/>
                <w:lang w:val="es-ES_tradnl"/>
              </w:rPr>
              <w:t>…</w:t>
            </w:r>
          </w:p>
          <w:p w:rsidR="004C21D0" w:rsidRPr="002A1048" w:rsidRDefault="004C21D0" w:rsidP="004C21D0">
            <w:pPr>
              <w:spacing w:after="0" w:line="360" w:lineRule="auto"/>
              <w:rPr>
                <w:rFonts w:ascii="Arial" w:hAnsi="Arial" w:cs="Arial"/>
                <w:sz w:val="20"/>
                <w:szCs w:val="20"/>
                <w:lang w:val="es-ES_tradnl"/>
              </w:rPr>
            </w:pPr>
          </w:p>
        </w:tc>
      </w:tr>
      <w:tr w:rsidR="004C21D0" w:rsidRPr="002A1048" w:rsidTr="002A1048">
        <w:trPr>
          <w:cantSplit/>
          <w:trHeight w:val="70"/>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lang w:val="es-ES_tradnl"/>
              </w:rPr>
              <w:t>e</w:t>
            </w:r>
            <w:r w:rsidRPr="002A1048">
              <w:rPr>
                <w:rFonts w:ascii="Arial" w:hAnsi="Arial" w:cs="Arial"/>
                <w:sz w:val="20"/>
                <w:szCs w:val="20"/>
              </w:rPr>
              <w:t>)…</w:t>
            </w:r>
          </w:p>
        </w:tc>
      </w:tr>
      <w:tr w:rsidR="004C21D0" w:rsidRPr="002A1048" w:rsidTr="002A1048">
        <w:trPr>
          <w:cantSplit/>
          <w:trHeight w:val="437"/>
        </w:trPr>
        <w:tc>
          <w:tcPr>
            <w:tcW w:w="6300" w:type="dxa"/>
            <w:vAlign w:val="center"/>
          </w:tcPr>
          <w:p w:rsidR="004C21D0" w:rsidRPr="002A1048" w:rsidRDefault="004C21D0" w:rsidP="004C21D0">
            <w:pPr>
              <w:spacing w:after="0" w:line="360" w:lineRule="auto"/>
              <w:ind w:firstLine="567"/>
              <w:rPr>
                <w:rFonts w:ascii="Arial" w:hAnsi="Arial" w:cs="Arial"/>
                <w:sz w:val="20"/>
                <w:szCs w:val="20"/>
                <w:lang w:val="es-ES_tradnl"/>
              </w:rPr>
            </w:pPr>
            <w:r w:rsidRPr="002A1048">
              <w:rPr>
                <w:rFonts w:ascii="Arial" w:hAnsi="Arial" w:cs="Arial"/>
                <w:sz w:val="20"/>
                <w:szCs w:val="20"/>
                <w:lang w:val="es-ES_tradnl"/>
              </w:rPr>
              <w:t>1.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65"/>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2.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33"/>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3.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70"/>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4.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55"/>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5.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05"/>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lang w:val="es-MX"/>
              </w:rPr>
              <w:t>6.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97"/>
        </w:trPr>
        <w:tc>
          <w:tcPr>
            <w:tcW w:w="6300" w:type="dxa"/>
            <w:vAlign w:val="center"/>
          </w:tcPr>
          <w:p w:rsidR="004C21D0" w:rsidRPr="002A1048" w:rsidRDefault="004C21D0" w:rsidP="004C21D0">
            <w:pPr>
              <w:spacing w:after="0" w:line="360" w:lineRule="auto"/>
              <w:ind w:left="567"/>
              <w:rPr>
                <w:rFonts w:ascii="Arial" w:hAnsi="Arial" w:cs="Arial"/>
                <w:sz w:val="20"/>
                <w:szCs w:val="20"/>
              </w:rPr>
            </w:pPr>
            <w:r w:rsidRPr="002A1048">
              <w:rPr>
                <w:rFonts w:ascii="Arial" w:hAnsi="Arial" w:cs="Arial"/>
                <w:sz w:val="20"/>
                <w:szCs w:val="20"/>
              </w:rPr>
              <w:t>7. Sala de fiestas cerrada, sala de recepciones, salón de baile, salón de banquetes</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31"/>
        </w:trPr>
        <w:tc>
          <w:tcPr>
            <w:tcW w:w="6300" w:type="dxa"/>
          </w:tcPr>
          <w:p w:rsidR="004C21D0" w:rsidRPr="002A1048" w:rsidRDefault="004C21D0" w:rsidP="004C21D0">
            <w:pPr>
              <w:spacing w:after="0" w:line="360" w:lineRule="auto"/>
              <w:ind w:firstLine="567"/>
              <w:rPr>
                <w:rFonts w:ascii="Arial" w:hAnsi="Arial" w:cs="Arial"/>
                <w:sz w:val="20"/>
                <w:szCs w:val="20"/>
                <w:lang w:val="es-MX"/>
              </w:rPr>
            </w:pPr>
            <w:r w:rsidRPr="002A1048">
              <w:rPr>
                <w:rFonts w:ascii="Arial" w:hAnsi="Arial" w:cs="Arial"/>
                <w:sz w:val="20"/>
                <w:szCs w:val="20"/>
                <w:lang w:val="es-MX"/>
              </w:rPr>
              <w:t xml:space="preserve">8. </w:t>
            </w:r>
            <w:r w:rsidRPr="002A1048">
              <w:rPr>
                <w:rFonts w:ascii="Arial" w:hAnsi="Arial" w:cs="Arial"/>
                <w:sz w:val="20"/>
                <w:szCs w:val="20"/>
              </w:rPr>
              <w:t>…</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85"/>
        </w:trPr>
        <w:tc>
          <w:tcPr>
            <w:tcW w:w="6300" w:type="dxa"/>
          </w:tcPr>
          <w:p w:rsidR="004C21D0" w:rsidRPr="002A1048" w:rsidRDefault="004C21D0" w:rsidP="004C21D0">
            <w:pPr>
              <w:spacing w:after="0" w:line="360" w:lineRule="auto"/>
              <w:ind w:firstLine="567"/>
              <w:rPr>
                <w:rFonts w:ascii="Arial" w:hAnsi="Arial" w:cs="Arial"/>
                <w:sz w:val="20"/>
                <w:szCs w:val="20"/>
                <w:lang w:val="es-MX"/>
              </w:rPr>
            </w:pPr>
            <w:r w:rsidRPr="002A1048">
              <w:rPr>
                <w:rFonts w:ascii="Arial" w:hAnsi="Arial" w:cs="Arial"/>
                <w:sz w:val="20"/>
                <w:szCs w:val="20"/>
                <w:lang w:val="es-MX"/>
              </w:rPr>
              <w:t>9.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49"/>
        </w:trPr>
        <w:tc>
          <w:tcPr>
            <w:tcW w:w="6300" w:type="dxa"/>
          </w:tcPr>
          <w:p w:rsidR="004C21D0" w:rsidRPr="002A1048" w:rsidRDefault="004C21D0" w:rsidP="004C21D0">
            <w:pPr>
              <w:spacing w:after="0" w:line="360" w:lineRule="auto"/>
              <w:ind w:firstLine="567"/>
              <w:rPr>
                <w:rFonts w:ascii="Arial" w:hAnsi="Arial" w:cs="Arial"/>
                <w:sz w:val="20"/>
                <w:szCs w:val="20"/>
                <w:lang w:val="es-MX"/>
              </w:rPr>
            </w:pPr>
            <w:r w:rsidRPr="002A1048">
              <w:rPr>
                <w:rFonts w:ascii="Arial" w:hAnsi="Arial" w:cs="Arial"/>
                <w:sz w:val="20"/>
                <w:szCs w:val="20"/>
                <w:lang w:val="es-MX"/>
              </w:rPr>
              <w:t>10.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49"/>
        </w:trPr>
        <w:tc>
          <w:tcPr>
            <w:tcW w:w="6300" w:type="dxa"/>
          </w:tcPr>
          <w:p w:rsidR="004C21D0" w:rsidRPr="002A1048" w:rsidRDefault="004C21D0" w:rsidP="004C21D0">
            <w:pPr>
              <w:spacing w:after="0" w:line="360" w:lineRule="auto"/>
              <w:ind w:firstLine="567"/>
              <w:rPr>
                <w:rFonts w:ascii="Arial" w:hAnsi="Arial" w:cs="Arial"/>
                <w:sz w:val="20"/>
                <w:szCs w:val="20"/>
                <w:lang w:val="es-MX"/>
              </w:rPr>
            </w:pPr>
            <w:r w:rsidRPr="002A1048">
              <w:rPr>
                <w:rFonts w:ascii="Arial" w:hAnsi="Arial" w:cs="Arial"/>
                <w:sz w:val="20"/>
                <w:szCs w:val="20"/>
                <w:lang w:val="es-MX"/>
              </w:rPr>
              <w:t>11.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05"/>
        </w:trPr>
        <w:tc>
          <w:tcPr>
            <w:tcW w:w="8820" w:type="dxa"/>
            <w:gridSpan w:val="3"/>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II.-…</w:t>
            </w:r>
          </w:p>
        </w:tc>
      </w:tr>
      <w:tr w:rsidR="004C21D0" w:rsidRPr="002A1048" w:rsidTr="002A1048">
        <w:trPr>
          <w:cantSplit/>
          <w:trHeight w:val="276"/>
        </w:trPr>
        <w:tc>
          <w:tcPr>
            <w:tcW w:w="6300" w:type="dxa"/>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a)…</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429"/>
        </w:trPr>
        <w:tc>
          <w:tcPr>
            <w:tcW w:w="6300" w:type="dxa"/>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b)…</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99"/>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c)…</w:t>
            </w:r>
          </w:p>
        </w:tc>
      </w:tr>
      <w:tr w:rsidR="004C21D0" w:rsidRPr="002A1048" w:rsidTr="002A1048">
        <w:trPr>
          <w:cantSplit/>
          <w:trHeight w:val="324"/>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1.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95"/>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2.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62"/>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3.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12"/>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4.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77"/>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d)…</w:t>
            </w:r>
          </w:p>
        </w:tc>
      </w:tr>
      <w:tr w:rsidR="004C21D0" w:rsidRPr="002A1048" w:rsidTr="002A1048">
        <w:trPr>
          <w:cantSplit/>
          <w:trHeight w:val="397"/>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1.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425"/>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2.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95"/>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3.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21"/>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4.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92"/>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e)…</w:t>
            </w:r>
          </w:p>
        </w:tc>
      </w:tr>
      <w:tr w:rsidR="004C21D0" w:rsidRPr="002A1048" w:rsidTr="002A1048">
        <w:trPr>
          <w:cantSplit/>
          <w:trHeight w:val="200"/>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1.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11"/>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2.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38"/>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3.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34"/>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4.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68"/>
        </w:trPr>
        <w:tc>
          <w:tcPr>
            <w:tcW w:w="6300" w:type="dxa"/>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f)…</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19"/>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g)…</w:t>
            </w:r>
          </w:p>
        </w:tc>
      </w:tr>
      <w:tr w:rsidR="004C21D0" w:rsidRPr="002A1048" w:rsidTr="002A1048">
        <w:trPr>
          <w:cantSplit/>
          <w:trHeight w:val="119"/>
        </w:trPr>
        <w:tc>
          <w:tcPr>
            <w:tcW w:w="6300" w:type="dxa"/>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h)…</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213"/>
        </w:trPr>
        <w:tc>
          <w:tcPr>
            <w:tcW w:w="6300" w:type="dxa"/>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i)…</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81"/>
        </w:trPr>
        <w:tc>
          <w:tcPr>
            <w:tcW w:w="6300" w:type="dxa"/>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j)…</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93"/>
        </w:trPr>
        <w:tc>
          <w:tcPr>
            <w:tcW w:w="6300" w:type="dxa"/>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k)…</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01"/>
        </w:trPr>
        <w:tc>
          <w:tcPr>
            <w:tcW w:w="8820" w:type="dxa"/>
            <w:gridSpan w:val="3"/>
            <w:vAlign w:val="center"/>
          </w:tcPr>
          <w:p w:rsidR="004C21D0" w:rsidRPr="002A1048" w:rsidRDefault="004C21D0" w:rsidP="004C21D0">
            <w:pPr>
              <w:spacing w:after="0" w:line="360" w:lineRule="auto"/>
              <w:ind w:firstLine="284"/>
              <w:rPr>
                <w:rFonts w:ascii="Arial" w:hAnsi="Arial" w:cs="Arial"/>
                <w:sz w:val="20"/>
                <w:szCs w:val="20"/>
              </w:rPr>
            </w:pPr>
            <w:r w:rsidRPr="002A1048">
              <w:rPr>
                <w:rFonts w:ascii="Arial" w:hAnsi="Arial" w:cs="Arial"/>
                <w:sz w:val="20"/>
                <w:szCs w:val="20"/>
              </w:rPr>
              <w:t>l)…</w:t>
            </w:r>
          </w:p>
        </w:tc>
      </w:tr>
      <w:tr w:rsidR="004C21D0" w:rsidRPr="002A1048" w:rsidTr="002A1048">
        <w:trPr>
          <w:cantSplit/>
          <w:trHeight w:val="147"/>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1.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301"/>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2.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85"/>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3.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r w:rsidR="004C21D0" w:rsidRPr="002A1048" w:rsidTr="002A1048">
        <w:trPr>
          <w:cantSplit/>
          <w:trHeight w:val="197"/>
        </w:trPr>
        <w:tc>
          <w:tcPr>
            <w:tcW w:w="6300" w:type="dxa"/>
            <w:vAlign w:val="center"/>
          </w:tcPr>
          <w:p w:rsidR="004C21D0" w:rsidRPr="002A1048" w:rsidRDefault="004C21D0" w:rsidP="004C21D0">
            <w:pPr>
              <w:spacing w:after="0" w:line="360" w:lineRule="auto"/>
              <w:ind w:firstLine="567"/>
              <w:rPr>
                <w:rFonts w:ascii="Arial" w:hAnsi="Arial" w:cs="Arial"/>
                <w:sz w:val="20"/>
                <w:szCs w:val="20"/>
              </w:rPr>
            </w:pPr>
            <w:r w:rsidRPr="002A1048">
              <w:rPr>
                <w:rFonts w:ascii="Arial" w:hAnsi="Arial" w:cs="Arial"/>
                <w:sz w:val="20"/>
                <w:szCs w:val="20"/>
              </w:rPr>
              <w:t>4. …</w:t>
            </w:r>
          </w:p>
        </w:tc>
        <w:tc>
          <w:tcPr>
            <w:tcW w:w="142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c>
          <w:tcPr>
            <w:tcW w:w="1095" w:type="dxa"/>
            <w:vAlign w:val="center"/>
          </w:tcPr>
          <w:p w:rsidR="004C21D0" w:rsidRPr="002A1048" w:rsidRDefault="004C21D0" w:rsidP="004C21D0">
            <w:pPr>
              <w:spacing w:after="0" w:line="360" w:lineRule="auto"/>
              <w:rPr>
                <w:rFonts w:ascii="Arial" w:hAnsi="Arial" w:cs="Arial"/>
                <w:sz w:val="20"/>
                <w:szCs w:val="20"/>
              </w:rPr>
            </w:pPr>
            <w:r w:rsidRPr="002A1048">
              <w:rPr>
                <w:rFonts w:ascii="Arial" w:hAnsi="Arial" w:cs="Arial"/>
                <w:sz w:val="20"/>
                <w:szCs w:val="20"/>
              </w:rPr>
              <w:t>…</w:t>
            </w:r>
          </w:p>
        </w:tc>
      </w:tr>
    </w:tbl>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bl>
      <w:tblPr>
        <w:tblpPr w:leftFromText="141" w:rightFromText="141" w:vertAnchor="text" w:horzAnchor="margin" w:tblpY="206"/>
        <w:tblW w:w="9001" w:type="dxa"/>
        <w:tblLayout w:type="fixed"/>
        <w:tblCellMar>
          <w:left w:w="70" w:type="dxa"/>
          <w:right w:w="70" w:type="dxa"/>
        </w:tblCellMar>
        <w:tblLook w:val="00A0" w:firstRow="1" w:lastRow="0" w:firstColumn="1" w:lastColumn="0" w:noHBand="0" w:noVBand="0"/>
      </w:tblPr>
      <w:tblGrid>
        <w:gridCol w:w="7158"/>
        <w:gridCol w:w="850"/>
        <w:gridCol w:w="993"/>
      </w:tblGrid>
      <w:tr w:rsidR="004C21D0" w:rsidRPr="000E2193" w:rsidTr="004C21D0">
        <w:trPr>
          <w:cantSplit/>
          <w:trHeight w:val="80"/>
        </w:trPr>
        <w:tc>
          <w:tcPr>
            <w:tcW w:w="7158" w:type="dxa"/>
            <w:shd w:val="clear" w:color="auto" w:fill="auto"/>
            <w:vAlign w:val="center"/>
          </w:tcPr>
          <w:p w:rsidR="004C21D0" w:rsidRPr="000E2193" w:rsidRDefault="004C21D0" w:rsidP="004C21D0">
            <w:pPr>
              <w:tabs>
                <w:tab w:val="left" w:pos="285"/>
              </w:tabs>
              <w:spacing w:after="0" w:line="360" w:lineRule="auto"/>
              <w:rPr>
                <w:rFonts w:ascii="Arial" w:hAnsi="Arial" w:cs="Arial"/>
                <w:sz w:val="24"/>
                <w:szCs w:val="24"/>
              </w:rPr>
            </w:pPr>
            <w:r w:rsidRPr="000E2193">
              <w:rPr>
                <w:rFonts w:ascii="Arial" w:hAnsi="Arial" w:cs="Arial"/>
                <w:sz w:val="24"/>
                <w:szCs w:val="24"/>
              </w:rPr>
              <w:t>III.-…</w:t>
            </w:r>
          </w:p>
        </w:tc>
        <w:tc>
          <w:tcPr>
            <w:tcW w:w="850" w:type="dxa"/>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70"/>
        </w:trPr>
        <w:tc>
          <w:tcPr>
            <w:tcW w:w="9001" w:type="dxa"/>
            <w:gridSpan w:val="3"/>
            <w:shd w:val="clear" w:color="auto" w:fill="auto"/>
            <w:vAlign w:val="center"/>
          </w:tcPr>
          <w:p w:rsidR="004C21D0" w:rsidRPr="000E2193" w:rsidRDefault="004C21D0" w:rsidP="002A1048">
            <w:pPr>
              <w:spacing w:after="0"/>
              <w:rPr>
                <w:rFonts w:ascii="Arial" w:hAnsi="Arial" w:cs="Arial"/>
                <w:sz w:val="24"/>
                <w:szCs w:val="24"/>
                <w:lang w:val="es-ES_tradnl"/>
              </w:rPr>
            </w:pPr>
          </w:p>
          <w:p w:rsidR="004C21D0" w:rsidRPr="000E2193" w:rsidRDefault="004C21D0" w:rsidP="004C21D0">
            <w:pPr>
              <w:spacing w:after="0" w:line="360" w:lineRule="auto"/>
              <w:rPr>
                <w:rFonts w:ascii="Arial" w:hAnsi="Arial" w:cs="Arial"/>
                <w:sz w:val="24"/>
                <w:szCs w:val="24"/>
                <w:lang w:val="es-ES_tradnl"/>
              </w:rPr>
            </w:pPr>
            <w:r w:rsidRPr="000E2193">
              <w:rPr>
                <w:rFonts w:ascii="Arial" w:hAnsi="Arial" w:cs="Arial"/>
                <w:sz w:val="24"/>
                <w:szCs w:val="24"/>
                <w:lang w:val="es-ES_tradnl"/>
              </w:rPr>
              <w:t>IV.-…</w:t>
            </w:r>
          </w:p>
        </w:tc>
      </w:tr>
      <w:tr w:rsidR="004C21D0" w:rsidRPr="000E2193" w:rsidTr="004C21D0">
        <w:trPr>
          <w:cantSplit/>
          <w:trHeight w:val="261"/>
        </w:trPr>
        <w:tc>
          <w:tcPr>
            <w:tcW w:w="9001" w:type="dxa"/>
            <w:gridSpan w:val="3"/>
            <w:shd w:val="clear" w:color="auto" w:fill="auto"/>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 xml:space="preserve">1. </w:t>
            </w:r>
            <w:r w:rsidRPr="000E2193">
              <w:rPr>
                <w:rFonts w:ascii="Arial" w:hAnsi="Arial" w:cs="Arial"/>
                <w:sz w:val="24"/>
                <w:szCs w:val="24"/>
                <w:lang w:val="es-ES_tradnl"/>
              </w:rPr>
              <w:t>…</w:t>
            </w:r>
          </w:p>
        </w:tc>
      </w:tr>
      <w:tr w:rsidR="004C21D0" w:rsidRPr="000E2193" w:rsidTr="004C21D0">
        <w:trPr>
          <w:cantSplit/>
          <w:trHeight w:val="240"/>
        </w:trPr>
        <w:tc>
          <w:tcPr>
            <w:tcW w:w="9001" w:type="dxa"/>
            <w:gridSpan w:val="3"/>
            <w:shd w:val="clear" w:color="auto" w:fill="auto"/>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 xml:space="preserve">a) </w:t>
            </w:r>
            <w:r w:rsidRPr="000E2193">
              <w:rPr>
                <w:rFonts w:ascii="Arial" w:hAnsi="Arial" w:cs="Arial"/>
                <w:sz w:val="24"/>
                <w:szCs w:val="24"/>
                <w:lang w:val="es-ES_tradnl"/>
              </w:rPr>
              <w:t>…</w:t>
            </w:r>
          </w:p>
        </w:tc>
      </w:tr>
      <w:tr w:rsidR="004C21D0" w:rsidRPr="000E2193" w:rsidTr="004C21D0">
        <w:trPr>
          <w:cantSplit/>
          <w:trHeight w:val="104"/>
        </w:trPr>
        <w:tc>
          <w:tcPr>
            <w:tcW w:w="7158" w:type="dxa"/>
            <w:shd w:val="clear" w:color="auto" w:fill="auto"/>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w:t>
            </w:r>
            <w:r w:rsidRPr="000E2193">
              <w:rPr>
                <w:rFonts w:ascii="Arial" w:hAnsi="Arial" w:cs="Arial"/>
                <w:sz w:val="24"/>
                <w:szCs w:val="24"/>
                <w:lang w:val="es-ES_tradnl"/>
              </w:rPr>
              <w:t>…</w:t>
            </w:r>
          </w:p>
        </w:tc>
        <w:tc>
          <w:tcPr>
            <w:tcW w:w="850" w:type="dxa"/>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38"/>
        </w:trPr>
        <w:tc>
          <w:tcPr>
            <w:tcW w:w="7158" w:type="dxa"/>
            <w:shd w:val="clear" w:color="auto" w:fill="auto"/>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w:t>
            </w:r>
            <w:r w:rsidRPr="000E2193">
              <w:rPr>
                <w:rFonts w:ascii="Arial" w:hAnsi="Arial" w:cs="Arial"/>
                <w:sz w:val="24"/>
                <w:szCs w:val="24"/>
                <w:lang w:val="es-ES_tradnl"/>
              </w:rPr>
              <w:t>…</w:t>
            </w:r>
          </w:p>
        </w:tc>
        <w:tc>
          <w:tcPr>
            <w:tcW w:w="850" w:type="dxa"/>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1"/>
        </w:trPr>
        <w:tc>
          <w:tcPr>
            <w:tcW w:w="7158" w:type="dxa"/>
            <w:shd w:val="clear" w:color="auto" w:fill="auto"/>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3)…</w:t>
            </w:r>
          </w:p>
        </w:tc>
        <w:tc>
          <w:tcPr>
            <w:tcW w:w="850" w:type="dxa"/>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78"/>
        </w:trPr>
        <w:tc>
          <w:tcPr>
            <w:tcW w:w="7158" w:type="dxa"/>
            <w:shd w:val="clear" w:color="auto" w:fill="auto"/>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4)…</w:t>
            </w:r>
          </w:p>
        </w:tc>
        <w:tc>
          <w:tcPr>
            <w:tcW w:w="850" w:type="dxa"/>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shd w:val="clear" w:color="auto" w:fill="auto"/>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70"/>
        </w:trPr>
        <w:tc>
          <w:tcPr>
            <w:tcW w:w="9001" w:type="dxa"/>
            <w:gridSpan w:val="3"/>
            <w:shd w:val="clear" w:color="auto" w:fill="auto"/>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 …</w:t>
            </w:r>
          </w:p>
        </w:tc>
      </w:tr>
      <w:tr w:rsidR="004C21D0" w:rsidRPr="000E2193" w:rsidTr="004C21D0">
        <w:trPr>
          <w:cantSplit/>
          <w:trHeight w:val="362"/>
        </w:trPr>
        <w:tc>
          <w:tcPr>
            <w:tcW w:w="7158" w:type="dxa"/>
            <w:shd w:val="clear" w:color="auto" w:fill="auto"/>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w:t>
            </w:r>
          </w:p>
        </w:tc>
        <w:tc>
          <w:tcPr>
            <w:tcW w:w="850" w:type="dxa"/>
            <w:shd w:val="clear" w:color="auto" w:fill="auto"/>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shd w:val="clear" w:color="auto" w:fill="auto"/>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53"/>
        </w:trPr>
        <w:tc>
          <w:tcPr>
            <w:tcW w:w="7158" w:type="dxa"/>
            <w:shd w:val="clear" w:color="auto" w:fill="auto"/>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w:t>
            </w:r>
          </w:p>
        </w:tc>
        <w:tc>
          <w:tcPr>
            <w:tcW w:w="850" w:type="dxa"/>
            <w:shd w:val="clear" w:color="auto" w:fill="auto"/>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shd w:val="clear" w:color="auto" w:fill="auto"/>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60"/>
        </w:trPr>
        <w:tc>
          <w:tcPr>
            <w:tcW w:w="7158" w:type="dxa"/>
            <w:shd w:val="clear" w:color="auto" w:fill="auto"/>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3)…</w:t>
            </w:r>
          </w:p>
        </w:tc>
        <w:tc>
          <w:tcPr>
            <w:tcW w:w="850" w:type="dxa"/>
            <w:shd w:val="clear" w:color="auto" w:fill="auto"/>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shd w:val="clear" w:color="auto" w:fill="auto"/>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96"/>
        </w:trPr>
        <w:tc>
          <w:tcPr>
            <w:tcW w:w="7158" w:type="dxa"/>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4)…</w:t>
            </w:r>
          </w:p>
        </w:tc>
        <w:tc>
          <w:tcPr>
            <w:tcW w:w="85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30"/>
        </w:trPr>
        <w:tc>
          <w:tcPr>
            <w:tcW w:w="9001" w:type="dxa"/>
            <w:gridSpan w:val="3"/>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 …</w:t>
            </w:r>
          </w:p>
        </w:tc>
      </w:tr>
      <w:tr w:rsidR="004C21D0" w:rsidRPr="000E2193" w:rsidTr="004C21D0">
        <w:trPr>
          <w:cantSplit/>
          <w:trHeight w:val="276"/>
        </w:trPr>
        <w:tc>
          <w:tcPr>
            <w:tcW w:w="7158" w:type="dxa"/>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w:t>
            </w:r>
          </w:p>
        </w:tc>
        <w:tc>
          <w:tcPr>
            <w:tcW w:w="85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76"/>
        </w:trPr>
        <w:tc>
          <w:tcPr>
            <w:tcW w:w="7158" w:type="dxa"/>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w:t>
            </w:r>
          </w:p>
        </w:tc>
        <w:tc>
          <w:tcPr>
            <w:tcW w:w="85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26"/>
        </w:trPr>
        <w:tc>
          <w:tcPr>
            <w:tcW w:w="7158" w:type="dxa"/>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3)…</w:t>
            </w:r>
          </w:p>
        </w:tc>
        <w:tc>
          <w:tcPr>
            <w:tcW w:w="85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19"/>
        </w:trPr>
        <w:tc>
          <w:tcPr>
            <w:tcW w:w="7158" w:type="dxa"/>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4)…</w:t>
            </w:r>
          </w:p>
        </w:tc>
        <w:tc>
          <w:tcPr>
            <w:tcW w:w="85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52"/>
        </w:trPr>
        <w:tc>
          <w:tcPr>
            <w:tcW w:w="9001" w:type="dxa"/>
            <w:gridSpan w:val="3"/>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 …</w:t>
            </w:r>
          </w:p>
        </w:tc>
      </w:tr>
      <w:tr w:rsidR="004C21D0" w:rsidRPr="000E2193" w:rsidTr="004C21D0">
        <w:trPr>
          <w:cantSplit/>
          <w:trHeight w:val="385"/>
        </w:trPr>
        <w:tc>
          <w:tcPr>
            <w:tcW w:w="7158" w:type="dxa"/>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w:t>
            </w:r>
          </w:p>
        </w:tc>
        <w:tc>
          <w:tcPr>
            <w:tcW w:w="85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35"/>
        </w:trPr>
        <w:tc>
          <w:tcPr>
            <w:tcW w:w="7158" w:type="dxa"/>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w:t>
            </w:r>
          </w:p>
        </w:tc>
        <w:tc>
          <w:tcPr>
            <w:tcW w:w="85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27"/>
        </w:trPr>
        <w:tc>
          <w:tcPr>
            <w:tcW w:w="7158" w:type="dxa"/>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3)…</w:t>
            </w:r>
          </w:p>
        </w:tc>
        <w:tc>
          <w:tcPr>
            <w:tcW w:w="85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7158" w:type="dxa"/>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4)…</w:t>
            </w:r>
          </w:p>
        </w:tc>
        <w:tc>
          <w:tcPr>
            <w:tcW w:w="85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7158" w:type="dxa"/>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2. …</w:t>
            </w:r>
          </w:p>
        </w:tc>
        <w:tc>
          <w:tcPr>
            <w:tcW w:w="850" w:type="dxa"/>
            <w:vAlign w:val="center"/>
          </w:tcPr>
          <w:p w:rsidR="004C21D0" w:rsidRPr="000E2193" w:rsidRDefault="004C21D0" w:rsidP="004C21D0">
            <w:pPr>
              <w:spacing w:after="0" w:line="360" w:lineRule="auto"/>
              <w:rPr>
                <w:rFonts w:ascii="Arial" w:hAnsi="Arial" w:cs="Arial"/>
                <w:b/>
                <w:sz w:val="24"/>
                <w:szCs w:val="24"/>
              </w:rPr>
            </w:pPr>
            <w:r w:rsidRPr="000E2193">
              <w:rPr>
                <w:rFonts w:ascii="Arial" w:hAnsi="Arial" w:cs="Arial"/>
                <w:b/>
                <w:sz w:val="24"/>
                <w:szCs w:val="24"/>
              </w:rPr>
              <w:t>…</w:t>
            </w:r>
          </w:p>
        </w:tc>
        <w:tc>
          <w:tcPr>
            <w:tcW w:w="993" w:type="dxa"/>
            <w:vAlign w:val="center"/>
          </w:tcPr>
          <w:p w:rsidR="004C21D0" w:rsidRPr="000E2193" w:rsidRDefault="004C21D0" w:rsidP="004C21D0">
            <w:pPr>
              <w:spacing w:after="0" w:line="360" w:lineRule="auto"/>
              <w:rPr>
                <w:rFonts w:ascii="Arial" w:hAnsi="Arial" w:cs="Arial"/>
                <w:b/>
                <w:sz w:val="24"/>
                <w:szCs w:val="24"/>
              </w:rPr>
            </w:pPr>
            <w:r w:rsidRPr="000E2193">
              <w:rPr>
                <w:rFonts w:ascii="Arial" w:hAnsi="Arial" w:cs="Arial"/>
                <w:b/>
                <w:sz w:val="24"/>
                <w:szCs w:val="24"/>
              </w:rPr>
              <w:t>…</w:t>
            </w:r>
          </w:p>
        </w:tc>
      </w:tr>
      <w:tr w:rsidR="004C21D0" w:rsidRPr="000E2193" w:rsidTr="004C21D0">
        <w:trPr>
          <w:cantSplit/>
          <w:trHeight w:val="70"/>
        </w:trPr>
        <w:tc>
          <w:tcPr>
            <w:tcW w:w="9001" w:type="dxa"/>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3. …</w:t>
            </w:r>
          </w:p>
        </w:tc>
      </w:tr>
      <w:tr w:rsidR="004C21D0" w:rsidRPr="000E2193" w:rsidTr="004C21D0">
        <w:trPr>
          <w:cantSplit/>
          <w:trHeight w:val="70"/>
        </w:trPr>
        <w:tc>
          <w:tcPr>
            <w:tcW w:w="7158" w:type="dxa"/>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lang w:val="es-ES_tradnl"/>
              </w:rPr>
              <w:t>a</w:t>
            </w:r>
            <w:r w:rsidRPr="000E2193">
              <w:rPr>
                <w:rFonts w:ascii="Arial" w:hAnsi="Arial" w:cs="Arial"/>
                <w:sz w:val="24"/>
                <w:szCs w:val="24"/>
              </w:rPr>
              <w:t>) …</w:t>
            </w:r>
          </w:p>
        </w:tc>
        <w:tc>
          <w:tcPr>
            <w:tcW w:w="850"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7158" w:type="dxa"/>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lang w:val="es-ES_tradnl"/>
              </w:rPr>
              <w:t>b</w:t>
            </w:r>
            <w:r w:rsidRPr="000E2193">
              <w:rPr>
                <w:rFonts w:ascii="Arial" w:hAnsi="Arial" w:cs="Arial"/>
                <w:sz w:val="24"/>
                <w:szCs w:val="24"/>
              </w:rPr>
              <w:t>) …</w:t>
            </w:r>
          </w:p>
        </w:tc>
        <w:tc>
          <w:tcPr>
            <w:tcW w:w="850"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7158" w:type="dxa"/>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 …</w:t>
            </w:r>
          </w:p>
        </w:tc>
        <w:tc>
          <w:tcPr>
            <w:tcW w:w="850"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7158" w:type="dxa"/>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4. …</w:t>
            </w:r>
          </w:p>
        </w:tc>
        <w:tc>
          <w:tcPr>
            <w:tcW w:w="850"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7158" w:type="dxa"/>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5. …</w:t>
            </w:r>
          </w:p>
        </w:tc>
        <w:tc>
          <w:tcPr>
            <w:tcW w:w="850"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39"/>
        </w:trPr>
        <w:tc>
          <w:tcPr>
            <w:tcW w:w="7158" w:type="dxa"/>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6. …</w:t>
            </w:r>
          </w:p>
        </w:tc>
        <w:tc>
          <w:tcPr>
            <w:tcW w:w="850"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93"/>
        </w:trPr>
        <w:tc>
          <w:tcPr>
            <w:tcW w:w="7158" w:type="dxa"/>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7.  …</w:t>
            </w:r>
          </w:p>
        </w:tc>
        <w:tc>
          <w:tcPr>
            <w:tcW w:w="850"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993"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bl>
    <w:p w:rsidR="004C21D0" w:rsidRPr="000E2193" w:rsidRDefault="004C21D0" w:rsidP="004C21D0">
      <w:pPr>
        <w:spacing w:after="0" w:line="360" w:lineRule="auto"/>
        <w:rPr>
          <w:rFonts w:ascii="Arial" w:hAnsi="Arial" w:cs="Arial"/>
          <w:sz w:val="24"/>
          <w:szCs w:val="24"/>
        </w:rPr>
      </w:pPr>
    </w:p>
    <w:p w:rsidR="008E661A" w:rsidRDefault="008E661A"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bl>
      <w:tblPr>
        <w:tblpPr w:leftFromText="141" w:rightFromText="141" w:vertAnchor="text" w:horzAnchor="margin" w:tblpY="206"/>
        <w:tblW w:w="9001" w:type="dxa"/>
        <w:tblLayout w:type="fixed"/>
        <w:tblCellMar>
          <w:left w:w="70" w:type="dxa"/>
          <w:right w:w="70" w:type="dxa"/>
        </w:tblCellMar>
        <w:tblLook w:val="00A0" w:firstRow="1" w:lastRow="0" w:firstColumn="1" w:lastColumn="0" w:noHBand="0" w:noVBand="0"/>
      </w:tblPr>
      <w:tblGrid>
        <w:gridCol w:w="7016"/>
        <w:gridCol w:w="709"/>
        <w:gridCol w:w="1276"/>
      </w:tblGrid>
      <w:tr w:rsidR="004C21D0" w:rsidRPr="000E2193" w:rsidTr="004C21D0">
        <w:trPr>
          <w:cantSplit/>
          <w:trHeight w:val="283"/>
        </w:trPr>
        <w:tc>
          <w:tcPr>
            <w:tcW w:w="5000" w:type="pct"/>
            <w:gridSpan w:val="3"/>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V.-…</w:t>
            </w:r>
          </w:p>
        </w:tc>
      </w:tr>
      <w:tr w:rsidR="004C21D0" w:rsidRPr="000E2193" w:rsidTr="004C21D0">
        <w:trPr>
          <w:cantSplit/>
          <w:trHeight w:val="278"/>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70"/>
        </w:trPr>
        <w:tc>
          <w:tcPr>
            <w:tcW w:w="3897" w:type="pct"/>
            <w:vAlign w:val="center"/>
          </w:tcPr>
          <w:p w:rsidR="004C21D0" w:rsidRPr="000E2193" w:rsidRDefault="004C21D0" w:rsidP="004C21D0">
            <w:pPr>
              <w:spacing w:after="0" w:line="360" w:lineRule="auto"/>
              <w:ind w:firstLine="284"/>
              <w:rPr>
                <w:rFonts w:ascii="Arial" w:hAnsi="Arial" w:cs="Arial"/>
                <w:bCs/>
                <w:sz w:val="24"/>
                <w:szCs w:val="24"/>
              </w:rPr>
            </w:pPr>
            <w:r w:rsidRPr="000E2193">
              <w:rPr>
                <w:rFonts w:ascii="Arial" w:hAnsi="Arial" w:cs="Arial"/>
                <w:bCs/>
                <w:sz w:val="24"/>
                <w:szCs w:val="24"/>
              </w:rPr>
              <w:t>b)</w:t>
            </w:r>
            <w:r w:rsidRPr="000E2193">
              <w:rPr>
                <w:rFonts w:ascii="Arial" w:hAnsi="Arial" w:cs="Arial"/>
                <w:sz w:val="24"/>
                <w:szCs w:val="24"/>
              </w:rPr>
              <w:t>…</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63"/>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69"/>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18"/>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e) De excavación de zanjas en vialidades</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0.25</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53"/>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f)…</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31"/>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g)…</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31"/>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h)…</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37"/>
        </w:trPr>
        <w:tc>
          <w:tcPr>
            <w:tcW w:w="5000" w:type="pct"/>
            <w:gridSpan w:val="3"/>
            <w:vAlign w:val="center"/>
          </w:tcPr>
          <w:p w:rsidR="004C21D0" w:rsidRPr="000E2193" w:rsidRDefault="004C21D0" w:rsidP="002A1048">
            <w:pPr>
              <w:spacing w:after="0"/>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VI.-…</w:t>
            </w:r>
          </w:p>
        </w:tc>
      </w:tr>
      <w:tr w:rsidR="004C21D0" w:rsidRPr="000E2193" w:rsidTr="004C21D0">
        <w:trPr>
          <w:cantSplit/>
          <w:trHeight w:val="370"/>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1. …</w:t>
            </w:r>
          </w:p>
        </w:tc>
      </w:tr>
      <w:tr w:rsidR="004C21D0" w:rsidRPr="000E2193" w:rsidTr="004C21D0">
        <w:trPr>
          <w:cantSplit/>
          <w:trHeight w:val="362"/>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18"/>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76"/>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68"/>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02"/>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2. …</w:t>
            </w:r>
          </w:p>
        </w:tc>
      </w:tr>
      <w:tr w:rsidR="004C21D0" w:rsidRPr="000E2193" w:rsidTr="004C21D0">
        <w:trPr>
          <w:cantSplit/>
          <w:trHeight w:val="110"/>
        </w:trPr>
        <w:tc>
          <w:tcPr>
            <w:tcW w:w="5000" w:type="pct"/>
            <w:gridSpan w:val="3"/>
            <w:vAlign w:val="center"/>
          </w:tcPr>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10"/>
        </w:trPr>
        <w:tc>
          <w:tcPr>
            <w:tcW w:w="3897" w:type="pct"/>
            <w:vAlign w:val="center"/>
          </w:tcPr>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VII.-…</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43"/>
        </w:trPr>
        <w:tc>
          <w:tcPr>
            <w:tcW w:w="5000" w:type="pct"/>
            <w:gridSpan w:val="3"/>
            <w:vAlign w:val="center"/>
          </w:tcPr>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VIII.-…</w:t>
            </w:r>
          </w:p>
        </w:tc>
      </w:tr>
      <w:tr w:rsidR="004C21D0" w:rsidRPr="000E2193" w:rsidTr="004C21D0">
        <w:trPr>
          <w:cantSplit/>
          <w:trHeight w:val="255"/>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1….</w:t>
            </w:r>
          </w:p>
        </w:tc>
      </w:tr>
      <w:tr w:rsidR="004C21D0" w:rsidRPr="000E2193" w:rsidTr="004C21D0">
        <w:trPr>
          <w:cantSplit/>
          <w:trHeight w:val="255"/>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 …</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55"/>
        </w:trPr>
        <w:tc>
          <w:tcPr>
            <w:tcW w:w="5000" w:type="pct"/>
            <w:gridSpan w:val="3"/>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 …</w:t>
            </w:r>
          </w:p>
        </w:tc>
      </w:tr>
      <w:tr w:rsidR="004C21D0" w:rsidRPr="000E2193" w:rsidTr="004C21D0">
        <w:trPr>
          <w:cantSplit/>
          <w:trHeight w:val="255"/>
        </w:trPr>
        <w:tc>
          <w:tcPr>
            <w:tcW w:w="3897"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Merge w:val="restar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55"/>
        </w:trPr>
        <w:tc>
          <w:tcPr>
            <w:tcW w:w="3897"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Merge/>
          </w:tcPr>
          <w:p w:rsidR="004C21D0" w:rsidRPr="000E2193" w:rsidRDefault="004C21D0" w:rsidP="004C21D0">
            <w:pPr>
              <w:spacing w:after="0" w:line="360" w:lineRule="auto"/>
              <w:rPr>
                <w:rFonts w:ascii="Arial" w:hAnsi="Arial" w:cs="Arial"/>
                <w:sz w:val="24"/>
                <w:szCs w:val="24"/>
              </w:rPr>
            </w:pPr>
          </w:p>
        </w:tc>
      </w:tr>
      <w:tr w:rsidR="004C21D0" w:rsidRPr="000E2193" w:rsidTr="004C21D0">
        <w:trPr>
          <w:cantSplit/>
          <w:trHeight w:val="255"/>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55"/>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23"/>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2. …</w:t>
            </w:r>
          </w:p>
        </w:tc>
      </w:tr>
      <w:tr w:rsidR="004C21D0" w:rsidRPr="000E2193" w:rsidTr="004C21D0">
        <w:trPr>
          <w:cantSplit/>
          <w:trHeight w:val="423"/>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23"/>
        </w:trPr>
        <w:tc>
          <w:tcPr>
            <w:tcW w:w="5000" w:type="pct"/>
            <w:gridSpan w:val="3"/>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 …</w:t>
            </w:r>
          </w:p>
        </w:tc>
      </w:tr>
      <w:tr w:rsidR="004C21D0" w:rsidRPr="000E2193" w:rsidTr="004C21D0">
        <w:trPr>
          <w:cantSplit/>
          <w:trHeight w:val="423"/>
        </w:trPr>
        <w:tc>
          <w:tcPr>
            <w:tcW w:w="3897"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Merge w:val="restar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23"/>
        </w:trPr>
        <w:tc>
          <w:tcPr>
            <w:tcW w:w="3897" w:type="pct"/>
          </w:tcPr>
          <w:p w:rsidR="004C21D0" w:rsidRPr="000E2193" w:rsidRDefault="004C21D0" w:rsidP="004C21D0">
            <w:pPr>
              <w:tabs>
                <w:tab w:val="left" w:pos="1276"/>
              </w:tabs>
              <w:spacing w:after="0" w:line="360" w:lineRule="auto"/>
              <w:ind w:firstLine="567"/>
              <w:rPr>
                <w:rFonts w:ascii="Arial" w:hAnsi="Arial" w:cs="Arial"/>
                <w:sz w:val="24"/>
                <w:szCs w:val="24"/>
              </w:rPr>
            </w:pPr>
            <w:r w:rsidRPr="000E2193">
              <w:rPr>
                <w:rFonts w:ascii="Arial" w:hAnsi="Arial" w:cs="Arial"/>
                <w:sz w:val="24"/>
                <w:szCs w:val="24"/>
              </w:rPr>
              <w:t>2)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Merge/>
          </w:tcPr>
          <w:p w:rsidR="004C21D0" w:rsidRPr="000E2193" w:rsidRDefault="004C21D0" w:rsidP="004C21D0">
            <w:pPr>
              <w:spacing w:after="0" w:line="360" w:lineRule="auto"/>
              <w:rPr>
                <w:rFonts w:ascii="Arial" w:hAnsi="Arial" w:cs="Arial"/>
                <w:sz w:val="24"/>
                <w:szCs w:val="24"/>
              </w:rPr>
            </w:pPr>
          </w:p>
        </w:tc>
      </w:tr>
      <w:tr w:rsidR="004C21D0" w:rsidRPr="000E2193" w:rsidTr="004C21D0">
        <w:trPr>
          <w:cantSplit/>
          <w:trHeight w:val="423"/>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23"/>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51"/>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3. …</w:t>
            </w:r>
          </w:p>
        </w:tc>
      </w:tr>
      <w:tr w:rsidR="004C21D0" w:rsidRPr="000E2193" w:rsidTr="004C21D0">
        <w:trPr>
          <w:cantSplit/>
          <w:trHeight w:val="151"/>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51"/>
        </w:trPr>
        <w:tc>
          <w:tcPr>
            <w:tcW w:w="5000" w:type="pct"/>
            <w:gridSpan w:val="3"/>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 …</w:t>
            </w:r>
          </w:p>
        </w:tc>
      </w:tr>
      <w:tr w:rsidR="004C21D0" w:rsidRPr="000E2193" w:rsidTr="004C21D0">
        <w:trPr>
          <w:cantSplit/>
          <w:trHeight w:val="151"/>
        </w:trPr>
        <w:tc>
          <w:tcPr>
            <w:tcW w:w="3897"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Merge w:val="restar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51"/>
        </w:trPr>
        <w:tc>
          <w:tcPr>
            <w:tcW w:w="3897"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Merge/>
          </w:tcPr>
          <w:p w:rsidR="004C21D0" w:rsidRPr="000E2193" w:rsidRDefault="004C21D0" w:rsidP="004C21D0">
            <w:pPr>
              <w:spacing w:after="0" w:line="360" w:lineRule="auto"/>
              <w:rPr>
                <w:rFonts w:ascii="Arial" w:hAnsi="Arial" w:cs="Arial"/>
                <w:sz w:val="24"/>
                <w:szCs w:val="24"/>
              </w:rPr>
            </w:pPr>
          </w:p>
        </w:tc>
      </w:tr>
      <w:tr w:rsidR="004C21D0" w:rsidRPr="000E2193" w:rsidTr="004C21D0">
        <w:trPr>
          <w:cantSplit/>
          <w:trHeight w:val="151"/>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51"/>
        </w:trPr>
        <w:tc>
          <w:tcPr>
            <w:tcW w:w="3897" w:type="pct"/>
          </w:tcPr>
          <w:p w:rsidR="004C21D0" w:rsidRPr="000E2193" w:rsidRDefault="008E661A" w:rsidP="008E661A">
            <w:pPr>
              <w:spacing w:after="0" w:line="360" w:lineRule="auto"/>
              <w:ind w:left="72" w:firstLine="142"/>
              <w:rPr>
                <w:rFonts w:ascii="Arial" w:hAnsi="Arial" w:cs="Arial"/>
                <w:sz w:val="24"/>
                <w:szCs w:val="24"/>
              </w:rPr>
            </w:pPr>
            <w:r>
              <w:rPr>
                <w:rFonts w:ascii="Arial" w:hAnsi="Arial" w:cs="Arial"/>
                <w:sz w:val="24"/>
                <w:szCs w:val="24"/>
              </w:rPr>
              <w:t xml:space="preserve"> </w:t>
            </w:r>
            <w:r w:rsidR="004C21D0" w:rsidRPr="000E2193">
              <w:rPr>
                <w:rFonts w:ascii="Arial" w:hAnsi="Arial" w:cs="Arial"/>
                <w:sz w:val="24"/>
                <w:szCs w:val="24"/>
              </w:rPr>
              <w:t>d)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19"/>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4. …</w:t>
            </w:r>
          </w:p>
        </w:tc>
      </w:tr>
      <w:tr w:rsidR="004C21D0" w:rsidRPr="000E2193" w:rsidTr="004C21D0">
        <w:trPr>
          <w:cantSplit/>
          <w:trHeight w:val="319"/>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19"/>
        </w:trPr>
        <w:tc>
          <w:tcPr>
            <w:tcW w:w="5000" w:type="pct"/>
            <w:gridSpan w:val="3"/>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 …</w:t>
            </w:r>
          </w:p>
        </w:tc>
      </w:tr>
      <w:tr w:rsidR="004C21D0" w:rsidRPr="000E2193" w:rsidTr="004C21D0">
        <w:trPr>
          <w:cantSplit/>
          <w:trHeight w:val="319"/>
        </w:trPr>
        <w:tc>
          <w:tcPr>
            <w:tcW w:w="3897"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Merge w:val="restar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19"/>
        </w:trPr>
        <w:tc>
          <w:tcPr>
            <w:tcW w:w="3897"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Merge/>
          </w:tcPr>
          <w:p w:rsidR="004C21D0" w:rsidRPr="000E2193" w:rsidRDefault="004C21D0" w:rsidP="004C21D0">
            <w:pPr>
              <w:spacing w:after="0" w:line="360" w:lineRule="auto"/>
              <w:rPr>
                <w:rFonts w:ascii="Arial" w:hAnsi="Arial" w:cs="Arial"/>
                <w:sz w:val="24"/>
                <w:szCs w:val="24"/>
              </w:rPr>
            </w:pPr>
          </w:p>
        </w:tc>
      </w:tr>
      <w:tr w:rsidR="004C21D0" w:rsidRPr="000E2193" w:rsidTr="004C21D0">
        <w:trPr>
          <w:cantSplit/>
          <w:trHeight w:val="319"/>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19"/>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 …</w:t>
            </w:r>
          </w:p>
          <w:p w:rsidR="004C21D0" w:rsidRPr="000E2193" w:rsidRDefault="004C21D0" w:rsidP="004C21D0">
            <w:pPr>
              <w:spacing w:after="0" w:line="360" w:lineRule="auto"/>
              <w:ind w:firstLine="284"/>
              <w:rPr>
                <w:rFonts w:ascii="Arial" w:hAnsi="Arial" w:cs="Arial"/>
                <w:sz w:val="24"/>
                <w:szCs w:val="24"/>
              </w:rPr>
            </w:pP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19"/>
        </w:trPr>
        <w:tc>
          <w:tcPr>
            <w:tcW w:w="5000" w:type="pct"/>
            <w:gridSpan w:val="3"/>
          </w:tcPr>
          <w:p w:rsidR="008E661A" w:rsidRDefault="008E661A"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8E661A">
              <w:rPr>
                <w:rFonts w:ascii="Arial" w:hAnsi="Arial" w:cs="Arial"/>
                <w:sz w:val="24"/>
                <w:szCs w:val="24"/>
              </w:rPr>
              <w:t>…</w:t>
            </w:r>
          </w:p>
        </w:tc>
      </w:tr>
      <w:tr w:rsidR="004C21D0" w:rsidRPr="000E2193" w:rsidTr="004C21D0">
        <w:trPr>
          <w:cantSplit/>
          <w:trHeight w:val="319"/>
        </w:trPr>
        <w:tc>
          <w:tcPr>
            <w:tcW w:w="5000" w:type="pct"/>
            <w:gridSpan w:val="3"/>
          </w:tcPr>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5. …:</w:t>
            </w:r>
          </w:p>
        </w:tc>
      </w:tr>
      <w:tr w:rsidR="004C21D0" w:rsidRPr="000E2193" w:rsidTr="004C21D0">
        <w:trPr>
          <w:cantSplit/>
          <w:trHeight w:val="319"/>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lang w:val="es-ES_tradnl"/>
              </w:rPr>
              <w:t>a</w:t>
            </w:r>
            <w:r w:rsidRPr="000E2193">
              <w:rPr>
                <w:rFonts w:ascii="Arial" w:hAnsi="Arial" w:cs="Arial"/>
                <w:sz w:val="24"/>
                <w:szCs w:val="24"/>
              </w:rPr>
              <w:t>)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513"/>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19"/>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 …</w:t>
            </w:r>
          </w:p>
        </w:tc>
        <w:tc>
          <w:tcPr>
            <w:tcW w:w="394"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17"/>
        </w:trPr>
        <w:tc>
          <w:tcPr>
            <w:tcW w:w="5000" w:type="pct"/>
            <w:gridSpan w:val="3"/>
            <w:vAlign w:val="center"/>
          </w:tcPr>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IX.-…</w:t>
            </w:r>
          </w:p>
        </w:tc>
      </w:tr>
      <w:tr w:rsidR="004C21D0" w:rsidRPr="000E2193" w:rsidTr="004C21D0">
        <w:trPr>
          <w:cantSplit/>
          <w:trHeight w:val="493"/>
        </w:trPr>
        <w:tc>
          <w:tcPr>
            <w:tcW w:w="3897" w:type="pct"/>
            <w:vAlign w:val="center"/>
          </w:tcPr>
          <w:p w:rsidR="004C21D0" w:rsidRPr="000E2193" w:rsidRDefault="004C21D0" w:rsidP="004C21D0">
            <w:pPr>
              <w:spacing w:after="0" w:line="360" w:lineRule="auto"/>
              <w:ind w:left="142" w:firstLine="142"/>
              <w:rPr>
                <w:rFonts w:ascii="Arial" w:hAnsi="Arial" w:cs="Arial"/>
                <w:sz w:val="24"/>
                <w:szCs w:val="24"/>
              </w:rPr>
            </w:pPr>
            <w:r w:rsidRPr="000E2193">
              <w:rPr>
                <w:rFonts w:ascii="Arial" w:hAnsi="Arial" w:cs="Arial"/>
                <w:sz w:val="24"/>
                <w:szCs w:val="24"/>
              </w:rPr>
              <w:t>a)…</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3897" w:type="pct"/>
            <w:vAlign w:val="center"/>
          </w:tcPr>
          <w:p w:rsidR="004C21D0" w:rsidRPr="000E2193" w:rsidRDefault="004C21D0" w:rsidP="004C21D0">
            <w:pPr>
              <w:spacing w:after="0" w:line="360" w:lineRule="auto"/>
              <w:ind w:left="142" w:firstLine="142"/>
              <w:rPr>
                <w:rFonts w:ascii="Arial" w:hAnsi="Arial" w:cs="Arial"/>
                <w:sz w:val="24"/>
                <w:szCs w:val="24"/>
              </w:rPr>
            </w:pPr>
            <w:r w:rsidRPr="000E2193">
              <w:rPr>
                <w:rFonts w:ascii="Arial" w:hAnsi="Arial" w:cs="Arial"/>
                <w:sz w:val="24"/>
                <w:szCs w:val="24"/>
              </w:rPr>
              <w:t>b)…</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5000" w:type="pct"/>
            <w:gridSpan w:val="3"/>
            <w:vAlign w:val="center"/>
          </w:tcPr>
          <w:p w:rsidR="004C21D0" w:rsidRPr="000E2193" w:rsidRDefault="004C21D0" w:rsidP="004C21D0">
            <w:pPr>
              <w:spacing w:after="0" w:line="360" w:lineRule="auto"/>
              <w:ind w:left="142" w:firstLine="142"/>
              <w:rPr>
                <w:rFonts w:ascii="Arial" w:hAnsi="Arial" w:cs="Arial"/>
                <w:sz w:val="24"/>
                <w:szCs w:val="24"/>
              </w:rPr>
            </w:pPr>
            <w:r w:rsidRPr="000E2193">
              <w:rPr>
                <w:rFonts w:ascii="Arial" w:hAnsi="Arial" w:cs="Arial"/>
                <w:sz w:val="24"/>
                <w:szCs w:val="24"/>
              </w:rPr>
              <w:t>c)…</w:t>
            </w:r>
          </w:p>
        </w:tc>
      </w:tr>
      <w:tr w:rsidR="004C21D0" w:rsidRPr="000E2193" w:rsidTr="004C21D0">
        <w:trPr>
          <w:cantSplit/>
          <w:trHeight w:val="70"/>
        </w:trPr>
        <w:tc>
          <w:tcPr>
            <w:tcW w:w="3897"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21"/>
        </w:trPr>
        <w:tc>
          <w:tcPr>
            <w:tcW w:w="3897"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14"/>
        </w:trPr>
        <w:tc>
          <w:tcPr>
            <w:tcW w:w="3897"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3)…</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89"/>
        </w:trPr>
        <w:tc>
          <w:tcPr>
            <w:tcW w:w="3897"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4)…</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25"/>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30"/>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e)…</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15"/>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f)…</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07"/>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g)…</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13"/>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h)…</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05"/>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i)…</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90"/>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j)…</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77"/>
        </w:trPr>
        <w:tc>
          <w:tcPr>
            <w:tcW w:w="3897"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k)…</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11"/>
        </w:trPr>
        <w:tc>
          <w:tcPr>
            <w:tcW w:w="5000" w:type="pct"/>
            <w:gridSpan w:val="3"/>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l)…</w:t>
            </w:r>
          </w:p>
        </w:tc>
      </w:tr>
      <w:tr w:rsidR="004C21D0" w:rsidRPr="000E2193" w:rsidTr="004C21D0">
        <w:trPr>
          <w:cantSplit/>
          <w:trHeight w:val="417"/>
        </w:trPr>
        <w:tc>
          <w:tcPr>
            <w:tcW w:w="3897" w:type="pct"/>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w:t>
            </w:r>
          </w:p>
        </w:tc>
        <w:tc>
          <w:tcPr>
            <w:tcW w:w="1103" w:type="pct"/>
            <w:gridSpan w:val="2"/>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18"/>
        </w:trPr>
        <w:tc>
          <w:tcPr>
            <w:tcW w:w="3897" w:type="pct"/>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w:t>
            </w:r>
          </w:p>
        </w:tc>
        <w:tc>
          <w:tcPr>
            <w:tcW w:w="1103" w:type="pct"/>
            <w:gridSpan w:val="2"/>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18"/>
        </w:trPr>
        <w:tc>
          <w:tcPr>
            <w:tcW w:w="3897"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lang w:val="es-MX"/>
              </w:rPr>
              <w:t>m)…</w:t>
            </w:r>
          </w:p>
        </w:tc>
        <w:tc>
          <w:tcPr>
            <w:tcW w:w="394"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09"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bl>
    <w:p w:rsidR="004C21D0" w:rsidRPr="000E2193" w:rsidRDefault="004C21D0" w:rsidP="002A1048">
      <w:pPr>
        <w:spacing w:after="0"/>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bl>
      <w:tblPr>
        <w:tblpPr w:leftFromText="141" w:rightFromText="141" w:vertAnchor="text" w:horzAnchor="margin" w:tblpY="206"/>
        <w:tblW w:w="9142" w:type="dxa"/>
        <w:tblLayout w:type="fixed"/>
        <w:tblCellMar>
          <w:left w:w="70" w:type="dxa"/>
          <w:right w:w="70" w:type="dxa"/>
        </w:tblCellMar>
        <w:tblLook w:val="00A0" w:firstRow="1" w:lastRow="0" w:firstColumn="1" w:lastColumn="0" w:noHBand="0" w:noVBand="0"/>
      </w:tblPr>
      <w:tblGrid>
        <w:gridCol w:w="6875"/>
        <w:gridCol w:w="850"/>
        <w:gridCol w:w="1417"/>
      </w:tblGrid>
      <w:tr w:rsidR="004C21D0" w:rsidRPr="000E2193" w:rsidTr="004C21D0">
        <w:trPr>
          <w:cantSplit/>
          <w:trHeight w:val="278"/>
        </w:trPr>
        <w:tc>
          <w:tcPr>
            <w:tcW w:w="5000" w:type="pct"/>
            <w:gridSpan w:val="3"/>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w:t>
            </w:r>
          </w:p>
        </w:tc>
      </w:tr>
      <w:tr w:rsidR="004C21D0" w:rsidRPr="000E2193" w:rsidTr="004C21D0">
        <w:trPr>
          <w:cantSplit/>
          <w:trHeight w:val="270"/>
        </w:trPr>
        <w:tc>
          <w:tcPr>
            <w:tcW w:w="5000" w:type="pct"/>
            <w:gridSpan w:val="3"/>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r>
      <w:tr w:rsidR="004C21D0" w:rsidRPr="000E2193" w:rsidTr="004C21D0">
        <w:trPr>
          <w:cantSplit/>
          <w:trHeight w:val="107"/>
        </w:trPr>
        <w:tc>
          <w:tcPr>
            <w:tcW w:w="3760" w:type="pct"/>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13"/>
        </w:trPr>
        <w:tc>
          <w:tcPr>
            <w:tcW w:w="3760" w:type="pct"/>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47"/>
        </w:trPr>
        <w:tc>
          <w:tcPr>
            <w:tcW w:w="3760"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96"/>
        </w:trPr>
        <w:tc>
          <w:tcPr>
            <w:tcW w:w="5000" w:type="pct"/>
            <w:gridSpan w:val="3"/>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w:t>
            </w:r>
          </w:p>
        </w:tc>
      </w:tr>
      <w:tr w:rsidR="004C21D0" w:rsidRPr="000E2193" w:rsidTr="004C21D0">
        <w:trPr>
          <w:cantSplit/>
          <w:trHeight w:val="231"/>
        </w:trPr>
        <w:tc>
          <w:tcPr>
            <w:tcW w:w="3760" w:type="pct"/>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w:t>
            </w:r>
          </w:p>
        </w:tc>
        <w:tc>
          <w:tcPr>
            <w:tcW w:w="1240" w:type="pct"/>
            <w:gridSpan w:val="2"/>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37"/>
        </w:trPr>
        <w:tc>
          <w:tcPr>
            <w:tcW w:w="3760" w:type="pct"/>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w:t>
            </w:r>
          </w:p>
        </w:tc>
        <w:tc>
          <w:tcPr>
            <w:tcW w:w="1240" w:type="pct"/>
            <w:gridSpan w:val="2"/>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5000" w:type="pct"/>
            <w:gridSpan w:val="3"/>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r>
      <w:tr w:rsidR="004C21D0" w:rsidRPr="000E2193" w:rsidTr="004C21D0">
        <w:trPr>
          <w:cantSplit/>
          <w:trHeight w:val="361"/>
        </w:trPr>
        <w:tc>
          <w:tcPr>
            <w:tcW w:w="3760" w:type="pct"/>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w:t>
            </w:r>
          </w:p>
        </w:tc>
        <w:tc>
          <w:tcPr>
            <w:tcW w:w="1240" w:type="pct"/>
            <w:gridSpan w:val="2"/>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67"/>
        </w:trPr>
        <w:tc>
          <w:tcPr>
            <w:tcW w:w="3760" w:type="pct"/>
            <w:vAlign w:val="center"/>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w:t>
            </w:r>
          </w:p>
        </w:tc>
        <w:tc>
          <w:tcPr>
            <w:tcW w:w="1240" w:type="pct"/>
            <w:gridSpan w:val="2"/>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60"/>
        </w:trPr>
        <w:tc>
          <w:tcPr>
            <w:tcW w:w="5000" w:type="pct"/>
            <w:gridSpan w:val="3"/>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XI.-…</w:t>
            </w:r>
          </w:p>
        </w:tc>
      </w:tr>
      <w:tr w:rsidR="004C21D0" w:rsidRPr="000E2193" w:rsidTr="004C21D0">
        <w:trPr>
          <w:cantSplit/>
          <w:trHeight w:val="338"/>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87"/>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93"/>
        </w:trPr>
        <w:tc>
          <w:tcPr>
            <w:tcW w:w="3760"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86"/>
        </w:trPr>
        <w:tc>
          <w:tcPr>
            <w:tcW w:w="3760"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78"/>
        </w:trPr>
        <w:tc>
          <w:tcPr>
            <w:tcW w:w="3760"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e)…</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25"/>
        </w:trPr>
        <w:tc>
          <w:tcPr>
            <w:tcW w:w="3760"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f)…</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17"/>
        </w:trPr>
        <w:tc>
          <w:tcPr>
            <w:tcW w:w="3760" w:type="pct"/>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g)…</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68"/>
        </w:trPr>
        <w:tc>
          <w:tcPr>
            <w:tcW w:w="3760"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XII.-…</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44"/>
        </w:trPr>
        <w:tc>
          <w:tcPr>
            <w:tcW w:w="3760"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XIII.-…</w:t>
            </w:r>
          </w:p>
        </w:tc>
        <w:tc>
          <w:tcPr>
            <w:tcW w:w="465" w:type="pct"/>
            <w:vAlign w:val="center"/>
          </w:tcPr>
          <w:p w:rsidR="004C21D0" w:rsidRPr="000E2193" w:rsidRDefault="004C21D0" w:rsidP="004C21D0">
            <w:pPr>
              <w:spacing w:after="0" w:line="360" w:lineRule="auto"/>
              <w:rPr>
                <w:rFonts w:ascii="Arial" w:hAnsi="Arial" w:cs="Arial"/>
                <w:b/>
                <w:sz w:val="24"/>
                <w:szCs w:val="24"/>
              </w:rPr>
            </w:pPr>
            <w:r w:rsidRPr="000E2193">
              <w:rPr>
                <w:rFonts w:ascii="Arial" w:hAnsi="Arial" w:cs="Arial"/>
                <w:b/>
                <w:sz w:val="24"/>
                <w:szCs w:val="24"/>
              </w:rPr>
              <w:t>…</w:t>
            </w:r>
          </w:p>
        </w:tc>
        <w:tc>
          <w:tcPr>
            <w:tcW w:w="775" w:type="pct"/>
            <w:vAlign w:val="center"/>
          </w:tcPr>
          <w:p w:rsidR="004C21D0" w:rsidRPr="000E2193" w:rsidRDefault="004C21D0" w:rsidP="004C21D0">
            <w:pPr>
              <w:spacing w:after="0" w:line="360" w:lineRule="auto"/>
              <w:rPr>
                <w:rFonts w:ascii="Arial" w:hAnsi="Arial" w:cs="Arial"/>
                <w:b/>
                <w:sz w:val="24"/>
                <w:szCs w:val="24"/>
              </w:rPr>
            </w:pPr>
            <w:r w:rsidRPr="000E2193">
              <w:rPr>
                <w:rFonts w:ascii="Arial" w:hAnsi="Arial" w:cs="Arial"/>
                <w:b/>
                <w:sz w:val="24"/>
                <w:szCs w:val="24"/>
              </w:rPr>
              <w:t>…</w:t>
            </w:r>
          </w:p>
        </w:tc>
      </w:tr>
      <w:tr w:rsidR="004C21D0" w:rsidRPr="000E2193" w:rsidTr="004C21D0">
        <w:trPr>
          <w:cantSplit/>
          <w:trHeight w:val="265"/>
        </w:trPr>
        <w:tc>
          <w:tcPr>
            <w:tcW w:w="5000" w:type="pct"/>
            <w:gridSpan w:val="3"/>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XIV.-…</w:t>
            </w:r>
          </w:p>
        </w:tc>
      </w:tr>
      <w:tr w:rsidR="004C21D0" w:rsidRPr="000E2193" w:rsidTr="004C21D0">
        <w:trPr>
          <w:cantSplit/>
          <w:trHeight w:val="399"/>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63"/>
        </w:trPr>
        <w:tc>
          <w:tcPr>
            <w:tcW w:w="5000" w:type="pct"/>
            <w:gridSpan w:val="3"/>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r>
      <w:tr w:rsidR="004C21D0" w:rsidRPr="000E2193" w:rsidTr="004C21D0">
        <w:trPr>
          <w:cantSplit/>
          <w:trHeight w:val="256"/>
        </w:trPr>
        <w:tc>
          <w:tcPr>
            <w:tcW w:w="3760"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34"/>
        </w:trPr>
        <w:tc>
          <w:tcPr>
            <w:tcW w:w="3760"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68"/>
        </w:trPr>
        <w:tc>
          <w:tcPr>
            <w:tcW w:w="3760"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3.-…</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19"/>
        </w:trPr>
        <w:tc>
          <w:tcPr>
            <w:tcW w:w="3760"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4.-…</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94"/>
        </w:trPr>
        <w:tc>
          <w:tcPr>
            <w:tcW w:w="3760" w:type="pct"/>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XV.-…</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43"/>
        </w:trPr>
        <w:tc>
          <w:tcPr>
            <w:tcW w:w="3760"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XVI.-…</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35"/>
        </w:trPr>
        <w:tc>
          <w:tcPr>
            <w:tcW w:w="5000" w:type="pct"/>
            <w:gridSpan w:val="3"/>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XVII.-…</w:t>
            </w:r>
          </w:p>
        </w:tc>
      </w:tr>
      <w:tr w:rsidR="004C21D0" w:rsidRPr="000E2193" w:rsidTr="004C21D0">
        <w:trPr>
          <w:cantSplit/>
          <w:trHeight w:val="227"/>
        </w:trPr>
        <w:tc>
          <w:tcPr>
            <w:tcW w:w="5000" w:type="pct"/>
            <w:gridSpan w:val="3"/>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r>
      <w:tr w:rsidR="004C21D0" w:rsidRPr="000E2193" w:rsidTr="004C21D0">
        <w:trPr>
          <w:cantSplit/>
          <w:trHeight w:val="233"/>
        </w:trPr>
        <w:tc>
          <w:tcPr>
            <w:tcW w:w="3760"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67"/>
        </w:trPr>
        <w:tc>
          <w:tcPr>
            <w:tcW w:w="3760"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59"/>
        </w:trPr>
        <w:tc>
          <w:tcPr>
            <w:tcW w:w="3760"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3)…</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51"/>
        </w:trPr>
        <w:tc>
          <w:tcPr>
            <w:tcW w:w="3760"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4)…</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3"/>
        </w:trPr>
        <w:tc>
          <w:tcPr>
            <w:tcW w:w="5000" w:type="pct"/>
            <w:gridSpan w:val="3"/>
            <w:vAlign w:val="center"/>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r>
      <w:tr w:rsidR="004C21D0" w:rsidRPr="000E2193" w:rsidTr="004C21D0">
        <w:trPr>
          <w:cantSplit/>
          <w:trHeight w:val="349"/>
        </w:trPr>
        <w:tc>
          <w:tcPr>
            <w:tcW w:w="3760"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1)…</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85"/>
        </w:trPr>
        <w:tc>
          <w:tcPr>
            <w:tcW w:w="3760"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2)…</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33"/>
        </w:trPr>
        <w:tc>
          <w:tcPr>
            <w:tcW w:w="3760"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3)…</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24"/>
        </w:trPr>
        <w:tc>
          <w:tcPr>
            <w:tcW w:w="3760" w:type="pct"/>
          </w:tcPr>
          <w:p w:rsidR="004C21D0" w:rsidRPr="000E2193" w:rsidRDefault="004C21D0" w:rsidP="004C21D0">
            <w:pPr>
              <w:spacing w:after="0" w:line="360" w:lineRule="auto"/>
              <w:ind w:firstLine="567"/>
              <w:rPr>
                <w:rFonts w:ascii="Arial" w:hAnsi="Arial" w:cs="Arial"/>
                <w:sz w:val="24"/>
                <w:szCs w:val="24"/>
              </w:rPr>
            </w:pPr>
            <w:r w:rsidRPr="000E2193">
              <w:rPr>
                <w:rFonts w:ascii="Arial" w:hAnsi="Arial" w:cs="Arial"/>
                <w:sz w:val="24"/>
                <w:szCs w:val="24"/>
              </w:rPr>
              <w:t>4)…</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75"/>
        </w:trPr>
        <w:tc>
          <w:tcPr>
            <w:tcW w:w="5000" w:type="pct"/>
            <w:gridSpan w:val="3"/>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XVIII.-…</w:t>
            </w:r>
          </w:p>
        </w:tc>
      </w:tr>
      <w:tr w:rsidR="004C21D0" w:rsidRPr="000E2193" w:rsidTr="004C21D0">
        <w:trPr>
          <w:cantSplit/>
          <w:trHeight w:val="309"/>
        </w:trPr>
        <w:tc>
          <w:tcPr>
            <w:tcW w:w="3760" w:type="pct"/>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1)…</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15"/>
        </w:trPr>
        <w:tc>
          <w:tcPr>
            <w:tcW w:w="3760" w:type="pct"/>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2)…</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5000" w:type="pct"/>
            <w:gridSpan w:val="3"/>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XIX.-…</w:t>
            </w:r>
          </w:p>
        </w:tc>
      </w:tr>
      <w:tr w:rsidR="004C21D0" w:rsidRPr="000E2193" w:rsidTr="004C21D0">
        <w:trPr>
          <w:cantSplit/>
          <w:trHeight w:val="299"/>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1. …</w:t>
            </w:r>
          </w:p>
        </w:tc>
      </w:tr>
      <w:tr w:rsidR="004C21D0" w:rsidRPr="000E2193" w:rsidTr="004C21D0">
        <w:trPr>
          <w:cantSplit/>
          <w:trHeight w:val="305"/>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55"/>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76"/>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67"/>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15"/>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e)…</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65"/>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f)…</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16"/>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2. …</w:t>
            </w:r>
          </w:p>
        </w:tc>
      </w:tr>
      <w:tr w:rsidR="004C21D0" w:rsidRPr="000E2193" w:rsidTr="004C21D0">
        <w:trPr>
          <w:cantSplit/>
          <w:trHeight w:val="121"/>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18"/>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34"/>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26"/>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19"/>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e)…</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f)…</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3. …</w:t>
            </w:r>
          </w:p>
        </w:tc>
      </w:tr>
      <w:tr w:rsidR="004C21D0" w:rsidRPr="000E2193" w:rsidTr="004C21D0">
        <w:trPr>
          <w:cantSplit/>
          <w:trHeight w:val="377"/>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69"/>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33"/>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67"/>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17"/>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e)…</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10"/>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f)…</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56"/>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4. …</w:t>
            </w:r>
          </w:p>
        </w:tc>
      </w:tr>
      <w:tr w:rsidR="004C21D0" w:rsidRPr="000E2193" w:rsidTr="004C21D0">
        <w:trPr>
          <w:cantSplit/>
          <w:trHeight w:val="349"/>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69"/>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35"/>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82"/>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75"/>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e)…</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09"/>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f)…</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59"/>
        </w:trPr>
        <w:tc>
          <w:tcPr>
            <w:tcW w:w="5000" w:type="pct"/>
            <w:gridSpan w:val="3"/>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XX.-…</w:t>
            </w:r>
          </w:p>
        </w:tc>
      </w:tr>
      <w:tr w:rsidR="004C21D0" w:rsidRPr="000E2193" w:rsidTr="004C21D0">
        <w:trPr>
          <w:cantSplit/>
          <w:trHeight w:val="70"/>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1. …</w:t>
            </w:r>
          </w:p>
        </w:tc>
      </w:tr>
      <w:tr w:rsidR="004C21D0" w:rsidRPr="000E2193" w:rsidTr="004C21D0">
        <w:trPr>
          <w:cantSplit/>
          <w:trHeight w:val="386"/>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70"/>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13"/>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63"/>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42"/>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e)…</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89"/>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f)…</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39"/>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2. …</w:t>
            </w:r>
          </w:p>
        </w:tc>
      </w:tr>
      <w:tr w:rsidR="004C21D0" w:rsidRPr="000E2193" w:rsidTr="004C21D0">
        <w:trPr>
          <w:cantSplit/>
          <w:trHeight w:val="373"/>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50"/>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18"/>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10"/>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02"/>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e)…</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93"/>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f)…</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85"/>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3. …</w:t>
            </w:r>
          </w:p>
        </w:tc>
      </w:tr>
      <w:tr w:rsidR="004C21D0" w:rsidRPr="000E2193" w:rsidTr="004C21D0">
        <w:trPr>
          <w:cantSplit/>
          <w:trHeight w:val="235"/>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86"/>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33"/>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83"/>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59"/>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e)…</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51"/>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f)…</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357"/>
        </w:trPr>
        <w:tc>
          <w:tcPr>
            <w:tcW w:w="5000" w:type="pct"/>
            <w:gridSpan w:val="3"/>
            <w:vAlign w:val="center"/>
          </w:tcPr>
          <w:p w:rsidR="004C21D0" w:rsidRPr="000E2193" w:rsidRDefault="004C21D0" w:rsidP="004C21D0">
            <w:pPr>
              <w:spacing w:after="0" w:line="360" w:lineRule="auto"/>
              <w:ind w:firstLine="142"/>
              <w:rPr>
                <w:rFonts w:ascii="Arial" w:hAnsi="Arial" w:cs="Arial"/>
                <w:sz w:val="24"/>
                <w:szCs w:val="24"/>
              </w:rPr>
            </w:pPr>
            <w:r w:rsidRPr="000E2193">
              <w:rPr>
                <w:rFonts w:ascii="Arial" w:hAnsi="Arial" w:cs="Arial"/>
                <w:sz w:val="24"/>
                <w:szCs w:val="24"/>
              </w:rPr>
              <w:t>4. …</w:t>
            </w:r>
          </w:p>
        </w:tc>
      </w:tr>
      <w:tr w:rsidR="004C21D0" w:rsidRPr="000E2193" w:rsidTr="004C21D0">
        <w:trPr>
          <w:cantSplit/>
          <w:trHeight w:val="349"/>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469"/>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135"/>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83"/>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75"/>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e)…</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67"/>
        </w:trPr>
        <w:tc>
          <w:tcPr>
            <w:tcW w:w="3760" w:type="pct"/>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f)…</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59"/>
        </w:trPr>
        <w:tc>
          <w:tcPr>
            <w:tcW w:w="3760"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XXI.- …</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66"/>
        </w:trPr>
        <w:tc>
          <w:tcPr>
            <w:tcW w:w="3760"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XXII.- …</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cantSplit/>
          <w:trHeight w:val="266"/>
        </w:trPr>
        <w:tc>
          <w:tcPr>
            <w:tcW w:w="3760"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lang w:val="es-MX"/>
              </w:rPr>
              <w:t>XXIII.- …</w:t>
            </w:r>
          </w:p>
        </w:tc>
        <w:tc>
          <w:tcPr>
            <w:tcW w:w="46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c>
          <w:tcPr>
            <w:tcW w:w="775" w:type="pct"/>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bl>
    <w:p w:rsidR="004C21D0" w:rsidRPr="000E2193" w:rsidRDefault="004C21D0" w:rsidP="002A1048">
      <w:pPr>
        <w:spacing w:after="0"/>
        <w:rPr>
          <w:rFonts w:ascii="Arial" w:hAnsi="Arial" w:cs="Arial"/>
          <w:sz w:val="24"/>
          <w:szCs w:val="24"/>
        </w:rPr>
      </w:pPr>
    </w:p>
    <w:p w:rsidR="008E661A" w:rsidRDefault="008E661A"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sz w:val="24"/>
          <w:szCs w:val="24"/>
        </w:rPr>
        <w:t>…</w:t>
      </w:r>
    </w:p>
    <w:p w:rsidR="004C21D0" w:rsidRPr="000E2193" w:rsidRDefault="004C21D0" w:rsidP="002A1048">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2A1048">
      <w:pPr>
        <w:spacing w:after="0"/>
        <w:jc w:val="center"/>
        <w:rPr>
          <w:rFonts w:ascii="Arial" w:hAnsi="Arial" w:cs="Arial"/>
          <w:sz w:val="24"/>
          <w:szCs w:val="24"/>
        </w:rPr>
      </w:pPr>
    </w:p>
    <w:p w:rsidR="004C21D0" w:rsidRPr="000E2193" w:rsidRDefault="004C21D0" w:rsidP="004C21D0">
      <w:pPr>
        <w:tabs>
          <w:tab w:val="left" w:pos="1838"/>
        </w:tabs>
        <w:spacing w:after="0" w:line="360" w:lineRule="auto"/>
        <w:jc w:val="center"/>
        <w:rPr>
          <w:rFonts w:ascii="Arial" w:hAnsi="Arial" w:cs="Arial"/>
          <w:b/>
          <w:bCs/>
          <w:sz w:val="24"/>
          <w:szCs w:val="24"/>
        </w:rPr>
      </w:pPr>
      <w:r w:rsidRPr="000E2193">
        <w:rPr>
          <w:rFonts w:ascii="Arial" w:hAnsi="Arial" w:cs="Arial"/>
          <w:b/>
          <w:bCs/>
          <w:sz w:val="24"/>
          <w:szCs w:val="24"/>
        </w:rPr>
        <w:t>Sección Cuarta</w:t>
      </w:r>
    </w:p>
    <w:p w:rsidR="004C21D0" w:rsidRPr="000E2193" w:rsidRDefault="004C21D0" w:rsidP="004C21D0">
      <w:pPr>
        <w:spacing w:after="0" w:line="360" w:lineRule="auto"/>
        <w:jc w:val="center"/>
        <w:rPr>
          <w:rFonts w:ascii="Arial" w:hAnsi="Arial" w:cs="Arial"/>
          <w:sz w:val="24"/>
          <w:szCs w:val="24"/>
        </w:rPr>
      </w:pPr>
      <w:r w:rsidRPr="000E2193">
        <w:rPr>
          <w:rFonts w:ascii="Arial" w:hAnsi="Arial" w:cs="Arial"/>
          <w:b/>
          <w:bCs/>
          <w:sz w:val="24"/>
          <w:szCs w:val="24"/>
        </w:rPr>
        <w:t>Derechos por Matanza de Ganado</w:t>
      </w:r>
    </w:p>
    <w:p w:rsidR="004C21D0" w:rsidRPr="000E2193" w:rsidRDefault="004C21D0" w:rsidP="002A1048">
      <w:pPr>
        <w:spacing w:after="0"/>
        <w:rPr>
          <w:rFonts w:ascii="Arial" w:hAnsi="Arial" w:cs="Arial"/>
          <w:b/>
          <w:sz w:val="24"/>
          <w:szCs w:val="24"/>
        </w:rPr>
      </w:pPr>
    </w:p>
    <w:p w:rsidR="004C21D0" w:rsidRPr="000E2193" w:rsidRDefault="004C21D0" w:rsidP="004C21D0">
      <w:pPr>
        <w:spacing w:after="0" w:line="360" w:lineRule="auto"/>
        <w:rPr>
          <w:rFonts w:ascii="Arial" w:hAnsi="Arial" w:cs="Arial"/>
          <w:b/>
          <w:sz w:val="24"/>
          <w:szCs w:val="24"/>
        </w:rPr>
      </w:pPr>
      <w:r w:rsidRPr="000E2193">
        <w:rPr>
          <w:rFonts w:ascii="Arial" w:hAnsi="Arial" w:cs="Arial"/>
          <w:b/>
          <w:sz w:val="24"/>
          <w:szCs w:val="24"/>
        </w:rPr>
        <w:t>De la tarifa</w:t>
      </w: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84.-</w:t>
      </w:r>
      <w:r w:rsidRPr="000E2193">
        <w:rPr>
          <w:rFonts w:ascii="Arial" w:hAnsi="Arial" w:cs="Arial"/>
          <w:sz w:val="24"/>
          <w:szCs w:val="24"/>
        </w:rPr>
        <w:t xml:space="preserve"> …</w:t>
      </w:r>
    </w:p>
    <w:tbl>
      <w:tblPr>
        <w:tblpPr w:leftFromText="141" w:rightFromText="141" w:vertAnchor="text" w:horzAnchor="margin" w:tblpXSpec="center" w:tblpY="175"/>
        <w:tblOverlap w:val="never"/>
        <w:tblW w:w="0" w:type="auto"/>
        <w:tblLayout w:type="fixed"/>
        <w:tblLook w:val="04A0" w:firstRow="1" w:lastRow="0" w:firstColumn="1" w:lastColumn="0" w:noHBand="0" w:noVBand="1"/>
      </w:tblPr>
      <w:tblGrid>
        <w:gridCol w:w="5353"/>
        <w:gridCol w:w="2552"/>
      </w:tblGrid>
      <w:tr w:rsidR="002A1048" w:rsidRPr="002A1048" w:rsidTr="002D0342">
        <w:trPr>
          <w:trHeight w:val="716"/>
        </w:trPr>
        <w:tc>
          <w:tcPr>
            <w:tcW w:w="5353" w:type="dxa"/>
            <w:shd w:val="clear" w:color="auto" w:fill="auto"/>
          </w:tcPr>
          <w:p w:rsidR="002A1048" w:rsidRPr="002A1048" w:rsidRDefault="002A1048" w:rsidP="002D0342">
            <w:pPr>
              <w:spacing w:after="0" w:line="360" w:lineRule="auto"/>
              <w:rPr>
                <w:rFonts w:ascii="Arial" w:hAnsi="Arial" w:cs="Arial"/>
                <w:b/>
                <w:sz w:val="20"/>
                <w:szCs w:val="20"/>
              </w:rPr>
            </w:pPr>
            <w:r w:rsidRPr="002A1048">
              <w:rPr>
                <w:rFonts w:ascii="Arial" w:hAnsi="Arial" w:cs="Arial"/>
                <w:b/>
                <w:sz w:val="20"/>
                <w:szCs w:val="20"/>
              </w:rPr>
              <w:t>Concepto</w:t>
            </w:r>
          </w:p>
        </w:tc>
        <w:tc>
          <w:tcPr>
            <w:tcW w:w="2552" w:type="dxa"/>
            <w:shd w:val="clear" w:color="auto" w:fill="auto"/>
            <w:vAlign w:val="center"/>
          </w:tcPr>
          <w:p w:rsidR="002A1048" w:rsidRPr="002A1048" w:rsidRDefault="002A1048" w:rsidP="002D0342">
            <w:pPr>
              <w:spacing w:after="0" w:line="360" w:lineRule="auto"/>
              <w:jc w:val="center"/>
              <w:rPr>
                <w:rFonts w:ascii="Arial" w:hAnsi="Arial" w:cs="Arial"/>
                <w:b/>
                <w:sz w:val="20"/>
                <w:szCs w:val="20"/>
              </w:rPr>
            </w:pPr>
            <w:r w:rsidRPr="002A1048">
              <w:rPr>
                <w:rFonts w:ascii="Arial" w:hAnsi="Arial" w:cs="Arial"/>
                <w:b/>
                <w:sz w:val="20"/>
                <w:szCs w:val="20"/>
              </w:rPr>
              <w:t xml:space="preserve">Veces la </w:t>
            </w:r>
            <w:r w:rsidRPr="002A1048">
              <w:rPr>
                <w:rFonts w:ascii="Arial" w:hAnsi="Arial" w:cs="Arial"/>
                <w:b/>
                <w:sz w:val="20"/>
                <w:szCs w:val="20"/>
                <w:lang w:val="es-MX"/>
              </w:rPr>
              <w:t>unidad de medida y actualización</w:t>
            </w:r>
          </w:p>
        </w:tc>
      </w:tr>
      <w:tr w:rsidR="002A1048" w:rsidRPr="002A1048" w:rsidTr="002D0342">
        <w:trPr>
          <w:trHeight w:val="209"/>
        </w:trPr>
        <w:tc>
          <w:tcPr>
            <w:tcW w:w="5353" w:type="dxa"/>
            <w:shd w:val="clear" w:color="auto" w:fill="auto"/>
          </w:tcPr>
          <w:p w:rsidR="002A1048" w:rsidRPr="002A1048" w:rsidRDefault="002A1048" w:rsidP="002D0342">
            <w:pPr>
              <w:spacing w:after="0" w:line="360" w:lineRule="auto"/>
              <w:rPr>
                <w:rFonts w:ascii="Arial" w:hAnsi="Arial" w:cs="Arial"/>
                <w:sz w:val="20"/>
                <w:szCs w:val="20"/>
              </w:rPr>
            </w:pPr>
            <w:r w:rsidRPr="002A1048">
              <w:rPr>
                <w:rFonts w:ascii="Arial" w:hAnsi="Arial" w:cs="Arial"/>
                <w:sz w:val="20"/>
                <w:szCs w:val="20"/>
              </w:rPr>
              <w:t xml:space="preserve">… </w:t>
            </w:r>
          </w:p>
        </w:tc>
        <w:tc>
          <w:tcPr>
            <w:tcW w:w="2552" w:type="dxa"/>
            <w:shd w:val="clear" w:color="auto" w:fill="auto"/>
          </w:tcPr>
          <w:p w:rsidR="002A1048" w:rsidRPr="002A1048" w:rsidRDefault="002A1048" w:rsidP="002D0342">
            <w:pPr>
              <w:spacing w:after="0" w:line="360" w:lineRule="auto"/>
              <w:rPr>
                <w:rFonts w:ascii="Arial" w:hAnsi="Arial" w:cs="Arial"/>
                <w:sz w:val="20"/>
                <w:szCs w:val="20"/>
              </w:rPr>
            </w:pPr>
          </w:p>
        </w:tc>
      </w:tr>
      <w:tr w:rsidR="002A1048" w:rsidRPr="002A1048" w:rsidTr="002D0342">
        <w:trPr>
          <w:trHeight w:val="330"/>
        </w:trPr>
        <w:tc>
          <w:tcPr>
            <w:tcW w:w="5353" w:type="dxa"/>
            <w:shd w:val="clear" w:color="auto" w:fill="auto"/>
          </w:tcPr>
          <w:p w:rsidR="002A1048" w:rsidRPr="002A1048" w:rsidRDefault="002A1048" w:rsidP="002D0342">
            <w:pPr>
              <w:spacing w:after="0" w:line="360" w:lineRule="auto"/>
              <w:rPr>
                <w:rFonts w:ascii="Arial" w:hAnsi="Arial" w:cs="Arial"/>
                <w:sz w:val="20"/>
                <w:szCs w:val="20"/>
              </w:rPr>
            </w:pPr>
            <w:r w:rsidRPr="002A1048">
              <w:rPr>
                <w:rFonts w:ascii="Arial" w:hAnsi="Arial" w:cs="Arial"/>
                <w:sz w:val="20"/>
                <w:szCs w:val="20"/>
              </w:rPr>
              <w:t>I.- Vacuno:</w:t>
            </w:r>
          </w:p>
        </w:tc>
        <w:tc>
          <w:tcPr>
            <w:tcW w:w="2552" w:type="dxa"/>
            <w:shd w:val="clear" w:color="auto" w:fill="auto"/>
          </w:tcPr>
          <w:p w:rsidR="002A1048" w:rsidRPr="002A1048" w:rsidRDefault="002A1048" w:rsidP="002D0342">
            <w:pPr>
              <w:autoSpaceDE w:val="0"/>
              <w:autoSpaceDN w:val="0"/>
              <w:adjustRightInd w:val="0"/>
              <w:spacing w:after="0" w:line="360" w:lineRule="auto"/>
              <w:rPr>
                <w:rFonts w:ascii="Arial" w:hAnsi="Arial" w:cs="Arial"/>
                <w:sz w:val="20"/>
                <w:szCs w:val="20"/>
              </w:rPr>
            </w:pPr>
            <w:r w:rsidRPr="002A1048">
              <w:rPr>
                <w:rFonts w:ascii="Arial" w:hAnsi="Arial" w:cs="Arial"/>
                <w:sz w:val="20"/>
                <w:szCs w:val="20"/>
              </w:rPr>
              <w:t>…</w:t>
            </w:r>
          </w:p>
        </w:tc>
      </w:tr>
      <w:tr w:rsidR="002A1048" w:rsidRPr="002A1048" w:rsidTr="002D0342">
        <w:trPr>
          <w:trHeight w:val="330"/>
        </w:trPr>
        <w:tc>
          <w:tcPr>
            <w:tcW w:w="5353" w:type="dxa"/>
            <w:shd w:val="clear" w:color="auto" w:fill="auto"/>
          </w:tcPr>
          <w:p w:rsidR="002A1048" w:rsidRPr="002A1048" w:rsidRDefault="002A1048" w:rsidP="002D0342">
            <w:pPr>
              <w:spacing w:after="0" w:line="360" w:lineRule="auto"/>
              <w:rPr>
                <w:rFonts w:ascii="Arial" w:hAnsi="Arial" w:cs="Arial"/>
                <w:sz w:val="20"/>
                <w:szCs w:val="20"/>
              </w:rPr>
            </w:pPr>
            <w:r w:rsidRPr="002A1048">
              <w:rPr>
                <w:rFonts w:ascii="Arial" w:hAnsi="Arial" w:cs="Arial"/>
                <w:sz w:val="20"/>
                <w:szCs w:val="20"/>
              </w:rPr>
              <w:t>…</w:t>
            </w:r>
          </w:p>
        </w:tc>
        <w:tc>
          <w:tcPr>
            <w:tcW w:w="2552" w:type="dxa"/>
            <w:shd w:val="clear" w:color="auto" w:fill="auto"/>
          </w:tcPr>
          <w:p w:rsidR="002A1048" w:rsidRPr="002A1048" w:rsidRDefault="002A1048" w:rsidP="002D0342">
            <w:pPr>
              <w:autoSpaceDE w:val="0"/>
              <w:autoSpaceDN w:val="0"/>
              <w:adjustRightInd w:val="0"/>
              <w:spacing w:after="0" w:line="360" w:lineRule="auto"/>
              <w:rPr>
                <w:rFonts w:ascii="Arial" w:hAnsi="Arial" w:cs="Arial"/>
                <w:sz w:val="20"/>
                <w:szCs w:val="20"/>
              </w:rPr>
            </w:pPr>
          </w:p>
        </w:tc>
      </w:tr>
      <w:tr w:rsidR="002A1048" w:rsidRPr="002A1048" w:rsidTr="002D0342">
        <w:trPr>
          <w:trHeight w:val="330"/>
        </w:trPr>
        <w:tc>
          <w:tcPr>
            <w:tcW w:w="5353" w:type="dxa"/>
            <w:shd w:val="clear" w:color="auto" w:fill="auto"/>
          </w:tcPr>
          <w:p w:rsidR="002A1048" w:rsidRPr="002A1048" w:rsidRDefault="002A1048" w:rsidP="002D0342">
            <w:pPr>
              <w:spacing w:after="0" w:line="360" w:lineRule="auto"/>
              <w:rPr>
                <w:rFonts w:ascii="Arial" w:hAnsi="Arial" w:cs="Arial"/>
                <w:sz w:val="20"/>
                <w:szCs w:val="20"/>
              </w:rPr>
            </w:pPr>
            <w:r w:rsidRPr="002A1048">
              <w:rPr>
                <w:rFonts w:ascii="Arial" w:hAnsi="Arial" w:cs="Arial"/>
                <w:sz w:val="20"/>
                <w:szCs w:val="20"/>
              </w:rPr>
              <w:t>…</w:t>
            </w:r>
          </w:p>
        </w:tc>
        <w:tc>
          <w:tcPr>
            <w:tcW w:w="2552" w:type="dxa"/>
            <w:shd w:val="clear" w:color="auto" w:fill="auto"/>
          </w:tcPr>
          <w:p w:rsidR="002A1048" w:rsidRPr="002A1048" w:rsidRDefault="002A1048" w:rsidP="002D0342">
            <w:pPr>
              <w:autoSpaceDE w:val="0"/>
              <w:autoSpaceDN w:val="0"/>
              <w:adjustRightInd w:val="0"/>
              <w:spacing w:after="0" w:line="360" w:lineRule="auto"/>
              <w:rPr>
                <w:rFonts w:ascii="Arial" w:hAnsi="Arial" w:cs="Arial"/>
                <w:sz w:val="20"/>
                <w:szCs w:val="20"/>
              </w:rPr>
            </w:pPr>
          </w:p>
        </w:tc>
      </w:tr>
      <w:tr w:rsidR="002A1048" w:rsidRPr="002A1048" w:rsidTr="002D0342">
        <w:trPr>
          <w:trHeight w:val="318"/>
        </w:trPr>
        <w:tc>
          <w:tcPr>
            <w:tcW w:w="5353" w:type="dxa"/>
            <w:shd w:val="clear" w:color="auto" w:fill="auto"/>
          </w:tcPr>
          <w:p w:rsidR="002A1048" w:rsidRPr="002A1048" w:rsidRDefault="002A1048" w:rsidP="002D0342">
            <w:pPr>
              <w:spacing w:after="0" w:line="360" w:lineRule="auto"/>
              <w:rPr>
                <w:rFonts w:ascii="Arial" w:hAnsi="Arial" w:cs="Arial"/>
                <w:sz w:val="20"/>
                <w:szCs w:val="20"/>
              </w:rPr>
            </w:pPr>
            <w:r w:rsidRPr="002A1048">
              <w:rPr>
                <w:rFonts w:ascii="Arial" w:hAnsi="Arial" w:cs="Arial"/>
                <w:sz w:val="20"/>
                <w:szCs w:val="20"/>
              </w:rPr>
              <w:t>II.- Porcino:</w:t>
            </w:r>
          </w:p>
        </w:tc>
        <w:tc>
          <w:tcPr>
            <w:tcW w:w="2552" w:type="dxa"/>
            <w:shd w:val="clear" w:color="auto" w:fill="auto"/>
          </w:tcPr>
          <w:p w:rsidR="002A1048" w:rsidRPr="002A1048" w:rsidRDefault="002A1048" w:rsidP="002D0342">
            <w:pPr>
              <w:autoSpaceDE w:val="0"/>
              <w:autoSpaceDN w:val="0"/>
              <w:adjustRightInd w:val="0"/>
              <w:spacing w:after="0" w:line="360" w:lineRule="auto"/>
              <w:rPr>
                <w:rFonts w:ascii="Arial" w:hAnsi="Arial" w:cs="Arial"/>
                <w:sz w:val="20"/>
                <w:szCs w:val="20"/>
              </w:rPr>
            </w:pPr>
          </w:p>
        </w:tc>
      </w:tr>
      <w:tr w:rsidR="002A1048" w:rsidRPr="002A1048" w:rsidTr="002D0342">
        <w:trPr>
          <w:trHeight w:val="330"/>
        </w:trPr>
        <w:tc>
          <w:tcPr>
            <w:tcW w:w="5353" w:type="dxa"/>
            <w:shd w:val="clear" w:color="auto" w:fill="auto"/>
          </w:tcPr>
          <w:p w:rsidR="002A1048" w:rsidRPr="002A1048" w:rsidRDefault="002A1048" w:rsidP="002D0342">
            <w:pPr>
              <w:spacing w:after="0" w:line="360" w:lineRule="auto"/>
              <w:ind w:firstLine="284"/>
              <w:rPr>
                <w:rFonts w:ascii="Arial" w:hAnsi="Arial" w:cs="Arial"/>
                <w:sz w:val="20"/>
                <w:szCs w:val="20"/>
              </w:rPr>
            </w:pPr>
            <w:r w:rsidRPr="002A1048">
              <w:rPr>
                <w:rFonts w:ascii="Arial" w:hAnsi="Arial" w:cs="Arial"/>
                <w:sz w:val="20"/>
                <w:szCs w:val="20"/>
              </w:rPr>
              <w:t>a) Peso de hasta 50 kg</w:t>
            </w:r>
          </w:p>
        </w:tc>
        <w:tc>
          <w:tcPr>
            <w:tcW w:w="2552" w:type="dxa"/>
            <w:shd w:val="clear" w:color="auto" w:fill="auto"/>
          </w:tcPr>
          <w:p w:rsidR="002A1048" w:rsidRPr="002A1048" w:rsidRDefault="002A1048" w:rsidP="002D0342">
            <w:pPr>
              <w:autoSpaceDE w:val="0"/>
              <w:autoSpaceDN w:val="0"/>
              <w:adjustRightInd w:val="0"/>
              <w:spacing w:after="0" w:line="360" w:lineRule="auto"/>
              <w:rPr>
                <w:rFonts w:ascii="Arial" w:hAnsi="Arial" w:cs="Arial"/>
                <w:sz w:val="20"/>
                <w:szCs w:val="20"/>
              </w:rPr>
            </w:pPr>
            <w:r w:rsidRPr="002A1048">
              <w:rPr>
                <w:rFonts w:ascii="Arial" w:hAnsi="Arial" w:cs="Arial"/>
                <w:sz w:val="20"/>
                <w:szCs w:val="20"/>
              </w:rPr>
              <w:t>…</w:t>
            </w:r>
          </w:p>
        </w:tc>
      </w:tr>
      <w:tr w:rsidR="002A1048" w:rsidRPr="002A1048" w:rsidTr="002D0342">
        <w:trPr>
          <w:trHeight w:val="341"/>
        </w:trPr>
        <w:tc>
          <w:tcPr>
            <w:tcW w:w="5353" w:type="dxa"/>
            <w:shd w:val="clear" w:color="auto" w:fill="auto"/>
          </w:tcPr>
          <w:p w:rsidR="002A1048" w:rsidRPr="002A1048" w:rsidRDefault="002A1048" w:rsidP="002D0342">
            <w:pPr>
              <w:spacing w:after="0" w:line="360" w:lineRule="auto"/>
              <w:ind w:firstLine="284"/>
              <w:rPr>
                <w:rFonts w:ascii="Arial" w:hAnsi="Arial" w:cs="Arial"/>
                <w:sz w:val="20"/>
                <w:szCs w:val="20"/>
              </w:rPr>
            </w:pPr>
            <w:r w:rsidRPr="002A1048">
              <w:rPr>
                <w:rFonts w:ascii="Arial" w:hAnsi="Arial" w:cs="Arial"/>
                <w:sz w:val="20"/>
                <w:szCs w:val="20"/>
              </w:rPr>
              <w:t>b) Peso entre 50.01 hasta 85 kg</w:t>
            </w:r>
          </w:p>
        </w:tc>
        <w:tc>
          <w:tcPr>
            <w:tcW w:w="2552" w:type="dxa"/>
            <w:shd w:val="clear" w:color="auto" w:fill="auto"/>
          </w:tcPr>
          <w:p w:rsidR="002A1048" w:rsidRPr="002A1048" w:rsidRDefault="002A1048" w:rsidP="002D0342">
            <w:pPr>
              <w:autoSpaceDE w:val="0"/>
              <w:autoSpaceDN w:val="0"/>
              <w:adjustRightInd w:val="0"/>
              <w:spacing w:after="0" w:line="360" w:lineRule="auto"/>
              <w:rPr>
                <w:rFonts w:ascii="Arial" w:hAnsi="Arial" w:cs="Arial"/>
                <w:sz w:val="20"/>
                <w:szCs w:val="20"/>
              </w:rPr>
            </w:pPr>
            <w:r w:rsidRPr="002A1048">
              <w:rPr>
                <w:rFonts w:ascii="Arial" w:hAnsi="Arial" w:cs="Arial"/>
                <w:sz w:val="20"/>
                <w:szCs w:val="20"/>
              </w:rPr>
              <w:t>1.5</w:t>
            </w:r>
          </w:p>
        </w:tc>
      </w:tr>
      <w:tr w:rsidR="002A1048" w:rsidRPr="002A1048" w:rsidTr="002D0342">
        <w:trPr>
          <w:trHeight w:val="341"/>
        </w:trPr>
        <w:tc>
          <w:tcPr>
            <w:tcW w:w="5353" w:type="dxa"/>
            <w:shd w:val="clear" w:color="auto" w:fill="auto"/>
          </w:tcPr>
          <w:p w:rsidR="002A1048" w:rsidRPr="002A1048" w:rsidRDefault="002A1048" w:rsidP="002D0342">
            <w:pPr>
              <w:spacing w:after="0" w:line="360" w:lineRule="auto"/>
              <w:ind w:firstLine="284"/>
              <w:rPr>
                <w:rFonts w:ascii="Arial" w:hAnsi="Arial" w:cs="Arial"/>
                <w:sz w:val="20"/>
                <w:szCs w:val="20"/>
              </w:rPr>
            </w:pPr>
            <w:r w:rsidRPr="002A1048">
              <w:rPr>
                <w:rFonts w:ascii="Arial" w:hAnsi="Arial" w:cs="Arial"/>
                <w:sz w:val="20"/>
                <w:szCs w:val="20"/>
              </w:rPr>
              <w:t>c) Peso entre 85.01 y hasta 135 kg</w:t>
            </w:r>
          </w:p>
        </w:tc>
        <w:tc>
          <w:tcPr>
            <w:tcW w:w="2552" w:type="dxa"/>
            <w:shd w:val="clear" w:color="auto" w:fill="auto"/>
          </w:tcPr>
          <w:p w:rsidR="002A1048" w:rsidRPr="002A1048" w:rsidRDefault="002A1048" w:rsidP="002D0342">
            <w:pPr>
              <w:autoSpaceDE w:val="0"/>
              <w:autoSpaceDN w:val="0"/>
              <w:adjustRightInd w:val="0"/>
              <w:spacing w:after="0" w:line="360" w:lineRule="auto"/>
              <w:rPr>
                <w:rFonts w:ascii="Arial" w:hAnsi="Arial" w:cs="Arial"/>
                <w:sz w:val="20"/>
                <w:szCs w:val="20"/>
              </w:rPr>
            </w:pPr>
            <w:r w:rsidRPr="002A1048">
              <w:rPr>
                <w:rFonts w:ascii="Arial" w:hAnsi="Arial" w:cs="Arial"/>
                <w:sz w:val="20"/>
                <w:szCs w:val="20"/>
              </w:rPr>
              <w:t>2.0</w:t>
            </w:r>
          </w:p>
        </w:tc>
      </w:tr>
      <w:tr w:rsidR="002A1048" w:rsidRPr="002A1048" w:rsidTr="002D0342">
        <w:trPr>
          <w:trHeight w:val="173"/>
        </w:trPr>
        <w:tc>
          <w:tcPr>
            <w:tcW w:w="5353" w:type="dxa"/>
            <w:shd w:val="clear" w:color="auto" w:fill="auto"/>
          </w:tcPr>
          <w:p w:rsidR="002A1048" w:rsidRPr="002A1048" w:rsidRDefault="002A1048" w:rsidP="002D0342">
            <w:pPr>
              <w:spacing w:after="0" w:line="360" w:lineRule="auto"/>
              <w:ind w:firstLine="284"/>
              <w:rPr>
                <w:rFonts w:ascii="Arial" w:hAnsi="Arial" w:cs="Arial"/>
                <w:sz w:val="20"/>
                <w:szCs w:val="20"/>
              </w:rPr>
            </w:pPr>
            <w:r w:rsidRPr="002A1048">
              <w:rPr>
                <w:rFonts w:ascii="Arial" w:hAnsi="Arial" w:cs="Arial"/>
                <w:sz w:val="20"/>
                <w:szCs w:val="20"/>
              </w:rPr>
              <w:t>d) Peso de más de 135 kg</w:t>
            </w:r>
          </w:p>
        </w:tc>
        <w:tc>
          <w:tcPr>
            <w:tcW w:w="2552" w:type="dxa"/>
            <w:shd w:val="clear" w:color="auto" w:fill="auto"/>
          </w:tcPr>
          <w:p w:rsidR="002A1048" w:rsidRPr="002A1048" w:rsidRDefault="002A1048" w:rsidP="002D0342">
            <w:pPr>
              <w:autoSpaceDE w:val="0"/>
              <w:autoSpaceDN w:val="0"/>
              <w:adjustRightInd w:val="0"/>
              <w:spacing w:after="0" w:line="360" w:lineRule="auto"/>
              <w:rPr>
                <w:rFonts w:ascii="Arial" w:hAnsi="Arial" w:cs="Arial"/>
                <w:sz w:val="20"/>
                <w:szCs w:val="20"/>
              </w:rPr>
            </w:pPr>
            <w:r w:rsidRPr="002A1048">
              <w:rPr>
                <w:rFonts w:ascii="Arial" w:hAnsi="Arial" w:cs="Arial"/>
                <w:sz w:val="20"/>
                <w:szCs w:val="20"/>
              </w:rPr>
              <w:t>…</w:t>
            </w:r>
          </w:p>
        </w:tc>
      </w:tr>
      <w:tr w:rsidR="002A1048" w:rsidRPr="002A1048" w:rsidTr="002D0342">
        <w:trPr>
          <w:trHeight w:val="173"/>
        </w:trPr>
        <w:tc>
          <w:tcPr>
            <w:tcW w:w="5353" w:type="dxa"/>
            <w:shd w:val="clear" w:color="auto" w:fill="auto"/>
          </w:tcPr>
          <w:p w:rsidR="002A1048" w:rsidRPr="002A1048" w:rsidRDefault="002A1048" w:rsidP="002D0342">
            <w:pPr>
              <w:spacing w:after="0" w:line="360" w:lineRule="auto"/>
              <w:rPr>
                <w:rFonts w:ascii="Arial" w:hAnsi="Arial" w:cs="Arial"/>
                <w:sz w:val="20"/>
                <w:szCs w:val="20"/>
              </w:rPr>
            </w:pPr>
            <w:r w:rsidRPr="002A1048">
              <w:rPr>
                <w:rFonts w:ascii="Arial" w:hAnsi="Arial" w:cs="Arial"/>
                <w:sz w:val="20"/>
                <w:szCs w:val="20"/>
              </w:rPr>
              <w:t>III.- Equino:</w:t>
            </w:r>
          </w:p>
        </w:tc>
        <w:tc>
          <w:tcPr>
            <w:tcW w:w="2552" w:type="dxa"/>
            <w:shd w:val="clear" w:color="auto" w:fill="auto"/>
          </w:tcPr>
          <w:p w:rsidR="002A1048" w:rsidRPr="002A1048" w:rsidRDefault="002A1048" w:rsidP="002D0342">
            <w:pPr>
              <w:autoSpaceDE w:val="0"/>
              <w:autoSpaceDN w:val="0"/>
              <w:adjustRightInd w:val="0"/>
              <w:spacing w:after="0" w:line="360" w:lineRule="auto"/>
              <w:rPr>
                <w:rFonts w:ascii="Arial" w:hAnsi="Arial" w:cs="Arial"/>
                <w:sz w:val="20"/>
                <w:szCs w:val="20"/>
              </w:rPr>
            </w:pPr>
            <w:r w:rsidRPr="002A1048">
              <w:rPr>
                <w:rFonts w:ascii="Arial" w:hAnsi="Arial" w:cs="Arial"/>
                <w:sz w:val="20"/>
                <w:szCs w:val="20"/>
              </w:rPr>
              <w:t>…</w:t>
            </w:r>
          </w:p>
        </w:tc>
      </w:tr>
      <w:tr w:rsidR="002A1048" w:rsidRPr="002A1048" w:rsidTr="002D0342">
        <w:trPr>
          <w:trHeight w:val="173"/>
        </w:trPr>
        <w:tc>
          <w:tcPr>
            <w:tcW w:w="5353" w:type="dxa"/>
            <w:shd w:val="clear" w:color="auto" w:fill="auto"/>
          </w:tcPr>
          <w:p w:rsidR="002A1048" w:rsidRPr="002A1048" w:rsidRDefault="002A1048" w:rsidP="002D0342">
            <w:pPr>
              <w:spacing w:after="0" w:line="360" w:lineRule="auto"/>
              <w:rPr>
                <w:rFonts w:ascii="Arial" w:hAnsi="Arial" w:cs="Arial"/>
                <w:sz w:val="20"/>
                <w:szCs w:val="20"/>
              </w:rPr>
            </w:pPr>
            <w:r w:rsidRPr="002A1048">
              <w:rPr>
                <w:rFonts w:ascii="Arial" w:hAnsi="Arial" w:cs="Arial"/>
                <w:sz w:val="20"/>
                <w:szCs w:val="20"/>
              </w:rPr>
              <w:t>IV.- Caprino:</w:t>
            </w:r>
          </w:p>
        </w:tc>
        <w:tc>
          <w:tcPr>
            <w:tcW w:w="2552" w:type="dxa"/>
            <w:shd w:val="clear" w:color="auto" w:fill="auto"/>
          </w:tcPr>
          <w:p w:rsidR="002A1048" w:rsidRPr="002A1048" w:rsidRDefault="002A1048" w:rsidP="002D0342">
            <w:pPr>
              <w:autoSpaceDE w:val="0"/>
              <w:autoSpaceDN w:val="0"/>
              <w:adjustRightInd w:val="0"/>
              <w:spacing w:after="0" w:line="360" w:lineRule="auto"/>
              <w:rPr>
                <w:rFonts w:ascii="Arial" w:hAnsi="Arial" w:cs="Arial"/>
                <w:sz w:val="20"/>
                <w:szCs w:val="20"/>
              </w:rPr>
            </w:pPr>
            <w:r w:rsidRPr="002A1048">
              <w:rPr>
                <w:rFonts w:ascii="Arial" w:hAnsi="Arial" w:cs="Arial"/>
                <w:sz w:val="20"/>
                <w:szCs w:val="20"/>
              </w:rPr>
              <w:t>…</w:t>
            </w:r>
          </w:p>
        </w:tc>
      </w:tr>
      <w:tr w:rsidR="002A1048" w:rsidRPr="002A1048" w:rsidTr="002D0342">
        <w:trPr>
          <w:trHeight w:val="173"/>
        </w:trPr>
        <w:tc>
          <w:tcPr>
            <w:tcW w:w="5353" w:type="dxa"/>
            <w:shd w:val="clear" w:color="auto" w:fill="auto"/>
          </w:tcPr>
          <w:p w:rsidR="002A1048" w:rsidRPr="002A1048" w:rsidRDefault="002A1048" w:rsidP="002D0342">
            <w:pPr>
              <w:spacing w:after="0" w:line="360" w:lineRule="auto"/>
              <w:rPr>
                <w:rFonts w:ascii="Arial" w:hAnsi="Arial" w:cs="Arial"/>
                <w:sz w:val="20"/>
                <w:szCs w:val="20"/>
              </w:rPr>
            </w:pPr>
            <w:r w:rsidRPr="002A1048">
              <w:rPr>
                <w:rFonts w:ascii="Arial" w:hAnsi="Arial" w:cs="Arial"/>
                <w:sz w:val="20"/>
                <w:szCs w:val="20"/>
              </w:rPr>
              <w:t>V.- Ovino:</w:t>
            </w:r>
          </w:p>
        </w:tc>
        <w:tc>
          <w:tcPr>
            <w:tcW w:w="2552" w:type="dxa"/>
            <w:shd w:val="clear" w:color="auto" w:fill="auto"/>
          </w:tcPr>
          <w:p w:rsidR="002A1048" w:rsidRPr="002A1048" w:rsidRDefault="002A1048" w:rsidP="002D0342">
            <w:pPr>
              <w:autoSpaceDE w:val="0"/>
              <w:autoSpaceDN w:val="0"/>
              <w:adjustRightInd w:val="0"/>
              <w:spacing w:after="0" w:line="360" w:lineRule="auto"/>
              <w:rPr>
                <w:rFonts w:ascii="Arial" w:hAnsi="Arial" w:cs="Arial"/>
                <w:sz w:val="20"/>
                <w:szCs w:val="20"/>
              </w:rPr>
            </w:pPr>
            <w:r w:rsidRPr="002A1048">
              <w:rPr>
                <w:rFonts w:ascii="Arial" w:hAnsi="Arial" w:cs="Arial"/>
                <w:sz w:val="20"/>
                <w:szCs w:val="20"/>
              </w:rPr>
              <w:t>…</w:t>
            </w:r>
          </w:p>
        </w:tc>
      </w:tr>
    </w:tbl>
    <w:p w:rsidR="002A1048" w:rsidRDefault="002A1048" w:rsidP="004C21D0">
      <w:pPr>
        <w:spacing w:after="0" w:line="360" w:lineRule="auto"/>
        <w:jc w:val="center"/>
        <w:rPr>
          <w:rFonts w:ascii="Arial" w:hAnsi="Arial" w:cs="Arial"/>
          <w:b/>
          <w:bCs/>
          <w:sz w:val="24"/>
          <w:szCs w:val="24"/>
        </w:rPr>
      </w:pPr>
    </w:p>
    <w:p w:rsidR="002A1048" w:rsidRDefault="002A1048" w:rsidP="004C21D0">
      <w:pPr>
        <w:spacing w:after="0" w:line="360" w:lineRule="auto"/>
        <w:jc w:val="center"/>
        <w:rPr>
          <w:rFonts w:ascii="Arial" w:hAnsi="Arial" w:cs="Arial"/>
          <w:b/>
          <w:bCs/>
          <w:sz w:val="24"/>
          <w:szCs w:val="24"/>
        </w:rPr>
      </w:pPr>
      <w:r>
        <w:rPr>
          <w:rFonts w:ascii="Arial" w:hAnsi="Arial" w:cs="Arial"/>
          <w:b/>
          <w:bCs/>
          <w:sz w:val="24"/>
          <w:szCs w:val="24"/>
        </w:rPr>
        <w:t>Sección Sexta</w:t>
      </w:r>
    </w:p>
    <w:p w:rsidR="004C21D0" w:rsidRPr="000E2193" w:rsidRDefault="004C21D0" w:rsidP="004C21D0">
      <w:pPr>
        <w:spacing w:after="0" w:line="360" w:lineRule="auto"/>
        <w:jc w:val="center"/>
        <w:rPr>
          <w:rFonts w:ascii="Arial" w:hAnsi="Arial" w:cs="Arial"/>
          <w:b/>
          <w:bCs/>
          <w:sz w:val="24"/>
          <w:szCs w:val="24"/>
        </w:rPr>
      </w:pPr>
      <w:r w:rsidRPr="000E2193">
        <w:rPr>
          <w:rFonts w:ascii="Arial" w:hAnsi="Arial" w:cs="Arial"/>
          <w:b/>
          <w:bCs/>
          <w:sz w:val="24"/>
          <w:szCs w:val="24"/>
        </w:rPr>
        <w:t>De los derechos por los servicios que presta la Dirección de Catastro del Municipio</w:t>
      </w:r>
    </w:p>
    <w:p w:rsidR="004C21D0" w:rsidRPr="000E2193" w:rsidRDefault="004C21D0" w:rsidP="004C21D0">
      <w:pPr>
        <w:spacing w:after="0" w:line="360" w:lineRule="auto"/>
        <w:jc w:val="center"/>
        <w:rPr>
          <w:rFonts w:ascii="Arial" w:hAnsi="Arial" w:cs="Arial"/>
          <w:b/>
          <w:bCs/>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bCs/>
          <w:sz w:val="24"/>
          <w:szCs w:val="24"/>
        </w:rPr>
        <w:t>ART</w:t>
      </w:r>
      <w:r w:rsidRPr="000E2193">
        <w:rPr>
          <w:rFonts w:ascii="Arial" w:hAnsi="Arial" w:cs="Arial"/>
          <w:b/>
          <w:sz w:val="24"/>
          <w:szCs w:val="24"/>
        </w:rPr>
        <w:t>ÍCULO 94.-</w:t>
      </w:r>
      <w:r w:rsidRPr="000E2193">
        <w:rPr>
          <w:rFonts w:ascii="Arial" w:hAnsi="Arial" w:cs="Arial"/>
          <w:sz w:val="24"/>
          <w:szCs w:val="24"/>
        </w:rPr>
        <w:t xml:space="preserve"> Quedan exentos del pago de los derechos que se establecen en esta Sección los inmuebles propiedad de las instituciones públicas cuya actividad esté relacionada directamente con la promoción, desarrollo y otorgamiento de vivienda, así como aquellos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rsidR="000F1BAD" w:rsidRDefault="000F1BAD" w:rsidP="002A1048">
      <w:pPr>
        <w:spacing w:after="0" w:line="360" w:lineRule="auto"/>
        <w:jc w:val="center"/>
        <w:rPr>
          <w:rFonts w:ascii="Arial" w:hAnsi="Arial" w:cs="Arial"/>
          <w:b/>
          <w:bCs/>
          <w:sz w:val="24"/>
          <w:szCs w:val="24"/>
        </w:rPr>
      </w:pPr>
    </w:p>
    <w:p w:rsidR="004C21D0" w:rsidRPr="000E2193" w:rsidRDefault="004C21D0" w:rsidP="002A1048">
      <w:pPr>
        <w:spacing w:after="0" w:line="360" w:lineRule="auto"/>
        <w:jc w:val="center"/>
        <w:rPr>
          <w:rFonts w:ascii="Arial" w:hAnsi="Arial" w:cs="Arial"/>
          <w:b/>
          <w:bCs/>
          <w:sz w:val="24"/>
          <w:szCs w:val="24"/>
        </w:rPr>
      </w:pPr>
      <w:r w:rsidRPr="000E2193">
        <w:rPr>
          <w:rFonts w:ascii="Arial" w:hAnsi="Arial" w:cs="Arial"/>
          <w:b/>
          <w:bCs/>
          <w:sz w:val="24"/>
          <w:szCs w:val="24"/>
        </w:rPr>
        <w:t>Sección Octava</w:t>
      </w:r>
    </w:p>
    <w:p w:rsidR="004C21D0" w:rsidRPr="000E2193" w:rsidRDefault="004C21D0" w:rsidP="004C21D0">
      <w:pPr>
        <w:spacing w:after="0" w:line="360" w:lineRule="auto"/>
        <w:jc w:val="center"/>
        <w:rPr>
          <w:rFonts w:ascii="Arial" w:hAnsi="Arial" w:cs="Arial"/>
          <w:b/>
          <w:bCs/>
          <w:sz w:val="24"/>
          <w:szCs w:val="24"/>
        </w:rPr>
      </w:pPr>
      <w:r w:rsidRPr="000E2193">
        <w:rPr>
          <w:rFonts w:ascii="Arial" w:hAnsi="Arial" w:cs="Arial"/>
          <w:b/>
          <w:bCs/>
          <w:sz w:val="24"/>
          <w:szCs w:val="24"/>
        </w:rPr>
        <w:t>Derechos por el Servicio Público de Panteones</w:t>
      </w:r>
    </w:p>
    <w:p w:rsidR="004C21D0" w:rsidRPr="000E2193" w:rsidRDefault="004C21D0" w:rsidP="004C21D0">
      <w:pPr>
        <w:spacing w:after="0" w:line="360" w:lineRule="auto"/>
        <w:jc w:val="center"/>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101.-</w:t>
      </w:r>
      <w:r w:rsidRPr="000E2193">
        <w:rPr>
          <w:rFonts w:ascii="Arial" w:hAnsi="Arial" w:cs="Arial"/>
          <w:sz w:val="24"/>
          <w:szCs w:val="24"/>
        </w:rPr>
        <w:t xml:space="preserve"> …</w:t>
      </w:r>
    </w:p>
    <w:p w:rsidR="004C21D0" w:rsidRPr="000E2193" w:rsidRDefault="004C21D0" w:rsidP="004C21D0">
      <w:pPr>
        <w:spacing w:after="0" w:line="360" w:lineRule="auto"/>
        <w:jc w:val="center"/>
        <w:rPr>
          <w:rFonts w:ascii="Arial" w:hAnsi="Arial" w:cs="Arial"/>
          <w:b/>
          <w:sz w:val="24"/>
          <w:szCs w:val="24"/>
        </w:rPr>
      </w:pPr>
      <w:r w:rsidRPr="000E2193">
        <w:rPr>
          <w:rFonts w:ascii="Arial" w:hAnsi="Arial" w:cs="Arial"/>
          <w:b/>
          <w:sz w:val="24"/>
          <w:szCs w:val="24"/>
        </w:rPr>
        <w:t>TARIFA</w:t>
      </w:r>
    </w:p>
    <w:tbl>
      <w:tblPr>
        <w:tblW w:w="9322" w:type="dxa"/>
        <w:tblLayout w:type="fixed"/>
        <w:tblLook w:val="00A0" w:firstRow="1" w:lastRow="0" w:firstColumn="1" w:lastColumn="0" w:noHBand="0" w:noVBand="0"/>
      </w:tblPr>
      <w:tblGrid>
        <w:gridCol w:w="8755"/>
        <w:gridCol w:w="567"/>
      </w:tblGrid>
      <w:tr w:rsidR="004C21D0" w:rsidRPr="000E2193" w:rsidTr="004C21D0">
        <w:tc>
          <w:tcPr>
            <w:tcW w:w="8755"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w:t>
            </w:r>
            <w:r w:rsidRPr="000E2193">
              <w:rPr>
                <w:rFonts w:ascii="Arial" w:hAnsi="Arial" w:cs="Arial"/>
                <w:sz w:val="24"/>
                <w:szCs w:val="24"/>
              </w:rPr>
              <w:t xml:space="preserve">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II.-</w:t>
            </w:r>
            <w:r w:rsidRPr="000E2193">
              <w:rPr>
                <w:rFonts w:ascii="Arial" w:hAnsi="Arial" w:cs="Arial"/>
                <w:sz w:val="24"/>
                <w:szCs w:val="24"/>
              </w:rPr>
              <w:t xml:space="preserve">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val="594"/>
        </w:trPr>
        <w:tc>
          <w:tcPr>
            <w:tcW w:w="9322" w:type="dxa"/>
            <w:gridSpan w:val="2"/>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III.-</w:t>
            </w:r>
            <w:r w:rsidRPr="000E2193">
              <w:rPr>
                <w:rFonts w:ascii="Arial" w:hAnsi="Arial" w:cs="Arial"/>
                <w:sz w:val="24"/>
                <w:szCs w:val="24"/>
              </w:rPr>
              <w:t xml:space="preserve"> …</w:t>
            </w:r>
          </w:p>
        </w:tc>
      </w:tr>
      <w:tr w:rsidR="004C21D0" w:rsidRPr="000E2193" w:rsidTr="004C21D0">
        <w:tc>
          <w:tcPr>
            <w:tcW w:w="9322" w:type="dxa"/>
            <w:gridSpan w:val="2"/>
          </w:tcPr>
          <w:p w:rsidR="004C21D0" w:rsidRPr="000E2193" w:rsidRDefault="004C21D0" w:rsidP="008E661A">
            <w:pPr>
              <w:spacing w:after="0" w:line="360" w:lineRule="auto"/>
              <w:ind w:left="176"/>
              <w:rPr>
                <w:rFonts w:ascii="Arial" w:hAnsi="Arial" w:cs="Arial"/>
                <w:sz w:val="24"/>
                <w:szCs w:val="24"/>
              </w:rPr>
            </w:pPr>
            <w:r w:rsidRPr="000E2193">
              <w:rPr>
                <w:rFonts w:ascii="Arial" w:eastAsia="Times New Roman" w:hAnsi="Arial" w:cs="Arial"/>
                <w:sz w:val="24"/>
                <w:szCs w:val="24"/>
              </w:rPr>
              <w:t>a) …</w:t>
            </w:r>
          </w:p>
        </w:tc>
      </w:tr>
      <w:tr w:rsidR="004C21D0" w:rsidRPr="000E2193" w:rsidTr="004C21D0">
        <w:tc>
          <w:tcPr>
            <w:tcW w:w="8755" w:type="dxa"/>
          </w:tcPr>
          <w:p w:rsidR="004C21D0" w:rsidRPr="000E2193" w:rsidRDefault="004C21D0" w:rsidP="008E661A">
            <w:pPr>
              <w:spacing w:after="0" w:line="360" w:lineRule="auto"/>
              <w:ind w:left="318" w:firstLine="142"/>
              <w:rPr>
                <w:rFonts w:ascii="Arial" w:hAnsi="Arial" w:cs="Arial"/>
                <w:sz w:val="24"/>
                <w:szCs w:val="24"/>
              </w:rPr>
            </w:pPr>
            <w:r w:rsidRPr="000E2193">
              <w:rPr>
                <w:rFonts w:ascii="Arial" w:hAnsi="Arial" w:cs="Arial"/>
                <w:sz w:val="24"/>
                <w:szCs w:val="24"/>
              </w:rPr>
              <w:t>1.- …</w:t>
            </w:r>
          </w:p>
        </w:tc>
        <w:tc>
          <w:tcPr>
            <w:tcW w:w="567"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4C21D0" w:rsidRPr="000E2193" w:rsidRDefault="004C21D0" w:rsidP="008E661A">
            <w:pPr>
              <w:spacing w:after="0" w:line="360" w:lineRule="auto"/>
              <w:ind w:left="318" w:firstLine="142"/>
              <w:rPr>
                <w:rFonts w:ascii="Arial" w:hAnsi="Arial" w:cs="Arial"/>
                <w:sz w:val="24"/>
                <w:szCs w:val="24"/>
              </w:rPr>
            </w:pPr>
            <w:r w:rsidRPr="000E2193">
              <w:rPr>
                <w:rFonts w:ascii="Arial" w:hAnsi="Arial" w:cs="Arial"/>
                <w:sz w:val="24"/>
                <w:szCs w:val="24"/>
              </w:rPr>
              <w:t>2.- …</w:t>
            </w:r>
          </w:p>
        </w:tc>
        <w:tc>
          <w:tcPr>
            <w:tcW w:w="567"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4C21D0" w:rsidRPr="000E2193" w:rsidRDefault="004C21D0" w:rsidP="008E661A">
            <w:pPr>
              <w:spacing w:after="0" w:line="360" w:lineRule="auto"/>
              <w:ind w:left="318" w:firstLine="142"/>
              <w:rPr>
                <w:rFonts w:ascii="Arial" w:hAnsi="Arial" w:cs="Arial"/>
                <w:sz w:val="24"/>
                <w:szCs w:val="24"/>
              </w:rPr>
            </w:pPr>
            <w:r w:rsidRPr="000E2193">
              <w:rPr>
                <w:rFonts w:ascii="Arial" w:hAnsi="Arial" w:cs="Arial"/>
                <w:sz w:val="24"/>
                <w:szCs w:val="24"/>
              </w:rPr>
              <w:t>3.- …</w:t>
            </w:r>
          </w:p>
        </w:tc>
        <w:tc>
          <w:tcPr>
            <w:tcW w:w="567"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val="109"/>
        </w:trPr>
        <w:tc>
          <w:tcPr>
            <w:tcW w:w="9322" w:type="dxa"/>
            <w:gridSpan w:val="2"/>
          </w:tcPr>
          <w:p w:rsidR="004C21D0" w:rsidRPr="000E2193" w:rsidRDefault="004C21D0" w:rsidP="008E661A">
            <w:pPr>
              <w:spacing w:after="0" w:line="360" w:lineRule="auto"/>
              <w:ind w:left="176"/>
              <w:rPr>
                <w:rFonts w:ascii="Arial" w:hAnsi="Arial" w:cs="Arial"/>
                <w:sz w:val="24"/>
                <w:szCs w:val="24"/>
              </w:rPr>
            </w:pPr>
            <w:r w:rsidRPr="000E2193">
              <w:rPr>
                <w:rFonts w:ascii="Arial" w:hAnsi="Arial" w:cs="Arial"/>
                <w:sz w:val="24"/>
                <w:szCs w:val="24"/>
              </w:rPr>
              <w:t>b) …</w:t>
            </w:r>
          </w:p>
        </w:tc>
      </w:tr>
      <w:tr w:rsidR="004C21D0" w:rsidRPr="000E2193" w:rsidTr="004C21D0">
        <w:trPr>
          <w:trHeight w:val="550"/>
        </w:trPr>
        <w:tc>
          <w:tcPr>
            <w:tcW w:w="8755" w:type="dxa"/>
          </w:tcPr>
          <w:p w:rsidR="004C21D0" w:rsidRPr="000E2193" w:rsidRDefault="004C21D0" w:rsidP="008E661A">
            <w:pPr>
              <w:spacing w:after="0" w:line="360" w:lineRule="auto"/>
              <w:ind w:left="318" w:firstLine="142"/>
              <w:rPr>
                <w:rFonts w:ascii="Arial" w:hAnsi="Arial" w:cs="Arial"/>
                <w:sz w:val="24"/>
                <w:szCs w:val="24"/>
              </w:rPr>
            </w:pPr>
            <w:r w:rsidRPr="000E2193">
              <w:rPr>
                <w:rFonts w:ascii="Arial" w:hAnsi="Arial" w:cs="Arial"/>
                <w:sz w:val="24"/>
                <w:szCs w:val="24"/>
              </w:rPr>
              <w:t>1.- …</w:t>
            </w:r>
          </w:p>
        </w:tc>
        <w:tc>
          <w:tcPr>
            <w:tcW w:w="567"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val="105"/>
        </w:trPr>
        <w:tc>
          <w:tcPr>
            <w:tcW w:w="9322" w:type="dxa"/>
            <w:gridSpan w:val="2"/>
          </w:tcPr>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sz w:val="24"/>
                <w:szCs w:val="24"/>
                <w:lang w:val="es-MX"/>
              </w:rPr>
              <w:t>…</w:t>
            </w:r>
          </w:p>
        </w:tc>
      </w:tr>
      <w:tr w:rsidR="004C21D0" w:rsidRPr="000E2193" w:rsidTr="004C21D0">
        <w:trPr>
          <w:trHeight w:val="408"/>
        </w:trPr>
        <w:tc>
          <w:tcPr>
            <w:tcW w:w="9322" w:type="dxa"/>
            <w:gridSpan w:val="2"/>
          </w:tcPr>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IV.-</w:t>
            </w:r>
            <w:r w:rsidRPr="000E2193">
              <w:rPr>
                <w:rFonts w:ascii="Arial" w:hAnsi="Arial" w:cs="Arial"/>
                <w:sz w:val="24"/>
                <w:szCs w:val="24"/>
              </w:rPr>
              <w:t xml:space="preserve"> …</w:t>
            </w:r>
          </w:p>
        </w:tc>
      </w:tr>
      <w:tr w:rsidR="004C21D0" w:rsidRPr="000E2193" w:rsidTr="004C21D0">
        <w:trPr>
          <w:trHeight w:val="405"/>
        </w:trPr>
        <w:tc>
          <w:tcPr>
            <w:tcW w:w="9322" w:type="dxa"/>
            <w:gridSpan w:val="2"/>
          </w:tcPr>
          <w:p w:rsidR="004C21D0" w:rsidRPr="000E2193" w:rsidRDefault="004C21D0" w:rsidP="008E661A">
            <w:pPr>
              <w:spacing w:after="0" w:line="360" w:lineRule="auto"/>
              <w:ind w:left="176"/>
              <w:rPr>
                <w:rFonts w:ascii="Arial" w:hAnsi="Arial" w:cs="Arial"/>
                <w:sz w:val="24"/>
                <w:szCs w:val="24"/>
              </w:rPr>
            </w:pPr>
            <w:r w:rsidRPr="000E2193">
              <w:rPr>
                <w:rFonts w:ascii="Arial" w:hAnsi="Arial" w:cs="Arial"/>
                <w:sz w:val="24"/>
                <w:szCs w:val="24"/>
              </w:rPr>
              <w:t>a) …</w:t>
            </w:r>
          </w:p>
        </w:tc>
      </w:tr>
      <w:tr w:rsidR="004C21D0" w:rsidRPr="000E2193" w:rsidTr="004C21D0">
        <w:tc>
          <w:tcPr>
            <w:tcW w:w="9322" w:type="dxa"/>
            <w:gridSpan w:val="2"/>
          </w:tcPr>
          <w:p w:rsidR="004C21D0" w:rsidRPr="000E2193" w:rsidRDefault="004C21D0" w:rsidP="008E661A">
            <w:pPr>
              <w:spacing w:after="0" w:line="360" w:lineRule="auto"/>
              <w:ind w:left="318" w:firstLine="142"/>
              <w:rPr>
                <w:rFonts w:ascii="Arial" w:hAnsi="Arial" w:cs="Arial"/>
                <w:sz w:val="24"/>
                <w:szCs w:val="24"/>
              </w:rPr>
            </w:pPr>
            <w:r w:rsidRPr="000E2193">
              <w:rPr>
                <w:rFonts w:ascii="Arial" w:hAnsi="Arial" w:cs="Arial"/>
                <w:sz w:val="24"/>
                <w:szCs w:val="24"/>
              </w:rPr>
              <w:t>1.- …</w:t>
            </w:r>
          </w:p>
        </w:tc>
      </w:tr>
      <w:tr w:rsidR="004C21D0" w:rsidRPr="000E2193" w:rsidTr="004C21D0">
        <w:tc>
          <w:tcPr>
            <w:tcW w:w="9322" w:type="dxa"/>
            <w:gridSpan w:val="2"/>
          </w:tcPr>
          <w:p w:rsidR="004C21D0" w:rsidRPr="000E2193" w:rsidRDefault="004C21D0" w:rsidP="008E661A">
            <w:pPr>
              <w:spacing w:after="0" w:line="360" w:lineRule="auto"/>
              <w:ind w:left="318" w:firstLine="142"/>
              <w:rPr>
                <w:rFonts w:ascii="Arial" w:hAnsi="Arial" w:cs="Arial"/>
                <w:sz w:val="24"/>
                <w:szCs w:val="24"/>
              </w:rPr>
            </w:pPr>
            <w:r w:rsidRPr="000E2193">
              <w:rPr>
                <w:rFonts w:ascii="Arial" w:hAnsi="Arial" w:cs="Arial"/>
                <w:sz w:val="24"/>
                <w:szCs w:val="24"/>
              </w:rPr>
              <w:t>2.- …</w:t>
            </w:r>
          </w:p>
        </w:tc>
      </w:tr>
      <w:tr w:rsidR="004C21D0" w:rsidRPr="000E2193" w:rsidTr="004C21D0">
        <w:tc>
          <w:tcPr>
            <w:tcW w:w="9322" w:type="dxa"/>
            <w:gridSpan w:val="2"/>
          </w:tcPr>
          <w:p w:rsidR="004C21D0" w:rsidRPr="000E2193" w:rsidRDefault="004C21D0" w:rsidP="008E661A">
            <w:pPr>
              <w:spacing w:after="0" w:line="360" w:lineRule="auto"/>
              <w:ind w:left="318" w:firstLine="142"/>
              <w:rPr>
                <w:rFonts w:ascii="Arial" w:hAnsi="Arial" w:cs="Arial"/>
                <w:sz w:val="24"/>
                <w:szCs w:val="24"/>
              </w:rPr>
            </w:pPr>
            <w:r w:rsidRPr="000E2193">
              <w:rPr>
                <w:rFonts w:ascii="Arial" w:hAnsi="Arial" w:cs="Arial"/>
                <w:sz w:val="24"/>
                <w:szCs w:val="24"/>
              </w:rPr>
              <w:t>3.- …</w:t>
            </w:r>
          </w:p>
        </w:tc>
      </w:tr>
      <w:tr w:rsidR="004C21D0" w:rsidRPr="000E2193" w:rsidTr="004C21D0">
        <w:tc>
          <w:tcPr>
            <w:tcW w:w="9322" w:type="dxa"/>
            <w:gridSpan w:val="2"/>
          </w:tcPr>
          <w:p w:rsidR="004C21D0" w:rsidRPr="000E2193" w:rsidRDefault="004C21D0" w:rsidP="008E661A">
            <w:pPr>
              <w:spacing w:after="0" w:line="360" w:lineRule="auto"/>
              <w:ind w:left="318" w:firstLine="142"/>
              <w:rPr>
                <w:rFonts w:ascii="Arial" w:hAnsi="Arial" w:cs="Arial"/>
                <w:sz w:val="24"/>
                <w:szCs w:val="24"/>
              </w:rPr>
            </w:pPr>
            <w:r w:rsidRPr="000E2193">
              <w:rPr>
                <w:rFonts w:ascii="Arial" w:hAnsi="Arial" w:cs="Arial"/>
                <w:sz w:val="24"/>
                <w:szCs w:val="24"/>
              </w:rPr>
              <w:t>4.- …</w:t>
            </w:r>
          </w:p>
        </w:tc>
      </w:tr>
      <w:tr w:rsidR="004C21D0" w:rsidRPr="000E2193" w:rsidTr="004C21D0">
        <w:tc>
          <w:tcPr>
            <w:tcW w:w="9322" w:type="dxa"/>
            <w:gridSpan w:val="2"/>
          </w:tcPr>
          <w:p w:rsidR="004C21D0" w:rsidRPr="000E2193" w:rsidRDefault="004C21D0" w:rsidP="008E661A">
            <w:pPr>
              <w:spacing w:after="0" w:line="360" w:lineRule="auto"/>
              <w:ind w:left="318" w:firstLine="142"/>
              <w:rPr>
                <w:rFonts w:ascii="Arial" w:hAnsi="Arial" w:cs="Arial"/>
                <w:sz w:val="24"/>
                <w:szCs w:val="24"/>
              </w:rPr>
            </w:pPr>
            <w:r w:rsidRPr="000E2193">
              <w:rPr>
                <w:rFonts w:ascii="Arial" w:hAnsi="Arial" w:cs="Arial"/>
                <w:sz w:val="24"/>
                <w:szCs w:val="24"/>
              </w:rPr>
              <w:t>5.- …</w:t>
            </w:r>
          </w:p>
        </w:tc>
      </w:tr>
      <w:tr w:rsidR="004C21D0" w:rsidRPr="000E2193" w:rsidTr="004C21D0">
        <w:tc>
          <w:tcPr>
            <w:tcW w:w="9322" w:type="dxa"/>
            <w:gridSpan w:val="2"/>
          </w:tcPr>
          <w:p w:rsidR="004C21D0" w:rsidRPr="000E2193" w:rsidRDefault="004C21D0" w:rsidP="008E661A">
            <w:pPr>
              <w:spacing w:after="0" w:line="360" w:lineRule="auto"/>
              <w:ind w:left="176"/>
              <w:rPr>
                <w:rFonts w:ascii="Arial" w:hAnsi="Arial" w:cs="Arial"/>
                <w:sz w:val="24"/>
                <w:szCs w:val="24"/>
              </w:rPr>
            </w:pPr>
            <w:r w:rsidRPr="000E2193">
              <w:rPr>
                <w:rFonts w:ascii="Arial" w:hAnsi="Arial" w:cs="Arial"/>
                <w:sz w:val="24"/>
                <w:szCs w:val="24"/>
              </w:rPr>
              <w:t>b) …</w:t>
            </w:r>
          </w:p>
        </w:tc>
      </w:tr>
      <w:tr w:rsidR="004C21D0" w:rsidRPr="000E2193" w:rsidTr="004C21D0">
        <w:trPr>
          <w:trHeight w:val="296"/>
        </w:trPr>
        <w:tc>
          <w:tcPr>
            <w:tcW w:w="9322" w:type="dxa"/>
            <w:gridSpan w:val="2"/>
          </w:tcPr>
          <w:p w:rsidR="004C21D0" w:rsidRPr="000E2193" w:rsidRDefault="004C21D0" w:rsidP="008E661A">
            <w:pPr>
              <w:spacing w:after="0" w:line="360" w:lineRule="auto"/>
              <w:ind w:left="318" w:firstLine="142"/>
              <w:rPr>
                <w:rFonts w:ascii="Arial" w:hAnsi="Arial" w:cs="Arial"/>
                <w:sz w:val="24"/>
                <w:szCs w:val="24"/>
              </w:rPr>
            </w:pPr>
            <w:r w:rsidRPr="000E2193">
              <w:rPr>
                <w:rFonts w:ascii="Arial" w:hAnsi="Arial" w:cs="Arial"/>
                <w:sz w:val="24"/>
                <w:szCs w:val="24"/>
              </w:rPr>
              <w:t>1.- …</w:t>
            </w:r>
          </w:p>
        </w:tc>
      </w:tr>
      <w:tr w:rsidR="004C21D0" w:rsidRPr="000E2193" w:rsidTr="004C21D0">
        <w:trPr>
          <w:trHeight w:val="388"/>
        </w:trPr>
        <w:tc>
          <w:tcPr>
            <w:tcW w:w="9322" w:type="dxa"/>
            <w:gridSpan w:val="2"/>
          </w:tcPr>
          <w:p w:rsidR="004C21D0" w:rsidRPr="000E2193" w:rsidRDefault="004C21D0" w:rsidP="008E661A">
            <w:pPr>
              <w:spacing w:after="0" w:line="360" w:lineRule="auto"/>
              <w:ind w:left="318" w:firstLine="142"/>
              <w:rPr>
                <w:rFonts w:ascii="Arial" w:hAnsi="Arial" w:cs="Arial"/>
                <w:sz w:val="24"/>
                <w:szCs w:val="24"/>
              </w:rPr>
            </w:pPr>
            <w:r w:rsidRPr="000E2193">
              <w:rPr>
                <w:rFonts w:ascii="Arial" w:hAnsi="Arial" w:cs="Arial"/>
                <w:sz w:val="24"/>
                <w:szCs w:val="24"/>
              </w:rPr>
              <w:t>2.- …</w:t>
            </w:r>
          </w:p>
        </w:tc>
      </w:tr>
      <w:tr w:rsidR="004C21D0" w:rsidRPr="000E2193" w:rsidTr="004C21D0">
        <w:trPr>
          <w:trHeight w:val="151"/>
        </w:trPr>
        <w:tc>
          <w:tcPr>
            <w:tcW w:w="9322" w:type="dxa"/>
            <w:gridSpan w:val="2"/>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w:t>
            </w:r>
            <w:r w:rsidRPr="000E2193">
              <w:rPr>
                <w:rFonts w:ascii="Arial" w:hAnsi="Arial" w:cs="Arial"/>
                <w:sz w:val="24"/>
                <w:szCs w:val="24"/>
              </w:rPr>
              <w:t xml:space="preserve"> Por otorgar el derecho de uso por tiempo indefinido, dentro de los Panteones o Cementerios Públicos Municipales:</w:t>
            </w:r>
          </w:p>
        </w:tc>
      </w:tr>
      <w:tr w:rsidR="004C21D0" w:rsidRPr="000E2193" w:rsidTr="004C21D0">
        <w:tc>
          <w:tcPr>
            <w:tcW w:w="9322" w:type="dxa"/>
            <w:gridSpan w:val="2"/>
          </w:tcPr>
          <w:p w:rsidR="004C21D0" w:rsidRPr="000E2193" w:rsidRDefault="004C21D0" w:rsidP="00342CF9">
            <w:pPr>
              <w:spacing w:after="0" w:line="360" w:lineRule="auto"/>
              <w:ind w:left="176"/>
              <w:rPr>
                <w:rFonts w:ascii="Arial" w:hAnsi="Arial" w:cs="Arial"/>
                <w:sz w:val="24"/>
                <w:szCs w:val="24"/>
              </w:rPr>
            </w:pPr>
            <w:r w:rsidRPr="000E2193">
              <w:rPr>
                <w:rFonts w:ascii="Arial" w:hAnsi="Arial" w:cs="Arial"/>
                <w:sz w:val="24"/>
                <w:szCs w:val="24"/>
              </w:rPr>
              <w:t>a) …</w:t>
            </w:r>
          </w:p>
        </w:tc>
      </w:tr>
      <w:tr w:rsidR="004C21D0" w:rsidRPr="000E2193" w:rsidTr="004C21D0">
        <w:trPr>
          <w:trHeight w:val="338"/>
        </w:trPr>
        <w:tc>
          <w:tcPr>
            <w:tcW w:w="8755" w:type="dxa"/>
          </w:tcPr>
          <w:p w:rsidR="004C21D0" w:rsidRPr="000E2193" w:rsidRDefault="004C21D0" w:rsidP="00342CF9">
            <w:pPr>
              <w:spacing w:after="0" w:line="360" w:lineRule="auto"/>
              <w:ind w:left="318" w:firstLine="142"/>
              <w:rPr>
                <w:rFonts w:ascii="Arial" w:hAnsi="Arial" w:cs="Arial"/>
                <w:sz w:val="24"/>
                <w:szCs w:val="24"/>
              </w:rPr>
            </w:pPr>
            <w:r w:rsidRPr="000E2193">
              <w:rPr>
                <w:rFonts w:ascii="Arial" w:hAnsi="Arial" w:cs="Arial"/>
                <w:sz w:val="24"/>
                <w:szCs w:val="24"/>
              </w:rPr>
              <w:t>1.- …</w:t>
            </w:r>
          </w:p>
        </w:tc>
        <w:tc>
          <w:tcPr>
            <w:tcW w:w="567"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9322" w:type="dxa"/>
            <w:gridSpan w:val="2"/>
          </w:tcPr>
          <w:p w:rsidR="004C21D0" w:rsidRPr="000E2193" w:rsidRDefault="004C21D0" w:rsidP="00342CF9">
            <w:pPr>
              <w:spacing w:after="0" w:line="360" w:lineRule="auto"/>
              <w:ind w:left="318" w:firstLine="142"/>
              <w:rPr>
                <w:rFonts w:ascii="Arial" w:hAnsi="Arial" w:cs="Arial"/>
                <w:sz w:val="24"/>
                <w:szCs w:val="24"/>
              </w:rPr>
            </w:pPr>
            <w:r w:rsidRPr="000E2193">
              <w:rPr>
                <w:rFonts w:ascii="Arial" w:hAnsi="Arial" w:cs="Arial"/>
                <w:sz w:val="24"/>
                <w:szCs w:val="24"/>
              </w:rPr>
              <w:t>2.- …</w:t>
            </w:r>
          </w:p>
        </w:tc>
      </w:tr>
      <w:tr w:rsidR="004C21D0" w:rsidRPr="000E2193" w:rsidTr="004C21D0">
        <w:tc>
          <w:tcPr>
            <w:tcW w:w="9322" w:type="dxa"/>
            <w:gridSpan w:val="2"/>
          </w:tcPr>
          <w:p w:rsidR="004C21D0" w:rsidRPr="000E2193" w:rsidRDefault="004C21D0" w:rsidP="00342CF9">
            <w:pPr>
              <w:spacing w:after="0" w:line="360" w:lineRule="auto"/>
              <w:ind w:left="318" w:firstLine="142"/>
              <w:rPr>
                <w:rFonts w:ascii="Arial" w:hAnsi="Arial" w:cs="Arial"/>
                <w:sz w:val="24"/>
                <w:szCs w:val="24"/>
              </w:rPr>
            </w:pPr>
            <w:r w:rsidRPr="000E2193">
              <w:rPr>
                <w:rFonts w:ascii="Arial" w:hAnsi="Arial" w:cs="Arial"/>
                <w:sz w:val="24"/>
                <w:szCs w:val="24"/>
              </w:rPr>
              <w:t>3.- …</w:t>
            </w:r>
          </w:p>
        </w:tc>
      </w:tr>
      <w:tr w:rsidR="004C21D0" w:rsidRPr="000E2193" w:rsidTr="004C21D0">
        <w:tc>
          <w:tcPr>
            <w:tcW w:w="9322" w:type="dxa"/>
            <w:gridSpan w:val="2"/>
          </w:tcPr>
          <w:p w:rsidR="004C21D0" w:rsidRPr="000E2193" w:rsidRDefault="004C21D0" w:rsidP="00342CF9">
            <w:pPr>
              <w:spacing w:after="0" w:line="360" w:lineRule="auto"/>
              <w:ind w:left="318" w:firstLine="142"/>
              <w:rPr>
                <w:rFonts w:ascii="Arial" w:hAnsi="Arial" w:cs="Arial"/>
                <w:sz w:val="24"/>
                <w:szCs w:val="24"/>
              </w:rPr>
            </w:pPr>
            <w:r w:rsidRPr="000E2193">
              <w:rPr>
                <w:rFonts w:ascii="Arial" w:hAnsi="Arial" w:cs="Arial"/>
                <w:sz w:val="24"/>
                <w:szCs w:val="24"/>
              </w:rPr>
              <w:t>4.- …</w:t>
            </w:r>
          </w:p>
        </w:tc>
      </w:tr>
      <w:tr w:rsidR="004C21D0" w:rsidRPr="000E2193" w:rsidTr="004C21D0">
        <w:tc>
          <w:tcPr>
            <w:tcW w:w="8755" w:type="dxa"/>
          </w:tcPr>
          <w:p w:rsidR="004C21D0" w:rsidRPr="000E2193" w:rsidRDefault="004C21D0" w:rsidP="00342CF9">
            <w:pPr>
              <w:spacing w:after="0" w:line="360" w:lineRule="auto"/>
              <w:ind w:left="318" w:firstLine="142"/>
              <w:rPr>
                <w:rFonts w:ascii="Arial" w:hAnsi="Arial" w:cs="Arial"/>
                <w:sz w:val="24"/>
                <w:szCs w:val="24"/>
              </w:rPr>
            </w:pPr>
            <w:r w:rsidRPr="000E2193">
              <w:rPr>
                <w:rFonts w:ascii="Arial" w:hAnsi="Arial" w:cs="Arial"/>
                <w:sz w:val="24"/>
                <w:szCs w:val="24"/>
              </w:rPr>
              <w:t>5.- …</w:t>
            </w:r>
          </w:p>
        </w:tc>
        <w:tc>
          <w:tcPr>
            <w:tcW w:w="567"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9322" w:type="dxa"/>
            <w:gridSpan w:val="2"/>
          </w:tcPr>
          <w:p w:rsidR="004C21D0" w:rsidRPr="000E2193" w:rsidRDefault="004C21D0" w:rsidP="00342CF9">
            <w:pPr>
              <w:spacing w:after="0" w:line="360" w:lineRule="auto"/>
              <w:ind w:left="318" w:firstLine="142"/>
              <w:rPr>
                <w:rFonts w:ascii="Arial" w:hAnsi="Arial" w:cs="Arial"/>
                <w:sz w:val="24"/>
                <w:szCs w:val="24"/>
              </w:rPr>
            </w:pPr>
            <w:r w:rsidRPr="000E2193">
              <w:rPr>
                <w:rFonts w:ascii="Arial" w:hAnsi="Arial" w:cs="Arial"/>
                <w:sz w:val="24"/>
                <w:szCs w:val="24"/>
              </w:rPr>
              <w:t>6.- …</w:t>
            </w:r>
          </w:p>
        </w:tc>
      </w:tr>
      <w:tr w:rsidR="004C21D0" w:rsidRPr="000E2193" w:rsidTr="004C21D0">
        <w:tc>
          <w:tcPr>
            <w:tcW w:w="9322" w:type="dxa"/>
            <w:gridSpan w:val="2"/>
          </w:tcPr>
          <w:p w:rsidR="004C21D0" w:rsidRPr="000E2193" w:rsidRDefault="004C21D0" w:rsidP="00342CF9">
            <w:pPr>
              <w:spacing w:after="0" w:line="360" w:lineRule="auto"/>
              <w:ind w:left="176"/>
              <w:rPr>
                <w:rFonts w:ascii="Arial" w:hAnsi="Arial" w:cs="Arial"/>
                <w:sz w:val="24"/>
                <w:szCs w:val="24"/>
              </w:rPr>
            </w:pPr>
            <w:r w:rsidRPr="000E2193">
              <w:rPr>
                <w:rFonts w:ascii="Arial" w:hAnsi="Arial" w:cs="Arial"/>
                <w:sz w:val="24"/>
                <w:szCs w:val="24"/>
              </w:rPr>
              <w:t>b) …</w:t>
            </w:r>
          </w:p>
        </w:tc>
      </w:tr>
      <w:tr w:rsidR="004C21D0" w:rsidRPr="000E2193" w:rsidTr="004C21D0">
        <w:tc>
          <w:tcPr>
            <w:tcW w:w="9322" w:type="dxa"/>
            <w:gridSpan w:val="2"/>
          </w:tcPr>
          <w:p w:rsidR="004C21D0" w:rsidRPr="000E2193" w:rsidRDefault="004C21D0" w:rsidP="00342CF9">
            <w:pPr>
              <w:spacing w:after="0" w:line="360" w:lineRule="auto"/>
              <w:ind w:left="176" w:firstLine="142"/>
              <w:rPr>
                <w:rFonts w:ascii="Arial" w:hAnsi="Arial" w:cs="Arial"/>
                <w:sz w:val="24"/>
                <w:szCs w:val="24"/>
              </w:rPr>
            </w:pPr>
            <w:r w:rsidRPr="000E2193">
              <w:rPr>
                <w:rFonts w:ascii="Arial" w:hAnsi="Arial" w:cs="Arial"/>
                <w:sz w:val="24"/>
                <w:szCs w:val="24"/>
              </w:rPr>
              <w:t>1.- …</w:t>
            </w:r>
          </w:p>
        </w:tc>
      </w:tr>
      <w:tr w:rsidR="004C21D0" w:rsidRPr="000E2193" w:rsidTr="004C21D0">
        <w:trPr>
          <w:trHeight w:val="334"/>
        </w:trPr>
        <w:tc>
          <w:tcPr>
            <w:tcW w:w="9322" w:type="dxa"/>
            <w:gridSpan w:val="2"/>
          </w:tcPr>
          <w:p w:rsidR="004C21D0" w:rsidRPr="000E2193" w:rsidRDefault="004C21D0" w:rsidP="00342CF9">
            <w:pPr>
              <w:spacing w:after="0" w:line="360" w:lineRule="auto"/>
              <w:ind w:left="176" w:firstLine="142"/>
              <w:rPr>
                <w:rFonts w:ascii="Arial" w:hAnsi="Arial" w:cs="Arial"/>
                <w:sz w:val="24"/>
                <w:szCs w:val="24"/>
              </w:rPr>
            </w:pPr>
            <w:r w:rsidRPr="000E2193">
              <w:rPr>
                <w:rFonts w:ascii="Arial" w:hAnsi="Arial" w:cs="Arial"/>
                <w:sz w:val="24"/>
                <w:szCs w:val="24"/>
              </w:rPr>
              <w:t>2.- …</w:t>
            </w:r>
          </w:p>
        </w:tc>
      </w:tr>
      <w:tr w:rsidR="004C21D0" w:rsidRPr="000E2193" w:rsidTr="004C21D0">
        <w:trPr>
          <w:trHeight w:val="426"/>
        </w:trPr>
        <w:tc>
          <w:tcPr>
            <w:tcW w:w="9322" w:type="dxa"/>
            <w:gridSpan w:val="2"/>
          </w:tcPr>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b/>
                <w:sz w:val="24"/>
                <w:szCs w:val="24"/>
                <w:lang w:val="es-MX"/>
              </w:rPr>
              <w:t>VI.-</w:t>
            </w:r>
            <w:r w:rsidRPr="000E2193">
              <w:rPr>
                <w:rFonts w:ascii="Arial" w:hAnsi="Arial" w:cs="Arial"/>
                <w:sz w:val="24"/>
                <w:szCs w:val="24"/>
                <w:lang w:val="es-MX"/>
              </w:rPr>
              <w:t xml:space="preserve"> …</w:t>
            </w:r>
          </w:p>
        </w:tc>
      </w:tr>
      <w:tr w:rsidR="004C21D0" w:rsidRPr="000E2193" w:rsidTr="004C21D0">
        <w:trPr>
          <w:trHeight w:val="376"/>
        </w:trPr>
        <w:tc>
          <w:tcPr>
            <w:tcW w:w="9322" w:type="dxa"/>
            <w:gridSpan w:val="2"/>
          </w:tcPr>
          <w:p w:rsidR="004C21D0" w:rsidRPr="000E2193" w:rsidRDefault="004C21D0" w:rsidP="004C21D0">
            <w:pPr>
              <w:spacing w:after="0" w:line="360" w:lineRule="auto"/>
              <w:rPr>
                <w:rFonts w:ascii="Arial" w:hAnsi="Arial" w:cs="Arial"/>
                <w:sz w:val="24"/>
                <w:szCs w:val="24"/>
                <w:lang w:val="es-MX"/>
              </w:rPr>
            </w:pPr>
            <w:r w:rsidRPr="000E2193">
              <w:rPr>
                <w:rFonts w:ascii="Arial" w:hAnsi="Arial" w:cs="Arial"/>
                <w:b/>
                <w:sz w:val="24"/>
                <w:szCs w:val="24"/>
                <w:lang w:val="es-MX"/>
              </w:rPr>
              <w:t>VII.-</w:t>
            </w:r>
            <w:r w:rsidRPr="000E2193">
              <w:rPr>
                <w:rFonts w:ascii="Arial" w:hAnsi="Arial" w:cs="Arial"/>
                <w:sz w:val="24"/>
                <w:szCs w:val="24"/>
                <w:lang w:val="es-MX"/>
              </w:rPr>
              <w:t xml:space="preserve"> …</w:t>
            </w:r>
          </w:p>
        </w:tc>
      </w:tr>
      <w:tr w:rsidR="004C21D0" w:rsidRPr="000E2193" w:rsidTr="004C21D0">
        <w:tc>
          <w:tcPr>
            <w:tcW w:w="9322" w:type="dxa"/>
            <w:gridSpan w:val="2"/>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VIII.-</w:t>
            </w:r>
            <w:r w:rsidRPr="000E2193">
              <w:rPr>
                <w:rFonts w:ascii="Arial" w:hAnsi="Arial" w:cs="Arial"/>
                <w:sz w:val="24"/>
                <w:szCs w:val="24"/>
              </w:rPr>
              <w:t xml:space="preserve"> …</w:t>
            </w:r>
          </w:p>
        </w:tc>
      </w:tr>
      <w:tr w:rsidR="004C21D0" w:rsidRPr="000E2193" w:rsidTr="004C21D0">
        <w:trPr>
          <w:trHeight w:val="262"/>
        </w:trPr>
        <w:tc>
          <w:tcPr>
            <w:tcW w:w="8755" w:type="dxa"/>
          </w:tcPr>
          <w:p w:rsidR="004C21D0" w:rsidRPr="000E2193" w:rsidRDefault="004C21D0" w:rsidP="00342CF9">
            <w:pPr>
              <w:spacing w:after="0" w:line="360" w:lineRule="auto"/>
              <w:ind w:left="176"/>
              <w:rPr>
                <w:rFonts w:ascii="Arial" w:hAnsi="Arial" w:cs="Arial"/>
                <w:sz w:val="24"/>
                <w:szCs w:val="24"/>
              </w:rPr>
            </w:pPr>
            <w:r w:rsidRPr="000E2193">
              <w:rPr>
                <w:rFonts w:ascii="Arial" w:hAnsi="Arial" w:cs="Arial"/>
                <w:sz w:val="24"/>
                <w:szCs w:val="24"/>
              </w:rPr>
              <w:t>a) …</w:t>
            </w:r>
          </w:p>
        </w:tc>
        <w:tc>
          <w:tcPr>
            <w:tcW w:w="567"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val="80"/>
        </w:trPr>
        <w:tc>
          <w:tcPr>
            <w:tcW w:w="9322" w:type="dxa"/>
            <w:gridSpan w:val="2"/>
          </w:tcPr>
          <w:p w:rsidR="004C21D0" w:rsidRPr="000E2193" w:rsidRDefault="004C21D0" w:rsidP="00342CF9">
            <w:pPr>
              <w:spacing w:after="0" w:line="360" w:lineRule="auto"/>
              <w:ind w:left="176"/>
              <w:rPr>
                <w:rFonts w:ascii="Arial" w:hAnsi="Arial" w:cs="Arial"/>
                <w:sz w:val="24"/>
                <w:szCs w:val="24"/>
              </w:rPr>
            </w:pPr>
            <w:r w:rsidRPr="000E2193">
              <w:rPr>
                <w:rFonts w:ascii="Arial" w:hAnsi="Arial" w:cs="Arial"/>
                <w:sz w:val="24"/>
                <w:szCs w:val="24"/>
              </w:rPr>
              <w:t>b) …</w:t>
            </w:r>
          </w:p>
        </w:tc>
      </w:tr>
      <w:tr w:rsidR="004C21D0" w:rsidRPr="000E2193" w:rsidTr="004C21D0">
        <w:trPr>
          <w:trHeight w:val="314"/>
        </w:trPr>
        <w:tc>
          <w:tcPr>
            <w:tcW w:w="8755"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lang w:val="es-MX"/>
              </w:rPr>
              <w:t>IX.-</w:t>
            </w:r>
            <w:r w:rsidRPr="000E2193">
              <w:rPr>
                <w:rFonts w:ascii="Arial" w:hAnsi="Arial" w:cs="Arial"/>
                <w:sz w:val="24"/>
                <w:szCs w:val="24"/>
                <w:lang w:val="es-MX"/>
              </w:rPr>
              <w:t xml:space="preserve"> …</w:t>
            </w:r>
          </w:p>
        </w:tc>
        <w:tc>
          <w:tcPr>
            <w:tcW w:w="567"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val="474"/>
        </w:trPr>
        <w:tc>
          <w:tcPr>
            <w:tcW w:w="9322" w:type="dxa"/>
            <w:gridSpan w:val="2"/>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w:t>
            </w:r>
            <w:r w:rsidRPr="000E2193">
              <w:rPr>
                <w:rFonts w:ascii="Arial" w:eastAsia="Times New Roman" w:hAnsi="Arial" w:cs="Arial"/>
                <w:sz w:val="24"/>
                <w:szCs w:val="24"/>
                <w:lang w:eastAsia="es-ES"/>
              </w:rPr>
              <w:t xml:space="preserve"> </w:t>
            </w:r>
            <w:r w:rsidRPr="000E2193">
              <w:rPr>
                <w:rFonts w:ascii="Arial" w:hAnsi="Arial" w:cs="Arial"/>
                <w:sz w:val="24"/>
                <w:szCs w:val="24"/>
                <w:lang w:val="es-MX"/>
              </w:rPr>
              <w:t>…</w:t>
            </w:r>
          </w:p>
        </w:tc>
      </w:tr>
      <w:tr w:rsidR="004C21D0" w:rsidRPr="000E2193" w:rsidTr="004C21D0">
        <w:trPr>
          <w:trHeight w:val="137"/>
        </w:trPr>
        <w:tc>
          <w:tcPr>
            <w:tcW w:w="8755"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XI.-</w:t>
            </w:r>
            <w:r w:rsidRPr="000E2193">
              <w:rPr>
                <w:rFonts w:ascii="Arial" w:hAnsi="Arial" w:cs="Arial"/>
                <w:sz w:val="24"/>
                <w:szCs w:val="24"/>
              </w:rPr>
              <w:t xml:space="preserve"> …</w:t>
            </w:r>
          </w:p>
        </w:tc>
        <w:tc>
          <w:tcPr>
            <w:tcW w:w="567"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val="276"/>
        </w:trPr>
        <w:tc>
          <w:tcPr>
            <w:tcW w:w="8755"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XII.-</w:t>
            </w:r>
            <w:r w:rsidRPr="000E2193">
              <w:rPr>
                <w:rFonts w:ascii="Arial" w:hAnsi="Arial" w:cs="Arial"/>
                <w:sz w:val="24"/>
                <w:szCs w:val="24"/>
              </w:rPr>
              <w:t xml:space="preserve"> …</w:t>
            </w:r>
          </w:p>
        </w:tc>
        <w:tc>
          <w:tcPr>
            <w:tcW w:w="567"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val="370"/>
        </w:trPr>
        <w:tc>
          <w:tcPr>
            <w:tcW w:w="8755"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XIII.-</w:t>
            </w:r>
            <w:r w:rsidRPr="000E2193">
              <w:rPr>
                <w:rFonts w:ascii="Arial" w:hAnsi="Arial" w:cs="Arial"/>
                <w:sz w:val="24"/>
                <w:szCs w:val="24"/>
              </w:rPr>
              <w:t xml:space="preserve"> …</w:t>
            </w:r>
          </w:p>
        </w:tc>
        <w:tc>
          <w:tcPr>
            <w:tcW w:w="567"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val="240"/>
        </w:trPr>
        <w:tc>
          <w:tcPr>
            <w:tcW w:w="8755"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XIV.-</w:t>
            </w:r>
            <w:r w:rsidRPr="000E2193">
              <w:rPr>
                <w:rFonts w:ascii="Arial" w:hAnsi="Arial" w:cs="Arial"/>
                <w:sz w:val="24"/>
                <w:szCs w:val="24"/>
              </w:rPr>
              <w:t xml:space="preserve"> …</w:t>
            </w:r>
          </w:p>
        </w:tc>
        <w:tc>
          <w:tcPr>
            <w:tcW w:w="567"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XV.-</w:t>
            </w:r>
            <w:r w:rsidRPr="000E2193">
              <w:rPr>
                <w:rFonts w:ascii="Arial" w:hAnsi="Arial" w:cs="Arial"/>
                <w:sz w:val="24"/>
                <w:szCs w:val="24"/>
              </w:rPr>
              <w:t xml:space="preserve">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val="324"/>
        </w:trPr>
        <w:tc>
          <w:tcPr>
            <w:tcW w:w="9322" w:type="dxa"/>
            <w:gridSpan w:val="2"/>
          </w:tcPr>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XVI.-</w:t>
            </w:r>
            <w:r w:rsidRPr="000E2193">
              <w:rPr>
                <w:rFonts w:ascii="Arial" w:hAnsi="Arial" w:cs="Arial"/>
                <w:sz w:val="24"/>
                <w:szCs w:val="24"/>
              </w:rPr>
              <w:t xml:space="preserve"> …</w:t>
            </w:r>
          </w:p>
        </w:tc>
      </w:tr>
      <w:tr w:rsidR="004C21D0" w:rsidRPr="000E2193" w:rsidTr="004C21D0">
        <w:trPr>
          <w:trHeight w:val="274"/>
        </w:trPr>
        <w:tc>
          <w:tcPr>
            <w:tcW w:w="9322" w:type="dxa"/>
            <w:gridSpan w:val="2"/>
          </w:tcPr>
          <w:p w:rsidR="004C21D0" w:rsidRPr="000E2193" w:rsidRDefault="004C21D0" w:rsidP="00342CF9">
            <w:pPr>
              <w:spacing w:after="0" w:line="360" w:lineRule="auto"/>
              <w:ind w:left="176"/>
              <w:rPr>
                <w:rFonts w:ascii="Arial" w:hAnsi="Arial" w:cs="Arial"/>
                <w:sz w:val="24"/>
                <w:szCs w:val="24"/>
              </w:rPr>
            </w:pPr>
            <w:r w:rsidRPr="000E2193">
              <w:rPr>
                <w:rFonts w:ascii="Arial" w:hAnsi="Arial" w:cs="Arial"/>
                <w:sz w:val="24"/>
                <w:szCs w:val="24"/>
              </w:rPr>
              <w:t>a) …</w:t>
            </w:r>
          </w:p>
        </w:tc>
      </w:tr>
      <w:tr w:rsidR="004C21D0" w:rsidRPr="000E2193" w:rsidTr="004C21D0">
        <w:trPr>
          <w:trHeight w:val="293"/>
        </w:trPr>
        <w:tc>
          <w:tcPr>
            <w:tcW w:w="8755" w:type="dxa"/>
          </w:tcPr>
          <w:p w:rsidR="004C21D0" w:rsidRPr="000E2193" w:rsidRDefault="004C21D0" w:rsidP="00342CF9">
            <w:pPr>
              <w:spacing w:after="0" w:line="360" w:lineRule="auto"/>
              <w:ind w:firstLine="318"/>
              <w:rPr>
                <w:rFonts w:ascii="Arial" w:hAnsi="Arial" w:cs="Arial"/>
                <w:sz w:val="24"/>
                <w:szCs w:val="24"/>
              </w:rPr>
            </w:pPr>
            <w:r w:rsidRPr="000E2193">
              <w:rPr>
                <w:rFonts w:ascii="Arial" w:hAnsi="Arial" w:cs="Arial"/>
                <w:sz w:val="24"/>
                <w:szCs w:val="24"/>
              </w:rPr>
              <w:t>1.-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4C21D0" w:rsidRPr="000E2193" w:rsidRDefault="004C21D0" w:rsidP="00342CF9">
            <w:pPr>
              <w:spacing w:after="0" w:line="360" w:lineRule="auto"/>
              <w:ind w:firstLine="318"/>
              <w:rPr>
                <w:rFonts w:ascii="Arial" w:hAnsi="Arial" w:cs="Arial"/>
                <w:sz w:val="24"/>
                <w:szCs w:val="24"/>
              </w:rPr>
            </w:pPr>
            <w:r w:rsidRPr="000E2193">
              <w:rPr>
                <w:rFonts w:ascii="Arial" w:hAnsi="Arial" w:cs="Arial"/>
                <w:sz w:val="24"/>
                <w:szCs w:val="24"/>
              </w:rPr>
              <w:t>2.-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4C21D0" w:rsidRPr="000E2193" w:rsidRDefault="004C21D0" w:rsidP="00342CF9">
            <w:pPr>
              <w:spacing w:after="0" w:line="360" w:lineRule="auto"/>
              <w:ind w:firstLine="318"/>
              <w:rPr>
                <w:rFonts w:ascii="Arial" w:hAnsi="Arial" w:cs="Arial"/>
                <w:sz w:val="24"/>
                <w:szCs w:val="24"/>
              </w:rPr>
            </w:pPr>
            <w:r w:rsidRPr="000E2193">
              <w:rPr>
                <w:rFonts w:ascii="Arial" w:hAnsi="Arial" w:cs="Arial"/>
                <w:sz w:val="24"/>
                <w:szCs w:val="24"/>
              </w:rPr>
              <w:t>3.-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4C21D0" w:rsidRPr="000E2193" w:rsidRDefault="004C21D0" w:rsidP="00342CF9">
            <w:pPr>
              <w:spacing w:after="0" w:line="360" w:lineRule="auto"/>
              <w:ind w:firstLine="318"/>
              <w:rPr>
                <w:rFonts w:ascii="Arial" w:hAnsi="Arial" w:cs="Arial"/>
                <w:sz w:val="24"/>
                <w:szCs w:val="24"/>
              </w:rPr>
            </w:pPr>
            <w:r w:rsidRPr="000E2193">
              <w:rPr>
                <w:rFonts w:ascii="Arial" w:hAnsi="Arial" w:cs="Arial"/>
                <w:sz w:val="24"/>
                <w:szCs w:val="24"/>
              </w:rPr>
              <w:t>4.-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rPr>
          <w:trHeight w:val="280"/>
        </w:trPr>
        <w:tc>
          <w:tcPr>
            <w:tcW w:w="9322" w:type="dxa"/>
            <w:gridSpan w:val="2"/>
          </w:tcPr>
          <w:p w:rsidR="004C21D0" w:rsidRPr="000E2193" w:rsidRDefault="004C21D0" w:rsidP="00342CF9">
            <w:pPr>
              <w:spacing w:after="0" w:line="360" w:lineRule="auto"/>
              <w:ind w:left="176"/>
              <w:rPr>
                <w:rFonts w:ascii="Arial" w:hAnsi="Arial" w:cs="Arial"/>
                <w:sz w:val="24"/>
                <w:szCs w:val="24"/>
              </w:rPr>
            </w:pPr>
            <w:r w:rsidRPr="000E2193">
              <w:rPr>
                <w:rFonts w:ascii="Arial" w:hAnsi="Arial" w:cs="Arial"/>
                <w:sz w:val="24"/>
                <w:szCs w:val="24"/>
              </w:rPr>
              <w:t>b) …</w:t>
            </w:r>
          </w:p>
        </w:tc>
      </w:tr>
      <w:tr w:rsidR="004C21D0" w:rsidRPr="000E2193" w:rsidTr="004C21D0">
        <w:tc>
          <w:tcPr>
            <w:tcW w:w="8755" w:type="dxa"/>
          </w:tcPr>
          <w:p w:rsidR="004C21D0" w:rsidRPr="000E2193" w:rsidRDefault="004C21D0" w:rsidP="00342CF9">
            <w:pPr>
              <w:spacing w:after="0" w:line="360" w:lineRule="auto"/>
              <w:ind w:firstLine="318"/>
              <w:rPr>
                <w:rFonts w:ascii="Arial" w:hAnsi="Arial" w:cs="Arial"/>
                <w:sz w:val="24"/>
                <w:szCs w:val="24"/>
              </w:rPr>
            </w:pPr>
            <w:r w:rsidRPr="000E2193">
              <w:rPr>
                <w:rFonts w:ascii="Arial" w:hAnsi="Arial" w:cs="Arial"/>
                <w:sz w:val="24"/>
                <w:szCs w:val="24"/>
              </w:rPr>
              <w:t>1.-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4C21D0" w:rsidRPr="000E2193" w:rsidRDefault="004C21D0" w:rsidP="00342CF9">
            <w:pPr>
              <w:spacing w:after="0" w:line="360" w:lineRule="auto"/>
              <w:ind w:firstLine="318"/>
              <w:rPr>
                <w:rFonts w:ascii="Arial" w:hAnsi="Arial" w:cs="Arial"/>
                <w:sz w:val="24"/>
                <w:szCs w:val="24"/>
              </w:rPr>
            </w:pPr>
            <w:r w:rsidRPr="000E2193">
              <w:rPr>
                <w:rFonts w:ascii="Arial" w:hAnsi="Arial" w:cs="Arial"/>
                <w:sz w:val="24"/>
                <w:szCs w:val="24"/>
              </w:rPr>
              <w:t>2.-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9322" w:type="dxa"/>
            <w:gridSpan w:val="2"/>
          </w:tcPr>
          <w:p w:rsidR="004C21D0" w:rsidRPr="000E2193" w:rsidRDefault="004C21D0" w:rsidP="00342CF9">
            <w:pPr>
              <w:spacing w:after="0" w:line="360" w:lineRule="auto"/>
              <w:ind w:left="176"/>
              <w:rPr>
                <w:rFonts w:ascii="Arial" w:hAnsi="Arial" w:cs="Arial"/>
                <w:sz w:val="24"/>
                <w:szCs w:val="24"/>
              </w:rPr>
            </w:pPr>
            <w:r w:rsidRPr="000E2193">
              <w:rPr>
                <w:rFonts w:ascii="Arial" w:hAnsi="Arial" w:cs="Arial"/>
                <w:sz w:val="24"/>
                <w:szCs w:val="24"/>
              </w:rPr>
              <w:t>c) …</w:t>
            </w:r>
          </w:p>
        </w:tc>
      </w:tr>
      <w:tr w:rsidR="004C21D0" w:rsidRPr="000E2193" w:rsidTr="004C21D0">
        <w:tc>
          <w:tcPr>
            <w:tcW w:w="8755" w:type="dxa"/>
          </w:tcPr>
          <w:p w:rsidR="004C21D0" w:rsidRPr="000E2193" w:rsidRDefault="004C21D0" w:rsidP="00342CF9">
            <w:pPr>
              <w:spacing w:after="0" w:line="360" w:lineRule="auto"/>
              <w:ind w:firstLine="318"/>
              <w:rPr>
                <w:rFonts w:ascii="Arial" w:hAnsi="Arial" w:cs="Arial"/>
                <w:sz w:val="24"/>
                <w:szCs w:val="24"/>
              </w:rPr>
            </w:pPr>
            <w:r w:rsidRPr="000E2193">
              <w:rPr>
                <w:rFonts w:ascii="Arial" w:hAnsi="Arial" w:cs="Arial"/>
                <w:sz w:val="24"/>
                <w:szCs w:val="24"/>
              </w:rPr>
              <w:t>1.-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4C21D0" w:rsidRPr="000E2193" w:rsidRDefault="004C21D0" w:rsidP="00342CF9">
            <w:pPr>
              <w:spacing w:after="0" w:line="360" w:lineRule="auto"/>
              <w:ind w:firstLine="318"/>
              <w:rPr>
                <w:rFonts w:ascii="Arial" w:hAnsi="Arial" w:cs="Arial"/>
                <w:sz w:val="24"/>
                <w:szCs w:val="24"/>
              </w:rPr>
            </w:pPr>
            <w:r w:rsidRPr="000E2193">
              <w:rPr>
                <w:rFonts w:ascii="Arial" w:hAnsi="Arial" w:cs="Arial"/>
                <w:sz w:val="24"/>
                <w:szCs w:val="24"/>
              </w:rPr>
              <w:t>2.-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4C21D0" w:rsidRPr="000E2193" w:rsidRDefault="004C21D0" w:rsidP="00342CF9">
            <w:pPr>
              <w:spacing w:after="0" w:line="360" w:lineRule="auto"/>
              <w:ind w:firstLine="318"/>
              <w:rPr>
                <w:rFonts w:ascii="Arial" w:hAnsi="Arial" w:cs="Arial"/>
                <w:sz w:val="24"/>
                <w:szCs w:val="24"/>
              </w:rPr>
            </w:pPr>
            <w:r w:rsidRPr="000E2193">
              <w:rPr>
                <w:rFonts w:ascii="Arial" w:hAnsi="Arial" w:cs="Arial"/>
                <w:sz w:val="24"/>
                <w:szCs w:val="24"/>
              </w:rPr>
              <w:t>3.-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4C21D0" w:rsidRPr="000E2193" w:rsidRDefault="004C21D0" w:rsidP="00342CF9">
            <w:pPr>
              <w:spacing w:after="0" w:line="360" w:lineRule="auto"/>
              <w:ind w:firstLine="318"/>
              <w:rPr>
                <w:rFonts w:ascii="Arial" w:hAnsi="Arial" w:cs="Arial"/>
                <w:sz w:val="24"/>
                <w:szCs w:val="24"/>
              </w:rPr>
            </w:pPr>
            <w:r w:rsidRPr="000E2193">
              <w:rPr>
                <w:rFonts w:ascii="Arial" w:hAnsi="Arial" w:cs="Arial"/>
                <w:sz w:val="24"/>
                <w:szCs w:val="24"/>
              </w:rPr>
              <w:t>4.-…</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9322" w:type="dxa"/>
            <w:gridSpan w:val="2"/>
          </w:tcPr>
          <w:p w:rsidR="004C21D0" w:rsidRPr="000E2193" w:rsidRDefault="004C21D0" w:rsidP="00342CF9">
            <w:pPr>
              <w:spacing w:after="0" w:line="360" w:lineRule="auto"/>
              <w:ind w:left="176"/>
              <w:rPr>
                <w:rFonts w:ascii="Arial" w:hAnsi="Arial" w:cs="Arial"/>
                <w:sz w:val="24"/>
                <w:szCs w:val="24"/>
              </w:rPr>
            </w:pPr>
            <w:r w:rsidRPr="000E2193">
              <w:rPr>
                <w:rFonts w:ascii="Arial" w:hAnsi="Arial" w:cs="Arial"/>
                <w:sz w:val="24"/>
                <w:szCs w:val="24"/>
              </w:rPr>
              <w:t>d) …</w:t>
            </w:r>
          </w:p>
        </w:tc>
      </w:tr>
      <w:tr w:rsidR="004C21D0" w:rsidRPr="000E2193" w:rsidTr="004C21D0">
        <w:tc>
          <w:tcPr>
            <w:tcW w:w="8755" w:type="dxa"/>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1.- …</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2.-…</w:t>
            </w:r>
          </w:p>
        </w:tc>
        <w:tc>
          <w:tcPr>
            <w:tcW w:w="567" w:type="dxa"/>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8755" w:type="dxa"/>
          </w:tcPr>
          <w:p w:rsidR="00342CF9" w:rsidRDefault="00342CF9"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XVII.-</w:t>
            </w:r>
            <w:r w:rsidRPr="000E2193">
              <w:rPr>
                <w:rFonts w:ascii="Arial" w:hAnsi="Arial" w:cs="Arial"/>
                <w:sz w:val="24"/>
                <w:szCs w:val="24"/>
              </w:rPr>
              <w:t xml:space="preserve"> …</w:t>
            </w:r>
          </w:p>
        </w:tc>
        <w:tc>
          <w:tcPr>
            <w:tcW w:w="567" w:type="dxa"/>
            <w:shd w:val="clear" w:color="auto" w:fill="auto"/>
            <w:vAlign w:val="bottom"/>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bl>
    <w:p w:rsidR="004C21D0" w:rsidRPr="000E2193" w:rsidRDefault="004C21D0" w:rsidP="004C21D0">
      <w:pPr>
        <w:tabs>
          <w:tab w:val="left" w:pos="1838"/>
        </w:tabs>
        <w:spacing w:after="0" w:line="360" w:lineRule="auto"/>
        <w:jc w:val="center"/>
        <w:rPr>
          <w:rFonts w:ascii="Arial" w:hAnsi="Arial" w:cs="Arial"/>
          <w:b/>
          <w:bCs/>
          <w:sz w:val="24"/>
          <w:szCs w:val="24"/>
        </w:rPr>
      </w:pPr>
    </w:p>
    <w:p w:rsidR="004C21D0" w:rsidRPr="000E2193" w:rsidRDefault="004C21D0" w:rsidP="004C21D0">
      <w:pPr>
        <w:tabs>
          <w:tab w:val="left" w:pos="1838"/>
        </w:tabs>
        <w:spacing w:after="0" w:line="360" w:lineRule="auto"/>
        <w:jc w:val="center"/>
        <w:rPr>
          <w:rFonts w:ascii="Arial" w:hAnsi="Arial" w:cs="Arial"/>
          <w:b/>
          <w:bCs/>
          <w:sz w:val="24"/>
          <w:szCs w:val="24"/>
        </w:rPr>
      </w:pPr>
      <w:r w:rsidRPr="000E2193">
        <w:rPr>
          <w:rFonts w:ascii="Arial" w:hAnsi="Arial" w:cs="Arial"/>
          <w:b/>
          <w:bCs/>
          <w:sz w:val="24"/>
          <w:szCs w:val="24"/>
        </w:rPr>
        <w:t>Sección Décima Octava</w:t>
      </w:r>
    </w:p>
    <w:p w:rsidR="004C21D0" w:rsidRPr="000E2193" w:rsidRDefault="004C21D0" w:rsidP="004C21D0">
      <w:pPr>
        <w:tabs>
          <w:tab w:val="left" w:pos="1838"/>
        </w:tabs>
        <w:spacing w:after="0" w:line="360" w:lineRule="auto"/>
        <w:jc w:val="center"/>
        <w:rPr>
          <w:rFonts w:ascii="Arial" w:hAnsi="Arial" w:cs="Arial"/>
          <w:b/>
          <w:bCs/>
          <w:sz w:val="24"/>
          <w:szCs w:val="24"/>
        </w:rPr>
      </w:pPr>
      <w:r w:rsidRPr="000E2193">
        <w:rPr>
          <w:rFonts w:ascii="Arial" w:hAnsi="Arial" w:cs="Arial"/>
          <w:b/>
          <w:bCs/>
          <w:sz w:val="24"/>
          <w:szCs w:val="24"/>
        </w:rPr>
        <w:t>Derechos por los Servicios de la Central de Abasto</w:t>
      </w:r>
    </w:p>
    <w:p w:rsidR="004C21D0" w:rsidRPr="000E2193" w:rsidRDefault="004C21D0"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b/>
          <w:sz w:val="24"/>
          <w:szCs w:val="24"/>
        </w:rPr>
      </w:pPr>
      <w:r w:rsidRPr="000E2193">
        <w:rPr>
          <w:rFonts w:ascii="Arial" w:hAnsi="Arial" w:cs="Arial"/>
          <w:b/>
          <w:sz w:val="24"/>
          <w:szCs w:val="24"/>
        </w:rPr>
        <w:t>De la base y cuotas</w:t>
      </w: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 xml:space="preserve">ARTÍCULO 140.- </w:t>
      </w:r>
      <w:r w:rsidRPr="000E2193">
        <w:rPr>
          <w:rFonts w:ascii="Arial" w:hAnsi="Arial" w:cs="Arial"/>
          <w:sz w:val="24"/>
          <w:szCs w:val="24"/>
        </w:rPr>
        <w:t>…</w:t>
      </w:r>
    </w:p>
    <w:p w:rsidR="004C21D0" w:rsidRPr="000E2193" w:rsidRDefault="004C21D0" w:rsidP="004C21D0">
      <w:pPr>
        <w:spacing w:after="0" w:line="360" w:lineRule="auto"/>
        <w:rPr>
          <w:rFonts w:ascii="Arial" w:hAnsi="Arial" w:cs="Arial"/>
          <w:sz w:val="24"/>
          <w:szCs w:val="24"/>
        </w:rPr>
      </w:pPr>
    </w:p>
    <w:p w:rsidR="004C21D0" w:rsidRPr="000E2193" w:rsidRDefault="004C21D0" w:rsidP="00342CF9">
      <w:pPr>
        <w:spacing w:after="0" w:line="360" w:lineRule="auto"/>
        <w:ind w:left="142"/>
        <w:rPr>
          <w:rFonts w:ascii="Arial" w:hAnsi="Arial" w:cs="Arial"/>
          <w:sz w:val="24"/>
          <w:szCs w:val="24"/>
        </w:rPr>
      </w:pPr>
      <w:r w:rsidRPr="000E2193">
        <w:rPr>
          <w:rFonts w:ascii="Arial" w:hAnsi="Arial" w:cs="Arial"/>
          <w:b/>
          <w:sz w:val="24"/>
          <w:szCs w:val="24"/>
        </w:rPr>
        <w:t>I.-</w:t>
      </w:r>
      <w:r w:rsidRPr="000E2193">
        <w:rPr>
          <w:rFonts w:ascii="Arial" w:hAnsi="Arial" w:cs="Arial"/>
          <w:sz w:val="24"/>
          <w:szCs w:val="24"/>
        </w:rPr>
        <w:t xml:space="preserve"> …</w:t>
      </w:r>
    </w:p>
    <w:tbl>
      <w:tblPr>
        <w:tblpPr w:leftFromText="141" w:rightFromText="141" w:vertAnchor="text" w:horzAnchor="margin" w:tblpY="79"/>
        <w:tblW w:w="9288" w:type="dxa"/>
        <w:tblLayout w:type="fixed"/>
        <w:tblLook w:val="00A0" w:firstRow="1" w:lastRow="0" w:firstColumn="1" w:lastColumn="0" w:noHBand="0" w:noVBand="0"/>
      </w:tblPr>
      <w:tblGrid>
        <w:gridCol w:w="7621"/>
        <w:gridCol w:w="47"/>
        <w:gridCol w:w="1620"/>
      </w:tblGrid>
      <w:tr w:rsidR="004C21D0" w:rsidRPr="000E2193" w:rsidTr="004C21D0">
        <w:tc>
          <w:tcPr>
            <w:tcW w:w="7668" w:type="dxa"/>
            <w:gridSpan w:val="2"/>
          </w:tcPr>
          <w:p w:rsidR="004C21D0" w:rsidRPr="000E2193" w:rsidRDefault="004C21D0" w:rsidP="00342CF9">
            <w:pPr>
              <w:spacing w:after="0" w:line="360" w:lineRule="auto"/>
              <w:ind w:left="176"/>
              <w:rPr>
                <w:rFonts w:ascii="Arial" w:hAnsi="Arial" w:cs="Arial"/>
                <w:sz w:val="24"/>
                <w:szCs w:val="24"/>
              </w:rPr>
            </w:pPr>
          </w:p>
          <w:p w:rsidR="004C21D0" w:rsidRPr="000E2193" w:rsidRDefault="004C21D0" w:rsidP="00342CF9">
            <w:pPr>
              <w:spacing w:after="0" w:line="360" w:lineRule="auto"/>
              <w:ind w:left="176"/>
              <w:rPr>
                <w:rFonts w:ascii="Arial" w:hAnsi="Arial" w:cs="Arial"/>
                <w:sz w:val="24"/>
                <w:szCs w:val="24"/>
              </w:rPr>
            </w:pPr>
            <w:r w:rsidRPr="000E2193">
              <w:rPr>
                <w:rFonts w:ascii="Arial" w:hAnsi="Arial" w:cs="Arial"/>
                <w:sz w:val="24"/>
                <w:szCs w:val="24"/>
              </w:rPr>
              <w:t>a)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gridSpan w:val="2"/>
          </w:tcPr>
          <w:p w:rsidR="004C21D0" w:rsidRPr="000E2193" w:rsidRDefault="004C21D0" w:rsidP="00342CF9">
            <w:pPr>
              <w:spacing w:after="0" w:line="360" w:lineRule="auto"/>
              <w:ind w:left="176"/>
              <w:rPr>
                <w:rFonts w:ascii="Arial" w:hAnsi="Arial" w:cs="Arial"/>
                <w:sz w:val="24"/>
                <w:szCs w:val="24"/>
              </w:rPr>
            </w:pPr>
            <w:r w:rsidRPr="000E2193">
              <w:rPr>
                <w:rFonts w:ascii="Arial" w:hAnsi="Arial" w:cs="Arial"/>
                <w:sz w:val="24"/>
                <w:szCs w:val="24"/>
              </w:rPr>
              <w:t>b)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gridSpan w:val="2"/>
          </w:tcPr>
          <w:p w:rsidR="004C21D0" w:rsidRPr="000E2193" w:rsidRDefault="004C21D0" w:rsidP="00342CF9">
            <w:pPr>
              <w:spacing w:after="0" w:line="360" w:lineRule="auto"/>
              <w:ind w:left="176"/>
              <w:rPr>
                <w:rFonts w:ascii="Arial" w:hAnsi="Arial" w:cs="Arial"/>
                <w:sz w:val="24"/>
                <w:szCs w:val="24"/>
              </w:rPr>
            </w:pPr>
            <w:r w:rsidRPr="000E2193">
              <w:rPr>
                <w:rFonts w:ascii="Arial" w:hAnsi="Arial" w:cs="Arial"/>
                <w:sz w:val="24"/>
                <w:szCs w:val="24"/>
              </w:rPr>
              <w:t>c)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gridSpan w:val="2"/>
          </w:tcPr>
          <w:p w:rsidR="004C21D0" w:rsidRPr="000E2193" w:rsidRDefault="004C21D0" w:rsidP="00342CF9">
            <w:pPr>
              <w:spacing w:after="0" w:line="360" w:lineRule="auto"/>
              <w:ind w:left="176"/>
              <w:rPr>
                <w:rFonts w:ascii="Arial" w:hAnsi="Arial" w:cs="Arial"/>
                <w:sz w:val="24"/>
                <w:szCs w:val="24"/>
              </w:rPr>
            </w:pPr>
            <w:r w:rsidRPr="000E2193">
              <w:rPr>
                <w:rFonts w:ascii="Arial" w:hAnsi="Arial" w:cs="Arial"/>
                <w:sz w:val="24"/>
                <w:szCs w:val="24"/>
              </w:rPr>
              <w:t>d)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gridSpan w:val="2"/>
          </w:tcPr>
          <w:p w:rsidR="004C21D0" w:rsidRPr="000E2193" w:rsidRDefault="004C21D0" w:rsidP="002A1048">
            <w:pPr>
              <w:spacing w:after="0"/>
              <w:rPr>
                <w:rFonts w:ascii="Arial" w:hAnsi="Arial" w:cs="Arial"/>
                <w:sz w:val="24"/>
                <w:szCs w:val="24"/>
              </w:rPr>
            </w:pPr>
          </w:p>
          <w:p w:rsidR="004C21D0" w:rsidRPr="000E2193" w:rsidRDefault="004C21D0" w:rsidP="00342CF9">
            <w:pPr>
              <w:spacing w:after="0" w:line="360" w:lineRule="auto"/>
              <w:ind w:left="-108"/>
              <w:rPr>
                <w:rFonts w:ascii="Arial" w:hAnsi="Arial" w:cs="Arial"/>
                <w:sz w:val="24"/>
                <w:szCs w:val="24"/>
              </w:rPr>
            </w:pPr>
            <w:r w:rsidRPr="000E2193">
              <w:rPr>
                <w:rFonts w:ascii="Arial" w:hAnsi="Arial" w:cs="Arial"/>
                <w:b/>
                <w:sz w:val="24"/>
                <w:szCs w:val="24"/>
              </w:rPr>
              <w:t>II.-</w:t>
            </w:r>
            <w:r w:rsidRPr="000E2193">
              <w:rPr>
                <w:rFonts w:ascii="Arial" w:hAnsi="Arial" w:cs="Arial"/>
                <w:sz w:val="24"/>
                <w:szCs w:val="24"/>
              </w:rPr>
              <w:t xml:space="preserve"> …</w:t>
            </w:r>
          </w:p>
        </w:tc>
        <w:tc>
          <w:tcPr>
            <w:tcW w:w="1620" w:type="dxa"/>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gridSpan w:val="2"/>
          </w:tcPr>
          <w:p w:rsidR="004C21D0" w:rsidRPr="000E2193" w:rsidRDefault="004C21D0" w:rsidP="002A1048">
            <w:pPr>
              <w:spacing w:after="0"/>
              <w:rPr>
                <w:rFonts w:ascii="Arial" w:hAnsi="Arial" w:cs="Arial"/>
                <w:sz w:val="24"/>
                <w:szCs w:val="24"/>
              </w:rPr>
            </w:pPr>
          </w:p>
          <w:p w:rsidR="004C21D0" w:rsidRPr="000E2193" w:rsidRDefault="004C21D0" w:rsidP="00342CF9">
            <w:pPr>
              <w:spacing w:after="0" w:line="360" w:lineRule="auto"/>
              <w:ind w:left="-108"/>
              <w:rPr>
                <w:rFonts w:ascii="Arial" w:hAnsi="Arial" w:cs="Arial"/>
                <w:b/>
                <w:sz w:val="24"/>
                <w:szCs w:val="24"/>
              </w:rPr>
            </w:pPr>
            <w:r w:rsidRPr="000E2193">
              <w:rPr>
                <w:rFonts w:ascii="Arial" w:hAnsi="Arial" w:cs="Arial"/>
                <w:b/>
                <w:sz w:val="24"/>
                <w:szCs w:val="24"/>
              </w:rPr>
              <w:t>III.-…</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9288" w:type="dxa"/>
            <w:gridSpan w:val="3"/>
          </w:tcPr>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21" w:type="dxa"/>
          </w:tcPr>
          <w:p w:rsidR="004C21D0" w:rsidRPr="000E2193" w:rsidRDefault="004C21D0" w:rsidP="002A1048">
            <w:pPr>
              <w:spacing w:after="0"/>
              <w:rPr>
                <w:rFonts w:ascii="Arial" w:hAnsi="Arial" w:cs="Arial"/>
                <w:sz w:val="24"/>
                <w:szCs w:val="24"/>
              </w:rPr>
            </w:pPr>
          </w:p>
          <w:p w:rsidR="004C21D0" w:rsidRDefault="004C21D0" w:rsidP="004C21D0">
            <w:pPr>
              <w:spacing w:after="0" w:line="360" w:lineRule="auto"/>
              <w:rPr>
                <w:rFonts w:ascii="Arial" w:hAnsi="Arial" w:cs="Arial"/>
                <w:sz w:val="24"/>
                <w:szCs w:val="24"/>
              </w:rPr>
            </w:pPr>
            <w:r w:rsidRPr="000E2193">
              <w:rPr>
                <w:rFonts w:ascii="Arial" w:hAnsi="Arial" w:cs="Arial"/>
                <w:b/>
                <w:sz w:val="24"/>
                <w:szCs w:val="24"/>
              </w:rPr>
              <w:t>IV.-</w:t>
            </w:r>
            <w:r w:rsidRPr="000E2193">
              <w:rPr>
                <w:rFonts w:ascii="Arial" w:hAnsi="Arial" w:cs="Arial"/>
                <w:sz w:val="24"/>
                <w:szCs w:val="24"/>
              </w:rPr>
              <w:t xml:space="preserve"> Por el servicio de almacenaje temporal de residuos de manejo especial, por tambor:</w:t>
            </w:r>
          </w:p>
          <w:p w:rsidR="002A1048" w:rsidRPr="000E2193" w:rsidRDefault="002A1048" w:rsidP="002A1048">
            <w:pPr>
              <w:spacing w:after="0"/>
              <w:rPr>
                <w:rFonts w:ascii="Arial" w:hAnsi="Arial" w:cs="Arial"/>
                <w:sz w:val="24"/>
                <w:szCs w:val="24"/>
              </w:rPr>
            </w:pPr>
          </w:p>
        </w:tc>
        <w:tc>
          <w:tcPr>
            <w:tcW w:w="1667" w:type="dxa"/>
            <w:gridSpan w:val="2"/>
            <w:vAlign w:val="center"/>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0.22 U.M.A.</w:t>
            </w:r>
          </w:p>
        </w:tc>
      </w:tr>
    </w:tbl>
    <w:p w:rsidR="004C21D0" w:rsidRPr="000E2193" w:rsidRDefault="004C21D0"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b/>
          <w:sz w:val="24"/>
          <w:szCs w:val="24"/>
        </w:rPr>
      </w:pPr>
      <w:r w:rsidRPr="000E2193">
        <w:rPr>
          <w:rFonts w:ascii="Arial" w:hAnsi="Arial" w:cs="Arial"/>
          <w:b/>
          <w:sz w:val="24"/>
          <w:szCs w:val="24"/>
        </w:rPr>
        <w:t>Del pago</w:t>
      </w:r>
    </w:p>
    <w:p w:rsidR="004C21D0" w:rsidRDefault="004C21D0" w:rsidP="004C21D0">
      <w:pPr>
        <w:spacing w:after="0" w:line="360" w:lineRule="auto"/>
        <w:rPr>
          <w:rFonts w:ascii="Arial" w:hAnsi="Arial" w:cs="Arial"/>
          <w:sz w:val="24"/>
          <w:szCs w:val="24"/>
        </w:rPr>
      </w:pPr>
      <w:r w:rsidRPr="000E2193">
        <w:rPr>
          <w:rFonts w:ascii="Arial" w:hAnsi="Arial" w:cs="Arial"/>
          <w:b/>
          <w:sz w:val="24"/>
          <w:szCs w:val="24"/>
        </w:rPr>
        <w:t>ARTÍCULO 141.-</w:t>
      </w:r>
      <w:r w:rsidRPr="000E2193">
        <w:rPr>
          <w:rFonts w:ascii="Arial" w:hAnsi="Arial" w:cs="Arial"/>
          <w:sz w:val="24"/>
          <w:szCs w:val="24"/>
        </w:rPr>
        <w:t xml:space="preserve"> …</w:t>
      </w:r>
    </w:p>
    <w:p w:rsidR="00342CF9" w:rsidRPr="000E2193" w:rsidRDefault="00342CF9"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En el caso a que se refiere la fracción II del artículo 140, las cuotas deberán ser pagadas en forma mensual a más tardar dentro de los primeros 5 días naturales del mes siguiente al cual correspondan. Las cuotas a que se refiere la fracción III del artículo 140, deberán ser cubiertas en forma mensual dentro de los primeros diez días naturales del mes siguiente al cual correspondan. Las cuotas a que se refiere la fracción IV del mencionado artículo 140, deberán ser cubiertas en forma quincenal los días quince y el último día del mes al cual correspondan.</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4C21D0" w:rsidRPr="000E2193" w:rsidRDefault="004C21D0" w:rsidP="002A1048">
      <w:pPr>
        <w:tabs>
          <w:tab w:val="left" w:pos="1838"/>
        </w:tabs>
        <w:spacing w:after="0"/>
        <w:rPr>
          <w:rFonts w:ascii="Arial" w:hAnsi="Arial" w:cs="Arial"/>
          <w:b/>
          <w:bCs/>
          <w:sz w:val="24"/>
          <w:szCs w:val="24"/>
        </w:rPr>
      </w:pPr>
      <w:bookmarkStart w:id="7" w:name="_Hlk119698311"/>
    </w:p>
    <w:p w:rsidR="004C21D0" w:rsidRPr="000E2193" w:rsidRDefault="004C21D0" w:rsidP="004C21D0">
      <w:pPr>
        <w:tabs>
          <w:tab w:val="left" w:pos="1838"/>
        </w:tabs>
        <w:spacing w:after="0" w:line="360" w:lineRule="auto"/>
        <w:jc w:val="center"/>
        <w:rPr>
          <w:rFonts w:ascii="Arial" w:hAnsi="Arial" w:cs="Arial"/>
          <w:b/>
          <w:bCs/>
          <w:sz w:val="24"/>
          <w:szCs w:val="24"/>
        </w:rPr>
      </w:pPr>
      <w:r w:rsidRPr="000E2193">
        <w:rPr>
          <w:rFonts w:ascii="Arial" w:hAnsi="Arial" w:cs="Arial"/>
          <w:b/>
          <w:bCs/>
          <w:sz w:val="24"/>
          <w:szCs w:val="24"/>
        </w:rPr>
        <w:t>Sección Vigésima</w:t>
      </w:r>
    </w:p>
    <w:p w:rsidR="00342CF9" w:rsidRPr="00342CF9" w:rsidRDefault="004C21D0" w:rsidP="00342CF9">
      <w:pPr>
        <w:spacing w:after="0" w:line="360" w:lineRule="auto"/>
        <w:jc w:val="center"/>
        <w:rPr>
          <w:rFonts w:ascii="Arial" w:hAnsi="Arial" w:cs="Arial"/>
          <w:b/>
          <w:bCs/>
          <w:sz w:val="24"/>
          <w:szCs w:val="24"/>
        </w:rPr>
      </w:pPr>
      <w:r w:rsidRPr="000E2193">
        <w:rPr>
          <w:rFonts w:ascii="Arial" w:hAnsi="Arial" w:cs="Arial"/>
          <w:b/>
          <w:bCs/>
          <w:sz w:val="24"/>
          <w:szCs w:val="24"/>
        </w:rPr>
        <w:t>De los Derechos por la Prestación de Servicios en Materia de Protección Civil</w:t>
      </w: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144-B.-</w:t>
      </w:r>
      <w:r w:rsidRPr="000E2193">
        <w:rPr>
          <w:rFonts w:ascii="Arial" w:hAnsi="Arial" w:cs="Arial"/>
          <w:sz w:val="24"/>
          <w:szCs w:val="24"/>
        </w:rPr>
        <w:t xml:space="preserve"> …</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w:t>
      </w:r>
      <w:r w:rsidRPr="000E2193">
        <w:rPr>
          <w:rFonts w:ascii="Cambria Math" w:hAnsi="Cambria Math" w:cs="Cambria Math"/>
          <w:b/>
          <w:sz w:val="24"/>
          <w:szCs w:val="24"/>
        </w:rPr>
        <w:t>‐</w:t>
      </w:r>
      <w:r w:rsidRPr="000E2193">
        <w:rPr>
          <w:rFonts w:ascii="Arial" w:hAnsi="Arial" w:cs="Arial"/>
          <w:sz w:val="24"/>
          <w:szCs w:val="24"/>
        </w:rPr>
        <w:t xml:space="preserve"> Constancia de Conformidad respecto de seguridad y ubicación para el consumo de Pirotecnia y Explosivos.</w:t>
      </w: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II.</w:t>
      </w:r>
      <w:r w:rsidRPr="000E2193">
        <w:rPr>
          <w:rFonts w:ascii="Cambria Math" w:hAnsi="Cambria Math" w:cs="Cambria Math"/>
          <w:b/>
          <w:sz w:val="24"/>
          <w:szCs w:val="24"/>
        </w:rPr>
        <w:t>‐</w:t>
      </w:r>
      <w:r w:rsidRPr="000E2193">
        <w:rPr>
          <w:rFonts w:ascii="Arial" w:hAnsi="Arial" w:cs="Arial"/>
          <w:sz w:val="24"/>
          <w:szCs w:val="24"/>
        </w:rPr>
        <w:t xml:space="preserve"> Revisión y análisis de la solicitud de Dictamen de Riesgo.</w:t>
      </w: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III.</w:t>
      </w:r>
      <w:r w:rsidRPr="000E2193">
        <w:rPr>
          <w:rFonts w:ascii="Cambria Math" w:hAnsi="Cambria Math" w:cs="Cambria Math"/>
          <w:b/>
          <w:sz w:val="24"/>
          <w:szCs w:val="24"/>
        </w:rPr>
        <w:t>‐</w:t>
      </w:r>
      <w:r w:rsidRPr="000E2193">
        <w:rPr>
          <w:rFonts w:ascii="Arial" w:hAnsi="Arial" w:cs="Arial"/>
          <w:sz w:val="24"/>
          <w:szCs w:val="24"/>
        </w:rPr>
        <w:t xml:space="preserve"> Revisión y análisis de la solicitud de Análisis de Riesgo.</w:t>
      </w: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IV.</w:t>
      </w:r>
      <w:r w:rsidRPr="000E2193">
        <w:rPr>
          <w:rFonts w:ascii="Cambria Math" w:hAnsi="Cambria Math" w:cs="Cambria Math"/>
          <w:b/>
          <w:sz w:val="24"/>
          <w:szCs w:val="24"/>
        </w:rPr>
        <w:t>‐</w:t>
      </w:r>
      <w:r w:rsidRPr="000E2193">
        <w:rPr>
          <w:rFonts w:ascii="Arial" w:hAnsi="Arial" w:cs="Arial"/>
          <w:sz w:val="24"/>
          <w:szCs w:val="24"/>
        </w:rPr>
        <w:t xml:space="preserve"> Revisión documental y análisis de la solicitud para obtener el Registro del Programa Interno de Protección Civil.</w:t>
      </w: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w:t>
      </w:r>
      <w:r w:rsidRPr="000E2193">
        <w:rPr>
          <w:rFonts w:ascii="Cambria Math" w:hAnsi="Cambria Math" w:cs="Cambria Math"/>
          <w:b/>
          <w:sz w:val="24"/>
          <w:szCs w:val="24"/>
        </w:rPr>
        <w:t>‐</w:t>
      </w:r>
      <w:r w:rsidRPr="000E2193">
        <w:rPr>
          <w:rFonts w:ascii="Arial" w:hAnsi="Arial" w:cs="Arial"/>
          <w:sz w:val="24"/>
          <w:szCs w:val="24"/>
        </w:rPr>
        <w:t xml:space="preserve"> Revisión y análisis de la solicitud de Constancia de Cumplimiento de Requisitos en Materia de Protección Civil.</w:t>
      </w:r>
    </w:p>
    <w:p w:rsidR="004C21D0" w:rsidRPr="000E2193" w:rsidRDefault="004C21D0" w:rsidP="004C21D0">
      <w:pPr>
        <w:spacing w:after="0" w:line="360" w:lineRule="auto"/>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 xml:space="preserve">ARTÍCULO 144-C.- </w:t>
      </w:r>
      <w:r w:rsidRPr="000E2193">
        <w:rPr>
          <w:rFonts w:ascii="Arial" w:hAnsi="Arial" w:cs="Arial"/>
          <w:sz w:val="24"/>
          <w:szCs w:val="24"/>
        </w:rPr>
        <w:t>…</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w:t>
      </w:r>
      <w:r w:rsidRPr="000E2193">
        <w:rPr>
          <w:rFonts w:ascii="Cambria Math" w:hAnsi="Cambria Math" w:cs="Cambria Math"/>
          <w:b/>
          <w:sz w:val="24"/>
          <w:szCs w:val="24"/>
        </w:rPr>
        <w:t>‐</w:t>
      </w:r>
      <w:r w:rsidRPr="000E2193">
        <w:rPr>
          <w:rFonts w:ascii="Arial" w:hAnsi="Arial" w:cs="Arial"/>
          <w:sz w:val="24"/>
          <w:szCs w:val="24"/>
        </w:rPr>
        <w:t xml:space="preserve"> …</w:t>
      </w: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II.</w:t>
      </w:r>
      <w:r w:rsidRPr="000E2193">
        <w:rPr>
          <w:rFonts w:ascii="Cambria Math" w:hAnsi="Cambria Math" w:cs="Cambria Math"/>
          <w:b/>
          <w:sz w:val="24"/>
          <w:szCs w:val="24"/>
        </w:rPr>
        <w:t>‐</w:t>
      </w:r>
      <w:r w:rsidRPr="000E2193">
        <w:rPr>
          <w:rFonts w:ascii="Arial" w:hAnsi="Arial" w:cs="Arial"/>
          <w:sz w:val="24"/>
          <w:szCs w:val="24"/>
        </w:rPr>
        <w:t xml:space="preserve"> Por la revisión y análisis de la solicitud de Dictamen de Riesgo:</w:t>
      </w: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4C21D0" w:rsidRPr="000E2193" w:rsidTr="004C21D0">
        <w:tc>
          <w:tcPr>
            <w:tcW w:w="7668" w:type="dxa"/>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a)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b)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c)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tcPr>
          <w:p w:rsidR="004C21D0" w:rsidRPr="000E2193" w:rsidRDefault="004C21D0" w:rsidP="004C21D0">
            <w:pPr>
              <w:spacing w:after="0" w:line="360" w:lineRule="auto"/>
              <w:ind w:firstLine="284"/>
              <w:rPr>
                <w:rFonts w:ascii="Arial" w:hAnsi="Arial" w:cs="Arial"/>
                <w:sz w:val="24"/>
                <w:szCs w:val="24"/>
              </w:rPr>
            </w:pPr>
            <w:r w:rsidRPr="000E2193">
              <w:rPr>
                <w:rFonts w:ascii="Arial" w:hAnsi="Arial" w:cs="Arial"/>
                <w:sz w:val="24"/>
                <w:szCs w:val="24"/>
              </w:rPr>
              <w:t>d)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bl>
    <w:p w:rsidR="004C21D0" w:rsidRPr="000E2193" w:rsidRDefault="004C21D0" w:rsidP="004C21D0">
      <w:pPr>
        <w:spacing w:after="0" w:line="360" w:lineRule="auto"/>
        <w:rPr>
          <w:rFonts w:ascii="Arial" w:hAnsi="Arial" w:cs="Arial"/>
          <w:sz w:val="24"/>
          <w:szCs w:val="24"/>
        </w:rPr>
      </w:pPr>
      <w:bookmarkStart w:id="8" w:name="_Hlk87630016"/>
      <w:r w:rsidRPr="000E2193">
        <w:rPr>
          <w:rFonts w:ascii="Arial" w:hAnsi="Arial" w:cs="Arial"/>
          <w:b/>
          <w:sz w:val="24"/>
          <w:szCs w:val="24"/>
        </w:rPr>
        <w:t>III.</w:t>
      </w:r>
      <w:r w:rsidRPr="000E2193">
        <w:rPr>
          <w:rFonts w:ascii="Cambria Math" w:hAnsi="Cambria Math" w:cs="Cambria Math"/>
          <w:b/>
          <w:sz w:val="24"/>
          <w:szCs w:val="24"/>
        </w:rPr>
        <w:t>‐</w:t>
      </w:r>
      <w:r w:rsidRPr="000E2193">
        <w:rPr>
          <w:rFonts w:ascii="Arial" w:hAnsi="Arial" w:cs="Arial"/>
          <w:sz w:val="24"/>
          <w:szCs w:val="24"/>
        </w:rPr>
        <w:t xml:space="preserve"> </w:t>
      </w:r>
      <w:bookmarkEnd w:id="8"/>
      <w:r w:rsidRPr="000E2193">
        <w:rPr>
          <w:rFonts w:ascii="Arial" w:hAnsi="Arial" w:cs="Arial"/>
          <w:sz w:val="24"/>
          <w:szCs w:val="24"/>
        </w:rPr>
        <w:t>Por la revisión y análisis de la solicitud de Análisis de Riesgo:</w:t>
      </w: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4C21D0" w:rsidRPr="000E2193" w:rsidTr="004C21D0">
        <w:tc>
          <w:tcPr>
            <w:tcW w:w="7668" w:type="dxa"/>
          </w:tcPr>
          <w:p w:rsidR="004C21D0" w:rsidRPr="000E2193" w:rsidRDefault="004C21D0" w:rsidP="004C21D0">
            <w:pPr>
              <w:spacing w:after="0" w:line="360" w:lineRule="auto"/>
              <w:ind w:left="284"/>
              <w:rPr>
                <w:rFonts w:ascii="Arial" w:hAnsi="Arial" w:cs="Arial"/>
                <w:sz w:val="24"/>
                <w:szCs w:val="24"/>
              </w:rPr>
            </w:pPr>
            <w:r w:rsidRPr="000E2193">
              <w:rPr>
                <w:rFonts w:ascii="Arial" w:hAnsi="Arial" w:cs="Arial"/>
                <w:sz w:val="24"/>
                <w:szCs w:val="24"/>
              </w:rPr>
              <w:t>a) Para proyectos con superficies por construir de hasta 500.00 m2</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tcPr>
          <w:p w:rsidR="004C21D0" w:rsidRPr="000E2193" w:rsidRDefault="004C21D0" w:rsidP="004C21D0">
            <w:pPr>
              <w:spacing w:after="0" w:line="360" w:lineRule="auto"/>
              <w:ind w:left="284"/>
              <w:rPr>
                <w:rFonts w:ascii="Arial" w:hAnsi="Arial" w:cs="Arial"/>
                <w:sz w:val="24"/>
                <w:szCs w:val="24"/>
              </w:rPr>
            </w:pPr>
            <w:r w:rsidRPr="000E2193">
              <w:rPr>
                <w:rFonts w:ascii="Arial" w:hAnsi="Arial" w:cs="Arial"/>
                <w:sz w:val="24"/>
                <w:szCs w:val="24"/>
              </w:rPr>
              <w:t>b) Para proyectos con superficies por construir de 500.01 hasta 3,000.00 m2</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tcPr>
          <w:p w:rsidR="004C21D0" w:rsidRPr="000E2193" w:rsidRDefault="004C21D0" w:rsidP="004C21D0">
            <w:pPr>
              <w:spacing w:after="0" w:line="360" w:lineRule="auto"/>
              <w:ind w:left="284"/>
              <w:rPr>
                <w:rFonts w:ascii="Arial" w:hAnsi="Arial" w:cs="Arial"/>
                <w:sz w:val="24"/>
                <w:szCs w:val="24"/>
              </w:rPr>
            </w:pPr>
            <w:r w:rsidRPr="000E2193">
              <w:rPr>
                <w:rFonts w:ascii="Arial" w:hAnsi="Arial" w:cs="Arial"/>
                <w:sz w:val="24"/>
                <w:szCs w:val="24"/>
              </w:rPr>
              <w:t>c) Para proyectos con superficies por construir de 3,000.01 hasta 6,000.00 m2</w:t>
            </w:r>
          </w:p>
        </w:tc>
        <w:tc>
          <w:tcPr>
            <w:tcW w:w="1620" w:type="dxa"/>
          </w:tcPr>
          <w:p w:rsidR="004C21D0" w:rsidRPr="000E2193" w:rsidRDefault="000F1BAD" w:rsidP="004C21D0">
            <w:pPr>
              <w:spacing w:after="0" w:line="360" w:lineRule="auto"/>
              <w:rPr>
                <w:rFonts w:ascii="Arial" w:hAnsi="Arial" w:cs="Arial"/>
                <w:sz w:val="24"/>
                <w:szCs w:val="24"/>
              </w:rPr>
            </w:pPr>
            <w:r>
              <w:rPr>
                <w:rFonts w:ascii="Arial" w:hAnsi="Arial" w:cs="Arial"/>
                <w:sz w:val="24"/>
                <w:szCs w:val="24"/>
              </w:rPr>
              <w:t>…</w:t>
            </w:r>
          </w:p>
        </w:tc>
      </w:tr>
      <w:tr w:rsidR="004C21D0" w:rsidRPr="000E2193" w:rsidTr="004C21D0">
        <w:tc>
          <w:tcPr>
            <w:tcW w:w="7668" w:type="dxa"/>
          </w:tcPr>
          <w:p w:rsidR="004C21D0" w:rsidRPr="000E2193" w:rsidRDefault="004C21D0" w:rsidP="004C21D0">
            <w:pPr>
              <w:spacing w:after="0" w:line="360" w:lineRule="auto"/>
              <w:ind w:left="284"/>
              <w:rPr>
                <w:rFonts w:ascii="Arial" w:hAnsi="Arial" w:cs="Arial"/>
                <w:sz w:val="24"/>
                <w:szCs w:val="24"/>
              </w:rPr>
            </w:pPr>
            <w:r w:rsidRPr="000E2193">
              <w:rPr>
                <w:rFonts w:ascii="Arial" w:hAnsi="Arial" w:cs="Arial"/>
                <w:sz w:val="24"/>
                <w:szCs w:val="24"/>
              </w:rPr>
              <w:t>d) Para proyectos con superficies por construir de más de 6,000.00m2</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bl>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IV.</w:t>
      </w:r>
      <w:r w:rsidRPr="000E2193">
        <w:rPr>
          <w:rFonts w:ascii="Cambria Math" w:hAnsi="Cambria Math" w:cs="Cambria Math"/>
          <w:b/>
          <w:sz w:val="24"/>
          <w:szCs w:val="24"/>
        </w:rPr>
        <w:t>‐</w:t>
      </w:r>
      <w:r w:rsidRPr="000E2193">
        <w:rPr>
          <w:rFonts w:ascii="Arial" w:hAnsi="Arial" w:cs="Arial"/>
          <w:sz w:val="24"/>
          <w:szCs w:val="24"/>
        </w:rPr>
        <w:t xml:space="preserve"> Por la revisión documental y análisis de la solicitud para obtener el registro del Programa Interno de Protección Civil:</w:t>
      </w: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4C21D0" w:rsidRPr="000E2193" w:rsidTr="004C21D0">
        <w:tc>
          <w:tcPr>
            <w:tcW w:w="7668" w:type="dxa"/>
          </w:tcPr>
          <w:p w:rsidR="004C21D0" w:rsidRPr="000E2193" w:rsidRDefault="004C21D0" w:rsidP="004C21D0">
            <w:pPr>
              <w:spacing w:after="0" w:line="360" w:lineRule="auto"/>
              <w:ind w:left="284"/>
              <w:rPr>
                <w:rFonts w:ascii="Arial" w:hAnsi="Arial" w:cs="Arial"/>
                <w:sz w:val="24"/>
                <w:szCs w:val="24"/>
              </w:rPr>
            </w:pPr>
            <w:r w:rsidRPr="000E2193">
              <w:rPr>
                <w:rFonts w:ascii="Arial" w:hAnsi="Arial" w:cs="Arial"/>
                <w:sz w:val="24"/>
                <w:szCs w:val="24"/>
              </w:rPr>
              <w:t>a) Cuando se trate de un Programa Interno de Protección Civil presentado para su registro por primera ocasión</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tcPr>
          <w:p w:rsidR="004C21D0" w:rsidRPr="000E2193" w:rsidRDefault="004C21D0" w:rsidP="004C21D0">
            <w:pPr>
              <w:spacing w:after="0" w:line="360" w:lineRule="auto"/>
              <w:ind w:left="284"/>
              <w:rPr>
                <w:rFonts w:ascii="Arial" w:hAnsi="Arial" w:cs="Arial"/>
                <w:sz w:val="24"/>
                <w:szCs w:val="24"/>
              </w:rPr>
            </w:pPr>
            <w:r w:rsidRPr="000E2193">
              <w:rPr>
                <w:rFonts w:ascii="Arial" w:hAnsi="Arial" w:cs="Arial"/>
                <w:sz w:val="24"/>
                <w:szCs w:val="24"/>
              </w:rPr>
              <w:t>b) Cuando se trate de la actualización de la vigencia de un registro previamente emitido por la Coordinación Municipal de Protección Civil</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bl>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V.</w:t>
      </w:r>
      <w:r w:rsidRPr="000E2193">
        <w:rPr>
          <w:rFonts w:ascii="Cambria Math" w:hAnsi="Cambria Math" w:cs="Cambria Math"/>
          <w:b/>
          <w:sz w:val="24"/>
          <w:szCs w:val="24"/>
        </w:rPr>
        <w:t>‐</w:t>
      </w:r>
      <w:r w:rsidRPr="000E2193">
        <w:rPr>
          <w:rFonts w:ascii="Arial" w:hAnsi="Arial" w:cs="Arial"/>
          <w:sz w:val="24"/>
          <w:szCs w:val="24"/>
        </w:rPr>
        <w:t xml:space="preserve"> Por la revisión y análisis de la solicitud de Constancia de Cumplimiento de Requisitos en Materia de Protección Civil:</w:t>
      </w: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4C21D0" w:rsidRPr="000E2193" w:rsidTr="004C21D0">
        <w:tc>
          <w:tcPr>
            <w:tcW w:w="7668" w:type="dxa"/>
          </w:tcPr>
          <w:p w:rsidR="004C21D0" w:rsidRPr="000E2193" w:rsidRDefault="004C21D0" w:rsidP="004C21D0">
            <w:pPr>
              <w:spacing w:after="0" w:line="360" w:lineRule="auto"/>
              <w:ind w:left="284"/>
              <w:rPr>
                <w:rFonts w:ascii="Arial" w:hAnsi="Arial" w:cs="Arial"/>
                <w:sz w:val="24"/>
                <w:szCs w:val="24"/>
              </w:rPr>
            </w:pPr>
            <w:r w:rsidRPr="000E2193">
              <w:rPr>
                <w:rFonts w:ascii="Arial" w:hAnsi="Arial" w:cs="Arial"/>
                <w:sz w:val="24"/>
                <w:szCs w:val="24"/>
              </w:rPr>
              <w:t>a)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tcPr>
          <w:p w:rsidR="004C21D0" w:rsidRPr="000E2193" w:rsidRDefault="004C21D0" w:rsidP="004C21D0">
            <w:pPr>
              <w:spacing w:after="0" w:line="360" w:lineRule="auto"/>
              <w:ind w:left="284"/>
              <w:rPr>
                <w:rFonts w:ascii="Arial" w:hAnsi="Arial" w:cs="Arial"/>
                <w:sz w:val="24"/>
                <w:szCs w:val="24"/>
              </w:rPr>
            </w:pPr>
            <w:r w:rsidRPr="000E2193">
              <w:rPr>
                <w:rFonts w:ascii="Arial" w:hAnsi="Arial" w:cs="Arial"/>
                <w:sz w:val="24"/>
                <w:szCs w:val="24"/>
              </w:rPr>
              <w:t>b)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tcPr>
          <w:p w:rsidR="004C21D0" w:rsidRPr="000E2193" w:rsidRDefault="004C21D0" w:rsidP="004C21D0">
            <w:pPr>
              <w:spacing w:after="0" w:line="360" w:lineRule="auto"/>
              <w:ind w:left="284"/>
              <w:rPr>
                <w:rFonts w:ascii="Arial" w:hAnsi="Arial" w:cs="Arial"/>
                <w:sz w:val="24"/>
                <w:szCs w:val="24"/>
              </w:rPr>
            </w:pPr>
            <w:r w:rsidRPr="000E2193">
              <w:rPr>
                <w:rFonts w:ascii="Arial" w:hAnsi="Arial" w:cs="Arial"/>
                <w:sz w:val="24"/>
                <w:szCs w:val="24"/>
              </w:rPr>
              <w:t>c)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tcPr>
          <w:p w:rsidR="004C21D0" w:rsidRPr="000E2193" w:rsidRDefault="004C21D0" w:rsidP="004C21D0">
            <w:pPr>
              <w:spacing w:after="0" w:line="360" w:lineRule="auto"/>
              <w:ind w:left="284"/>
              <w:rPr>
                <w:rFonts w:ascii="Arial" w:hAnsi="Arial" w:cs="Arial"/>
                <w:sz w:val="24"/>
                <w:szCs w:val="24"/>
              </w:rPr>
            </w:pPr>
            <w:r w:rsidRPr="000E2193">
              <w:rPr>
                <w:rFonts w:ascii="Arial" w:hAnsi="Arial" w:cs="Arial"/>
                <w:sz w:val="24"/>
                <w:szCs w:val="24"/>
              </w:rPr>
              <w:t>d)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tcPr>
          <w:p w:rsidR="004C21D0" w:rsidRPr="000E2193" w:rsidRDefault="004C21D0" w:rsidP="004C21D0">
            <w:pPr>
              <w:spacing w:after="0" w:line="360" w:lineRule="auto"/>
              <w:ind w:left="284"/>
              <w:rPr>
                <w:rFonts w:ascii="Arial" w:hAnsi="Arial" w:cs="Arial"/>
                <w:sz w:val="24"/>
                <w:szCs w:val="24"/>
              </w:rPr>
            </w:pPr>
            <w:r w:rsidRPr="000E2193">
              <w:rPr>
                <w:rFonts w:ascii="Arial" w:hAnsi="Arial" w:cs="Arial"/>
                <w:sz w:val="24"/>
                <w:szCs w:val="24"/>
              </w:rPr>
              <w:t>e)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tr w:rsidR="004C21D0" w:rsidRPr="000E2193" w:rsidTr="004C21D0">
        <w:tc>
          <w:tcPr>
            <w:tcW w:w="7668" w:type="dxa"/>
          </w:tcPr>
          <w:p w:rsidR="004C21D0" w:rsidRPr="000E2193" w:rsidRDefault="004C21D0" w:rsidP="004C21D0">
            <w:pPr>
              <w:spacing w:after="0" w:line="360" w:lineRule="auto"/>
              <w:ind w:left="284"/>
              <w:rPr>
                <w:rFonts w:ascii="Arial" w:hAnsi="Arial" w:cs="Arial"/>
                <w:sz w:val="24"/>
                <w:szCs w:val="24"/>
              </w:rPr>
            </w:pPr>
            <w:r w:rsidRPr="000E2193">
              <w:rPr>
                <w:rFonts w:ascii="Arial" w:hAnsi="Arial" w:cs="Arial"/>
                <w:sz w:val="24"/>
                <w:szCs w:val="24"/>
              </w:rPr>
              <w:t>f) …</w:t>
            </w:r>
          </w:p>
        </w:tc>
        <w:tc>
          <w:tcPr>
            <w:tcW w:w="1620" w:type="dxa"/>
          </w:tcPr>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w:t>
            </w:r>
          </w:p>
        </w:tc>
      </w:tr>
      <w:bookmarkEnd w:id="7"/>
    </w:tbl>
    <w:p w:rsidR="004C21D0" w:rsidRPr="000E2193" w:rsidRDefault="004C21D0" w:rsidP="002A1048">
      <w:pPr>
        <w:spacing w:after="0"/>
        <w:rPr>
          <w:rFonts w:ascii="Arial" w:hAnsi="Arial" w:cs="Arial"/>
          <w:sz w:val="24"/>
          <w:szCs w:val="24"/>
        </w:rPr>
      </w:pPr>
    </w:p>
    <w:p w:rsidR="004C21D0" w:rsidRDefault="004C21D0" w:rsidP="004C21D0">
      <w:pPr>
        <w:spacing w:after="0" w:line="360" w:lineRule="auto"/>
        <w:rPr>
          <w:rFonts w:ascii="Arial" w:hAnsi="Arial" w:cs="Arial"/>
          <w:sz w:val="24"/>
          <w:szCs w:val="24"/>
        </w:rPr>
      </w:pPr>
      <w:r w:rsidRPr="000E2193">
        <w:rPr>
          <w:rFonts w:ascii="Arial" w:hAnsi="Arial" w:cs="Arial"/>
          <w:sz w:val="24"/>
          <w:szCs w:val="24"/>
        </w:rPr>
        <w:t>…</w:t>
      </w:r>
    </w:p>
    <w:p w:rsidR="00342CF9" w:rsidRPr="000E2193" w:rsidRDefault="00342CF9"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144-D.-</w:t>
      </w:r>
      <w:r w:rsidRPr="000E2193">
        <w:rPr>
          <w:rFonts w:ascii="Arial" w:hAnsi="Arial" w:cs="Arial"/>
          <w:sz w:val="24"/>
          <w:szCs w:val="24"/>
        </w:rPr>
        <w:t xml:space="preserve"> Estarán exentos del pago del derecho por los servicios establecidos en las fracciones II, III y IV del artículo 144-C, los bienes inmuebles que estén directamente relacionados con la operación de las dependencias de la Administración Pública Municipal.</w:t>
      </w:r>
    </w:p>
    <w:p w:rsidR="004C21D0" w:rsidRPr="000E2193" w:rsidRDefault="004C21D0" w:rsidP="002A1048">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Estarán exentos del pago del derecho por el servicio establecido en la fracción V del artículo 144-C, los eventos organizados por alguna dependencia de la Administración Pública Municipal.</w:t>
      </w:r>
    </w:p>
    <w:p w:rsidR="004C21D0" w:rsidRPr="000E2193" w:rsidRDefault="004C21D0" w:rsidP="00A55261">
      <w:pPr>
        <w:spacing w:after="0" w:line="480" w:lineRule="auto"/>
        <w:rPr>
          <w:rFonts w:ascii="Arial" w:hAnsi="Arial" w:cs="Arial"/>
          <w:sz w:val="24"/>
          <w:szCs w:val="24"/>
        </w:rPr>
      </w:pPr>
    </w:p>
    <w:p w:rsidR="004C21D0" w:rsidRDefault="004C21D0" w:rsidP="004C21D0">
      <w:pPr>
        <w:spacing w:after="0" w:line="360" w:lineRule="auto"/>
        <w:jc w:val="center"/>
        <w:rPr>
          <w:rFonts w:ascii="Arial" w:hAnsi="Arial" w:cs="Arial"/>
          <w:b/>
          <w:sz w:val="24"/>
          <w:szCs w:val="24"/>
          <w:lang w:val="en-US"/>
        </w:rPr>
      </w:pPr>
      <w:r w:rsidRPr="000E2193">
        <w:rPr>
          <w:rFonts w:ascii="Arial" w:hAnsi="Arial" w:cs="Arial"/>
          <w:b/>
          <w:sz w:val="24"/>
          <w:szCs w:val="24"/>
          <w:lang w:val="en-US"/>
        </w:rPr>
        <w:t>T R A N S I T O R I O S</w:t>
      </w:r>
    </w:p>
    <w:p w:rsidR="00237D12" w:rsidRPr="000E2193" w:rsidRDefault="00237D12" w:rsidP="00A55261">
      <w:pPr>
        <w:spacing w:after="0" w:line="480" w:lineRule="auto"/>
        <w:jc w:val="center"/>
        <w:rPr>
          <w:rFonts w:ascii="Arial" w:hAnsi="Arial" w:cs="Arial"/>
          <w:b/>
          <w:sz w:val="24"/>
          <w:szCs w:val="24"/>
          <w:lang w:val="en-US"/>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PRIMERO.-</w:t>
      </w:r>
      <w:r w:rsidRPr="000E2193">
        <w:rPr>
          <w:rFonts w:ascii="Arial" w:hAnsi="Arial" w:cs="Arial"/>
          <w:sz w:val="24"/>
          <w:szCs w:val="24"/>
        </w:rPr>
        <w:t xml:space="preserve"> Este Decreto entrará en vigor el día uno de enero del año dos mil veintitrés, previa su publicación en el Diario Oficial del Gobierno del Estado de Yucatán.</w:t>
      </w:r>
    </w:p>
    <w:p w:rsidR="004C21D0" w:rsidRPr="000E2193" w:rsidRDefault="004C21D0" w:rsidP="00342CF9">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SEGUNDO.-</w:t>
      </w:r>
      <w:r w:rsidRPr="000E2193">
        <w:rPr>
          <w:rFonts w:ascii="Arial" w:hAnsi="Arial" w:cs="Arial"/>
          <w:sz w:val="24"/>
          <w:szCs w:val="24"/>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rsidR="004C21D0" w:rsidRPr="000E2193" w:rsidRDefault="004C21D0" w:rsidP="00342CF9">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TERCERO.-</w:t>
      </w:r>
      <w:r w:rsidRPr="000E2193">
        <w:rPr>
          <w:rFonts w:ascii="Arial" w:hAnsi="Arial" w:cs="Arial"/>
          <w:sz w:val="24"/>
          <w:szCs w:val="24"/>
        </w:rPr>
        <w:t xml:space="preserve"> En caso de que durante el ejercicio fiscal 2023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rsidR="004C21D0" w:rsidRPr="000E2193" w:rsidRDefault="004C21D0" w:rsidP="00342CF9">
      <w:pPr>
        <w:spacing w:after="0"/>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CUARTO.-</w:t>
      </w:r>
      <w:r w:rsidRPr="000E2193">
        <w:rPr>
          <w:rFonts w:ascii="Arial" w:hAnsi="Arial" w:cs="Arial"/>
          <w:sz w:val="24"/>
          <w:szCs w:val="24"/>
        </w:rPr>
        <w:t xml:space="preserve"> Para el ejercicio fiscal 2023, en vez de aplicar lo dispuesto en el segundo párrafo del artículo 48, las bonificaciones se otorgarán de conformidad con lo establecido en el Programa de Estímulo que al efecto expida el Cabildo del H. Ayuntamiento de Mérida.</w:t>
      </w:r>
    </w:p>
    <w:p w:rsidR="004C21D0" w:rsidRPr="000E2193" w:rsidRDefault="004C21D0" w:rsidP="004C21D0">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QUINTO.-</w:t>
      </w:r>
      <w:r w:rsidRPr="000E2193">
        <w:rPr>
          <w:rFonts w:ascii="Arial" w:hAnsi="Arial" w:cs="Arial"/>
          <w:sz w:val="24"/>
          <w:szCs w:val="24"/>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2023, siempre y cuando los trabajos fueren iniciados y concluidos durante el año 2023, de conformidad con lo siguiente:</w:t>
      </w:r>
    </w:p>
    <w:p w:rsidR="004C21D0" w:rsidRPr="000E2193" w:rsidRDefault="004C21D0" w:rsidP="00A55261">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rsidR="004C21D0" w:rsidRPr="000E2193" w:rsidRDefault="004C21D0" w:rsidP="00A55261">
      <w:pPr>
        <w:spacing w:after="0" w:line="360" w:lineRule="auto"/>
        <w:rPr>
          <w:rFonts w:ascii="Arial" w:hAnsi="Arial" w:cs="Arial"/>
          <w:sz w:val="24"/>
          <w:szCs w:val="24"/>
        </w:rPr>
      </w:pPr>
    </w:p>
    <w:p w:rsidR="004C21D0" w:rsidRDefault="004C21D0" w:rsidP="004C21D0">
      <w:pPr>
        <w:spacing w:after="0" w:line="360" w:lineRule="auto"/>
        <w:rPr>
          <w:rFonts w:ascii="Arial" w:hAnsi="Arial" w:cs="Arial"/>
          <w:sz w:val="24"/>
          <w:szCs w:val="24"/>
        </w:rPr>
      </w:pPr>
      <w:r w:rsidRPr="000E2193">
        <w:rPr>
          <w:rFonts w:ascii="Arial" w:hAnsi="Arial" w:cs="Arial"/>
          <w:sz w:val="24"/>
          <w:szCs w:val="24"/>
        </w:rPr>
        <w:t>II.- Por un importe hasta del 50% del monto de la inversión en trabajos de integración al contexto en inmuebles distintos a los catalogados o declarados como monumentos históricos o artísticos en el Decreto Presidencial de referencia.</w:t>
      </w:r>
    </w:p>
    <w:p w:rsidR="00A238A4" w:rsidRPr="000E2193" w:rsidRDefault="00A238A4" w:rsidP="00A55261">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Para efectos de este artículo se entenderá por acreditamiento, el restar del impuesto predial que corresponda hasta el mes de diciembre de 2023, el importe de la inversión que se determine en la constancia de aplicación del estímulo.</w:t>
      </w:r>
    </w:p>
    <w:p w:rsidR="004C21D0" w:rsidRPr="000E2193" w:rsidRDefault="004C21D0" w:rsidP="00A55261">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Asimismo, para efectos de este artículo, los tipos de trabajos que se podrán realizar serán los siguientes:</w:t>
      </w:r>
    </w:p>
    <w:p w:rsidR="004C21D0" w:rsidRDefault="004C21D0" w:rsidP="004C21D0">
      <w:pPr>
        <w:spacing w:after="0" w:line="360" w:lineRule="auto"/>
        <w:rPr>
          <w:rFonts w:ascii="Arial" w:hAnsi="Arial" w:cs="Arial"/>
          <w:sz w:val="24"/>
          <w:szCs w:val="24"/>
        </w:rPr>
      </w:pPr>
    </w:p>
    <w:p w:rsidR="00A55261" w:rsidRPr="000E2193" w:rsidRDefault="00A55261" w:rsidP="004C21D0">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I.- Rescate: Aquellos trabajos que se realizan para la recuperación de elementos que hubieren sido mutilados o alterados;</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II.- Consolidación: Aquellos trabajos que se realizan para devolver la estabilidad a partir de lo existente;</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III.- Restauración: Aquellos trabajos que se realizan para reincorporar algún elemento original, o con características similares a la original;</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IV.- Integración al contexto: Aquellos trabajos que permiten incorporar al predio en cuestión con las características de su entorno; y</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V.- Rehabilitación integral: Conjunto de trabajos, en interior y exterior, respetuosos de las características originales de inmueble que conlleve a su habitabilidad, y en consecuencia al uso inmediato.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Previo al inicio de los trabajos, el contribuyente solicitará por escrito a la Dirección de Desarrollo Urbano, un dictamen en el cual se determine el importe de la inversión de los trabajos, que podrá considerarse en la aplicación del estímulo.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Dicha solicitud deberá contener cuando menos la información que indique el importe de la inversión, fecha de inicio y conclusión, así como el tipo de trabajo que se realizará.</w:t>
      </w:r>
    </w:p>
    <w:p w:rsidR="004C21D0" w:rsidRPr="000E2193" w:rsidRDefault="004C21D0" w:rsidP="00A55261">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Para la aplicación de dicho estímulo la Dirección de Finanzas y Tesorería Municipal dictará un acuerdo de conformidad con lo siguiente:</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1. Determinará el importe del impuesto que se cause hasta por el mes de diciembre de 2023.</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2. Procederá a realizar el acreditamiento de conformidad con lo establecido en este artículo.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rsidR="004C21D0" w:rsidRPr="000E2193" w:rsidRDefault="004C21D0" w:rsidP="004C21D0">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4. Si al realizar el acreditamiento, resultase que el importe del impuesto determinado es mayor que el importe de la inversión determinada en la constancia de aplicación del estímulo, la diferencia deberá ser pagada al momento de aplicar el estímulo.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En caso de que el impuesto predial se cause sobre la base de la contraprestación, el contribuyente deberá determinar el impuesto que se cause hasta el mes de diciembre de 2023, y realizar, en una sola declaración, el acreditamiento que señala este artículo. En este caso, le será aplicable lo dispuesto en los puntos 3 y 4 del párrafo anterior.</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En caso de que en los períodos comprendidos hasta el mes de diciembre de 2023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La suma de los acreditamientos aplicados no podrá ser mayor al importe de la inversión que se determinó en la constancia de aplicación del estímulo.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El acreditamiento del importe de la inversión deberá realizarse contra el principal</w:t>
      </w:r>
      <w:r w:rsidR="00A238A4">
        <w:rPr>
          <w:rFonts w:ascii="Arial" w:hAnsi="Arial" w:cs="Arial"/>
          <w:sz w:val="24"/>
          <w:szCs w:val="24"/>
        </w:rPr>
        <w:t>,</w:t>
      </w:r>
      <w:r w:rsidRPr="000E2193">
        <w:rPr>
          <w:rFonts w:ascii="Arial" w:hAnsi="Arial" w:cs="Arial"/>
          <w:sz w:val="24"/>
          <w:szCs w:val="24"/>
        </w:rPr>
        <w:t xml:space="preserve"> así como por los accesorios del mismo.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La aplicación del estímulo a que se refiere este artículo no libera al contribuyente del cumplimiento de las demás obligaciones relacionadas con el impuesto predial.</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En ningún caso la aplicación del estímulo a que se refiere este artículo, dará lugar a devolución de cantidad alguna.</w:t>
      </w:r>
    </w:p>
    <w:p w:rsidR="004C21D0" w:rsidRPr="000E2193" w:rsidRDefault="004C21D0" w:rsidP="00A55261">
      <w:pPr>
        <w:spacing w:after="0" w:line="360" w:lineRule="auto"/>
        <w:rPr>
          <w:rFonts w:ascii="Arial" w:hAnsi="Arial" w:cs="Arial"/>
          <w:b/>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b/>
          <w:sz w:val="24"/>
          <w:szCs w:val="24"/>
        </w:rPr>
        <w:t>ARTÍCULO SEXTO.-</w:t>
      </w:r>
      <w:r w:rsidRPr="000E2193">
        <w:rPr>
          <w:rFonts w:ascii="Arial" w:hAnsi="Arial" w:cs="Arial"/>
          <w:sz w:val="24"/>
          <w:szCs w:val="24"/>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2023, siempre y cuando el pago de dicho impuesto se realice durante dicho ejercicio.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Para poder acceder al estímulo el contribuyente deberá acreditar que el inmueble es su casa habitación y exhibir la siguiente documentación:</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1.- El certificado o dictamen expedido por el Instituto Nacional de Antropología e Historia en el que se señale que el inmueble está declarado o catalogado como monumento histórico o artístico.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2.- Se encuentre pagado en su totalidad el impuesto predial, causado hasta por el mes de diciembre de 2022.</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1. La credencial de elector, expedida por el Instituto Nacional Electoral (INE).</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2. Los comprobantes de los pagos efectuados por la prestación de energía eléctrica o de telefonía fija.</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La documentación a que se refieren las fracciones anteriores, deberá estar a nombre del propietario del inmueble objeto del estímulo.</w:t>
      </w:r>
    </w:p>
    <w:p w:rsidR="004C21D0" w:rsidRPr="000E2193" w:rsidRDefault="004C21D0" w:rsidP="00A55261">
      <w:pPr>
        <w:spacing w:after="0" w:line="360" w:lineRule="auto"/>
        <w:rPr>
          <w:rFonts w:ascii="Arial" w:hAnsi="Arial" w:cs="Arial"/>
          <w:sz w:val="24"/>
          <w:szCs w:val="24"/>
        </w:rPr>
      </w:pPr>
    </w:p>
    <w:p w:rsidR="004C21D0" w:rsidRPr="000E2193" w:rsidRDefault="004C21D0" w:rsidP="00A55261">
      <w:pPr>
        <w:spacing w:after="0" w:line="360" w:lineRule="auto"/>
        <w:rPr>
          <w:rFonts w:ascii="Arial" w:hAnsi="Arial" w:cs="Arial"/>
          <w:sz w:val="24"/>
          <w:szCs w:val="24"/>
        </w:rPr>
      </w:pPr>
      <w:r w:rsidRPr="000E2193">
        <w:rPr>
          <w:rFonts w:ascii="Arial" w:hAnsi="Arial" w:cs="Arial"/>
          <w:sz w:val="24"/>
          <w:szCs w:val="24"/>
        </w:rPr>
        <w:t>La aplicación del estímulo a que se refiere este artículo no libera al contribuyente del cumplimiento de las demás obligaciones relacionadas con el impuesto predial.</w:t>
      </w:r>
    </w:p>
    <w:p w:rsidR="004C21D0" w:rsidRPr="000E2193" w:rsidRDefault="004C21D0" w:rsidP="00342CF9">
      <w:pPr>
        <w:spacing w:after="0" w:line="360" w:lineRule="auto"/>
        <w:rPr>
          <w:rFonts w:ascii="Arial" w:hAnsi="Arial" w:cs="Arial"/>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sz w:val="24"/>
          <w:szCs w:val="24"/>
        </w:rPr>
        <w:t>En ningún caso la aplicación del estímulo a que se refiere este artículo, dará lugar a devolución de cantidad alguna.</w:t>
      </w:r>
    </w:p>
    <w:p w:rsidR="004C21D0" w:rsidRPr="000E2193" w:rsidRDefault="004C21D0" w:rsidP="00A55261">
      <w:pPr>
        <w:spacing w:after="0" w:line="480" w:lineRule="auto"/>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SÉPTIMO.-</w:t>
      </w:r>
      <w:r w:rsidRPr="000E2193">
        <w:rPr>
          <w:rFonts w:ascii="Arial" w:hAnsi="Arial" w:cs="Arial"/>
          <w:sz w:val="24"/>
          <w:szCs w:val="24"/>
        </w:rPr>
        <w:t xml:space="preserve"> Si durante el ejercicio fiscal 2023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rsidR="004C21D0" w:rsidRPr="000E2193" w:rsidRDefault="004C21D0" w:rsidP="00A55261">
      <w:pPr>
        <w:spacing w:after="0" w:line="480" w:lineRule="auto"/>
        <w:rPr>
          <w:rFonts w:ascii="Arial" w:hAnsi="Arial" w:cs="Arial"/>
          <w:b/>
          <w:sz w:val="24"/>
          <w:szCs w:val="24"/>
        </w:rPr>
      </w:pPr>
    </w:p>
    <w:p w:rsidR="004C21D0" w:rsidRPr="000E2193" w:rsidRDefault="004C21D0" w:rsidP="004C21D0">
      <w:pPr>
        <w:spacing w:after="0" w:line="360" w:lineRule="auto"/>
        <w:rPr>
          <w:rFonts w:ascii="Arial" w:hAnsi="Arial" w:cs="Arial"/>
          <w:sz w:val="24"/>
          <w:szCs w:val="24"/>
        </w:rPr>
      </w:pPr>
      <w:r w:rsidRPr="000E2193">
        <w:rPr>
          <w:rFonts w:ascii="Arial" w:hAnsi="Arial" w:cs="Arial"/>
          <w:b/>
          <w:sz w:val="24"/>
          <w:szCs w:val="24"/>
        </w:rPr>
        <w:t>ARTÍCULO OCTAVO.-</w:t>
      </w:r>
      <w:r w:rsidRPr="000E2193">
        <w:rPr>
          <w:rFonts w:ascii="Arial" w:hAnsi="Arial" w:cs="Arial"/>
          <w:sz w:val="24"/>
          <w:szCs w:val="24"/>
        </w:rPr>
        <w:t xml:space="preserve"> </w:t>
      </w:r>
      <w:bookmarkStart w:id="9" w:name="_Hlk56963132"/>
      <w:bookmarkStart w:id="10" w:name="_Hlk56961805"/>
      <w:r w:rsidRPr="000E2193">
        <w:rPr>
          <w:rFonts w:ascii="Arial" w:hAnsi="Arial" w:cs="Arial"/>
          <w:sz w:val="24"/>
          <w:szCs w:val="24"/>
        </w:rPr>
        <w:t>Se derogan todas las disposiciones legales que eximan a los particulares del pago de las contribuciones previstas en esta Ley con excepción de las que dispone la misma que otorguen beneficios fiscales.</w:t>
      </w:r>
    </w:p>
    <w:p w:rsidR="004C21D0" w:rsidRDefault="004C21D0" w:rsidP="00A55261">
      <w:pPr>
        <w:spacing w:after="0" w:line="480" w:lineRule="auto"/>
        <w:rPr>
          <w:rFonts w:ascii="Arial" w:hAnsi="Arial" w:cs="Arial"/>
          <w:b/>
          <w:sz w:val="24"/>
          <w:szCs w:val="24"/>
        </w:rPr>
      </w:pPr>
    </w:p>
    <w:p w:rsidR="00A55261" w:rsidRPr="000E2193" w:rsidRDefault="00A55261" w:rsidP="00A55261">
      <w:pPr>
        <w:spacing w:after="0" w:line="480" w:lineRule="auto"/>
        <w:rPr>
          <w:rFonts w:ascii="Arial" w:hAnsi="Arial" w:cs="Arial"/>
          <w:b/>
          <w:sz w:val="24"/>
          <w:szCs w:val="24"/>
        </w:rPr>
      </w:pPr>
    </w:p>
    <w:p w:rsidR="004C21D0" w:rsidRPr="000E2193" w:rsidRDefault="004C21D0" w:rsidP="004C21D0">
      <w:pPr>
        <w:spacing w:after="0" w:line="360" w:lineRule="auto"/>
        <w:rPr>
          <w:rFonts w:ascii="Arial" w:hAnsi="Arial" w:cs="Arial"/>
          <w:bCs/>
          <w:sz w:val="24"/>
          <w:szCs w:val="24"/>
        </w:rPr>
      </w:pPr>
      <w:r w:rsidRPr="000E2193">
        <w:rPr>
          <w:rFonts w:ascii="Arial" w:hAnsi="Arial" w:cs="Arial"/>
          <w:b/>
          <w:sz w:val="24"/>
          <w:szCs w:val="24"/>
        </w:rPr>
        <w:t xml:space="preserve">ARTÍCULO NOVENO.- </w:t>
      </w:r>
      <w:bookmarkEnd w:id="9"/>
      <w:r w:rsidRPr="000E2193">
        <w:rPr>
          <w:rFonts w:ascii="Arial" w:hAnsi="Arial" w:cs="Arial"/>
          <w:bCs/>
          <w:sz w:val="24"/>
          <w:szCs w:val="24"/>
        </w:rPr>
        <w:t>Para los derechos por los servicios que presta la Dirección de Desarrollo Urbano durante el ejercicio fiscal 2023,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los trámites subsecuentes a dicha autorización, los derechos establecidos para la Zona 2. Crecimiento Urbano.</w:t>
      </w:r>
    </w:p>
    <w:bookmarkEnd w:id="10"/>
    <w:p w:rsidR="00A55261" w:rsidRDefault="00A55261" w:rsidP="00841960">
      <w:pPr>
        <w:spacing w:after="0"/>
        <w:rPr>
          <w:rFonts w:ascii="Arial" w:hAnsi="Arial" w:cs="Arial"/>
          <w:b/>
          <w:sz w:val="24"/>
          <w:szCs w:val="24"/>
        </w:rPr>
      </w:pPr>
    </w:p>
    <w:p w:rsidR="00841960" w:rsidRDefault="00841960" w:rsidP="00841960">
      <w:pPr>
        <w:spacing w:after="0"/>
        <w:rPr>
          <w:rFonts w:ascii="Arial" w:hAnsi="Arial" w:cs="Arial"/>
          <w:b/>
          <w:sz w:val="24"/>
          <w:szCs w:val="24"/>
        </w:rPr>
      </w:pPr>
      <w:r w:rsidRPr="000E2193">
        <w:rPr>
          <w:rFonts w:ascii="Arial" w:hAnsi="Arial" w:cs="Arial"/>
          <w:b/>
          <w:sz w:val="24"/>
          <w:szCs w:val="24"/>
        </w:rPr>
        <w:t xml:space="preserve">DADO EN LA </w:t>
      </w:r>
      <w:r w:rsidRPr="00A238A4">
        <w:rPr>
          <w:rFonts w:ascii="Arial" w:hAnsi="Arial" w:cs="Arial"/>
          <w:b/>
          <w:sz w:val="24"/>
          <w:szCs w:val="24"/>
        </w:rPr>
        <w:t>SALA DE USOS MÚLTIPLES “MAESTRA CONSUELO ZAVALA CASTILLO”</w:t>
      </w:r>
      <w:r w:rsidRPr="000E2193">
        <w:rPr>
          <w:rFonts w:ascii="Arial" w:hAnsi="Arial" w:cs="Arial"/>
          <w:b/>
          <w:sz w:val="24"/>
          <w:szCs w:val="24"/>
        </w:rPr>
        <w:t xml:space="preserve"> DEL RECINTO DEL PODER LEGISLATIVO, EN LA CIUDAD DE MÉRIDA, YUCATÁN, A LOS </w:t>
      </w:r>
      <w:r w:rsidR="00E45440">
        <w:rPr>
          <w:rFonts w:ascii="Arial" w:hAnsi="Arial" w:cs="Arial"/>
          <w:b/>
          <w:sz w:val="24"/>
          <w:szCs w:val="24"/>
        </w:rPr>
        <w:t xml:space="preserve">DOCE </w:t>
      </w:r>
      <w:r w:rsidRPr="000E2193">
        <w:rPr>
          <w:rFonts w:ascii="Arial" w:hAnsi="Arial" w:cs="Arial"/>
          <w:b/>
          <w:sz w:val="24"/>
          <w:szCs w:val="24"/>
        </w:rPr>
        <w:t xml:space="preserve">DÍAS DEL MES DE DICIEMBRE DEL AÑO DOS MIL </w:t>
      </w:r>
      <w:r w:rsidR="00E45440">
        <w:rPr>
          <w:rFonts w:ascii="Arial" w:hAnsi="Arial" w:cs="Arial"/>
          <w:b/>
          <w:sz w:val="24"/>
          <w:szCs w:val="24"/>
        </w:rPr>
        <w:t>VEINTIDÓS.</w:t>
      </w:r>
    </w:p>
    <w:p w:rsidR="00342CF9" w:rsidRPr="000E2193" w:rsidRDefault="00342CF9" w:rsidP="00841960">
      <w:pPr>
        <w:spacing w:after="0"/>
        <w:rPr>
          <w:rFonts w:ascii="Arial" w:hAnsi="Arial" w:cs="Arial"/>
          <w:b/>
          <w:caps/>
          <w:sz w:val="24"/>
          <w:szCs w:val="24"/>
        </w:rPr>
      </w:pPr>
    </w:p>
    <w:p w:rsidR="00841960" w:rsidRPr="000E2193" w:rsidRDefault="00841960" w:rsidP="00237D12">
      <w:pPr>
        <w:pStyle w:val="Textoindependiente"/>
        <w:spacing w:after="0"/>
        <w:ind w:left="11" w:right="62"/>
        <w:jc w:val="center"/>
        <w:rPr>
          <w:rFonts w:ascii="Arial" w:hAnsi="Arial" w:cs="Arial"/>
          <w:b/>
          <w:caps/>
          <w:sz w:val="24"/>
          <w:szCs w:val="24"/>
        </w:rPr>
      </w:pPr>
      <w:r w:rsidRPr="000E2193">
        <w:rPr>
          <w:rFonts w:ascii="Arial" w:hAnsi="Arial" w:cs="Arial"/>
          <w:b/>
          <w:caps/>
          <w:sz w:val="24"/>
          <w:szCs w:val="24"/>
        </w:rPr>
        <w:t xml:space="preserve">COMISIÓN PERMANENTE DE PRESUPUESTO, PATRIMONIO </w:t>
      </w:r>
    </w:p>
    <w:p w:rsidR="00841960" w:rsidRPr="000E2193" w:rsidRDefault="00841960" w:rsidP="00237D12">
      <w:pPr>
        <w:pStyle w:val="Textoindependiente"/>
        <w:spacing w:after="0"/>
        <w:ind w:left="11" w:right="62"/>
        <w:jc w:val="center"/>
        <w:rPr>
          <w:rFonts w:ascii="Arial" w:hAnsi="Arial" w:cs="Arial"/>
          <w:b/>
          <w:caps/>
          <w:sz w:val="24"/>
          <w:szCs w:val="24"/>
        </w:rPr>
      </w:pPr>
      <w:r w:rsidRPr="000E2193">
        <w:rPr>
          <w:rFonts w:ascii="Arial" w:hAnsi="Arial" w:cs="Arial"/>
          <w:b/>
          <w:caps/>
          <w:sz w:val="24"/>
          <w:szCs w:val="24"/>
        </w:rPr>
        <w:t>ESTATAL Y MUNICIPAL</w:t>
      </w:r>
    </w:p>
    <w:p w:rsidR="00841960" w:rsidRPr="000E2193" w:rsidRDefault="00841960" w:rsidP="00E45440">
      <w:pPr>
        <w:pStyle w:val="Textoindependiente"/>
        <w:spacing w:after="0"/>
        <w:ind w:left="10" w:right="62"/>
        <w:jc w:val="center"/>
        <w:rPr>
          <w:rFonts w:ascii="Arial" w:hAnsi="Arial" w:cs="Arial"/>
          <w:b/>
          <w:caps/>
          <w:sz w:val="24"/>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5"/>
      </w:tblGrid>
      <w:tr w:rsidR="00E45440" w:rsidRPr="00E45440" w:rsidTr="00A238A4">
        <w:trPr>
          <w:tblHeader/>
          <w:jc w:val="center"/>
        </w:trPr>
        <w:tc>
          <w:tcPr>
            <w:tcW w:w="2405" w:type="dxa"/>
            <w:tcBorders>
              <w:bottom w:val="single" w:sz="4" w:space="0" w:color="auto"/>
            </w:tcBorders>
            <w:shd w:val="clear" w:color="auto" w:fill="A6A6A6"/>
            <w:vAlign w:val="center"/>
          </w:tcPr>
          <w:p w:rsidR="00E45440" w:rsidRPr="00E45440" w:rsidRDefault="00E45440" w:rsidP="00E45440">
            <w:pPr>
              <w:spacing w:after="0"/>
              <w:contextualSpacing/>
              <w:jc w:val="center"/>
              <w:rPr>
                <w:rFonts w:ascii="Arial" w:hAnsi="Arial" w:cs="Arial"/>
                <w:b/>
                <w:caps/>
                <w:sz w:val="24"/>
                <w:szCs w:val="24"/>
              </w:rPr>
            </w:pP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CARGO</w:t>
            </w:r>
          </w:p>
        </w:tc>
        <w:tc>
          <w:tcPr>
            <w:tcW w:w="2316" w:type="dxa"/>
            <w:tcBorders>
              <w:bottom w:val="single" w:sz="4" w:space="0" w:color="auto"/>
            </w:tcBorders>
            <w:shd w:val="clear" w:color="auto" w:fill="A6A6A6"/>
            <w:vAlign w:val="center"/>
          </w:tcPr>
          <w:p w:rsidR="00E45440" w:rsidRPr="00E45440" w:rsidRDefault="00E45440" w:rsidP="00E45440">
            <w:pPr>
              <w:spacing w:after="0"/>
              <w:contextualSpacing/>
              <w:jc w:val="center"/>
              <w:rPr>
                <w:rFonts w:ascii="Arial" w:hAnsi="Arial" w:cs="Arial"/>
                <w:b/>
                <w:caps/>
                <w:sz w:val="24"/>
                <w:szCs w:val="24"/>
              </w:rPr>
            </w:pP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nombre</w:t>
            </w:r>
          </w:p>
        </w:tc>
        <w:tc>
          <w:tcPr>
            <w:tcW w:w="2078" w:type="dxa"/>
            <w:tcBorders>
              <w:bottom w:val="single" w:sz="4" w:space="0" w:color="auto"/>
            </w:tcBorders>
            <w:shd w:val="clear" w:color="auto" w:fill="A6A6A6"/>
            <w:vAlign w:val="center"/>
          </w:tcPr>
          <w:p w:rsidR="00E45440" w:rsidRPr="00E45440" w:rsidRDefault="00E45440" w:rsidP="00E45440">
            <w:pPr>
              <w:spacing w:after="0"/>
              <w:contextualSpacing/>
              <w:jc w:val="center"/>
              <w:rPr>
                <w:rFonts w:ascii="Arial" w:hAnsi="Arial" w:cs="Arial"/>
                <w:b/>
                <w:caps/>
                <w:sz w:val="24"/>
                <w:szCs w:val="24"/>
              </w:rPr>
            </w:pP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VOTO A FAVOR</w:t>
            </w:r>
          </w:p>
        </w:tc>
        <w:tc>
          <w:tcPr>
            <w:tcW w:w="2415" w:type="dxa"/>
            <w:tcBorders>
              <w:bottom w:val="single" w:sz="4" w:space="0" w:color="auto"/>
            </w:tcBorders>
            <w:shd w:val="clear" w:color="auto" w:fill="A6A6A6"/>
            <w:vAlign w:val="center"/>
          </w:tcPr>
          <w:p w:rsidR="00E45440" w:rsidRPr="00E45440" w:rsidRDefault="00E45440" w:rsidP="00E45440">
            <w:pPr>
              <w:spacing w:after="0"/>
              <w:contextualSpacing/>
              <w:jc w:val="center"/>
              <w:rPr>
                <w:rFonts w:ascii="Arial" w:hAnsi="Arial" w:cs="Arial"/>
                <w:b/>
                <w:caps/>
                <w:sz w:val="24"/>
                <w:szCs w:val="24"/>
              </w:rPr>
            </w:pP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VOTO EN CONTRA</w:t>
            </w:r>
          </w:p>
        </w:tc>
      </w:tr>
      <w:tr w:rsidR="00E45440" w:rsidRPr="00E45440" w:rsidTr="00A238A4">
        <w:trPr>
          <w:jc w:val="center"/>
        </w:trPr>
        <w:tc>
          <w:tcPr>
            <w:tcW w:w="2405" w:type="dxa"/>
            <w:tcBorders>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PRESIDENTE</w:t>
            </w:r>
          </w:p>
          <w:p w:rsidR="00E45440" w:rsidRPr="00E45440" w:rsidRDefault="00E45440" w:rsidP="00E45440">
            <w:pPr>
              <w:spacing w:after="0"/>
              <w:contextualSpacing/>
              <w:jc w:val="center"/>
              <w:rPr>
                <w:rFonts w:ascii="Arial" w:hAnsi="Arial" w:cs="Arial"/>
                <w:b/>
                <w:caps/>
                <w:sz w:val="24"/>
                <w:szCs w:val="24"/>
              </w:rPr>
            </w:pPr>
          </w:p>
        </w:tc>
        <w:tc>
          <w:tcPr>
            <w:tcW w:w="2316" w:type="dxa"/>
            <w:tcBorders>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noProof/>
                <w:sz w:val="24"/>
                <w:szCs w:val="24"/>
                <w:lang w:val="es-MX" w:eastAsia="es-MX"/>
              </w:rPr>
              <w:drawing>
                <wp:inline distT="0" distB="0" distL="0" distR="0" wp14:anchorId="7C9E1D1E" wp14:editId="58D00F38">
                  <wp:extent cx="762000" cy="990600"/>
                  <wp:effectExtent l="0" t="0" r="0" b="0"/>
                  <wp:docPr id="2" name="Imagen 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E45440" w:rsidRPr="00E45440" w:rsidRDefault="00E45440" w:rsidP="00237D12">
            <w:pPr>
              <w:spacing w:after="0"/>
              <w:contextualSpacing/>
              <w:jc w:val="center"/>
              <w:rPr>
                <w:rFonts w:ascii="Arial" w:hAnsi="Arial" w:cs="Arial"/>
                <w:b/>
                <w:caps/>
                <w:sz w:val="24"/>
                <w:szCs w:val="24"/>
              </w:rPr>
            </w:pPr>
            <w:r w:rsidRPr="00E45440">
              <w:rPr>
                <w:rFonts w:ascii="Arial" w:hAnsi="Arial" w:cs="Arial"/>
                <w:b/>
                <w:caps/>
                <w:sz w:val="24"/>
                <w:szCs w:val="24"/>
              </w:rPr>
              <w:t>DIP. Jesús Efrén Pérez Ballote.</w:t>
            </w:r>
          </w:p>
        </w:tc>
        <w:tc>
          <w:tcPr>
            <w:tcW w:w="2078" w:type="dxa"/>
            <w:tcBorders>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p>
          <w:p w:rsidR="00E45440" w:rsidRPr="00E45440" w:rsidRDefault="00E45440" w:rsidP="00E45440">
            <w:pPr>
              <w:spacing w:after="0"/>
              <w:contextualSpacing/>
              <w:jc w:val="center"/>
              <w:rPr>
                <w:rFonts w:ascii="Arial" w:hAnsi="Arial" w:cs="Arial"/>
                <w:caps/>
                <w:sz w:val="24"/>
                <w:szCs w:val="24"/>
              </w:rPr>
            </w:pPr>
          </w:p>
        </w:tc>
        <w:tc>
          <w:tcPr>
            <w:tcW w:w="2415" w:type="dxa"/>
            <w:tcBorders>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r>
      <w:tr w:rsidR="00E45440" w:rsidRPr="00E45440" w:rsidTr="00A238A4">
        <w:trPr>
          <w:trHeight w:val="2508"/>
          <w:jc w:val="center"/>
        </w:trPr>
        <w:tc>
          <w:tcPr>
            <w:tcW w:w="2405" w:type="dxa"/>
            <w:tcBorders>
              <w:top w:val="nil"/>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VICEPRESIDENTE</w:t>
            </w:r>
          </w:p>
          <w:p w:rsidR="00E45440" w:rsidRPr="00E45440" w:rsidRDefault="00E45440" w:rsidP="00E45440">
            <w:pPr>
              <w:spacing w:after="0"/>
              <w:contextualSpacing/>
              <w:jc w:val="center"/>
              <w:rPr>
                <w:rFonts w:ascii="Arial" w:hAnsi="Arial" w:cs="Arial"/>
                <w:b/>
                <w:caps/>
                <w:sz w:val="24"/>
                <w:szCs w:val="24"/>
              </w:rPr>
            </w:pPr>
          </w:p>
        </w:tc>
        <w:tc>
          <w:tcPr>
            <w:tcW w:w="2316" w:type="dxa"/>
            <w:tcBorders>
              <w:top w:val="nil"/>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sz w:val="24"/>
                <w:szCs w:val="24"/>
              </w:rPr>
            </w:pPr>
            <w:r w:rsidRPr="00E45440">
              <w:rPr>
                <w:rFonts w:ascii="Arial" w:hAnsi="Arial" w:cs="Arial"/>
                <w:noProof/>
                <w:sz w:val="24"/>
                <w:szCs w:val="24"/>
                <w:lang w:val="es-MX" w:eastAsia="es-MX"/>
              </w:rPr>
              <w:drawing>
                <wp:inline distT="0" distB="0" distL="0" distR="0" wp14:anchorId="40E4B2FB" wp14:editId="20B326A5">
                  <wp:extent cx="772795" cy="929070"/>
                  <wp:effectExtent l="0" t="0" r="8255" b="4445"/>
                  <wp:docPr id="3" name="Imagen 3"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420" cy="931023"/>
                          </a:xfrm>
                          <a:prstGeom prst="rect">
                            <a:avLst/>
                          </a:prstGeom>
                          <a:noFill/>
                          <a:ln>
                            <a:noFill/>
                          </a:ln>
                        </pic:spPr>
                      </pic:pic>
                    </a:graphicData>
                  </a:graphic>
                </wp:inline>
              </w:drawing>
            </w:r>
          </w:p>
          <w:p w:rsidR="00342CF9" w:rsidRPr="00E45440" w:rsidRDefault="00E45440" w:rsidP="00A238A4">
            <w:pPr>
              <w:spacing w:after="0"/>
              <w:contextualSpacing/>
              <w:jc w:val="center"/>
              <w:rPr>
                <w:rFonts w:ascii="Arial" w:hAnsi="Arial" w:cs="Arial"/>
                <w:b/>
                <w:sz w:val="24"/>
                <w:szCs w:val="24"/>
              </w:rPr>
            </w:pPr>
            <w:r w:rsidRPr="00E45440">
              <w:rPr>
                <w:rFonts w:ascii="Arial" w:hAnsi="Arial" w:cs="Arial"/>
                <w:b/>
                <w:sz w:val="24"/>
                <w:szCs w:val="24"/>
              </w:rPr>
              <w:t>DIP. HARRY GERARDO RODRÍGUEZ BOTELLO FIERRO.</w:t>
            </w:r>
          </w:p>
        </w:tc>
        <w:tc>
          <w:tcPr>
            <w:tcW w:w="2078" w:type="dxa"/>
            <w:tcBorders>
              <w:top w:val="nil"/>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c>
          <w:tcPr>
            <w:tcW w:w="2415" w:type="dxa"/>
            <w:tcBorders>
              <w:top w:val="nil"/>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r>
      <w:tr w:rsidR="00E45440" w:rsidRPr="00E45440" w:rsidTr="00A238A4">
        <w:trPr>
          <w:jc w:val="center"/>
        </w:trPr>
        <w:tc>
          <w:tcPr>
            <w:tcW w:w="240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lang w:val="pt-BR"/>
              </w:rPr>
            </w:pPr>
            <w:r w:rsidRPr="00E45440">
              <w:rPr>
                <w:rFonts w:ascii="Arial" w:hAnsi="Arial" w:cs="Arial"/>
                <w:b/>
                <w:caps/>
                <w:sz w:val="24"/>
                <w:szCs w:val="24"/>
                <w:lang w:val="pt-BR"/>
              </w:rPr>
              <w:t>secretariO</w:t>
            </w:r>
          </w:p>
          <w:p w:rsidR="00E45440" w:rsidRPr="00E45440" w:rsidRDefault="00E45440" w:rsidP="00E45440">
            <w:pPr>
              <w:spacing w:after="0"/>
              <w:contextualSpacing/>
              <w:jc w:val="center"/>
              <w:rPr>
                <w:rFonts w:ascii="Arial" w:hAnsi="Arial" w:cs="Arial"/>
                <w:b/>
                <w:caps/>
                <w:sz w:val="24"/>
                <w:szCs w:val="24"/>
                <w:lang w:val="pt-BR"/>
              </w:rPr>
            </w:pPr>
          </w:p>
        </w:tc>
        <w:tc>
          <w:tcPr>
            <w:tcW w:w="2316"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noProof/>
                <w:sz w:val="24"/>
                <w:szCs w:val="24"/>
              </w:rPr>
            </w:pPr>
            <w:r w:rsidRPr="00E45440">
              <w:rPr>
                <w:rFonts w:ascii="Arial" w:hAnsi="Arial" w:cs="Arial"/>
                <w:noProof/>
                <w:sz w:val="24"/>
                <w:szCs w:val="24"/>
                <w:lang w:val="es-MX" w:eastAsia="es-MX"/>
              </w:rPr>
              <w:drawing>
                <wp:inline distT="0" distB="0" distL="0" distR="0" wp14:anchorId="13DE4B28" wp14:editId="51F5EE62">
                  <wp:extent cx="789940" cy="943739"/>
                  <wp:effectExtent l="0" t="0" r="0" b="8890"/>
                  <wp:docPr id="4" name="Imagen 4"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158" cy="945194"/>
                          </a:xfrm>
                          <a:prstGeom prst="rect">
                            <a:avLst/>
                          </a:prstGeom>
                          <a:noFill/>
                          <a:ln>
                            <a:noFill/>
                          </a:ln>
                        </pic:spPr>
                      </pic:pic>
                    </a:graphicData>
                  </a:graphic>
                </wp:inline>
              </w:drawing>
            </w:r>
          </w:p>
          <w:p w:rsidR="00E45440" w:rsidRPr="00E45440" w:rsidRDefault="00E45440" w:rsidP="00A238A4">
            <w:pPr>
              <w:spacing w:after="0"/>
              <w:contextualSpacing/>
              <w:jc w:val="center"/>
              <w:rPr>
                <w:rFonts w:ascii="Arial" w:hAnsi="Arial" w:cs="Arial"/>
                <w:b/>
                <w:noProof/>
                <w:sz w:val="24"/>
                <w:szCs w:val="24"/>
              </w:rPr>
            </w:pPr>
            <w:r w:rsidRPr="00E45440">
              <w:rPr>
                <w:rFonts w:ascii="Arial" w:hAnsi="Arial" w:cs="Arial"/>
                <w:b/>
                <w:noProof/>
                <w:sz w:val="24"/>
                <w:szCs w:val="24"/>
              </w:rPr>
              <w:t>DIP. JOSÉ CRESCENCIO GUTIÉRREZ GONZÁLEZ.</w:t>
            </w:r>
          </w:p>
        </w:tc>
        <w:tc>
          <w:tcPr>
            <w:tcW w:w="2078"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c>
          <w:tcPr>
            <w:tcW w:w="241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r>
      <w:tr w:rsidR="00E45440" w:rsidRPr="00E45440" w:rsidTr="00A238A4">
        <w:trPr>
          <w:jc w:val="center"/>
        </w:trPr>
        <w:tc>
          <w:tcPr>
            <w:tcW w:w="240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lang w:val="pt-BR"/>
              </w:rPr>
            </w:pPr>
            <w:r w:rsidRPr="00E45440">
              <w:rPr>
                <w:rFonts w:ascii="Arial" w:hAnsi="Arial" w:cs="Arial"/>
                <w:b/>
                <w:caps/>
                <w:sz w:val="24"/>
                <w:szCs w:val="24"/>
                <w:lang w:val="pt-BR"/>
              </w:rPr>
              <w:t>SECRETARIA</w:t>
            </w:r>
          </w:p>
        </w:tc>
        <w:tc>
          <w:tcPr>
            <w:tcW w:w="2316"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sz w:val="24"/>
                <w:szCs w:val="24"/>
              </w:rPr>
            </w:pPr>
            <w:r w:rsidRPr="00E45440">
              <w:rPr>
                <w:rFonts w:ascii="Arial" w:hAnsi="Arial" w:cs="Arial"/>
                <w:noProof/>
                <w:sz w:val="24"/>
                <w:szCs w:val="24"/>
                <w:lang w:val="es-MX" w:eastAsia="es-MX"/>
              </w:rPr>
              <w:drawing>
                <wp:inline distT="0" distB="0" distL="0" distR="0" wp14:anchorId="69944269" wp14:editId="77C4A1AA">
                  <wp:extent cx="762000" cy="816603"/>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4448" cy="819226"/>
                          </a:xfrm>
                          <a:prstGeom prst="rect">
                            <a:avLst/>
                          </a:prstGeom>
                          <a:noFill/>
                          <a:ln>
                            <a:noFill/>
                          </a:ln>
                        </pic:spPr>
                      </pic:pic>
                    </a:graphicData>
                  </a:graphic>
                </wp:inline>
              </w:drawing>
            </w:r>
          </w:p>
          <w:p w:rsidR="00E45440" w:rsidRPr="00E45440" w:rsidRDefault="00E45440" w:rsidP="00A238A4">
            <w:pPr>
              <w:spacing w:after="0"/>
              <w:contextualSpacing/>
              <w:jc w:val="center"/>
              <w:rPr>
                <w:rFonts w:ascii="Arial" w:hAnsi="Arial" w:cs="Arial"/>
                <w:b/>
                <w:sz w:val="24"/>
                <w:szCs w:val="24"/>
              </w:rPr>
            </w:pPr>
            <w:r w:rsidRPr="00E45440">
              <w:rPr>
                <w:rFonts w:ascii="Arial" w:hAnsi="Arial" w:cs="Arial"/>
                <w:b/>
                <w:sz w:val="24"/>
                <w:szCs w:val="24"/>
              </w:rPr>
              <w:t>DIP. CARMEN GUADALUPE GONZÁLEZ MARTÍN.</w:t>
            </w:r>
          </w:p>
        </w:tc>
        <w:tc>
          <w:tcPr>
            <w:tcW w:w="2078"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c>
          <w:tcPr>
            <w:tcW w:w="241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r>
      <w:tr w:rsidR="00E45440" w:rsidRPr="00E45440" w:rsidTr="00A238A4">
        <w:trPr>
          <w:jc w:val="center"/>
        </w:trPr>
        <w:tc>
          <w:tcPr>
            <w:tcW w:w="2405" w:type="dxa"/>
            <w:tcBorders>
              <w:top w:val="single" w:sz="4" w:space="0" w:color="auto"/>
              <w:bottom w:val="single" w:sz="4" w:space="0" w:color="auto"/>
            </w:tcBorders>
            <w:shd w:val="clear" w:color="auto" w:fill="auto"/>
            <w:vAlign w:val="center"/>
          </w:tcPr>
          <w:p w:rsidR="00E45440" w:rsidRPr="00E45440" w:rsidRDefault="00A55261" w:rsidP="00E45440">
            <w:pPr>
              <w:spacing w:after="0"/>
              <w:contextualSpacing/>
              <w:jc w:val="center"/>
              <w:rPr>
                <w:rFonts w:ascii="Arial" w:hAnsi="Arial" w:cs="Arial"/>
                <w:b/>
                <w:caps/>
                <w:sz w:val="24"/>
                <w:szCs w:val="24"/>
              </w:rPr>
            </w:pPr>
            <w:r w:rsidRPr="00172850">
              <w:rPr>
                <w:rFonts w:ascii="Arial" w:hAnsi="Arial" w:cs="Arial"/>
                <w:b/>
                <w:caps/>
                <w:noProof/>
                <w:sz w:val="24"/>
                <w:szCs w:val="24"/>
                <w:lang w:val="es-MX" w:eastAsia="es-MX"/>
              </w:rPr>
              <mc:AlternateContent>
                <mc:Choice Requires="wps">
                  <w:drawing>
                    <wp:anchor distT="0" distB="0" distL="114300" distR="114300" simplePos="0" relativeHeight="251665408" behindDoc="0" locked="0" layoutInCell="1" allowOverlap="1" wp14:anchorId="29F011B6" wp14:editId="79E4465C">
                      <wp:simplePos x="0" y="0"/>
                      <wp:positionH relativeFrom="column">
                        <wp:posOffset>38735</wp:posOffset>
                      </wp:positionH>
                      <wp:positionV relativeFrom="paragraph">
                        <wp:posOffset>1311275</wp:posOffset>
                      </wp:positionV>
                      <wp:extent cx="5556250" cy="42608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5556250" cy="426085"/>
                              </a:xfrm>
                              <a:prstGeom prst="rect">
                                <a:avLst/>
                              </a:prstGeom>
                              <a:noFill/>
                              <a:ln w="6350">
                                <a:noFill/>
                              </a:ln>
                              <a:effectLst/>
                            </wps:spPr>
                            <wps:txbx>
                              <w:txbxContent>
                                <w:p w:rsidR="00A55261" w:rsidRDefault="00A55261" w:rsidP="00A55261">
                                  <w:r w:rsidRPr="00E45440">
                                    <w:rPr>
                                      <w:rFonts w:ascii="Arial" w:eastAsia="Times New Roman" w:hAnsi="Arial" w:cs="Arial"/>
                                      <w:bCs/>
                                      <w:i/>
                                      <w:sz w:val="20"/>
                                      <w:szCs w:val="20"/>
                                      <w:lang w:eastAsia="es-ES"/>
                                    </w:rPr>
                                    <w:t xml:space="preserve">Esta hoja de firmas pertenece al Dictamen que contiene el proyecto de Decreto </w:t>
                                  </w:r>
                                  <w:r>
                                    <w:rPr>
                                      <w:rFonts w:ascii="Arial" w:eastAsia="Times New Roman" w:hAnsi="Arial" w:cs="Arial"/>
                                      <w:bCs/>
                                      <w:i/>
                                      <w:sz w:val="20"/>
                                      <w:szCs w:val="20"/>
                                      <w:lang w:eastAsia="es-ES"/>
                                    </w:rPr>
                                    <w:t xml:space="preserve">por </w:t>
                                  </w:r>
                                  <w:r w:rsidRPr="00342CF9">
                                    <w:rPr>
                                      <w:rFonts w:ascii="Arial" w:eastAsia="Times New Roman" w:hAnsi="Arial" w:cs="Arial"/>
                                      <w:bCs/>
                                      <w:i/>
                                      <w:sz w:val="20"/>
                                      <w:szCs w:val="20"/>
                                      <w:lang w:eastAsia="es-ES"/>
                                    </w:rPr>
                                    <w:t>el que se reforma la Ley de Hacienda del Municipio de Mérida, Yucatán</w:t>
                                  </w:r>
                                  <w:r>
                                    <w:rPr>
                                      <w:rFonts w:ascii="Arial" w:eastAsia="Times New Roman" w:hAnsi="Arial" w:cs="Arial"/>
                                      <w:bCs/>
                                      <w:i/>
                                      <w:sz w:val="20"/>
                                      <w:szCs w:val="20"/>
                                      <w:lang w:eastAsia="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011B6" id="_x0000_t202" coordsize="21600,21600" o:spt="202" path="m,l,21600r21600,l21600,xe">
                      <v:stroke joinstyle="miter"/>
                      <v:path gradientshapeok="t" o:connecttype="rect"/>
                    </v:shapetype>
                    <v:shape id="Cuadro de texto 23" o:spid="_x0000_s1026" type="#_x0000_t202" style="position:absolute;left:0;text-align:left;margin-left:3.05pt;margin-top:103.25pt;width:437.5pt;height:3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" filled="f" stroked="f" strokeweight=".5pt">
                      <v:textbox>
                        <w:txbxContent>
                          <w:p w:rsidR="00A55261" w:rsidRDefault="00A55261" w:rsidP="00A55261">
                            <w:r w:rsidRPr="00E45440">
                              <w:rPr>
                                <w:rFonts w:ascii="Arial" w:eastAsia="Times New Roman" w:hAnsi="Arial" w:cs="Arial"/>
                                <w:bCs/>
                                <w:i/>
                                <w:sz w:val="20"/>
                                <w:szCs w:val="20"/>
                                <w:lang w:eastAsia="es-ES"/>
                              </w:rPr>
                              <w:t xml:space="preserve">Esta hoja de firmas pertenece al Dictamen que contiene el proyecto de Decreto </w:t>
                            </w:r>
                            <w:r>
                              <w:rPr>
                                <w:rFonts w:ascii="Arial" w:eastAsia="Times New Roman" w:hAnsi="Arial" w:cs="Arial"/>
                                <w:bCs/>
                                <w:i/>
                                <w:sz w:val="20"/>
                                <w:szCs w:val="20"/>
                                <w:lang w:eastAsia="es-ES"/>
                              </w:rPr>
                              <w:t xml:space="preserve">por </w:t>
                            </w:r>
                            <w:r w:rsidRPr="00342CF9">
                              <w:rPr>
                                <w:rFonts w:ascii="Arial" w:eastAsia="Times New Roman" w:hAnsi="Arial" w:cs="Arial"/>
                                <w:bCs/>
                                <w:i/>
                                <w:sz w:val="20"/>
                                <w:szCs w:val="20"/>
                                <w:lang w:eastAsia="es-ES"/>
                              </w:rPr>
                              <w:t>el que se reforma la Ley de Hacienda del Municipio de Mérida, Yucatán</w:t>
                            </w:r>
                            <w:r>
                              <w:rPr>
                                <w:rFonts w:ascii="Arial" w:eastAsia="Times New Roman" w:hAnsi="Arial" w:cs="Arial"/>
                                <w:bCs/>
                                <w:i/>
                                <w:sz w:val="20"/>
                                <w:szCs w:val="20"/>
                                <w:lang w:eastAsia="es-ES"/>
                              </w:rPr>
                              <w:t>.</w:t>
                            </w:r>
                          </w:p>
                        </w:txbxContent>
                      </v:textbox>
                    </v:shape>
                  </w:pict>
                </mc:Fallback>
              </mc:AlternateContent>
            </w:r>
            <w:r w:rsidR="00E45440" w:rsidRPr="00E45440">
              <w:rPr>
                <w:rFonts w:ascii="Arial" w:hAnsi="Arial" w:cs="Arial"/>
                <w:b/>
                <w:caps/>
                <w:sz w:val="24"/>
                <w:szCs w:val="24"/>
              </w:rPr>
              <w:t>VOCAL</w:t>
            </w:r>
          </w:p>
        </w:tc>
        <w:tc>
          <w:tcPr>
            <w:tcW w:w="2316"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noProof/>
                <w:sz w:val="24"/>
                <w:szCs w:val="24"/>
                <w:lang w:val="es-MX" w:eastAsia="es-MX"/>
              </w:rPr>
              <w:drawing>
                <wp:inline distT="0" distB="0" distL="0" distR="0" wp14:anchorId="5491F193" wp14:editId="7DED7A9A">
                  <wp:extent cx="790520" cy="825500"/>
                  <wp:effectExtent l="0" t="0" r="0" b="0"/>
                  <wp:docPr id="10" name="Imagen 10"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786" cy="833088"/>
                          </a:xfrm>
                          <a:prstGeom prst="rect">
                            <a:avLst/>
                          </a:prstGeom>
                          <a:noFill/>
                          <a:ln>
                            <a:noFill/>
                          </a:ln>
                        </pic:spPr>
                      </pic:pic>
                    </a:graphicData>
                  </a:graphic>
                </wp:inline>
              </w:drawing>
            </w:r>
          </w:p>
          <w:p w:rsidR="00E45440" w:rsidRPr="00E45440" w:rsidRDefault="00E45440" w:rsidP="00E45440">
            <w:pPr>
              <w:spacing w:after="0"/>
              <w:contextualSpacing/>
              <w:jc w:val="center"/>
              <w:rPr>
                <w:rFonts w:ascii="Arial" w:hAnsi="Arial" w:cs="Arial"/>
                <w:b/>
                <w:caps/>
                <w:sz w:val="24"/>
                <w:szCs w:val="24"/>
                <w:lang w:val="pt-BR"/>
              </w:rPr>
            </w:pPr>
            <w:r w:rsidRPr="00E45440">
              <w:rPr>
                <w:rFonts w:ascii="Arial" w:hAnsi="Arial" w:cs="Arial"/>
                <w:b/>
                <w:caps/>
                <w:sz w:val="24"/>
                <w:szCs w:val="24"/>
                <w:lang w:val="pt-BR"/>
              </w:rPr>
              <w:t>DIP. DAFNE CELINA LÓPEZ OSORIO.</w:t>
            </w:r>
            <w:r w:rsidR="00A55261" w:rsidRPr="00172850">
              <w:rPr>
                <w:rFonts w:ascii="Arial" w:hAnsi="Arial" w:cs="Arial"/>
                <w:b/>
                <w:caps/>
                <w:noProof/>
                <w:sz w:val="24"/>
                <w:szCs w:val="24"/>
                <w:lang w:val="es-MX" w:eastAsia="es-MX"/>
              </w:rPr>
              <w:t xml:space="preserve"> </w:t>
            </w:r>
          </w:p>
        </w:tc>
        <w:tc>
          <w:tcPr>
            <w:tcW w:w="2078"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p>
          <w:p w:rsidR="00E45440" w:rsidRPr="00E45440" w:rsidRDefault="00E45440" w:rsidP="00E45440">
            <w:pPr>
              <w:spacing w:after="0"/>
              <w:contextualSpacing/>
              <w:jc w:val="center"/>
              <w:rPr>
                <w:rFonts w:ascii="Arial" w:hAnsi="Arial" w:cs="Arial"/>
                <w:caps/>
                <w:sz w:val="24"/>
                <w:szCs w:val="24"/>
                <w:lang w:val="pt-BR"/>
              </w:rPr>
            </w:pPr>
          </w:p>
        </w:tc>
        <w:tc>
          <w:tcPr>
            <w:tcW w:w="241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lang w:val="pt-BR"/>
              </w:rPr>
            </w:pPr>
          </w:p>
        </w:tc>
      </w:tr>
      <w:tr w:rsidR="00E45440" w:rsidRPr="00E45440" w:rsidTr="00A238A4">
        <w:trPr>
          <w:jc w:val="center"/>
        </w:trPr>
        <w:tc>
          <w:tcPr>
            <w:tcW w:w="2405" w:type="dxa"/>
            <w:tcBorders>
              <w:top w:val="nil"/>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VOCAL</w:t>
            </w:r>
          </w:p>
          <w:p w:rsidR="00E45440" w:rsidRPr="00E45440" w:rsidRDefault="00E45440" w:rsidP="00E45440">
            <w:pPr>
              <w:spacing w:after="0"/>
              <w:contextualSpacing/>
              <w:rPr>
                <w:rFonts w:ascii="Arial" w:hAnsi="Arial" w:cs="Arial"/>
                <w:b/>
                <w:caps/>
                <w:sz w:val="24"/>
                <w:szCs w:val="24"/>
              </w:rPr>
            </w:pPr>
          </w:p>
        </w:tc>
        <w:tc>
          <w:tcPr>
            <w:tcW w:w="2316" w:type="dxa"/>
            <w:tcBorders>
              <w:top w:val="nil"/>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noProof/>
                <w:sz w:val="24"/>
                <w:szCs w:val="24"/>
                <w:lang w:val="es-MX" w:eastAsia="es-MX"/>
              </w:rPr>
              <w:drawing>
                <wp:inline distT="0" distB="0" distL="0" distR="0" wp14:anchorId="1F6FFF33" wp14:editId="269E171A">
                  <wp:extent cx="738903" cy="908050"/>
                  <wp:effectExtent l="0" t="0" r="4445" b="6350"/>
                  <wp:docPr id="11" name="Imagen 11"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0557" cy="910082"/>
                          </a:xfrm>
                          <a:prstGeom prst="rect">
                            <a:avLst/>
                          </a:prstGeom>
                          <a:noFill/>
                          <a:ln>
                            <a:noFill/>
                          </a:ln>
                        </pic:spPr>
                      </pic:pic>
                    </a:graphicData>
                  </a:graphic>
                </wp:inline>
              </w:drawing>
            </w: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DIP. INGRID DEL PILAR SANTOS DÍAZ.</w:t>
            </w:r>
          </w:p>
        </w:tc>
        <w:tc>
          <w:tcPr>
            <w:tcW w:w="2078" w:type="dxa"/>
            <w:tcBorders>
              <w:top w:val="nil"/>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c>
          <w:tcPr>
            <w:tcW w:w="2415" w:type="dxa"/>
            <w:tcBorders>
              <w:top w:val="nil"/>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r>
      <w:tr w:rsidR="00E45440" w:rsidRPr="00E45440" w:rsidTr="00A238A4">
        <w:trPr>
          <w:jc w:val="center"/>
        </w:trPr>
        <w:tc>
          <w:tcPr>
            <w:tcW w:w="2405" w:type="dxa"/>
            <w:tcBorders>
              <w:top w:val="single" w:sz="4" w:space="0" w:color="auto"/>
              <w:bottom w:val="single" w:sz="4" w:space="0" w:color="auto"/>
            </w:tcBorders>
            <w:shd w:val="clear" w:color="auto" w:fill="auto"/>
            <w:vAlign w:val="center"/>
          </w:tcPr>
          <w:p w:rsidR="00172850" w:rsidRDefault="00172850" w:rsidP="00E45440">
            <w:pPr>
              <w:spacing w:after="0"/>
              <w:contextualSpacing/>
              <w:jc w:val="center"/>
              <w:rPr>
                <w:rFonts w:ascii="Arial" w:hAnsi="Arial" w:cs="Arial"/>
                <w:b/>
                <w:caps/>
                <w:sz w:val="24"/>
                <w:szCs w:val="24"/>
              </w:rPr>
            </w:pP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VOCAL</w:t>
            </w:r>
          </w:p>
          <w:p w:rsidR="00E45440" w:rsidRPr="00E45440" w:rsidRDefault="00E45440" w:rsidP="00E45440">
            <w:pPr>
              <w:spacing w:after="0"/>
              <w:contextualSpacing/>
              <w:jc w:val="center"/>
              <w:rPr>
                <w:rFonts w:ascii="Arial" w:hAnsi="Arial" w:cs="Arial"/>
                <w:b/>
                <w:caps/>
                <w:sz w:val="24"/>
                <w:szCs w:val="24"/>
              </w:rPr>
            </w:pPr>
          </w:p>
        </w:tc>
        <w:tc>
          <w:tcPr>
            <w:tcW w:w="2316"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noProof/>
                <w:sz w:val="24"/>
                <w:szCs w:val="24"/>
                <w:lang w:val="es-MX" w:eastAsia="es-MX"/>
              </w:rPr>
              <w:drawing>
                <wp:inline distT="0" distB="0" distL="0" distR="0" wp14:anchorId="4873D62D" wp14:editId="1EEC4D1F">
                  <wp:extent cx="800100" cy="981075"/>
                  <wp:effectExtent l="0" t="0" r="0" b="9525"/>
                  <wp:docPr id="12" name="Imagen 12"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6082" cy="988410"/>
                          </a:xfrm>
                          <a:prstGeom prst="rect">
                            <a:avLst/>
                          </a:prstGeom>
                          <a:noFill/>
                          <a:ln>
                            <a:noFill/>
                          </a:ln>
                        </pic:spPr>
                      </pic:pic>
                    </a:graphicData>
                  </a:graphic>
                </wp:inline>
              </w:drawing>
            </w: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DIP. ALEJANDRA DE LOS ÁNGELES NOVELO SEGURA.</w:t>
            </w:r>
          </w:p>
        </w:tc>
        <w:tc>
          <w:tcPr>
            <w:tcW w:w="2078"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c>
          <w:tcPr>
            <w:tcW w:w="241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r>
      <w:tr w:rsidR="00E45440" w:rsidRPr="00E45440" w:rsidTr="00A238A4">
        <w:trPr>
          <w:trHeight w:val="2521"/>
          <w:jc w:val="center"/>
        </w:trPr>
        <w:tc>
          <w:tcPr>
            <w:tcW w:w="240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VOCAL</w:t>
            </w:r>
          </w:p>
          <w:p w:rsidR="00E45440" w:rsidRPr="00E45440" w:rsidRDefault="00E45440" w:rsidP="00E45440">
            <w:pPr>
              <w:spacing w:after="0"/>
              <w:contextualSpacing/>
              <w:jc w:val="center"/>
              <w:rPr>
                <w:rFonts w:ascii="Arial" w:hAnsi="Arial" w:cs="Arial"/>
                <w:b/>
                <w:caps/>
                <w:sz w:val="24"/>
                <w:szCs w:val="24"/>
              </w:rPr>
            </w:pPr>
          </w:p>
        </w:tc>
        <w:tc>
          <w:tcPr>
            <w:tcW w:w="2316" w:type="dxa"/>
            <w:tcBorders>
              <w:top w:val="single" w:sz="4" w:space="0" w:color="auto"/>
              <w:bottom w:val="single" w:sz="4" w:space="0" w:color="auto"/>
            </w:tcBorders>
            <w:shd w:val="clear" w:color="auto" w:fill="auto"/>
            <w:vAlign w:val="center"/>
          </w:tcPr>
          <w:p w:rsidR="00E45440" w:rsidRDefault="00E45440" w:rsidP="00E45440">
            <w:pPr>
              <w:spacing w:after="0"/>
              <w:contextualSpacing/>
              <w:jc w:val="center"/>
              <w:rPr>
                <w:rFonts w:ascii="Arial" w:hAnsi="Arial" w:cs="Arial"/>
                <w:noProof/>
                <w:sz w:val="24"/>
                <w:szCs w:val="24"/>
              </w:rPr>
            </w:pPr>
            <w:r w:rsidRPr="00E45440">
              <w:rPr>
                <w:rFonts w:ascii="Arial" w:hAnsi="Arial" w:cs="Arial"/>
                <w:noProof/>
                <w:sz w:val="24"/>
                <w:szCs w:val="24"/>
                <w:lang w:val="es-MX" w:eastAsia="es-MX"/>
              </w:rPr>
              <w:drawing>
                <wp:inline distT="0" distB="0" distL="0" distR="0" wp14:anchorId="0F633F86" wp14:editId="6D88BBC9">
                  <wp:extent cx="762000" cy="990600"/>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DIP. VÍCTOR HUGO LOZANO POVEDA.</w:t>
            </w:r>
          </w:p>
        </w:tc>
        <w:tc>
          <w:tcPr>
            <w:tcW w:w="2078"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c>
          <w:tcPr>
            <w:tcW w:w="241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r>
      <w:tr w:rsidR="00E45440" w:rsidRPr="00E45440" w:rsidTr="00A238A4">
        <w:trPr>
          <w:trHeight w:val="2521"/>
          <w:jc w:val="center"/>
        </w:trPr>
        <w:tc>
          <w:tcPr>
            <w:tcW w:w="240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VOCAL</w:t>
            </w:r>
          </w:p>
          <w:p w:rsidR="00E45440" w:rsidRPr="00E45440" w:rsidRDefault="00A238A4" w:rsidP="00E45440">
            <w:pPr>
              <w:spacing w:after="0"/>
              <w:contextualSpacing/>
              <w:jc w:val="center"/>
              <w:rPr>
                <w:rFonts w:ascii="Arial" w:hAnsi="Arial" w:cs="Arial"/>
                <w:b/>
                <w:caps/>
                <w:sz w:val="24"/>
                <w:szCs w:val="24"/>
              </w:rPr>
            </w:pPr>
            <w:r>
              <w:rPr>
                <w:rFonts w:ascii="Arial" w:hAnsi="Arial" w:cs="Arial"/>
                <w:b/>
                <w:caps/>
                <w:noProof/>
                <w:sz w:val="24"/>
                <w:szCs w:val="24"/>
                <w:lang w:val="es-MX" w:eastAsia="es-MX"/>
              </w:rPr>
              <mc:AlternateContent>
                <mc:Choice Requires="wps">
                  <w:drawing>
                    <wp:anchor distT="0" distB="0" distL="114300" distR="114300" simplePos="0" relativeHeight="251663360" behindDoc="0" locked="0" layoutInCell="1" allowOverlap="1" wp14:anchorId="6871CE43" wp14:editId="7102E171">
                      <wp:simplePos x="0" y="0"/>
                      <wp:positionH relativeFrom="column">
                        <wp:posOffset>-5080</wp:posOffset>
                      </wp:positionH>
                      <wp:positionV relativeFrom="paragraph">
                        <wp:posOffset>1231265</wp:posOffset>
                      </wp:positionV>
                      <wp:extent cx="5556250" cy="42608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5556250" cy="426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3CA4" w:rsidRDefault="00293CA4">
                                  <w:r w:rsidRPr="00E45440">
                                    <w:rPr>
                                      <w:rFonts w:ascii="Arial" w:eastAsia="Times New Roman" w:hAnsi="Arial" w:cs="Arial"/>
                                      <w:bCs/>
                                      <w:i/>
                                      <w:sz w:val="20"/>
                                      <w:szCs w:val="20"/>
                                      <w:lang w:eastAsia="es-ES"/>
                                    </w:rPr>
                                    <w:t xml:space="preserve">Esta hoja de firmas pertenece al Dictamen que contiene el proyecto de Decreto </w:t>
                                  </w:r>
                                  <w:r>
                                    <w:rPr>
                                      <w:rFonts w:ascii="Arial" w:eastAsia="Times New Roman" w:hAnsi="Arial" w:cs="Arial"/>
                                      <w:bCs/>
                                      <w:i/>
                                      <w:sz w:val="20"/>
                                      <w:szCs w:val="20"/>
                                      <w:lang w:eastAsia="es-ES"/>
                                    </w:rPr>
                                    <w:t xml:space="preserve">por </w:t>
                                  </w:r>
                                  <w:r w:rsidRPr="00342CF9">
                                    <w:rPr>
                                      <w:rFonts w:ascii="Arial" w:eastAsia="Times New Roman" w:hAnsi="Arial" w:cs="Arial"/>
                                      <w:bCs/>
                                      <w:i/>
                                      <w:sz w:val="20"/>
                                      <w:szCs w:val="20"/>
                                      <w:lang w:eastAsia="es-ES"/>
                                    </w:rPr>
                                    <w:t>el que se reforma la Ley de Hacienda del Municipio de Mérida, Yucatán</w:t>
                                  </w:r>
                                  <w:r>
                                    <w:rPr>
                                      <w:rFonts w:ascii="Arial" w:eastAsia="Times New Roman" w:hAnsi="Arial" w:cs="Arial"/>
                                      <w:bCs/>
                                      <w:i/>
                                      <w:sz w:val="20"/>
                                      <w:szCs w:val="20"/>
                                      <w:lang w:eastAsia="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1CE43" id="Cuadro de texto 15" o:spid="_x0000_s1027" type="#_x0000_t202" style="position:absolute;left:0;text-align:left;margin-left:-.4pt;margin-top:96.95pt;width:437.5pt;height:3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" filled="f" stroked="f" strokeweight=".5pt">
                      <v:textbox>
                        <w:txbxContent>
                          <w:p w:rsidR="00293CA4" w:rsidRDefault="00293CA4">
                            <w:r w:rsidRPr="00E45440">
                              <w:rPr>
                                <w:rFonts w:ascii="Arial" w:eastAsia="Times New Roman" w:hAnsi="Arial" w:cs="Arial"/>
                                <w:bCs/>
                                <w:i/>
                                <w:sz w:val="20"/>
                                <w:szCs w:val="20"/>
                                <w:lang w:eastAsia="es-ES"/>
                              </w:rPr>
                              <w:t xml:space="preserve">Esta hoja de firmas pertenece al Dictamen que contiene el proyecto de Decreto </w:t>
                            </w:r>
                            <w:r>
                              <w:rPr>
                                <w:rFonts w:ascii="Arial" w:eastAsia="Times New Roman" w:hAnsi="Arial" w:cs="Arial"/>
                                <w:bCs/>
                                <w:i/>
                                <w:sz w:val="20"/>
                                <w:szCs w:val="20"/>
                                <w:lang w:eastAsia="es-ES"/>
                              </w:rPr>
                              <w:t xml:space="preserve">por </w:t>
                            </w:r>
                            <w:r w:rsidRPr="00342CF9">
                              <w:rPr>
                                <w:rFonts w:ascii="Arial" w:eastAsia="Times New Roman" w:hAnsi="Arial" w:cs="Arial"/>
                                <w:bCs/>
                                <w:i/>
                                <w:sz w:val="20"/>
                                <w:szCs w:val="20"/>
                                <w:lang w:eastAsia="es-ES"/>
                              </w:rPr>
                              <w:t>el que se reforma la Ley de Hacienda del Municipio de Mérida, Yucatán</w:t>
                            </w:r>
                            <w:r>
                              <w:rPr>
                                <w:rFonts w:ascii="Arial" w:eastAsia="Times New Roman" w:hAnsi="Arial" w:cs="Arial"/>
                                <w:bCs/>
                                <w:i/>
                                <w:sz w:val="20"/>
                                <w:szCs w:val="20"/>
                                <w:lang w:eastAsia="es-ES"/>
                              </w:rPr>
                              <w:t>.</w:t>
                            </w:r>
                          </w:p>
                        </w:txbxContent>
                      </v:textbox>
                    </v:shape>
                  </w:pict>
                </mc:Fallback>
              </mc:AlternateContent>
            </w:r>
          </w:p>
        </w:tc>
        <w:tc>
          <w:tcPr>
            <w:tcW w:w="2316"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lang w:val="pt-BR"/>
              </w:rPr>
            </w:pPr>
            <w:r w:rsidRPr="00E45440">
              <w:rPr>
                <w:rFonts w:ascii="Arial" w:hAnsi="Arial" w:cs="Arial"/>
                <w:noProof/>
                <w:sz w:val="24"/>
                <w:szCs w:val="24"/>
                <w:lang w:val="es-MX" w:eastAsia="es-MX"/>
              </w:rPr>
              <w:drawing>
                <wp:inline distT="0" distB="0" distL="0" distR="0" wp14:anchorId="603D44C0" wp14:editId="29836CC4">
                  <wp:extent cx="790575" cy="1022985"/>
                  <wp:effectExtent l="0" t="0" r="9525" b="5715"/>
                  <wp:docPr id="14" name="Imagen 14"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E45440" w:rsidRPr="00E45440" w:rsidRDefault="00E45440" w:rsidP="00E45440">
            <w:pPr>
              <w:spacing w:after="0"/>
              <w:contextualSpacing/>
              <w:jc w:val="center"/>
              <w:rPr>
                <w:rFonts w:ascii="Arial" w:hAnsi="Arial" w:cs="Arial"/>
                <w:b/>
                <w:caps/>
                <w:sz w:val="24"/>
                <w:szCs w:val="24"/>
                <w:lang w:val="pt-BR"/>
              </w:rPr>
            </w:pPr>
            <w:r w:rsidRPr="00E45440">
              <w:rPr>
                <w:rFonts w:ascii="Arial" w:hAnsi="Arial" w:cs="Arial"/>
                <w:b/>
                <w:caps/>
                <w:sz w:val="24"/>
                <w:szCs w:val="24"/>
                <w:lang w:val="pt-BR"/>
              </w:rPr>
              <w:t>DIP. FABIOLA LOEZA NOVELO.</w:t>
            </w:r>
          </w:p>
          <w:p w:rsidR="00E45440" w:rsidRPr="00E45440" w:rsidRDefault="00E45440" w:rsidP="00E45440">
            <w:pPr>
              <w:spacing w:after="0"/>
              <w:contextualSpacing/>
              <w:jc w:val="center"/>
              <w:rPr>
                <w:rFonts w:ascii="Arial" w:hAnsi="Arial" w:cs="Arial"/>
                <w:b/>
                <w:caps/>
                <w:sz w:val="24"/>
                <w:szCs w:val="24"/>
                <w:lang w:val="pt-BR"/>
              </w:rPr>
            </w:pPr>
          </w:p>
        </w:tc>
        <w:tc>
          <w:tcPr>
            <w:tcW w:w="2078"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p w:rsidR="00E45440" w:rsidRPr="00E45440" w:rsidRDefault="00E45440" w:rsidP="00E45440">
            <w:pPr>
              <w:spacing w:after="0"/>
              <w:contextualSpacing/>
              <w:jc w:val="center"/>
              <w:rPr>
                <w:rFonts w:ascii="Arial" w:hAnsi="Arial" w:cs="Arial"/>
                <w:caps/>
                <w:sz w:val="24"/>
                <w:szCs w:val="24"/>
              </w:rPr>
            </w:pPr>
          </w:p>
        </w:tc>
        <w:tc>
          <w:tcPr>
            <w:tcW w:w="241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r>
    </w:tbl>
    <w:p w:rsidR="00F52722" w:rsidRPr="000E2193" w:rsidRDefault="00F52722">
      <w:pPr>
        <w:rPr>
          <w:sz w:val="24"/>
          <w:szCs w:val="24"/>
        </w:rPr>
      </w:pPr>
    </w:p>
    <w:sectPr w:rsidR="00F52722" w:rsidRPr="000E2193" w:rsidSect="00A238A4">
      <w:headerReference w:type="default" r:id="rId18"/>
      <w:footerReference w:type="default" r:id="rId19"/>
      <w:pgSz w:w="12240" w:h="15840"/>
      <w:pgMar w:top="2977" w:right="1701" w:bottom="1276" w:left="1701"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CA4" w:rsidRDefault="00293CA4" w:rsidP="00841960">
      <w:pPr>
        <w:spacing w:after="0"/>
      </w:pPr>
      <w:r>
        <w:separator/>
      </w:r>
    </w:p>
  </w:endnote>
  <w:endnote w:type="continuationSeparator" w:id="0">
    <w:p w:rsidR="00293CA4" w:rsidRDefault="00293CA4" w:rsidP="00841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A4" w:rsidRDefault="00293CA4">
    <w:pPr>
      <w:pStyle w:val="Piedepgina"/>
      <w:jc w:val="right"/>
    </w:pPr>
    <w:r>
      <w:fldChar w:fldCharType="begin"/>
    </w:r>
    <w:r>
      <w:instrText>PAGE   \* MERGEFORMAT</w:instrText>
    </w:r>
    <w:r>
      <w:fldChar w:fldCharType="separate"/>
    </w:r>
    <w:r w:rsidR="000E4852" w:rsidRPr="000E4852">
      <w:rPr>
        <w:noProof/>
        <w:lang w:val="es-ES"/>
      </w:rPr>
      <w:t>132</w:t>
    </w:r>
    <w:r>
      <w:fldChar w:fldCharType="end"/>
    </w:r>
  </w:p>
  <w:p w:rsidR="00293CA4" w:rsidRDefault="00293C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CA4" w:rsidRDefault="00293CA4" w:rsidP="00841960">
      <w:pPr>
        <w:spacing w:after="0"/>
      </w:pPr>
      <w:r>
        <w:separator/>
      </w:r>
    </w:p>
  </w:footnote>
  <w:footnote w:type="continuationSeparator" w:id="0">
    <w:p w:rsidR="00293CA4" w:rsidRDefault="00293CA4" w:rsidP="00841960">
      <w:pPr>
        <w:spacing w:after="0"/>
      </w:pPr>
      <w:r>
        <w:continuationSeparator/>
      </w:r>
    </w:p>
  </w:footnote>
  <w:footnote w:id="1">
    <w:p w:rsidR="00293CA4" w:rsidRPr="00B35B16" w:rsidRDefault="00293CA4" w:rsidP="002A04E5">
      <w:pPr>
        <w:pStyle w:val="Textonotapie"/>
        <w:jc w:val="both"/>
        <w:rPr>
          <w:rFonts w:ascii="Arial" w:hAnsi="Arial" w:cs="Arial"/>
          <w:sz w:val="16"/>
          <w:szCs w:val="16"/>
          <w:lang w:val="es-ES"/>
        </w:rPr>
      </w:pPr>
      <w:r w:rsidRPr="00B35B16">
        <w:rPr>
          <w:rStyle w:val="Refdenotaalpie"/>
          <w:rFonts w:ascii="Arial" w:hAnsi="Arial" w:cs="Arial"/>
          <w:sz w:val="16"/>
          <w:szCs w:val="16"/>
        </w:rPr>
        <w:footnoteRef/>
      </w:r>
      <w:r w:rsidRPr="00B35B16">
        <w:rPr>
          <w:rFonts w:ascii="Arial" w:hAnsi="Arial" w:cs="Arial"/>
          <w:sz w:val="16"/>
          <w:szCs w:val="16"/>
        </w:rPr>
        <w:t xml:space="preserve"> Novena Época Registro IUS: 192849, Instancia: Pleno, Tipo de tesis: jurisprudencia, Fuente: Semanario Judicial de la Federación y su Gaceta, Tomo: X, noviembre de 1999, Materia(s): Constitucional, Administrativa, Tesis: P./J. 109/99, Página:22</w:t>
      </w:r>
      <w:r w:rsidRPr="00B35B16">
        <w:rPr>
          <w:rFonts w:ascii="Arial" w:hAnsi="Arial" w:cs="Arial"/>
          <w:sz w:val="16"/>
          <w:szCs w:val="16"/>
        </w:rPr>
        <w:br/>
      </w:r>
    </w:p>
  </w:footnote>
  <w:footnote w:id="2">
    <w:p w:rsidR="00293CA4" w:rsidRPr="00B35B16" w:rsidRDefault="00293CA4" w:rsidP="002A04E5">
      <w:pPr>
        <w:rPr>
          <w:rFonts w:ascii="Arial" w:hAnsi="Arial" w:cs="Arial"/>
          <w:sz w:val="16"/>
          <w:szCs w:val="16"/>
        </w:rPr>
      </w:pPr>
      <w:r w:rsidRPr="00B35B16">
        <w:rPr>
          <w:rStyle w:val="Refdenotaalpie"/>
          <w:rFonts w:ascii="Arial" w:eastAsia="Times New Roman" w:hAnsi="Arial" w:cs="Arial"/>
          <w:sz w:val="16"/>
          <w:szCs w:val="16"/>
        </w:rPr>
        <w:footnoteRef/>
      </w:r>
      <w:r w:rsidRPr="00B35B16">
        <w:rPr>
          <w:rFonts w:ascii="Arial" w:hAnsi="Arial" w:cs="Arial"/>
          <w:sz w:val="16"/>
          <w:szCs w:val="16"/>
        </w:rPr>
        <w:t xml:space="preserve"> Época: Décima Época; Registro: 2011887; Instancia: Segunda Sala; Tipo de Tesis: Jurisprudencia; Fuente: Gaceta del Semanario Judicial de la Federación; Libro 31, Junio de 2016, Tomo II; Materia(s): Constitucional; Tesis: 2a./J. 64/2016 (10a.); Página: 791 </w:t>
      </w:r>
    </w:p>
  </w:footnote>
  <w:footnote w:id="3">
    <w:p w:rsidR="00293CA4" w:rsidRPr="006A36C8" w:rsidRDefault="00293CA4" w:rsidP="00F92F67">
      <w:pPr>
        <w:rPr>
          <w:rFonts w:ascii="Arial" w:hAnsi="Arial" w:cs="Arial"/>
          <w:sz w:val="16"/>
          <w:szCs w:val="16"/>
          <w:lang w:val="es-MX"/>
        </w:rPr>
      </w:pPr>
      <w:r w:rsidRPr="006A36C8">
        <w:rPr>
          <w:rStyle w:val="Refdenotaalpie"/>
          <w:rFonts w:ascii="Arial" w:eastAsia="Times New Roman" w:hAnsi="Arial" w:cs="Arial"/>
          <w:sz w:val="16"/>
          <w:szCs w:val="16"/>
        </w:rPr>
        <w:footnoteRef/>
      </w:r>
      <w:r w:rsidRPr="006A36C8">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r>
        <w:rPr>
          <w:rFonts w:ascii="Arial" w:hAnsi="Arial" w:cs="Arial"/>
          <w:sz w:val="16"/>
          <w:szCs w:val="16"/>
        </w:rPr>
        <w:t>.</w:t>
      </w:r>
    </w:p>
  </w:footnote>
  <w:footnote w:id="4">
    <w:p w:rsidR="00293CA4" w:rsidRPr="006A36C8" w:rsidRDefault="00293CA4" w:rsidP="006A36C8">
      <w:pPr>
        <w:rPr>
          <w:rFonts w:ascii="Arial" w:hAnsi="Arial" w:cs="Arial"/>
          <w:sz w:val="16"/>
          <w:szCs w:val="16"/>
        </w:rPr>
      </w:pPr>
      <w:r w:rsidRPr="006A36C8">
        <w:rPr>
          <w:rStyle w:val="Refdenotaalpie"/>
          <w:rFonts w:ascii="Arial" w:hAnsi="Arial" w:cs="Arial"/>
          <w:sz w:val="16"/>
          <w:szCs w:val="16"/>
        </w:rPr>
        <w:footnoteRef/>
      </w:r>
      <w:r w:rsidRPr="006A36C8">
        <w:rPr>
          <w:rFonts w:ascii="Arial" w:hAnsi="Arial" w:cs="Arial"/>
          <w:sz w:val="16"/>
          <w:szCs w:val="16"/>
        </w:rPr>
        <w:t xml:space="preserve"> Registro digital: 192331, Instancia: Pleno, Novena Época, Materias(s): Constitucional, Tesis: P./J. 5/2000, Fuente: Semanario Judicial de la Federación y su Gaceta. Tomo XI, Febrero de 2000, página 515, Tipo: Jurisprudencia</w:t>
      </w:r>
    </w:p>
    <w:p w:rsidR="00293CA4" w:rsidRPr="00382E94" w:rsidRDefault="00293CA4" w:rsidP="001B78C3">
      <w:pPr>
        <w:pStyle w:val="Textonotapie"/>
        <w:rPr>
          <w:lang w:val="es-ES"/>
        </w:rPr>
      </w:pPr>
    </w:p>
  </w:footnote>
  <w:footnote w:id="5">
    <w:p w:rsidR="00293CA4" w:rsidRPr="006A36C8" w:rsidRDefault="00293CA4" w:rsidP="009D6F01">
      <w:pPr>
        <w:rPr>
          <w:rFonts w:ascii="Arial" w:hAnsi="Arial" w:cs="Arial"/>
          <w:sz w:val="16"/>
          <w:szCs w:val="16"/>
        </w:rPr>
      </w:pPr>
      <w:r w:rsidRPr="006A36C8">
        <w:rPr>
          <w:rStyle w:val="Refdenotaalpie"/>
          <w:rFonts w:ascii="Arial" w:hAnsi="Arial" w:cs="Arial"/>
          <w:sz w:val="16"/>
          <w:szCs w:val="16"/>
        </w:rPr>
        <w:footnoteRef/>
      </w:r>
      <w:r w:rsidRPr="006A36C8">
        <w:rPr>
          <w:rFonts w:ascii="Arial" w:hAnsi="Arial" w:cs="Arial"/>
          <w:sz w:val="16"/>
          <w:szCs w:val="16"/>
        </w:rPr>
        <w:t xml:space="preserve"> Época: Novena Época Registro: 165745 Instancia: Pleno Tipo de Tesis: Jurisprudencia Fuente: Semanario Judicial de la Federación y su Gaceta Tomo XXX, Diciembre de 2009 Materia(s): Constitucional Tesis: P./J. 120/2009 Página: 1255 </w:t>
      </w:r>
    </w:p>
    <w:p w:rsidR="00293CA4" w:rsidRPr="00ED64A6" w:rsidRDefault="00293CA4" w:rsidP="009D6F01">
      <w:pPr>
        <w:pStyle w:val="Textonotapie"/>
        <w:rPr>
          <w:lang w:val="es-ES"/>
        </w:rPr>
      </w:pPr>
    </w:p>
  </w:footnote>
  <w:footnote w:id="6">
    <w:p w:rsidR="00293CA4" w:rsidRPr="00B35B16" w:rsidRDefault="00293CA4" w:rsidP="009D6F01">
      <w:pPr>
        <w:pStyle w:val="Textonotapie"/>
        <w:rPr>
          <w:rFonts w:ascii="Arial" w:hAnsi="Arial" w:cs="Arial"/>
          <w:sz w:val="16"/>
          <w:szCs w:val="16"/>
          <w:lang w:val="es-ES"/>
        </w:rPr>
      </w:pPr>
      <w:r w:rsidRPr="00B35B16">
        <w:rPr>
          <w:rStyle w:val="Refdenotaalpie"/>
          <w:rFonts w:ascii="Arial" w:hAnsi="Arial" w:cs="Arial"/>
          <w:sz w:val="16"/>
          <w:szCs w:val="16"/>
        </w:rPr>
        <w:footnoteRef/>
      </w:r>
      <w:r w:rsidRPr="00B35B16">
        <w:rPr>
          <w:rFonts w:ascii="Arial" w:hAnsi="Arial" w:cs="Arial"/>
          <w:sz w:val="16"/>
          <w:szCs w:val="16"/>
        </w:rPr>
        <w:t xml:space="preserve"> Suprema Corte de Justicia de la Nación. Controversia Constitucional 10/2014. Párrafo 142, Página 82</w:t>
      </w:r>
    </w:p>
  </w:footnote>
  <w:footnote w:id="7">
    <w:p w:rsidR="00293CA4" w:rsidRPr="00876C3B" w:rsidRDefault="00293CA4" w:rsidP="00F9441C">
      <w:pPr>
        <w:pStyle w:val="Textonotapie"/>
        <w:rPr>
          <w:rFonts w:ascii="Arial" w:hAnsi="Arial" w:cs="Arial"/>
          <w:sz w:val="16"/>
          <w:szCs w:val="16"/>
          <w:lang w:val="es-ES"/>
        </w:rPr>
      </w:pPr>
      <w:r w:rsidRPr="00876C3B">
        <w:rPr>
          <w:rStyle w:val="Refdenotaalpie"/>
          <w:rFonts w:ascii="Arial" w:hAnsi="Arial" w:cs="Arial"/>
          <w:sz w:val="16"/>
          <w:szCs w:val="16"/>
        </w:rPr>
        <w:footnoteRef/>
      </w:r>
      <w:r w:rsidRPr="00876C3B">
        <w:rPr>
          <w:rFonts w:ascii="Arial" w:hAnsi="Arial" w:cs="Arial"/>
          <w:sz w:val="16"/>
          <w:szCs w:val="16"/>
        </w:rPr>
        <w:t xml:space="preserve"> Novena Época, Registro IUS: 198403, Instancia: Pleno, Tipo de tesis: jurisprudencia, Fuente:, Semanario Judicial de la Federación y su Gaceta, Tomo: V, junio de 1997, Materia(s): Administrativa, Constitucional, Tesis: P./J. 41/97, Página: 43</w:t>
      </w:r>
    </w:p>
  </w:footnote>
  <w:footnote w:id="8">
    <w:p w:rsidR="00293CA4" w:rsidRPr="00876C3B" w:rsidRDefault="00293CA4" w:rsidP="00876C3B">
      <w:pPr>
        <w:pStyle w:val="Textonotapie"/>
        <w:spacing w:line="240" w:lineRule="auto"/>
        <w:jc w:val="both"/>
        <w:rPr>
          <w:rFonts w:ascii="Arial" w:hAnsi="Arial" w:cs="Arial"/>
          <w:sz w:val="16"/>
          <w:szCs w:val="16"/>
          <w:lang w:val="es-ES"/>
        </w:rPr>
      </w:pPr>
      <w:r w:rsidRPr="00876C3B">
        <w:rPr>
          <w:rStyle w:val="Refdenotaalpie"/>
          <w:rFonts w:ascii="Arial" w:hAnsi="Arial" w:cs="Arial"/>
          <w:sz w:val="16"/>
          <w:szCs w:val="16"/>
        </w:rPr>
        <w:footnoteRef/>
      </w:r>
      <w:r w:rsidRPr="00876C3B">
        <w:rPr>
          <w:rFonts w:ascii="Arial" w:hAnsi="Arial" w:cs="Arial"/>
          <w:sz w:val="16"/>
          <w:szCs w:val="16"/>
        </w:rPr>
        <w:t xml:space="preserve"> Novena Época, Registro IUS: 184291, Instancia: Pleno Tipo de tesis: jurisprudencia, Fuente: Semanario Judicial de la Federación y su Gaceta, Tomo: XVII, mayo de 2003, Materia(s): Administrativa Tesis: P./J. 10/2003, Página: 144</w:t>
      </w:r>
      <w:r w:rsidRPr="00876C3B">
        <w:rPr>
          <w:rFonts w:ascii="Arial" w:hAnsi="Arial" w:cs="Arial"/>
          <w:sz w:val="16"/>
          <w:szCs w:val="16"/>
        </w:rPr>
        <w:br/>
      </w:r>
      <w:r w:rsidRPr="00876C3B">
        <w:rPr>
          <w:rFonts w:ascii="Arial" w:hAnsi="Arial" w:cs="Arial"/>
          <w:sz w:val="16"/>
          <w:szCs w:val="16"/>
        </w:rPr>
        <w:b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A4" w:rsidRDefault="00293CA4" w:rsidP="0029360C">
    <w:pPr>
      <w:pStyle w:val="Encabezado"/>
      <w:tabs>
        <w:tab w:val="clear" w:pos="4252"/>
        <w:tab w:val="clear" w:pos="8504"/>
        <w:tab w:val="left" w:pos="1352"/>
        <w:tab w:val="left" w:pos="7801"/>
      </w:tabs>
    </w:pPr>
    <w:r>
      <w:rPr>
        <w:noProof/>
        <w:lang w:val="es-MX" w:eastAsia="es-MX"/>
      </w:rPr>
      <mc:AlternateContent>
        <mc:Choice Requires="wpg">
          <w:drawing>
            <wp:anchor distT="0" distB="0" distL="114300" distR="114300" simplePos="0" relativeHeight="251659264" behindDoc="0" locked="0" layoutInCell="1" allowOverlap="1" wp14:anchorId="3BD760E8" wp14:editId="50AD6F5C">
              <wp:simplePos x="0" y="0"/>
              <wp:positionH relativeFrom="column">
                <wp:posOffset>-20320</wp:posOffset>
              </wp:positionH>
              <wp:positionV relativeFrom="paragraph">
                <wp:posOffset>-218440</wp:posOffset>
              </wp:positionV>
              <wp:extent cx="5885815" cy="1481455"/>
              <wp:effectExtent l="2540" t="2540" r="0" b="190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18" name="Text Box 1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CA4" w:rsidRPr="0082760A" w:rsidRDefault="00293CA4" w:rsidP="00A6421F">
                            <w:pPr>
                              <w:pStyle w:val="Encabezado"/>
                              <w:spacing w:after="0"/>
                              <w:jc w:val="center"/>
                              <w:rPr>
                                <w:rFonts w:ascii="Times New Roman" w:hAnsi="Times New Roman"/>
                                <w:sz w:val="24"/>
                                <w:szCs w:val="24"/>
                              </w:rPr>
                            </w:pPr>
                            <w:r w:rsidRPr="0082760A">
                              <w:rPr>
                                <w:rFonts w:ascii="Times New Roman" w:hAnsi="Times New Roman"/>
                                <w:sz w:val="24"/>
                                <w:szCs w:val="24"/>
                              </w:rPr>
                              <w:t>GOBIERNO DEL ESTADO DE YUCATÁN</w:t>
                            </w:r>
                          </w:p>
                          <w:p w:rsidR="00293CA4" w:rsidRPr="0082760A" w:rsidRDefault="00293CA4" w:rsidP="00A6421F">
                            <w:pPr>
                              <w:pStyle w:val="Ttulo5"/>
                              <w:spacing w:before="0" w:after="0"/>
                              <w:jc w:val="center"/>
                              <w:rPr>
                                <w:rFonts w:ascii="Times New Roman" w:hAnsi="Times New Roman"/>
                                <w:bCs w:val="0"/>
                                <w:i w:val="0"/>
                                <w:sz w:val="24"/>
                              </w:rPr>
                            </w:pPr>
                            <w:r w:rsidRPr="0082760A">
                              <w:rPr>
                                <w:rFonts w:ascii="Times New Roman" w:hAnsi="Times New Roman"/>
                                <w:bCs w:val="0"/>
                                <w:i w:val="0"/>
                                <w:sz w:val="24"/>
                              </w:rPr>
                              <w:t>PODER LEGISLATIVO</w:t>
                            </w:r>
                          </w:p>
                        </w:txbxContent>
                      </wps:txbx>
                      <wps:bodyPr rot="0" vert="horz" wrap="square" lIns="91440" tIns="45720" rIns="91440" bIns="45720" anchor="t" anchorCtr="0" upright="1">
                        <a:noAutofit/>
                      </wps:bodyPr>
                    </wps:wsp>
                    <wpg:grpSp>
                      <wpg:cNvPr id="19" name="Group 13"/>
                      <wpg:cNvGrpSpPr>
                        <a:grpSpLocks/>
                      </wpg:cNvGrpSpPr>
                      <wpg:grpSpPr bwMode="auto">
                        <a:xfrm>
                          <a:off x="1669" y="364"/>
                          <a:ext cx="3345" cy="2333"/>
                          <a:chOff x="1669" y="364"/>
                          <a:chExt cx="3345" cy="2333"/>
                        </a:xfrm>
                      </wpg:grpSpPr>
                      <wps:wsp>
                        <wps:cNvPr id="20" name="Text Box 1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CA4" w:rsidRDefault="00293CA4" w:rsidP="0029360C">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293CA4" w:rsidRDefault="00293CA4" w:rsidP="0029360C">
                              <w:pPr>
                                <w:spacing w:after="0"/>
                                <w:ind w:left="-851"/>
                                <w:jc w:val="center"/>
                                <w:rPr>
                                  <w:rFonts w:ascii="Tahoma" w:hAnsi="Tahoma" w:cs="Tahoma"/>
                                  <w:sz w:val="16"/>
                                  <w:szCs w:val="16"/>
                                </w:rPr>
                              </w:pPr>
                              <w:r>
                                <w:rPr>
                                  <w:rFonts w:ascii="Tahoma" w:hAnsi="Tahoma" w:cs="Tahoma"/>
                                  <w:sz w:val="16"/>
                                  <w:szCs w:val="16"/>
                                </w:rPr>
                                <w:t>LIBRE Y SOBERANO</w:t>
                              </w:r>
                            </w:p>
                            <w:p w:rsidR="00293CA4" w:rsidRPr="00603AF2" w:rsidRDefault="00293CA4" w:rsidP="0029360C">
                              <w:pPr>
                                <w:spacing w:after="0"/>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21" name="Picture 1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BD760E8" id="Group 11" o:spid="_x0000_s1028" style="position:absolute;left:0;text-align:left;margin-left:-1.6pt;margin-top:-17.2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">
              <v:shapetype id="_x0000_t202" coordsize="21600,21600" o:spt="202" path="m,l,21600r21600,l21600,xe">
                <v:stroke joinstyle="miter"/>
                <v:path gradientshapeok="t" o:connecttype="rect"/>
              </v:shapetype>
              <v:shape id="Text Box 12" o:spid="_x0000_s1029"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FA3873" w:rsidRPr="0082760A" w:rsidRDefault="00FA3873" w:rsidP="00A6421F">
                      <w:pPr>
                        <w:pStyle w:val="Encabezado"/>
                        <w:spacing w:after="0"/>
                        <w:jc w:val="center"/>
                        <w:rPr>
                          <w:rFonts w:ascii="Times New Roman" w:hAnsi="Times New Roman"/>
                          <w:sz w:val="24"/>
                          <w:szCs w:val="24"/>
                        </w:rPr>
                      </w:pPr>
                      <w:r w:rsidRPr="0082760A">
                        <w:rPr>
                          <w:rFonts w:ascii="Times New Roman" w:hAnsi="Times New Roman"/>
                          <w:sz w:val="24"/>
                          <w:szCs w:val="24"/>
                        </w:rPr>
                        <w:t>GOBIERNO DEL ESTADO DE YUCATÁN</w:t>
                      </w:r>
                    </w:p>
                    <w:p w:rsidR="00FA3873" w:rsidRPr="0082760A" w:rsidRDefault="00FA3873" w:rsidP="00A6421F">
                      <w:pPr>
                        <w:pStyle w:val="Ttulo5"/>
                        <w:spacing w:before="0" w:after="0"/>
                        <w:jc w:val="center"/>
                        <w:rPr>
                          <w:rFonts w:ascii="Times New Roman" w:hAnsi="Times New Roman"/>
                          <w:bCs w:val="0"/>
                          <w:i w:val="0"/>
                          <w:sz w:val="24"/>
                        </w:rPr>
                      </w:pPr>
                      <w:r w:rsidRPr="0082760A">
                        <w:rPr>
                          <w:rFonts w:ascii="Times New Roman" w:hAnsi="Times New Roman"/>
                          <w:bCs w:val="0"/>
                          <w:i w:val="0"/>
                          <w:sz w:val="24"/>
                        </w:rPr>
                        <w:t>PODER LEGISLATIVO</w:t>
                      </w:r>
                    </w:p>
                  </w:txbxContent>
                </v:textbox>
              </v:shape>
              <v:group id="Group 13" o:spid="_x0000_s1030"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14" o:spid="_x0000_s1031"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FA3873" w:rsidRDefault="00FA3873" w:rsidP="0029360C">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FA3873" w:rsidRDefault="00FA3873" w:rsidP="0029360C">
                        <w:pPr>
                          <w:spacing w:after="0"/>
                          <w:ind w:left="-851"/>
                          <w:jc w:val="center"/>
                          <w:rPr>
                            <w:rFonts w:ascii="Tahoma" w:hAnsi="Tahoma" w:cs="Tahoma"/>
                            <w:sz w:val="16"/>
                            <w:szCs w:val="16"/>
                          </w:rPr>
                        </w:pPr>
                        <w:r>
                          <w:rPr>
                            <w:rFonts w:ascii="Tahoma" w:hAnsi="Tahoma" w:cs="Tahoma"/>
                            <w:sz w:val="16"/>
                            <w:szCs w:val="16"/>
                          </w:rPr>
                          <w:t>LIBRE Y SOBERANO</w:t>
                        </w:r>
                      </w:p>
                      <w:p w:rsidR="00FA3873" w:rsidRPr="00603AF2" w:rsidRDefault="00FA3873" w:rsidP="0029360C">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2"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D91"/>
    <w:multiLevelType w:val="hybridMultilevel"/>
    <w:tmpl w:val="DE88A238"/>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5E7D04"/>
    <w:multiLevelType w:val="hybridMultilevel"/>
    <w:tmpl w:val="045A4C3E"/>
    <w:lvl w:ilvl="0" w:tplc="2B1E80EA">
      <w:numFmt w:val="bullet"/>
      <w:lvlText w:val=""/>
      <w:lvlJc w:val="left"/>
      <w:pPr>
        <w:ind w:left="900" w:hanging="360"/>
      </w:pPr>
      <w:rPr>
        <w:rFonts w:ascii="Symbol" w:eastAsia="Calibri" w:hAnsi="Symbol" w:cs="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2" w15:restartNumberingAfterBreak="0">
    <w:nsid w:val="06C26DCD"/>
    <w:multiLevelType w:val="hybridMultilevel"/>
    <w:tmpl w:val="B1C20036"/>
    <w:lvl w:ilvl="0" w:tplc="FD240DB8">
      <w:start w:val="1"/>
      <w:numFmt w:val="decimal"/>
      <w:lvlText w:val="%1)"/>
      <w:lvlJc w:val="left"/>
      <w:pPr>
        <w:ind w:left="1199" w:hanging="360"/>
      </w:pPr>
      <w:rPr>
        <w:rFonts w:hint="default"/>
      </w:rPr>
    </w:lvl>
    <w:lvl w:ilvl="1" w:tplc="080A0019" w:tentative="1">
      <w:start w:val="1"/>
      <w:numFmt w:val="lowerLetter"/>
      <w:lvlText w:val="%2."/>
      <w:lvlJc w:val="left"/>
      <w:pPr>
        <w:ind w:left="1919" w:hanging="360"/>
      </w:pPr>
    </w:lvl>
    <w:lvl w:ilvl="2" w:tplc="080A001B" w:tentative="1">
      <w:start w:val="1"/>
      <w:numFmt w:val="lowerRoman"/>
      <w:lvlText w:val="%3."/>
      <w:lvlJc w:val="right"/>
      <w:pPr>
        <w:ind w:left="2639" w:hanging="180"/>
      </w:pPr>
    </w:lvl>
    <w:lvl w:ilvl="3" w:tplc="080A000F" w:tentative="1">
      <w:start w:val="1"/>
      <w:numFmt w:val="decimal"/>
      <w:lvlText w:val="%4."/>
      <w:lvlJc w:val="left"/>
      <w:pPr>
        <w:ind w:left="3359" w:hanging="360"/>
      </w:pPr>
    </w:lvl>
    <w:lvl w:ilvl="4" w:tplc="080A0019" w:tentative="1">
      <w:start w:val="1"/>
      <w:numFmt w:val="lowerLetter"/>
      <w:lvlText w:val="%5."/>
      <w:lvlJc w:val="left"/>
      <w:pPr>
        <w:ind w:left="4079" w:hanging="360"/>
      </w:pPr>
    </w:lvl>
    <w:lvl w:ilvl="5" w:tplc="080A001B" w:tentative="1">
      <w:start w:val="1"/>
      <w:numFmt w:val="lowerRoman"/>
      <w:lvlText w:val="%6."/>
      <w:lvlJc w:val="right"/>
      <w:pPr>
        <w:ind w:left="4799" w:hanging="180"/>
      </w:pPr>
    </w:lvl>
    <w:lvl w:ilvl="6" w:tplc="080A000F" w:tentative="1">
      <w:start w:val="1"/>
      <w:numFmt w:val="decimal"/>
      <w:lvlText w:val="%7."/>
      <w:lvlJc w:val="left"/>
      <w:pPr>
        <w:ind w:left="5519" w:hanging="360"/>
      </w:pPr>
    </w:lvl>
    <w:lvl w:ilvl="7" w:tplc="080A0019" w:tentative="1">
      <w:start w:val="1"/>
      <w:numFmt w:val="lowerLetter"/>
      <w:lvlText w:val="%8."/>
      <w:lvlJc w:val="left"/>
      <w:pPr>
        <w:ind w:left="6239" w:hanging="360"/>
      </w:pPr>
    </w:lvl>
    <w:lvl w:ilvl="8" w:tplc="080A001B" w:tentative="1">
      <w:start w:val="1"/>
      <w:numFmt w:val="lowerRoman"/>
      <w:lvlText w:val="%9."/>
      <w:lvlJc w:val="right"/>
      <w:pPr>
        <w:ind w:left="6959" w:hanging="180"/>
      </w:pPr>
    </w:lvl>
  </w:abstractNum>
  <w:abstractNum w:abstractNumId="3" w15:restartNumberingAfterBreak="0">
    <w:nsid w:val="07E4629F"/>
    <w:multiLevelType w:val="hybridMultilevel"/>
    <w:tmpl w:val="556EE4A8"/>
    <w:lvl w:ilvl="0" w:tplc="A68E0918">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09C330C3"/>
    <w:multiLevelType w:val="hybridMultilevel"/>
    <w:tmpl w:val="16DEC1AE"/>
    <w:lvl w:ilvl="0" w:tplc="81609DA4">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5A5AF8"/>
    <w:multiLevelType w:val="hybridMultilevel"/>
    <w:tmpl w:val="D3A85C0E"/>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B630CB"/>
    <w:multiLevelType w:val="hybridMultilevel"/>
    <w:tmpl w:val="D2D26F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887358"/>
    <w:multiLevelType w:val="hybridMultilevel"/>
    <w:tmpl w:val="EBAA73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2CB1"/>
    <w:multiLevelType w:val="hybridMultilevel"/>
    <w:tmpl w:val="E8EAEC08"/>
    <w:lvl w:ilvl="0" w:tplc="4178E39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1D7C4640"/>
    <w:multiLevelType w:val="hybridMultilevel"/>
    <w:tmpl w:val="842AD2A6"/>
    <w:lvl w:ilvl="0" w:tplc="68BEA098">
      <w:start w:val="6"/>
      <w:numFmt w:val="lowerLetter"/>
      <w:lvlText w:val="%1)"/>
      <w:lvlJc w:val="left"/>
      <w:pPr>
        <w:ind w:left="934" w:hanging="360"/>
      </w:pPr>
      <w:rPr>
        <w:rFonts w:hint="default"/>
      </w:rPr>
    </w:lvl>
    <w:lvl w:ilvl="1" w:tplc="080A0019" w:tentative="1">
      <w:start w:val="1"/>
      <w:numFmt w:val="lowerLetter"/>
      <w:lvlText w:val="%2."/>
      <w:lvlJc w:val="left"/>
      <w:pPr>
        <w:ind w:left="1654" w:hanging="360"/>
      </w:pPr>
    </w:lvl>
    <w:lvl w:ilvl="2" w:tplc="080A001B" w:tentative="1">
      <w:start w:val="1"/>
      <w:numFmt w:val="lowerRoman"/>
      <w:lvlText w:val="%3."/>
      <w:lvlJc w:val="right"/>
      <w:pPr>
        <w:ind w:left="2374" w:hanging="180"/>
      </w:pPr>
    </w:lvl>
    <w:lvl w:ilvl="3" w:tplc="080A000F" w:tentative="1">
      <w:start w:val="1"/>
      <w:numFmt w:val="decimal"/>
      <w:lvlText w:val="%4."/>
      <w:lvlJc w:val="left"/>
      <w:pPr>
        <w:ind w:left="3094" w:hanging="360"/>
      </w:pPr>
    </w:lvl>
    <w:lvl w:ilvl="4" w:tplc="080A0019" w:tentative="1">
      <w:start w:val="1"/>
      <w:numFmt w:val="lowerLetter"/>
      <w:lvlText w:val="%5."/>
      <w:lvlJc w:val="left"/>
      <w:pPr>
        <w:ind w:left="3814" w:hanging="360"/>
      </w:pPr>
    </w:lvl>
    <w:lvl w:ilvl="5" w:tplc="080A001B" w:tentative="1">
      <w:start w:val="1"/>
      <w:numFmt w:val="lowerRoman"/>
      <w:lvlText w:val="%6."/>
      <w:lvlJc w:val="right"/>
      <w:pPr>
        <w:ind w:left="4534" w:hanging="180"/>
      </w:pPr>
    </w:lvl>
    <w:lvl w:ilvl="6" w:tplc="080A000F" w:tentative="1">
      <w:start w:val="1"/>
      <w:numFmt w:val="decimal"/>
      <w:lvlText w:val="%7."/>
      <w:lvlJc w:val="left"/>
      <w:pPr>
        <w:ind w:left="5254" w:hanging="360"/>
      </w:pPr>
    </w:lvl>
    <w:lvl w:ilvl="7" w:tplc="080A0019" w:tentative="1">
      <w:start w:val="1"/>
      <w:numFmt w:val="lowerLetter"/>
      <w:lvlText w:val="%8."/>
      <w:lvlJc w:val="left"/>
      <w:pPr>
        <w:ind w:left="5974" w:hanging="360"/>
      </w:pPr>
    </w:lvl>
    <w:lvl w:ilvl="8" w:tplc="080A001B" w:tentative="1">
      <w:start w:val="1"/>
      <w:numFmt w:val="lowerRoman"/>
      <w:lvlText w:val="%9."/>
      <w:lvlJc w:val="right"/>
      <w:pPr>
        <w:ind w:left="6694" w:hanging="180"/>
      </w:pPr>
    </w:lvl>
  </w:abstractNum>
  <w:abstractNum w:abstractNumId="10" w15:restartNumberingAfterBreak="0">
    <w:nsid w:val="224F6540"/>
    <w:multiLevelType w:val="hybridMultilevel"/>
    <w:tmpl w:val="93D029CA"/>
    <w:lvl w:ilvl="0" w:tplc="575AAF9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15:restartNumberingAfterBreak="0">
    <w:nsid w:val="25C94B31"/>
    <w:multiLevelType w:val="hybridMultilevel"/>
    <w:tmpl w:val="9AB48D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B3457D"/>
    <w:multiLevelType w:val="hybridMultilevel"/>
    <w:tmpl w:val="5E8A71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7B7C81"/>
    <w:multiLevelType w:val="hybridMultilevel"/>
    <w:tmpl w:val="82F0D7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136F76"/>
    <w:multiLevelType w:val="hybridMultilevel"/>
    <w:tmpl w:val="B1849862"/>
    <w:lvl w:ilvl="0" w:tplc="A81828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A36D2E"/>
    <w:multiLevelType w:val="hybridMultilevel"/>
    <w:tmpl w:val="7ED6641E"/>
    <w:lvl w:ilvl="0" w:tplc="7EE0D22C">
      <w:start w:val="1"/>
      <w:numFmt w:val="lowerLetter"/>
      <w:lvlText w:val="%1)"/>
      <w:lvlJc w:val="left"/>
      <w:pPr>
        <w:ind w:left="441" w:hanging="360"/>
      </w:pPr>
      <w:rPr>
        <w:rFonts w:hint="default"/>
      </w:rPr>
    </w:lvl>
    <w:lvl w:ilvl="1" w:tplc="080A0019" w:tentative="1">
      <w:start w:val="1"/>
      <w:numFmt w:val="lowerLetter"/>
      <w:lvlText w:val="%2."/>
      <w:lvlJc w:val="left"/>
      <w:pPr>
        <w:ind w:left="1161" w:hanging="360"/>
      </w:pPr>
    </w:lvl>
    <w:lvl w:ilvl="2" w:tplc="080A001B" w:tentative="1">
      <w:start w:val="1"/>
      <w:numFmt w:val="lowerRoman"/>
      <w:lvlText w:val="%3."/>
      <w:lvlJc w:val="right"/>
      <w:pPr>
        <w:ind w:left="1881" w:hanging="180"/>
      </w:pPr>
    </w:lvl>
    <w:lvl w:ilvl="3" w:tplc="080A000F" w:tentative="1">
      <w:start w:val="1"/>
      <w:numFmt w:val="decimal"/>
      <w:lvlText w:val="%4."/>
      <w:lvlJc w:val="left"/>
      <w:pPr>
        <w:ind w:left="2601" w:hanging="360"/>
      </w:pPr>
    </w:lvl>
    <w:lvl w:ilvl="4" w:tplc="080A0019" w:tentative="1">
      <w:start w:val="1"/>
      <w:numFmt w:val="lowerLetter"/>
      <w:lvlText w:val="%5."/>
      <w:lvlJc w:val="left"/>
      <w:pPr>
        <w:ind w:left="3321" w:hanging="360"/>
      </w:pPr>
    </w:lvl>
    <w:lvl w:ilvl="5" w:tplc="080A001B" w:tentative="1">
      <w:start w:val="1"/>
      <w:numFmt w:val="lowerRoman"/>
      <w:lvlText w:val="%6."/>
      <w:lvlJc w:val="right"/>
      <w:pPr>
        <w:ind w:left="4041" w:hanging="180"/>
      </w:pPr>
    </w:lvl>
    <w:lvl w:ilvl="6" w:tplc="080A000F" w:tentative="1">
      <w:start w:val="1"/>
      <w:numFmt w:val="decimal"/>
      <w:lvlText w:val="%7."/>
      <w:lvlJc w:val="left"/>
      <w:pPr>
        <w:ind w:left="4761" w:hanging="360"/>
      </w:pPr>
    </w:lvl>
    <w:lvl w:ilvl="7" w:tplc="080A0019" w:tentative="1">
      <w:start w:val="1"/>
      <w:numFmt w:val="lowerLetter"/>
      <w:lvlText w:val="%8."/>
      <w:lvlJc w:val="left"/>
      <w:pPr>
        <w:ind w:left="5481" w:hanging="360"/>
      </w:pPr>
    </w:lvl>
    <w:lvl w:ilvl="8" w:tplc="080A001B" w:tentative="1">
      <w:start w:val="1"/>
      <w:numFmt w:val="lowerRoman"/>
      <w:lvlText w:val="%9."/>
      <w:lvlJc w:val="right"/>
      <w:pPr>
        <w:ind w:left="6201" w:hanging="180"/>
      </w:pPr>
    </w:lvl>
  </w:abstractNum>
  <w:abstractNum w:abstractNumId="17" w15:restartNumberingAfterBreak="0">
    <w:nsid w:val="320776CA"/>
    <w:multiLevelType w:val="hybridMultilevel"/>
    <w:tmpl w:val="E34A1F1E"/>
    <w:lvl w:ilvl="0" w:tplc="219240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594F77"/>
    <w:multiLevelType w:val="hybridMultilevel"/>
    <w:tmpl w:val="83ACC4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263076"/>
    <w:multiLevelType w:val="hybridMultilevel"/>
    <w:tmpl w:val="814236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172381"/>
    <w:multiLevelType w:val="hybridMultilevel"/>
    <w:tmpl w:val="515A71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9A3EA6"/>
    <w:multiLevelType w:val="hybridMultilevel"/>
    <w:tmpl w:val="A3DA6696"/>
    <w:lvl w:ilvl="0" w:tplc="8E3AD3A2">
      <w:start w:val="1"/>
      <w:numFmt w:val="lowerLetter"/>
      <w:lvlText w:val="%1)"/>
      <w:lvlJc w:val="left"/>
      <w:pPr>
        <w:ind w:left="574" w:hanging="360"/>
      </w:pPr>
      <w:rPr>
        <w:rFonts w:hint="default"/>
      </w:rPr>
    </w:lvl>
    <w:lvl w:ilvl="1" w:tplc="080A0019" w:tentative="1">
      <w:start w:val="1"/>
      <w:numFmt w:val="lowerLetter"/>
      <w:lvlText w:val="%2."/>
      <w:lvlJc w:val="left"/>
      <w:pPr>
        <w:ind w:left="1294" w:hanging="360"/>
      </w:pPr>
    </w:lvl>
    <w:lvl w:ilvl="2" w:tplc="080A001B" w:tentative="1">
      <w:start w:val="1"/>
      <w:numFmt w:val="lowerRoman"/>
      <w:lvlText w:val="%3."/>
      <w:lvlJc w:val="right"/>
      <w:pPr>
        <w:ind w:left="2014" w:hanging="180"/>
      </w:pPr>
    </w:lvl>
    <w:lvl w:ilvl="3" w:tplc="080A000F" w:tentative="1">
      <w:start w:val="1"/>
      <w:numFmt w:val="decimal"/>
      <w:lvlText w:val="%4."/>
      <w:lvlJc w:val="left"/>
      <w:pPr>
        <w:ind w:left="2734" w:hanging="360"/>
      </w:pPr>
    </w:lvl>
    <w:lvl w:ilvl="4" w:tplc="080A0019" w:tentative="1">
      <w:start w:val="1"/>
      <w:numFmt w:val="lowerLetter"/>
      <w:lvlText w:val="%5."/>
      <w:lvlJc w:val="left"/>
      <w:pPr>
        <w:ind w:left="3454" w:hanging="360"/>
      </w:pPr>
    </w:lvl>
    <w:lvl w:ilvl="5" w:tplc="080A001B" w:tentative="1">
      <w:start w:val="1"/>
      <w:numFmt w:val="lowerRoman"/>
      <w:lvlText w:val="%6."/>
      <w:lvlJc w:val="right"/>
      <w:pPr>
        <w:ind w:left="4174" w:hanging="180"/>
      </w:pPr>
    </w:lvl>
    <w:lvl w:ilvl="6" w:tplc="080A000F" w:tentative="1">
      <w:start w:val="1"/>
      <w:numFmt w:val="decimal"/>
      <w:lvlText w:val="%7."/>
      <w:lvlJc w:val="left"/>
      <w:pPr>
        <w:ind w:left="4894" w:hanging="360"/>
      </w:pPr>
    </w:lvl>
    <w:lvl w:ilvl="7" w:tplc="080A0019" w:tentative="1">
      <w:start w:val="1"/>
      <w:numFmt w:val="lowerLetter"/>
      <w:lvlText w:val="%8."/>
      <w:lvlJc w:val="left"/>
      <w:pPr>
        <w:ind w:left="5614" w:hanging="360"/>
      </w:pPr>
    </w:lvl>
    <w:lvl w:ilvl="8" w:tplc="080A001B" w:tentative="1">
      <w:start w:val="1"/>
      <w:numFmt w:val="lowerRoman"/>
      <w:lvlText w:val="%9."/>
      <w:lvlJc w:val="right"/>
      <w:pPr>
        <w:ind w:left="6334" w:hanging="180"/>
      </w:pPr>
    </w:lvl>
  </w:abstractNum>
  <w:abstractNum w:abstractNumId="22" w15:restartNumberingAfterBreak="0">
    <w:nsid w:val="42FA3834"/>
    <w:multiLevelType w:val="hybridMultilevel"/>
    <w:tmpl w:val="90EE6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082E75"/>
    <w:multiLevelType w:val="hybridMultilevel"/>
    <w:tmpl w:val="A3DA6696"/>
    <w:lvl w:ilvl="0" w:tplc="8E3AD3A2">
      <w:start w:val="1"/>
      <w:numFmt w:val="lowerLetter"/>
      <w:lvlText w:val="%1)"/>
      <w:lvlJc w:val="left"/>
      <w:pPr>
        <w:ind w:left="574" w:hanging="360"/>
      </w:pPr>
      <w:rPr>
        <w:rFonts w:hint="default"/>
      </w:rPr>
    </w:lvl>
    <w:lvl w:ilvl="1" w:tplc="080A0019" w:tentative="1">
      <w:start w:val="1"/>
      <w:numFmt w:val="lowerLetter"/>
      <w:lvlText w:val="%2."/>
      <w:lvlJc w:val="left"/>
      <w:pPr>
        <w:ind w:left="1294" w:hanging="360"/>
      </w:pPr>
    </w:lvl>
    <w:lvl w:ilvl="2" w:tplc="080A001B" w:tentative="1">
      <w:start w:val="1"/>
      <w:numFmt w:val="lowerRoman"/>
      <w:lvlText w:val="%3."/>
      <w:lvlJc w:val="right"/>
      <w:pPr>
        <w:ind w:left="2014" w:hanging="180"/>
      </w:pPr>
    </w:lvl>
    <w:lvl w:ilvl="3" w:tplc="080A000F" w:tentative="1">
      <w:start w:val="1"/>
      <w:numFmt w:val="decimal"/>
      <w:lvlText w:val="%4."/>
      <w:lvlJc w:val="left"/>
      <w:pPr>
        <w:ind w:left="2734" w:hanging="360"/>
      </w:pPr>
    </w:lvl>
    <w:lvl w:ilvl="4" w:tplc="080A0019" w:tentative="1">
      <w:start w:val="1"/>
      <w:numFmt w:val="lowerLetter"/>
      <w:lvlText w:val="%5."/>
      <w:lvlJc w:val="left"/>
      <w:pPr>
        <w:ind w:left="3454" w:hanging="360"/>
      </w:pPr>
    </w:lvl>
    <w:lvl w:ilvl="5" w:tplc="080A001B" w:tentative="1">
      <w:start w:val="1"/>
      <w:numFmt w:val="lowerRoman"/>
      <w:lvlText w:val="%6."/>
      <w:lvlJc w:val="right"/>
      <w:pPr>
        <w:ind w:left="4174" w:hanging="180"/>
      </w:pPr>
    </w:lvl>
    <w:lvl w:ilvl="6" w:tplc="080A000F" w:tentative="1">
      <w:start w:val="1"/>
      <w:numFmt w:val="decimal"/>
      <w:lvlText w:val="%7."/>
      <w:lvlJc w:val="left"/>
      <w:pPr>
        <w:ind w:left="4894" w:hanging="360"/>
      </w:pPr>
    </w:lvl>
    <w:lvl w:ilvl="7" w:tplc="080A0019" w:tentative="1">
      <w:start w:val="1"/>
      <w:numFmt w:val="lowerLetter"/>
      <w:lvlText w:val="%8."/>
      <w:lvlJc w:val="left"/>
      <w:pPr>
        <w:ind w:left="5614" w:hanging="360"/>
      </w:pPr>
    </w:lvl>
    <w:lvl w:ilvl="8" w:tplc="080A001B" w:tentative="1">
      <w:start w:val="1"/>
      <w:numFmt w:val="lowerRoman"/>
      <w:lvlText w:val="%9."/>
      <w:lvlJc w:val="right"/>
      <w:pPr>
        <w:ind w:left="6334" w:hanging="180"/>
      </w:pPr>
    </w:lvl>
  </w:abstractNum>
  <w:abstractNum w:abstractNumId="24" w15:restartNumberingAfterBreak="0">
    <w:nsid w:val="4B3C0876"/>
    <w:multiLevelType w:val="hybridMultilevel"/>
    <w:tmpl w:val="7D98A7AA"/>
    <w:lvl w:ilvl="0" w:tplc="90FA737E">
      <w:start w:val="1"/>
      <w:numFmt w:val="decimal"/>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6108C9"/>
    <w:multiLevelType w:val="hybridMultilevel"/>
    <w:tmpl w:val="74C0719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4BF36AB8"/>
    <w:multiLevelType w:val="hybridMultilevel"/>
    <w:tmpl w:val="22AA432C"/>
    <w:lvl w:ilvl="0" w:tplc="52BA0F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630408"/>
    <w:multiLevelType w:val="hybridMultilevel"/>
    <w:tmpl w:val="42344F9A"/>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A57DFE"/>
    <w:multiLevelType w:val="hybridMultilevel"/>
    <w:tmpl w:val="A5A09270"/>
    <w:lvl w:ilvl="0" w:tplc="EE4C98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900848"/>
    <w:multiLevelType w:val="hybridMultilevel"/>
    <w:tmpl w:val="685048E2"/>
    <w:lvl w:ilvl="0" w:tplc="5EAE9680">
      <w:start w:val="1"/>
      <w:numFmt w:val="upperRoman"/>
      <w:lvlText w:val="%1."/>
      <w:lvlJc w:val="left"/>
      <w:pPr>
        <w:ind w:left="1080" w:hanging="720"/>
      </w:pPr>
      <w:rPr>
        <w:rFonts w:hint="default"/>
        <w:color w:val="FF00F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F337EF"/>
    <w:multiLevelType w:val="hybridMultilevel"/>
    <w:tmpl w:val="6FB4C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3155CB"/>
    <w:multiLevelType w:val="hybridMultilevel"/>
    <w:tmpl w:val="E6B44372"/>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C0A404F"/>
    <w:multiLevelType w:val="hybridMultilevel"/>
    <w:tmpl w:val="4C942BE4"/>
    <w:lvl w:ilvl="0" w:tplc="31A4AAB2">
      <w:start w:val="1"/>
      <w:numFmt w:val="lowerLetter"/>
      <w:lvlText w:val="%1)"/>
      <w:lvlJc w:val="left"/>
      <w:pPr>
        <w:ind w:left="720" w:hanging="360"/>
      </w:pPr>
      <w:rPr>
        <w:rFonts w:ascii="Calibri" w:eastAsia="Times New Roman" w:hAnsi="Calibri" w:cs="Calibr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C243FD"/>
    <w:multiLevelType w:val="hybridMultilevel"/>
    <w:tmpl w:val="D3A85C0E"/>
    <w:lvl w:ilvl="0" w:tplc="93C8C6B8">
      <w:start w:val="1"/>
      <w:numFmt w:val="upperLetter"/>
      <w:lvlText w:val="%1)"/>
      <w:lvlJc w:val="left"/>
      <w:pPr>
        <w:ind w:left="2345"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F0400E"/>
    <w:multiLevelType w:val="hybridMultilevel"/>
    <w:tmpl w:val="DC8C69D6"/>
    <w:lvl w:ilvl="0" w:tplc="52FCF516">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6" w15:restartNumberingAfterBreak="0">
    <w:nsid w:val="5D9C791B"/>
    <w:multiLevelType w:val="hybridMultilevel"/>
    <w:tmpl w:val="6E38B5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6A2F6F"/>
    <w:multiLevelType w:val="hybridMultilevel"/>
    <w:tmpl w:val="A2460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B14A7F"/>
    <w:multiLevelType w:val="hybridMultilevel"/>
    <w:tmpl w:val="B50C0182"/>
    <w:lvl w:ilvl="0" w:tplc="080A0015">
      <w:start w:val="1"/>
      <w:numFmt w:val="upperLetter"/>
      <w:lvlText w:val="%1."/>
      <w:lvlJc w:val="left"/>
      <w:pPr>
        <w:ind w:left="578" w:hanging="360"/>
      </w:pPr>
      <w:rPr>
        <w:lang w:val="es-MX"/>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9" w15:restartNumberingAfterBreak="0">
    <w:nsid w:val="60E16DAB"/>
    <w:multiLevelType w:val="hybridMultilevel"/>
    <w:tmpl w:val="181073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15C3F12"/>
    <w:multiLevelType w:val="hybridMultilevel"/>
    <w:tmpl w:val="6C7C54A4"/>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E139F9"/>
    <w:multiLevelType w:val="hybridMultilevel"/>
    <w:tmpl w:val="E34A1F1E"/>
    <w:lvl w:ilvl="0" w:tplc="219240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FD7C43"/>
    <w:multiLevelType w:val="hybridMultilevel"/>
    <w:tmpl w:val="2CA2B428"/>
    <w:lvl w:ilvl="0" w:tplc="706A31D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D36E2A"/>
    <w:multiLevelType w:val="hybridMultilevel"/>
    <w:tmpl w:val="056C83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D4F30C6"/>
    <w:multiLevelType w:val="hybridMultilevel"/>
    <w:tmpl w:val="95F08D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402353E"/>
    <w:multiLevelType w:val="hybridMultilevel"/>
    <w:tmpl w:val="C9D0EC2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51C0FCA"/>
    <w:multiLevelType w:val="hybridMultilevel"/>
    <w:tmpl w:val="5DD2A2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836AA9"/>
    <w:multiLevelType w:val="hybridMultilevel"/>
    <w:tmpl w:val="33521D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90A36D5"/>
    <w:multiLevelType w:val="hybridMultilevel"/>
    <w:tmpl w:val="29F4E5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5405BD"/>
    <w:multiLevelType w:val="hybridMultilevel"/>
    <w:tmpl w:val="741E14B6"/>
    <w:lvl w:ilvl="0" w:tplc="080A0017">
      <w:start w:val="1"/>
      <w:numFmt w:val="lowerLetter"/>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8"/>
  </w:num>
  <w:num w:numId="3">
    <w:abstractNumId w:val="11"/>
  </w:num>
  <w:num w:numId="4">
    <w:abstractNumId w:val="36"/>
  </w:num>
  <w:num w:numId="5">
    <w:abstractNumId w:val="46"/>
  </w:num>
  <w:num w:numId="6">
    <w:abstractNumId w:val="6"/>
  </w:num>
  <w:num w:numId="7">
    <w:abstractNumId w:val="34"/>
  </w:num>
  <w:num w:numId="8">
    <w:abstractNumId w:val="4"/>
  </w:num>
  <w:num w:numId="9">
    <w:abstractNumId w:val="25"/>
  </w:num>
  <w:num w:numId="10">
    <w:abstractNumId w:val="29"/>
  </w:num>
  <w:num w:numId="11">
    <w:abstractNumId w:val="40"/>
  </w:num>
  <w:num w:numId="12">
    <w:abstractNumId w:val="0"/>
  </w:num>
  <w:num w:numId="13">
    <w:abstractNumId w:val="31"/>
  </w:num>
  <w:num w:numId="14">
    <w:abstractNumId w:val="22"/>
  </w:num>
  <w:num w:numId="15">
    <w:abstractNumId w:val="39"/>
  </w:num>
  <w:num w:numId="16">
    <w:abstractNumId w:val="45"/>
  </w:num>
  <w:num w:numId="17">
    <w:abstractNumId w:val="44"/>
  </w:num>
  <w:num w:numId="18">
    <w:abstractNumId w:val="18"/>
  </w:num>
  <w:num w:numId="19">
    <w:abstractNumId w:val="37"/>
  </w:num>
  <w:num w:numId="20">
    <w:abstractNumId w:val="43"/>
  </w:num>
  <w:num w:numId="21">
    <w:abstractNumId w:val="20"/>
  </w:num>
  <w:num w:numId="22">
    <w:abstractNumId w:val="27"/>
  </w:num>
  <w:num w:numId="23">
    <w:abstractNumId w:val="49"/>
  </w:num>
  <w:num w:numId="24">
    <w:abstractNumId w:val="21"/>
  </w:num>
  <w:num w:numId="25">
    <w:abstractNumId w:val="9"/>
  </w:num>
  <w:num w:numId="26">
    <w:abstractNumId w:val="48"/>
  </w:num>
  <w:num w:numId="27">
    <w:abstractNumId w:val="10"/>
  </w:num>
  <w:num w:numId="28">
    <w:abstractNumId w:val="14"/>
  </w:num>
  <w:num w:numId="29">
    <w:abstractNumId w:val="23"/>
  </w:num>
  <w:num w:numId="30">
    <w:abstractNumId w:val="47"/>
  </w:num>
  <w:num w:numId="31">
    <w:abstractNumId w:val="24"/>
  </w:num>
  <w:num w:numId="32">
    <w:abstractNumId w:val="33"/>
  </w:num>
  <w:num w:numId="33">
    <w:abstractNumId w:val="38"/>
  </w:num>
  <w:num w:numId="34">
    <w:abstractNumId w:val="5"/>
  </w:num>
  <w:num w:numId="35">
    <w:abstractNumId w:val="35"/>
  </w:num>
  <w:num w:numId="36">
    <w:abstractNumId w:val="16"/>
  </w:num>
  <w:num w:numId="37">
    <w:abstractNumId w:val="13"/>
  </w:num>
  <w:num w:numId="38">
    <w:abstractNumId w:val="3"/>
  </w:num>
  <w:num w:numId="39">
    <w:abstractNumId w:val="19"/>
  </w:num>
  <w:num w:numId="40">
    <w:abstractNumId w:val="8"/>
  </w:num>
  <w:num w:numId="41">
    <w:abstractNumId w:val="7"/>
  </w:num>
  <w:num w:numId="42">
    <w:abstractNumId w:val="41"/>
  </w:num>
  <w:num w:numId="43">
    <w:abstractNumId w:val="2"/>
  </w:num>
  <w:num w:numId="44">
    <w:abstractNumId w:val="17"/>
  </w:num>
  <w:num w:numId="45">
    <w:abstractNumId w:val="32"/>
  </w:num>
  <w:num w:numId="46">
    <w:abstractNumId w:val="26"/>
  </w:num>
  <w:num w:numId="47">
    <w:abstractNumId w:val="15"/>
  </w:num>
  <w:num w:numId="48">
    <w:abstractNumId w:val="30"/>
  </w:num>
  <w:num w:numId="49">
    <w:abstractNumId w:val="4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60"/>
    <w:rsid w:val="00086244"/>
    <w:rsid w:val="000C1AFA"/>
    <w:rsid w:val="000E2193"/>
    <w:rsid w:val="000E4852"/>
    <w:rsid w:val="000F1BAD"/>
    <w:rsid w:val="00114FC7"/>
    <w:rsid w:val="00123B12"/>
    <w:rsid w:val="0013079A"/>
    <w:rsid w:val="00172850"/>
    <w:rsid w:val="001A2A96"/>
    <w:rsid w:val="001B5BE7"/>
    <w:rsid w:val="001B78C3"/>
    <w:rsid w:val="001D0B68"/>
    <w:rsid w:val="00231D09"/>
    <w:rsid w:val="00237D12"/>
    <w:rsid w:val="0024003B"/>
    <w:rsid w:val="002526F1"/>
    <w:rsid w:val="0025702D"/>
    <w:rsid w:val="00276D00"/>
    <w:rsid w:val="0029360C"/>
    <w:rsid w:val="00293CA4"/>
    <w:rsid w:val="002A04E5"/>
    <w:rsid w:val="002A1048"/>
    <w:rsid w:val="002D0342"/>
    <w:rsid w:val="003038C0"/>
    <w:rsid w:val="003266E6"/>
    <w:rsid w:val="00342CF9"/>
    <w:rsid w:val="003A7DCE"/>
    <w:rsid w:val="00444A3F"/>
    <w:rsid w:val="00487564"/>
    <w:rsid w:val="004A2E83"/>
    <w:rsid w:val="004C21D0"/>
    <w:rsid w:val="005E18ED"/>
    <w:rsid w:val="00607252"/>
    <w:rsid w:val="0067440B"/>
    <w:rsid w:val="00684425"/>
    <w:rsid w:val="006851FC"/>
    <w:rsid w:val="006A36C8"/>
    <w:rsid w:val="006C1532"/>
    <w:rsid w:val="006C6780"/>
    <w:rsid w:val="006D627F"/>
    <w:rsid w:val="006E2E8B"/>
    <w:rsid w:val="00735DDA"/>
    <w:rsid w:val="007960F4"/>
    <w:rsid w:val="007B08E3"/>
    <w:rsid w:val="007D7E32"/>
    <w:rsid w:val="00805D46"/>
    <w:rsid w:val="00841960"/>
    <w:rsid w:val="0085140D"/>
    <w:rsid w:val="00876C3B"/>
    <w:rsid w:val="00891B0F"/>
    <w:rsid w:val="00894EDC"/>
    <w:rsid w:val="00896804"/>
    <w:rsid w:val="008B7626"/>
    <w:rsid w:val="008E13E8"/>
    <w:rsid w:val="008E5E02"/>
    <w:rsid w:val="008E661A"/>
    <w:rsid w:val="008E70A3"/>
    <w:rsid w:val="00936F1A"/>
    <w:rsid w:val="00956BDC"/>
    <w:rsid w:val="009B0F88"/>
    <w:rsid w:val="009D1FFF"/>
    <w:rsid w:val="009D265C"/>
    <w:rsid w:val="009D36CE"/>
    <w:rsid w:val="009D5E97"/>
    <w:rsid w:val="009D6F01"/>
    <w:rsid w:val="009E2D0A"/>
    <w:rsid w:val="00A238A4"/>
    <w:rsid w:val="00A55261"/>
    <w:rsid w:val="00A60E7E"/>
    <w:rsid w:val="00A6421F"/>
    <w:rsid w:val="00AA1E58"/>
    <w:rsid w:val="00AA4F74"/>
    <w:rsid w:val="00AE159C"/>
    <w:rsid w:val="00AF154C"/>
    <w:rsid w:val="00B0043E"/>
    <w:rsid w:val="00B06217"/>
    <w:rsid w:val="00B35B16"/>
    <w:rsid w:val="00BB2959"/>
    <w:rsid w:val="00BC77F5"/>
    <w:rsid w:val="00BF1BA7"/>
    <w:rsid w:val="00C048C3"/>
    <w:rsid w:val="00C26229"/>
    <w:rsid w:val="00C416DE"/>
    <w:rsid w:val="00C907A9"/>
    <w:rsid w:val="00CA58A5"/>
    <w:rsid w:val="00D033F4"/>
    <w:rsid w:val="00D34C69"/>
    <w:rsid w:val="00D73835"/>
    <w:rsid w:val="00D960DC"/>
    <w:rsid w:val="00DE2085"/>
    <w:rsid w:val="00E07410"/>
    <w:rsid w:val="00E20A53"/>
    <w:rsid w:val="00E2275A"/>
    <w:rsid w:val="00E45440"/>
    <w:rsid w:val="00EA05E9"/>
    <w:rsid w:val="00EC7AFA"/>
    <w:rsid w:val="00EE5F4B"/>
    <w:rsid w:val="00F24BF5"/>
    <w:rsid w:val="00F52722"/>
    <w:rsid w:val="00F76940"/>
    <w:rsid w:val="00F92F67"/>
    <w:rsid w:val="00F9441C"/>
    <w:rsid w:val="00FA3873"/>
    <w:rsid w:val="00FB54C3"/>
    <w:rsid w:val="00FC26C0"/>
    <w:rsid w:val="00FE5EB1"/>
    <w:rsid w:val="00FE7E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6CC6D"/>
  <w15:chartTrackingRefBased/>
  <w15:docId w15:val="{7B40CCB0-C2E3-4F0C-BEF2-04C0D2EF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960"/>
    <w:pPr>
      <w:spacing w:after="200" w:line="240" w:lineRule="auto"/>
      <w:jc w:val="both"/>
    </w:pPr>
    <w:rPr>
      <w:rFonts w:ascii="Calibri" w:eastAsia="Calibri" w:hAnsi="Calibri" w:cs="Times New Roman"/>
      <w:lang w:val="es-ES"/>
    </w:rPr>
  </w:style>
  <w:style w:type="paragraph" w:styleId="Ttulo1">
    <w:name w:val="heading 1"/>
    <w:basedOn w:val="Normal"/>
    <w:next w:val="Normal"/>
    <w:link w:val="Ttulo1Car"/>
    <w:qFormat/>
    <w:rsid w:val="004C21D0"/>
    <w:pPr>
      <w:keepNext/>
      <w:spacing w:after="0"/>
      <w:jc w:val="left"/>
      <w:outlineLvl w:val="0"/>
    </w:pPr>
    <w:rPr>
      <w:rFonts w:ascii="Times New Roman" w:eastAsia="Times New Roman" w:hAnsi="Times New Roman"/>
      <w:b/>
      <w:bCs/>
      <w:sz w:val="16"/>
      <w:szCs w:val="24"/>
      <w:lang w:val="x-none" w:eastAsia="x-none"/>
    </w:rPr>
  </w:style>
  <w:style w:type="paragraph" w:styleId="Ttulo4">
    <w:name w:val="heading 4"/>
    <w:basedOn w:val="Normal"/>
    <w:next w:val="Normal"/>
    <w:link w:val="Ttulo4Car"/>
    <w:qFormat/>
    <w:rsid w:val="004C21D0"/>
    <w:pPr>
      <w:keepNext/>
      <w:spacing w:after="120"/>
      <w:jc w:val="right"/>
      <w:outlineLvl w:val="3"/>
    </w:pPr>
    <w:rPr>
      <w:rFonts w:ascii="Century Schoolbook" w:hAnsi="Century Schoolbook"/>
      <w:b/>
      <w:bCs/>
      <w:lang w:val="es-ES_tradnl" w:eastAsia="x-none"/>
    </w:rPr>
  </w:style>
  <w:style w:type="paragraph" w:styleId="Ttulo5">
    <w:name w:val="heading 5"/>
    <w:basedOn w:val="Normal"/>
    <w:next w:val="Normal"/>
    <w:link w:val="Ttulo5Car"/>
    <w:unhideWhenUsed/>
    <w:qFormat/>
    <w:rsid w:val="00841960"/>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4C21D0"/>
    <w:pPr>
      <w:spacing w:before="240" w:after="60"/>
      <w:outlineLvl w:val="5"/>
    </w:pPr>
    <w:rPr>
      <w:rFonts w:eastAsia="Times New Roman"/>
      <w:b/>
      <w:bCs/>
    </w:rPr>
  </w:style>
  <w:style w:type="paragraph" w:styleId="Ttulo7">
    <w:name w:val="heading 7"/>
    <w:basedOn w:val="Normal"/>
    <w:next w:val="Normal"/>
    <w:link w:val="Ttulo7Car"/>
    <w:uiPriority w:val="9"/>
    <w:semiHidden/>
    <w:unhideWhenUsed/>
    <w:qFormat/>
    <w:rsid w:val="004C21D0"/>
    <w:pPr>
      <w:keepNext/>
      <w:keepLines/>
      <w:spacing w:before="200" w:after="0"/>
      <w:outlineLvl w:val="6"/>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41960"/>
    <w:rPr>
      <w:rFonts w:ascii="Calibri" w:eastAsia="Times New Roman" w:hAnsi="Calibri" w:cs="Times New Roman"/>
      <w:b/>
      <w:bCs/>
      <w:i/>
      <w:iCs/>
      <w:sz w:val="26"/>
      <w:szCs w:val="26"/>
      <w:lang w:val="es-ES"/>
    </w:rPr>
  </w:style>
  <w:style w:type="paragraph" w:styleId="Encabezado">
    <w:name w:val="header"/>
    <w:basedOn w:val="Normal"/>
    <w:link w:val="EncabezadoCar"/>
    <w:uiPriority w:val="99"/>
    <w:unhideWhenUsed/>
    <w:rsid w:val="00841960"/>
    <w:pPr>
      <w:tabs>
        <w:tab w:val="center" w:pos="4252"/>
        <w:tab w:val="right" w:pos="8504"/>
      </w:tabs>
    </w:pPr>
    <w:rPr>
      <w:lang w:val="x-none"/>
    </w:rPr>
  </w:style>
  <w:style w:type="character" w:customStyle="1" w:styleId="EncabezadoCar">
    <w:name w:val="Encabezado Car"/>
    <w:basedOn w:val="Fuentedeprrafopredeter"/>
    <w:link w:val="Encabezado"/>
    <w:uiPriority w:val="99"/>
    <w:rsid w:val="00841960"/>
    <w:rPr>
      <w:rFonts w:ascii="Calibri" w:eastAsia="Calibri" w:hAnsi="Calibri" w:cs="Times New Roman"/>
      <w:lang w:val="x-none"/>
    </w:rPr>
  </w:style>
  <w:style w:type="paragraph" w:styleId="Piedepgina">
    <w:name w:val="footer"/>
    <w:basedOn w:val="Normal"/>
    <w:link w:val="PiedepginaCar"/>
    <w:uiPriority w:val="99"/>
    <w:unhideWhenUsed/>
    <w:rsid w:val="00841960"/>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41960"/>
    <w:rPr>
      <w:rFonts w:ascii="Calibri" w:eastAsia="Calibri" w:hAnsi="Calibri" w:cs="Times New Roman"/>
      <w:lang w:val="x-none"/>
    </w:rPr>
  </w:style>
  <w:style w:type="paragraph" w:styleId="Textoindependiente">
    <w:name w:val="Body Text"/>
    <w:basedOn w:val="Normal"/>
    <w:link w:val="TextoindependienteCar"/>
    <w:uiPriority w:val="99"/>
    <w:rsid w:val="00841960"/>
    <w:pPr>
      <w:spacing w:after="120"/>
    </w:pPr>
    <w:rPr>
      <w:rFonts w:ascii="Century Schoolbook" w:eastAsia="Times New Roman" w:hAnsi="Century Schoolbook"/>
      <w:sz w:val="21"/>
      <w:szCs w:val="21"/>
      <w:lang w:val="x-none" w:eastAsia="x-none"/>
    </w:rPr>
  </w:style>
  <w:style w:type="character" w:customStyle="1" w:styleId="TextoindependienteCar">
    <w:name w:val="Texto independiente Car"/>
    <w:basedOn w:val="Fuentedeprrafopredeter"/>
    <w:link w:val="Textoindependiente"/>
    <w:uiPriority w:val="99"/>
    <w:rsid w:val="00841960"/>
    <w:rPr>
      <w:rFonts w:ascii="Century Schoolbook" w:eastAsia="Times New Roman" w:hAnsi="Century Schoolbook" w:cs="Times New Roman"/>
      <w:sz w:val="21"/>
      <w:szCs w:val="21"/>
      <w:lang w:val="x-none" w:eastAsia="x-none"/>
    </w:rPr>
  </w:style>
  <w:style w:type="paragraph" w:styleId="Sangradetextonormal">
    <w:name w:val="Body Text Indent"/>
    <w:basedOn w:val="Normal"/>
    <w:link w:val="SangradetextonormalCar"/>
    <w:uiPriority w:val="99"/>
    <w:semiHidden/>
    <w:unhideWhenUsed/>
    <w:rsid w:val="00841960"/>
    <w:pPr>
      <w:spacing w:after="120"/>
      <w:ind w:left="283"/>
    </w:pPr>
  </w:style>
  <w:style w:type="character" w:customStyle="1" w:styleId="SangradetextonormalCar">
    <w:name w:val="Sangría de texto normal Car"/>
    <w:basedOn w:val="Fuentedeprrafopredeter"/>
    <w:link w:val="Sangradetextonormal"/>
    <w:uiPriority w:val="99"/>
    <w:semiHidden/>
    <w:rsid w:val="00841960"/>
    <w:rPr>
      <w:rFonts w:ascii="Calibri" w:eastAsia="Calibri" w:hAnsi="Calibri" w:cs="Times New Roman"/>
      <w:lang w:val="es-ES"/>
    </w:rPr>
  </w:style>
  <w:style w:type="paragraph" w:styleId="Textoindependiente2">
    <w:name w:val="Body Text 2"/>
    <w:basedOn w:val="Normal"/>
    <w:link w:val="Textoindependiente2Car"/>
    <w:rsid w:val="00841960"/>
    <w:pPr>
      <w:spacing w:after="120" w:line="480" w:lineRule="auto"/>
      <w:jc w:val="left"/>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rsid w:val="00841960"/>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841960"/>
    <w:pPr>
      <w:spacing w:line="276" w:lineRule="auto"/>
      <w:jc w:val="left"/>
    </w:pPr>
    <w:rPr>
      <w:sz w:val="20"/>
      <w:szCs w:val="20"/>
      <w:lang w:val="es-MX"/>
    </w:rPr>
  </w:style>
  <w:style w:type="character" w:customStyle="1" w:styleId="TextonotapieCar">
    <w:name w:val="Texto nota pie Car"/>
    <w:basedOn w:val="Fuentedeprrafopredeter"/>
    <w:link w:val="Textonotapie"/>
    <w:uiPriority w:val="99"/>
    <w:rsid w:val="00841960"/>
    <w:rPr>
      <w:rFonts w:ascii="Calibri" w:eastAsia="Calibri" w:hAnsi="Calibri" w:cs="Times New Roman"/>
      <w:sz w:val="20"/>
      <w:szCs w:val="20"/>
    </w:rPr>
  </w:style>
  <w:style w:type="character" w:styleId="Refdenotaalpie">
    <w:name w:val="footnote reference"/>
    <w:aliases w:val="Ref. de nota al pie 2"/>
    <w:unhideWhenUsed/>
    <w:rsid w:val="00841960"/>
    <w:rPr>
      <w:vertAlign w:val="superscript"/>
    </w:rPr>
  </w:style>
  <w:style w:type="paragraph" w:styleId="Prrafodelista">
    <w:name w:val="List Paragraph"/>
    <w:basedOn w:val="Normal"/>
    <w:uiPriority w:val="34"/>
    <w:qFormat/>
    <w:rsid w:val="001A2A96"/>
    <w:pPr>
      <w:ind w:left="720"/>
      <w:contextualSpacing/>
    </w:pPr>
  </w:style>
  <w:style w:type="character" w:customStyle="1" w:styleId="Ttulo1Car">
    <w:name w:val="Título 1 Car"/>
    <w:basedOn w:val="Fuentedeprrafopredeter"/>
    <w:link w:val="Ttulo1"/>
    <w:rsid w:val="004C21D0"/>
    <w:rPr>
      <w:rFonts w:ascii="Times New Roman" w:eastAsia="Times New Roman" w:hAnsi="Times New Roman" w:cs="Times New Roman"/>
      <w:b/>
      <w:bCs/>
      <w:sz w:val="16"/>
      <w:szCs w:val="24"/>
      <w:lang w:val="x-none" w:eastAsia="x-none"/>
    </w:rPr>
  </w:style>
  <w:style w:type="character" w:customStyle="1" w:styleId="Ttulo4Car">
    <w:name w:val="Título 4 Car"/>
    <w:basedOn w:val="Fuentedeprrafopredeter"/>
    <w:link w:val="Ttulo4"/>
    <w:rsid w:val="004C21D0"/>
    <w:rPr>
      <w:rFonts w:ascii="Century Schoolbook" w:eastAsia="Calibri" w:hAnsi="Century Schoolbook" w:cs="Times New Roman"/>
      <w:b/>
      <w:bCs/>
      <w:lang w:val="es-ES_tradnl" w:eastAsia="x-none"/>
    </w:rPr>
  </w:style>
  <w:style w:type="character" w:customStyle="1" w:styleId="Ttulo6Car">
    <w:name w:val="Título 6 Car"/>
    <w:basedOn w:val="Fuentedeprrafopredeter"/>
    <w:link w:val="Ttulo6"/>
    <w:uiPriority w:val="9"/>
    <w:semiHidden/>
    <w:rsid w:val="004C21D0"/>
    <w:rPr>
      <w:rFonts w:ascii="Calibri" w:eastAsia="Times New Roman" w:hAnsi="Calibri" w:cs="Times New Roman"/>
      <w:b/>
      <w:bCs/>
      <w:lang w:val="es-ES"/>
    </w:rPr>
  </w:style>
  <w:style w:type="character" w:customStyle="1" w:styleId="Ttulo7Car">
    <w:name w:val="Título 7 Car"/>
    <w:basedOn w:val="Fuentedeprrafopredeter"/>
    <w:link w:val="Ttulo7"/>
    <w:uiPriority w:val="9"/>
    <w:semiHidden/>
    <w:rsid w:val="004C21D0"/>
    <w:rPr>
      <w:rFonts w:ascii="Cambria" w:eastAsia="Times New Roman" w:hAnsi="Cambria" w:cs="Times New Roman"/>
      <w:i/>
      <w:iCs/>
      <w:color w:val="404040"/>
      <w:lang w:val="es-ES"/>
    </w:rPr>
  </w:style>
  <w:style w:type="paragraph" w:styleId="Sinespaciado">
    <w:name w:val="No Spacing"/>
    <w:uiPriority w:val="1"/>
    <w:qFormat/>
    <w:rsid w:val="004C21D0"/>
    <w:pPr>
      <w:spacing w:after="0" w:line="240" w:lineRule="auto"/>
      <w:ind w:right="851"/>
      <w:jc w:val="both"/>
    </w:pPr>
    <w:rPr>
      <w:rFonts w:ascii="Calibri" w:eastAsia="Calibri" w:hAnsi="Calibri" w:cs="Times New Roman"/>
      <w:lang w:val="es-ES"/>
    </w:rPr>
  </w:style>
  <w:style w:type="table" w:styleId="Tablaconcuadrcula">
    <w:name w:val="Table Grid"/>
    <w:basedOn w:val="Tablanormal"/>
    <w:uiPriority w:val="59"/>
    <w:rsid w:val="004C21D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
    <w:name w:val="Texto de globo Car"/>
    <w:link w:val="Textodeglobo"/>
    <w:uiPriority w:val="99"/>
    <w:semiHidden/>
    <w:rsid w:val="004C21D0"/>
    <w:rPr>
      <w:rFonts w:ascii="Tahoma" w:hAnsi="Tahoma" w:cs="Tahoma"/>
      <w:sz w:val="16"/>
      <w:szCs w:val="16"/>
    </w:rPr>
  </w:style>
  <w:style w:type="paragraph" w:styleId="Textodeglobo">
    <w:name w:val="Balloon Text"/>
    <w:basedOn w:val="Normal"/>
    <w:link w:val="TextodegloboCar"/>
    <w:uiPriority w:val="99"/>
    <w:semiHidden/>
    <w:unhideWhenUsed/>
    <w:rsid w:val="004C21D0"/>
    <w:pPr>
      <w:spacing w:after="0"/>
      <w:jc w:val="left"/>
    </w:pPr>
    <w:rPr>
      <w:rFonts w:ascii="Tahoma" w:eastAsiaTheme="minorHAnsi" w:hAnsi="Tahoma" w:cs="Tahoma"/>
      <w:sz w:val="16"/>
      <w:szCs w:val="16"/>
      <w:lang w:val="es-MX"/>
    </w:rPr>
  </w:style>
  <w:style w:type="character" w:customStyle="1" w:styleId="TextodegloboCar1">
    <w:name w:val="Texto de globo Car1"/>
    <w:basedOn w:val="Fuentedeprrafopredeter"/>
    <w:uiPriority w:val="99"/>
    <w:semiHidden/>
    <w:rsid w:val="004C21D0"/>
    <w:rPr>
      <w:rFonts w:ascii="Segoe UI" w:eastAsia="Calibri" w:hAnsi="Segoe UI" w:cs="Segoe UI"/>
      <w:sz w:val="18"/>
      <w:szCs w:val="18"/>
      <w:lang w:val="es-ES"/>
    </w:rPr>
  </w:style>
  <w:style w:type="paragraph" w:styleId="NormalWeb">
    <w:name w:val="Normal (Web)"/>
    <w:basedOn w:val="Normal"/>
    <w:uiPriority w:val="99"/>
    <w:unhideWhenUsed/>
    <w:rsid w:val="004C21D0"/>
    <w:pPr>
      <w:spacing w:before="100" w:beforeAutospacing="1" w:after="100" w:afterAutospacing="1"/>
      <w:jc w:val="left"/>
    </w:pPr>
    <w:rPr>
      <w:rFonts w:ascii="Times New Roman" w:eastAsia="Times New Roman" w:hAnsi="Times New Roman"/>
      <w:sz w:val="24"/>
      <w:szCs w:val="24"/>
      <w:lang w:val="es-MX" w:eastAsia="es-MX"/>
    </w:rPr>
  </w:style>
  <w:style w:type="paragraph" w:styleId="Textocomentario">
    <w:name w:val="annotation text"/>
    <w:basedOn w:val="Normal"/>
    <w:link w:val="TextocomentarioCar"/>
    <w:uiPriority w:val="99"/>
    <w:rsid w:val="004C21D0"/>
    <w:pPr>
      <w:spacing w:after="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4C21D0"/>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4C21D0"/>
    <w:rPr>
      <w:color w:val="0000FF"/>
      <w:u w:val="single"/>
    </w:rPr>
  </w:style>
  <w:style w:type="character" w:styleId="Hipervnculovisitado">
    <w:name w:val="FollowedHyperlink"/>
    <w:uiPriority w:val="99"/>
    <w:semiHidden/>
    <w:unhideWhenUsed/>
    <w:rsid w:val="004C21D0"/>
    <w:rPr>
      <w:color w:val="800080"/>
      <w:u w:val="single"/>
    </w:rPr>
  </w:style>
  <w:style w:type="paragraph" w:customStyle="1" w:styleId="xl65">
    <w:name w:val="xl65"/>
    <w:basedOn w:val="Normal"/>
    <w:rsid w:val="004C21D0"/>
    <w:pPr>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66">
    <w:name w:val="xl66"/>
    <w:basedOn w:val="Normal"/>
    <w:rsid w:val="004C21D0"/>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7">
    <w:name w:val="xl67"/>
    <w:basedOn w:val="Normal"/>
    <w:rsid w:val="004C21D0"/>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8">
    <w:name w:val="xl68"/>
    <w:basedOn w:val="Normal"/>
    <w:rsid w:val="004C21D0"/>
    <w:pPr>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69">
    <w:name w:val="xl69"/>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0">
    <w:name w:val="xl70"/>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71">
    <w:name w:val="xl71"/>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2">
    <w:name w:val="xl72"/>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3">
    <w:name w:val="xl73"/>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74">
    <w:name w:val="xl74"/>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MX" w:eastAsia="es-MX"/>
    </w:rPr>
  </w:style>
  <w:style w:type="paragraph" w:customStyle="1" w:styleId="xl75">
    <w:name w:val="xl75"/>
    <w:basedOn w:val="Normal"/>
    <w:rsid w:val="004C21D0"/>
    <w:pP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76">
    <w:name w:val="xl76"/>
    <w:basedOn w:val="Normal"/>
    <w:rsid w:val="004C21D0"/>
    <w:pP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7">
    <w:name w:val="xl77"/>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78">
    <w:name w:val="xl78"/>
    <w:basedOn w:val="Normal"/>
    <w:rsid w:val="004C21D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9">
    <w:name w:val="xl79"/>
    <w:basedOn w:val="Normal"/>
    <w:rsid w:val="004C21D0"/>
    <w:pP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0">
    <w:name w:val="xl80"/>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B050"/>
      <w:sz w:val="20"/>
      <w:szCs w:val="20"/>
      <w:lang w:val="es-MX" w:eastAsia="es-MX"/>
    </w:rPr>
  </w:style>
  <w:style w:type="paragraph" w:customStyle="1" w:styleId="xl81">
    <w:name w:val="xl81"/>
    <w:basedOn w:val="Normal"/>
    <w:rsid w:val="004C21D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2">
    <w:name w:val="xl82"/>
    <w:basedOn w:val="Normal"/>
    <w:rsid w:val="004C21D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83">
    <w:name w:val="xl83"/>
    <w:basedOn w:val="Normal"/>
    <w:rsid w:val="004C21D0"/>
    <w:pPr>
      <w:spacing w:before="100" w:beforeAutospacing="1" w:after="100" w:afterAutospacing="1"/>
      <w:jc w:val="center"/>
      <w:textAlignment w:val="center"/>
    </w:pPr>
    <w:rPr>
      <w:rFonts w:ascii="Arial" w:eastAsia="Times New Roman" w:hAnsi="Arial" w:cs="Arial"/>
      <w:color w:val="0070C0"/>
      <w:sz w:val="20"/>
      <w:szCs w:val="20"/>
      <w:lang w:val="es-MX" w:eastAsia="es-MX"/>
    </w:rPr>
  </w:style>
  <w:style w:type="paragraph" w:customStyle="1" w:styleId="xl84">
    <w:name w:val="xl84"/>
    <w:basedOn w:val="Normal"/>
    <w:rsid w:val="004C21D0"/>
    <w:pPr>
      <w:spacing w:before="100" w:beforeAutospacing="1" w:after="100" w:afterAutospacing="1"/>
      <w:jc w:val="center"/>
      <w:textAlignment w:val="center"/>
    </w:pPr>
    <w:rPr>
      <w:rFonts w:ascii="Arial" w:eastAsia="Times New Roman" w:hAnsi="Arial" w:cs="Arial"/>
      <w:color w:val="00B050"/>
      <w:sz w:val="20"/>
      <w:szCs w:val="20"/>
      <w:lang w:val="es-MX" w:eastAsia="es-MX"/>
    </w:rPr>
  </w:style>
  <w:style w:type="paragraph" w:customStyle="1" w:styleId="xl85">
    <w:name w:val="xl85"/>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86">
    <w:name w:val="xl86"/>
    <w:basedOn w:val="Normal"/>
    <w:rsid w:val="004C21D0"/>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87">
    <w:name w:val="xl87"/>
    <w:basedOn w:val="Normal"/>
    <w:rsid w:val="004C21D0"/>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Prrafodelista1">
    <w:name w:val="Párrafo de lista1"/>
    <w:basedOn w:val="Normal"/>
    <w:qFormat/>
    <w:rsid w:val="004C21D0"/>
    <w:pPr>
      <w:spacing w:line="276" w:lineRule="auto"/>
      <w:ind w:left="720"/>
      <w:jc w:val="left"/>
    </w:pPr>
    <w:rPr>
      <w:rFonts w:eastAsia="Times New Roman" w:cs="Calibri"/>
    </w:rPr>
  </w:style>
  <w:style w:type="character" w:styleId="Nmerodepgina">
    <w:name w:val="page number"/>
    <w:rsid w:val="004C21D0"/>
  </w:style>
  <w:style w:type="table" w:customStyle="1" w:styleId="Tablaconcuadrcula1">
    <w:name w:val="Tabla con cuadrícula1"/>
    <w:basedOn w:val="Tablanormal"/>
    <w:next w:val="Tablaconcuadrcula"/>
    <w:uiPriority w:val="59"/>
    <w:rsid w:val="004C21D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4C21D0"/>
  </w:style>
  <w:style w:type="table" w:customStyle="1" w:styleId="Tablaconcuadrcula2">
    <w:name w:val="Tabla con cuadrícula2"/>
    <w:basedOn w:val="Tablanormal"/>
    <w:next w:val="Tablaconcuadrcula"/>
    <w:uiPriority w:val="59"/>
    <w:rsid w:val="004C21D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4C21D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4C21D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C21D0"/>
  </w:style>
  <w:style w:type="table" w:customStyle="1" w:styleId="Tablaconcuadrcula5">
    <w:name w:val="Tabla con cuadrícula5"/>
    <w:basedOn w:val="Tablanormal"/>
    <w:next w:val="Tablaconcuadrcula"/>
    <w:uiPriority w:val="59"/>
    <w:rsid w:val="004C21D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rsid w:val="004C21D0"/>
    <w:rPr>
      <w:b/>
      <w:bCs/>
    </w:rPr>
  </w:style>
  <w:style w:type="character" w:styleId="Refdecomentario">
    <w:name w:val="annotation reference"/>
    <w:uiPriority w:val="99"/>
    <w:semiHidden/>
    <w:unhideWhenUsed/>
    <w:rsid w:val="004C21D0"/>
    <w:rPr>
      <w:sz w:val="16"/>
      <w:szCs w:val="16"/>
    </w:rPr>
  </w:style>
  <w:style w:type="paragraph" w:styleId="Asuntodelcomentario">
    <w:name w:val="annotation subject"/>
    <w:basedOn w:val="Textocomentario"/>
    <w:next w:val="Textocomentario"/>
    <w:link w:val="AsuntodelcomentarioCar"/>
    <w:uiPriority w:val="99"/>
    <w:semiHidden/>
    <w:unhideWhenUsed/>
    <w:rsid w:val="004C21D0"/>
    <w:pPr>
      <w:spacing w:after="200"/>
      <w:jc w:val="both"/>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C21D0"/>
    <w:rPr>
      <w:rFonts w:ascii="Calibri" w:eastAsia="Calibri" w:hAnsi="Calibri" w:cs="Times New Roman"/>
      <w:b/>
      <w:bCs/>
      <w:sz w:val="20"/>
      <w:szCs w:val="20"/>
      <w:lang w:val="es-ES" w:eastAsia="es-ES"/>
    </w:rPr>
  </w:style>
  <w:style w:type="paragraph" w:customStyle="1" w:styleId="msonormal0">
    <w:name w:val="msonormal"/>
    <w:basedOn w:val="Normal"/>
    <w:rsid w:val="004C21D0"/>
    <w:pPr>
      <w:spacing w:before="100" w:beforeAutospacing="1" w:after="100" w:afterAutospacing="1"/>
      <w:jc w:val="left"/>
    </w:pPr>
    <w:rPr>
      <w:rFonts w:ascii="Times New Roman" w:eastAsia="Times New Roman" w:hAnsi="Times New Roman"/>
      <w:sz w:val="24"/>
      <w:szCs w:val="24"/>
      <w:lang w:val="es-ES_tradnl" w:eastAsia="es-ES_tradnl"/>
    </w:rPr>
  </w:style>
  <w:style w:type="table" w:customStyle="1" w:styleId="Tablaconcuadrcula6">
    <w:name w:val="Tabla con cuadrícula6"/>
    <w:basedOn w:val="Tablanormal"/>
    <w:next w:val="Tablaconcuadrcula"/>
    <w:uiPriority w:val="39"/>
    <w:rsid w:val="004C21D0"/>
    <w:pPr>
      <w:spacing w:after="0" w:line="240" w:lineRule="auto"/>
    </w:pPr>
    <w:rPr>
      <w:rFonts w:ascii="Calibri" w:eastAsia="Calibri" w:hAnsi="Calibri" w:cs="Arial"/>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048616">
      <w:bodyDiv w:val="1"/>
      <w:marLeft w:val="0"/>
      <w:marRight w:val="0"/>
      <w:marTop w:val="0"/>
      <w:marBottom w:val="0"/>
      <w:divBdr>
        <w:top w:val="none" w:sz="0" w:space="0" w:color="auto"/>
        <w:left w:val="none" w:sz="0" w:space="0" w:color="auto"/>
        <w:bottom w:val="none" w:sz="0" w:space="0" w:color="auto"/>
        <w:right w:val="none" w:sz="0" w:space="0" w:color="auto"/>
      </w:divBdr>
    </w:div>
    <w:div w:id="1419905340">
      <w:bodyDiv w:val="1"/>
      <w:marLeft w:val="0"/>
      <w:marRight w:val="0"/>
      <w:marTop w:val="0"/>
      <w:marBottom w:val="0"/>
      <w:divBdr>
        <w:top w:val="none" w:sz="0" w:space="0" w:color="auto"/>
        <w:left w:val="none" w:sz="0" w:space="0" w:color="auto"/>
        <w:bottom w:val="none" w:sz="0" w:space="0" w:color="auto"/>
        <w:right w:val="none" w:sz="0" w:space="0" w:color="auto"/>
      </w:divBdr>
    </w:div>
    <w:div w:id="19173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C0702-44BB-4DFF-BF54-C2C55088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132</Pages>
  <Words>27839</Words>
  <Characters>153118</Characters>
  <Application>Microsoft Office Word</Application>
  <DocSecurity>0</DocSecurity>
  <Lines>1275</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dc:creator>
  <cp:keywords/>
  <dc:description/>
  <cp:lastModifiedBy>Delmy Cruz</cp:lastModifiedBy>
  <cp:revision>21</cp:revision>
  <cp:lastPrinted>2022-12-10T03:08:00Z</cp:lastPrinted>
  <dcterms:created xsi:type="dcterms:W3CDTF">2022-12-06T01:17:00Z</dcterms:created>
  <dcterms:modified xsi:type="dcterms:W3CDTF">2022-12-10T03:08:00Z</dcterms:modified>
</cp:coreProperties>
</file>