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B16E8" w14:textId="77777777" w:rsidR="00250992" w:rsidRPr="00250992" w:rsidRDefault="00250992" w:rsidP="00250992">
      <w:pPr>
        <w:tabs>
          <w:tab w:val="left" w:pos="4678"/>
        </w:tabs>
        <w:ind w:left="10" w:right="62"/>
        <w:jc w:val="both"/>
        <w:rPr>
          <w:rFonts w:ascii="Arial" w:hAnsi="Arial" w:cs="Arial"/>
          <w:b/>
          <w:sz w:val="22"/>
        </w:rPr>
      </w:pPr>
      <w:r w:rsidRPr="00250992">
        <w:rPr>
          <w:rFonts w:ascii="Arial" w:hAnsi="Arial" w:cs="Arial"/>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23E1D312" w14:textId="77777777" w:rsidR="00250992" w:rsidRDefault="00250992" w:rsidP="007740B9">
      <w:pPr>
        <w:autoSpaceDE w:val="0"/>
        <w:autoSpaceDN w:val="0"/>
        <w:adjustRightInd w:val="0"/>
        <w:spacing w:line="360" w:lineRule="auto"/>
        <w:jc w:val="center"/>
        <w:rPr>
          <w:rFonts w:ascii="Arial" w:hAnsi="Arial" w:cs="Arial"/>
          <w:b/>
          <w:caps/>
          <w:sz w:val="23"/>
          <w:szCs w:val="23"/>
          <w:lang w:val="es-ES_tradnl"/>
        </w:rPr>
      </w:pPr>
    </w:p>
    <w:p w14:paraId="2C91785B" w14:textId="5B560360" w:rsidR="00C1157C" w:rsidRPr="00BE57F7" w:rsidRDefault="00C1157C" w:rsidP="007740B9">
      <w:pPr>
        <w:autoSpaceDE w:val="0"/>
        <w:autoSpaceDN w:val="0"/>
        <w:adjustRightInd w:val="0"/>
        <w:spacing w:line="360" w:lineRule="auto"/>
        <w:jc w:val="center"/>
        <w:rPr>
          <w:rFonts w:ascii="Arial" w:hAnsi="Arial" w:cs="Arial"/>
          <w:b/>
          <w:caps/>
          <w:sz w:val="23"/>
          <w:szCs w:val="23"/>
          <w:lang w:val="es-ES_tradnl"/>
        </w:rPr>
      </w:pPr>
      <w:r w:rsidRPr="00BE57F7">
        <w:rPr>
          <w:rFonts w:ascii="Arial" w:hAnsi="Arial" w:cs="Arial"/>
          <w:b/>
          <w:caps/>
          <w:sz w:val="23"/>
          <w:szCs w:val="23"/>
          <w:lang w:val="es-ES_tradnl"/>
        </w:rPr>
        <w:t>D E C R E T O:</w:t>
      </w:r>
    </w:p>
    <w:p w14:paraId="63C31186" w14:textId="77777777" w:rsidR="00F6419B" w:rsidRPr="00BE57F7" w:rsidRDefault="00F6419B" w:rsidP="00F6419B">
      <w:pPr>
        <w:autoSpaceDE w:val="0"/>
        <w:autoSpaceDN w:val="0"/>
        <w:adjustRightInd w:val="0"/>
        <w:jc w:val="center"/>
        <w:rPr>
          <w:rFonts w:ascii="Arial" w:hAnsi="Arial" w:cs="Arial"/>
          <w:b/>
          <w:caps/>
          <w:sz w:val="23"/>
          <w:szCs w:val="23"/>
          <w:lang w:val="es-ES_tradnl"/>
        </w:rPr>
      </w:pPr>
    </w:p>
    <w:p w14:paraId="4D84330C" w14:textId="77777777" w:rsidR="00C1157C" w:rsidRPr="00BE57F7" w:rsidRDefault="007E34D6" w:rsidP="007E34D6">
      <w:pPr>
        <w:autoSpaceDE w:val="0"/>
        <w:autoSpaceDN w:val="0"/>
        <w:adjustRightInd w:val="0"/>
        <w:jc w:val="center"/>
        <w:rPr>
          <w:rFonts w:ascii="Arial" w:hAnsi="Arial" w:cs="Arial"/>
          <w:b/>
          <w:bCs/>
          <w:sz w:val="22"/>
          <w:szCs w:val="22"/>
        </w:rPr>
      </w:pPr>
      <w:r w:rsidRPr="00BE57F7">
        <w:rPr>
          <w:rFonts w:ascii="Arial" w:hAnsi="Arial" w:cs="Arial"/>
          <w:b/>
          <w:sz w:val="22"/>
          <w:szCs w:val="22"/>
          <w:lang w:val="es-ES_tradnl"/>
        </w:rPr>
        <w:t xml:space="preserve">Por el que se </w:t>
      </w:r>
      <w:r w:rsidR="00F6419B" w:rsidRPr="00BE57F7">
        <w:rPr>
          <w:rFonts w:ascii="Arial" w:hAnsi="Arial" w:cs="Arial"/>
          <w:b/>
          <w:bCs/>
          <w:spacing w:val="-1"/>
          <w:sz w:val="22"/>
          <w:szCs w:val="22"/>
        </w:rPr>
        <w:t xml:space="preserve">reforman </w:t>
      </w:r>
      <w:r w:rsidR="00F6419B" w:rsidRPr="00BE57F7">
        <w:rPr>
          <w:rFonts w:ascii="Arial" w:hAnsi="Arial" w:cs="Arial"/>
          <w:b/>
          <w:sz w:val="22"/>
          <w:szCs w:val="22"/>
        </w:rPr>
        <w:t xml:space="preserve">las leyes de Hacienda de los Municipios de </w:t>
      </w:r>
      <w:r w:rsidRPr="00BE57F7">
        <w:rPr>
          <w:rFonts w:ascii="Arial" w:hAnsi="Arial" w:cs="Arial"/>
          <w:b/>
          <w:sz w:val="22"/>
          <w:szCs w:val="22"/>
        </w:rPr>
        <w:t>Akil, Chichimilá, Dzemul, Dzidzantún, Kanasín, Kantunil, Kinchil, Kopoma, Mocochá, Motul, Sacalum, Tekax, Telchac Pueblo, Tixpéual, Tzucacab, Uayma y Yaxcabá</w:t>
      </w:r>
      <w:r w:rsidR="00F6419B" w:rsidRPr="00BE57F7">
        <w:rPr>
          <w:rFonts w:ascii="Arial" w:hAnsi="Arial" w:cs="Arial"/>
          <w:b/>
          <w:bCs/>
          <w:sz w:val="22"/>
          <w:szCs w:val="22"/>
        </w:rPr>
        <w:t>, todas del Estado de Yucatán</w:t>
      </w:r>
    </w:p>
    <w:p w14:paraId="63A72661" w14:textId="77777777" w:rsidR="007E34D6" w:rsidRPr="00BE57F7" w:rsidRDefault="007E34D6" w:rsidP="007E34D6">
      <w:pPr>
        <w:autoSpaceDE w:val="0"/>
        <w:autoSpaceDN w:val="0"/>
        <w:adjustRightInd w:val="0"/>
        <w:jc w:val="center"/>
        <w:rPr>
          <w:rFonts w:ascii="Arial" w:hAnsi="Arial" w:cs="Arial"/>
          <w:b/>
          <w:sz w:val="20"/>
          <w:szCs w:val="20"/>
        </w:rPr>
      </w:pPr>
    </w:p>
    <w:p w14:paraId="1E783AF8" w14:textId="77777777" w:rsidR="00BE57F7" w:rsidRPr="00BE57F7" w:rsidRDefault="00BE57F7" w:rsidP="00BE57F7">
      <w:pPr>
        <w:autoSpaceDE w:val="0"/>
        <w:autoSpaceDN w:val="0"/>
        <w:adjustRightInd w:val="0"/>
        <w:rPr>
          <w:rFonts w:ascii="Arial" w:hAnsi="Arial" w:cs="Arial"/>
          <w:b/>
          <w:sz w:val="20"/>
          <w:szCs w:val="20"/>
        </w:rPr>
      </w:pPr>
    </w:p>
    <w:p w14:paraId="057B0CDF" w14:textId="77777777" w:rsidR="00BE57F7" w:rsidRPr="00BE57F7" w:rsidRDefault="00BE57F7" w:rsidP="00BE57F7">
      <w:pPr>
        <w:rPr>
          <w:rFonts w:ascii="Arial" w:hAnsi="Arial" w:cs="Arial"/>
          <w:sz w:val="20"/>
          <w:szCs w:val="20"/>
        </w:rPr>
      </w:pPr>
      <w:r w:rsidRPr="00BE57F7">
        <w:rPr>
          <w:rFonts w:ascii="Arial" w:hAnsi="Arial" w:cs="Arial"/>
          <w:b/>
          <w:sz w:val="20"/>
          <w:szCs w:val="20"/>
        </w:rPr>
        <w:t>ARTÍCULO PRIMERO.-</w:t>
      </w:r>
      <w:r w:rsidRPr="00BE57F7">
        <w:rPr>
          <w:rFonts w:ascii="Arial" w:hAnsi="Arial" w:cs="Arial"/>
          <w:b/>
          <w:sz w:val="20"/>
          <w:szCs w:val="20"/>
          <w:lang w:val="es-ES_tradnl" w:eastAsia="es-ES_tradnl"/>
        </w:rPr>
        <w:t xml:space="preserve"> </w:t>
      </w:r>
      <w:r w:rsidRPr="00BE57F7">
        <w:rPr>
          <w:rFonts w:ascii="Arial" w:hAnsi="Arial" w:cs="Arial"/>
          <w:sz w:val="20"/>
          <w:szCs w:val="20"/>
        </w:rPr>
        <w:t>Se reforma el segundo párrafo del artículo 34 de la Ley de Hacienda del Municipio de Akil, Yucatán, para quedar como sigue:</w:t>
      </w:r>
    </w:p>
    <w:p w14:paraId="5CA97325" w14:textId="77777777" w:rsidR="00BE57F7" w:rsidRPr="00BE57F7" w:rsidRDefault="00BE57F7" w:rsidP="00BE57F7">
      <w:pPr>
        <w:rPr>
          <w:rFonts w:ascii="Arial" w:hAnsi="Arial" w:cs="Arial"/>
          <w:sz w:val="20"/>
          <w:szCs w:val="20"/>
        </w:rPr>
      </w:pPr>
    </w:p>
    <w:p w14:paraId="6BB32BC1" w14:textId="77777777" w:rsidR="00BE57F7" w:rsidRPr="00BE57F7" w:rsidRDefault="00BE57F7" w:rsidP="00BE57F7">
      <w:pPr>
        <w:widowControl w:val="0"/>
        <w:autoSpaceDE w:val="0"/>
        <w:autoSpaceDN w:val="0"/>
        <w:adjustRightInd w:val="0"/>
        <w:ind w:left="284"/>
        <w:rPr>
          <w:rFonts w:ascii="Arial" w:hAnsi="Arial" w:cs="Arial"/>
          <w:bCs/>
          <w:spacing w:val="-8"/>
          <w:kern w:val="28"/>
          <w:sz w:val="20"/>
          <w:szCs w:val="20"/>
        </w:rPr>
      </w:pPr>
      <w:r w:rsidRPr="00BE57F7">
        <w:rPr>
          <w:rFonts w:ascii="Arial" w:hAnsi="Arial" w:cs="Arial"/>
          <w:b/>
          <w:bCs/>
          <w:spacing w:val="-8"/>
          <w:kern w:val="28"/>
          <w:sz w:val="20"/>
          <w:szCs w:val="20"/>
        </w:rPr>
        <w:t xml:space="preserve">Artículo 34.- </w:t>
      </w:r>
      <w:r w:rsidRPr="00BE57F7">
        <w:rPr>
          <w:rFonts w:ascii="Arial" w:hAnsi="Arial" w:cs="Arial"/>
          <w:bCs/>
          <w:spacing w:val="-8"/>
          <w:kern w:val="28"/>
          <w:sz w:val="20"/>
          <w:szCs w:val="20"/>
        </w:rPr>
        <w:t>…</w:t>
      </w:r>
    </w:p>
    <w:p w14:paraId="53A278BC" w14:textId="77777777" w:rsidR="00BE57F7" w:rsidRPr="00BE57F7" w:rsidRDefault="00BE57F7" w:rsidP="00BE57F7">
      <w:pPr>
        <w:widowControl w:val="0"/>
        <w:autoSpaceDE w:val="0"/>
        <w:autoSpaceDN w:val="0"/>
        <w:adjustRightInd w:val="0"/>
        <w:ind w:left="284"/>
        <w:rPr>
          <w:rFonts w:ascii="Arial" w:hAnsi="Arial" w:cs="Arial"/>
          <w:b/>
          <w:bCs/>
          <w:spacing w:val="-8"/>
          <w:kern w:val="28"/>
          <w:sz w:val="20"/>
          <w:szCs w:val="20"/>
        </w:rPr>
      </w:pPr>
    </w:p>
    <w:p w14:paraId="1AFE943F" w14:textId="77777777" w:rsidR="00BE57F7" w:rsidRPr="00BE57F7" w:rsidRDefault="00BE57F7" w:rsidP="00BE57F7">
      <w:pPr>
        <w:ind w:left="284"/>
        <w:jc w:val="both"/>
        <w:rPr>
          <w:rFonts w:ascii="Arial" w:hAnsi="Arial" w:cs="Arial"/>
          <w:bCs/>
          <w:kern w:val="28"/>
          <w:sz w:val="20"/>
          <w:szCs w:val="20"/>
        </w:rPr>
      </w:pPr>
      <w:r w:rsidRPr="00BE57F7">
        <w:rPr>
          <w:rFonts w:ascii="Arial" w:hAnsi="Arial" w:cs="Arial"/>
          <w:bCs/>
          <w:kern w:val="28"/>
          <w:sz w:val="20"/>
          <w:szCs w:val="20"/>
        </w:rPr>
        <w:t>Cuando se pague la totalidad del impuesto predial durante los meses de enero, febrero y marzo el contribuyente gozará de un descuento del 30% sobre la cantidad determinada, y del 40% cuando el contribuyente cuente con más de setenta años o sea jubilado.</w:t>
      </w:r>
    </w:p>
    <w:p w14:paraId="338A0775" w14:textId="77777777" w:rsidR="00BE57F7" w:rsidRPr="00BE57F7" w:rsidRDefault="00BE57F7" w:rsidP="00BE57F7">
      <w:pPr>
        <w:autoSpaceDE w:val="0"/>
        <w:autoSpaceDN w:val="0"/>
        <w:adjustRightInd w:val="0"/>
        <w:rPr>
          <w:rFonts w:ascii="Arial" w:hAnsi="Arial" w:cs="Arial"/>
          <w:sz w:val="20"/>
          <w:szCs w:val="20"/>
        </w:rPr>
      </w:pPr>
    </w:p>
    <w:p w14:paraId="514CF3C9" w14:textId="77777777" w:rsidR="00BE57F7" w:rsidRPr="00BE57F7" w:rsidRDefault="00BE57F7" w:rsidP="00BE57F7">
      <w:pPr>
        <w:jc w:val="both"/>
        <w:rPr>
          <w:rFonts w:ascii="Arial" w:hAnsi="Arial" w:cs="Arial"/>
          <w:sz w:val="20"/>
          <w:szCs w:val="20"/>
        </w:rPr>
      </w:pPr>
      <w:r w:rsidRPr="00BE57F7">
        <w:rPr>
          <w:rFonts w:ascii="Arial" w:hAnsi="Arial" w:cs="Arial"/>
          <w:b/>
          <w:sz w:val="20"/>
          <w:szCs w:val="20"/>
        </w:rPr>
        <w:t xml:space="preserve">ARTÍCULO SEGUNDO.- </w:t>
      </w:r>
      <w:r w:rsidRPr="00BE57F7">
        <w:rPr>
          <w:rFonts w:ascii="Arial" w:hAnsi="Arial" w:cs="Arial"/>
          <w:sz w:val="20"/>
          <w:szCs w:val="20"/>
        </w:rPr>
        <w:t>Se reforma el artículo 35; se reforma el párrafo primero, se reforman las tablas de valores unitario</w:t>
      </w:r>
      <w:r w:rsidR="00F73273">
        <w:rPr>
          <w:rFonts w:ascii="Arial" w:hAnsi="Arial" w:cs="Arial"/>
          <w:sz w:val="20"/>
          <w:szCs w:val="20"/>
        </w:rPr>
        <w:t xml:space="preserve">s de terreno y de construcción </w:t>
      </w:r>
      <w:r w:rsidRPr="00BE57F7">
        <w:rPr>
          <w:rFonts w:ascii="Arial" w:hAnsi="Arial" w:cs="Arial"/>
          <w:sz w:val="20"/>
          <w:szCs w:val="20"/>
        </w:rPr>
        <w:t xml:space="preserve">del artículo 50, se reforma el artículo 56; se reforma el artículo 76; se reforma </w:t>
      </w:r>
      <w:r w:rsidR="00F73273">
        <w:rPr>
          <w:rFonts w:ascii="Arial" w:hAnsi="Arial" w:cs="Arial"/>
          <w:sz w:val="20"/>
          <w:szCs w:val="20"/>
        </w:rPr>
        <w:t>la fracción I d</w:t>
      </w:r>
      <w:r w:rsidRPr="00BE57F7">
        <w:rPr>
          <w:rFonts w:ascii="Arial" w:hAnsi="Arial" w:cs="Arial"/>
          <w:sz w:val="20"/>
          <w:szCs w:val="20"/>
        </w:rPr>
        <w:t>el artículo 86, se reforma e</w:t>
      </w:r>
      <w:r w:rsidR="00F73273">
        <w:rPr>
          <w:rFonts w:ascii="Arial" w:hAnsi="Arial" w:cs="Arial"/>
          <w:sz w:val="20"/>
          <w:szCs w:val="20"/>
        </w:rPr>
        <w:t>l artículo 101, se adiciona al Título Segundo, C</w:t>
      </w:r>
      <w:r w:rsidRPr="00BE57F7">
        <w:rPr>
          <w:rFonts w:ascii="Arial" w:hAnsi="Arial" w:cs="Arial"/>
          <w:sz w:val="20"/>
          <w:szCs w:val="20"/>
        </w:rPr>
        <w:t>apítulo II, la Sección Décima Tercera denominándose “Derechos por Servicios de Protección Civil” conteniendo los artículos del 109 septies al 109 undecies, todos de la Ley de Hacienda del Municipio de Chichimilá, Yucatán, para quedar como sigue:</w:t>
      </w:r>
    </w:p>
    <w:p w14:paraId="10314F86" w14:textId="77777777" w:rsidR="00BE57F7" w:rsidRPr="00BE57F7" w:rsidRDefault="00BE57F7" w:rsidP="00BE57F7">
      <w:pPr>
        <w:rPr>
          <w:rFonts w:ascii="Arial" w:hAnsi="Arial" w:cs="Arial"/>
          <w:sz w:val="20"/>
          <w:szCs w:val="20"/>
        </w:rPr>
      </w:pPr>
    </w:p>
    <w:p w14:paraId="4EC47190"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bCs/>
          <w:kern w:val="28"/>
          <w:sz w:val="18"/>
          <w:szCs w:val="18"/>
        </w:rPr>
        <w:t xml:space="preserve">Artículo 35.- </w:t>
      </w:r>
      <w:r w:rsidRPr="00BE57F7">
        <w:rPr>
          <w:rFonts w:ascii="Arial" w:hAnsi="Arial" w:cs="Arial"/>
          <w:kern w:val="28"/>
          <w:sz w:val="18"/>
          <w:szCs w:val="18"/>
        </w:rPr>
        <w:t>Las licencias de funcionamiento serán expedidas por la Tesorería Municipal, de conformidad con la tabla de derechos vigentes en la Ley de ingresos en vigor, en su caso. Tendrán vigencia durante el año fiscal de su expedición, que iniciará en la fecha de su expedición y terminará el último día del año fiscal en curso y tendrán los contribuyentes como prórroga para renovar sin recargos ni multas los dos primeros meses del año inmediato o sea los meses de Enero y Febrero del nuevo año fiscal. No obstante, lo dispuesto en el párrafo anterior, durante el tiempo de la vigencia de la citada Licencia de funcionamiento municipal, el titular de la misma deberá mantener vigentes todos los demás permisos, licencias, dictámenes, autorizaciones y documentos relacionados como requisitos para la apertura y revalidación respectivamente, así como proporcionar una copia de cada renovación a la Tesorería Municipal dentro los treinta días naturales siguientes al vencimiento de los mismos. Una vez vencido este término, la falta de cumplimiento de estas obligaciones dará lugar a la terminación de la vigencia de la licencia de funcionamiento municipal, sin perjuicio de la sanción que corresponda a esta infracción. Los titulares de las licencias de funcionamiento deberán revalidarlas durante los dos primeros meses de cada año fiscal. Las personas físicas o morales que deban obtener la licencia municipal de funcionamiento, tendrán que anexar a la solicitud que presentarán a la Tesorería Municipal los siguientes documentos:</w:t>
      </w:r>
    </w:p>
    <w:p w14:paraId="61458FC1"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44A8D546"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a)</w:t>
      </w:r>
      <w:r w:rsidRPr="00BE57F7">
        <w:rPr>
          <w:rFonts w:ascii="Arial" w:hAnsi="Arial" w:cs="Arial"/>
          <w:kern w:val="28"/>
          <w:sz w:val="18"/>
          <w:szCs w:val="18"/>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y que este reúna los requisitos legales de acuerdo al Código Civil del Estado.</w:t>
      </w:r>
    </w:p>
    <w:p w14:paraId="1C0AC96E"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64DE431F"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b)</w:t>
      </w:r>
      <w:r w:rsidR="00A453C8">
        <w:rPr>
          <w:rFonts w:ascii="Arial" w:hAnsi="Arial" w:cs="Arial"/>
          <w:kern w:val="28"/>
          <w:sz w:val="18"/>
          <w:szCs w:val="18"/>
        </w:rPr>
        <w:t xml:space="preserve"> Licencia de uso de suelo.</w:t>
      </w:r>
    </w:p>
    <w:p w14:paraId="3DC1E503"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527B7B61"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c)</w:t>
      </w:r>
      <w:r w:rsidRPr="00BE57F7">
        <w:rPr>
          <w:rFonts w:ascii="Arial" w:hAnsi="Arial" w:cs="Arial"/>
          <w:kern w:val="28"/>
          <w:sz w:val="18"/>
          <w:szCs w:val="18"/>
        </w:rPr>
        <w:t xml:space="preserve"> Determinación sanitaria, aviso de funcionamiento y/o aviso de responsabilidad sanitario expedidos por la Secretaria y los Servicios de Salud del Estado de Yucatán, en su caso y si es giro de apertura menor a tres años de antigüedad la anuencia municipal y recibo de pago de la misma en caso de los giros y establecimientos que comercialicen bebidas alcohólicas.</w:t>
      </w:r>
    </w:p>
    <w:p w14:paraId="66392987"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39FB1276"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d)</w:t>
      </w:r>
      <w:r w:rsidRPr="00BE57F7">
        <w:rPr>
          <w:rFonts w:ascii="Arial" w:hAnsi="Arial" w:cs="Arial"/>
          <w:kern w:val="28"/>
          <w:sz w:val="18"/>
          <w:szCs w:val="18"/>
        </w:rPr>
        <w:t xml:space="preserve"> Dictamen de Protección Civil</w:t>
      </w:r>
    </w:p>
    <w:p w14:paraId="6FFFFA5A"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e)</w:t>
      </w:r>
      <w:r w:rsidRPr="00BE57F7">
        <w:rPr>
          <w:rFonts w:ascii="Arial" w:hAnsi="Arial" w:cs="Arial"/>
          <w:kern w:val="28"/>
          <w:sz w:val="18"/>
          <w:szCs w:val="18"/>
        </w:rPr>
        <w:t xml:space="preserve"> El recibo de pago del servicio de recoja de basura y de agua potable.</w:t>
      </w:r>
    </w:p>
    <w:p w14:paraId="4A344575"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52596F99"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f)</w:t>
      </w:r>
      <w:r w:rsidRPr="00BE57F7">
        <w:rPr>
          <w:rFonts w:ascii="Arial" w:hAnsi="Arial" w:cs="Arial"/>
          <w:kern w:val="28"/>
          <w:sz w:val="18"/>
          <w:szCs w:val="18"/>
        </w:rPr>
        <w:t xml:space="preserve"> Copia del comprobante de inscripción en el Registro Federal de Contribuyentes con la actividad a desarrollar.</w:t>
      </w:r>
    </w:p>
    <w:p w14:paraId="4C1B0F1B"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451F666F"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g)</w:t>
      </w:r>
      <w:r w:rsidRPr="00BE57F7">
        <w:rPr>
          <w:rFonts w:ascii="Arial" w:hAnsi="Arial" w:cs="Arial"/>
          <w:kern w:val="28"/>
          <w:sz w:val="18"/>
          <w:szCs w:val="18"/>
        </w:rPr>
        <w:t xml:space="preserve"> Copia de la identificación oficial en su caso de persona física o copia del acta constitutiva e identificación del apoderado legal en caso sea persona moral.</w:t>
      </w:r>
    </w:p>
    <w:p w14:paraId="60A9922E"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6459D117"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h)</w:t>
      </w:r>
      <w:r w:rsidRPr="00BE57F7">
        <w:rPr>
          <w:rFonts w:ascii="Arial" w:hAnsi="Arial" w:cs="Arial"/>
          <w:kern w:val="28"/>
          <w:sz w:val="18"/>
          <w:szCs w:val="18"/>
        </w:rPr>
        <w:t xml:space="preserve"> Autorización de Ocupación en los casos previstos en el Reglamento de Construcciones del Municipio de Chichimilá.</w:t>
      </w:r>
    </w:p>
    <w:p w14:paraId="64B74C26"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66F1441D"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50CF0578"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i)</w:t>
      </w:r>
      <w:r w:rsidRPr="00BE57F7">
        <w:rPr>
          <w:rFonts w:ascii="Arial" w:hAnsi="Arial" w:cs="Arial"/>
          <w:kern w:val="28"/>
          <w:sz w:val="18"/>
          <w:szCs w:val="18"/>
        </w:rPr>
        <w:t xml:space="preserve"> Tratándose de establecimientos que se encuentren en un inmueble destinado a la prestación de un servicio público, estar al corriente del pago de derechos, acreditándolo con copia del recibo oficial correspondiente.</w:t>
      </w:r>
    </w:p>
    <w:p w14:paraId="3111ACE1"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0E21F6E1"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j)</w:t>
      </w:r>
      <w:r w:rsidRPr="00BE57F7">
        <w:rPr>
          <w:rFonts w:ascii="Arial" w:hAnsi="Arial" w:cs="Arial"/>
          <w:kern w:val="28"/>
          <w:sz w:val="18"/>
          <w:szCs w:val="18"/>
        </w:rPr>
        <w:t xml:space="preserve"> El comprobante del pago del derecho de la licencia de funcionamiento respectiva.</w:t>
      </w:r>
    </w:p>
    <w:p w14:paraId="4808BF9F"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12AC2536" w14:textId="77777777" w:rsidR="00A453C8" w:rsidRPr="00EE1154" w:rsidRDefault="00A453C8" w:rsidP="00A453C8">
      <w:pPr>
        <w:widowControl w:val="0"/>
        <w:autoSpaceDE w:val="0"/>
        <w:autoSpaceDN w:val="0"/>
        <w:adjustRightInd w:val="0"/>
        <w:ind w:left="284"/>
        <w:jc w:val="both"/>
        <w:rPr>
          <w:rFonts w:ascii="Arial" w:hAnsi="Arial" w:cs="Arial"/>
          <w:color w:val="000000"/>
          <w:kern w:val="28"/>
          <w:sz w:val="18"/>
          <w:szCs w:val="18"/>
        </w:rPr>
      </w:pPr>
      <w:r w:rsidRPr="00EE1154">
        <w:rPr>
          <w:rFonts w:ascii="Arial" w:hAnsi="Arial" w:cs="Arial"/>
          <w:color w:val="000000"/>
          <w:kern w:val="28"/>
          <w:sz w:val="18"/>
          <w:szCs w:val="18"/>
        </w:rPr>
        <w:t>Para la revalidación de la licencia municipal de funcionamiento deberán presentarse:</w:t>
      </w:r>
    </w:p>
    <w:p w14:paraId="711C320D"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61B907B8"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126A065F"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a)</w:t>
      </w:r>
      <w:r w:rsidRPr="00BE57F7">
        <w:rPr>
          <w:rFonts w:ascii="Arial" w:hAnsi="Arial" w:cs="Arial"/>
          <w:kern w:val="28"/>
          <w:sz w:val="18"/>
          <w:szCs w:val="18"/>
        </w:rPr>
        <w:t xml:space="preserve"> Licencia de funcionamiento del año inmediato anterior.</w:t>
      </w:r>
    </w:p>
    <w:p w14:paraId="08832CE7"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2B5E4AD9"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b)</w:t>
      </w:r>
      <w:r w:rsidRPr="00BE57F7">
        <w:rPr>
          <w:rFonts w:ascii="Arial" w:hAnsi="Arial" w:cs="Arial"/>
          <w:kern w:val="28"/>
          <w:sz w:val="18"/>
          <w:szCs w:val="18"/>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 y que este reúna los requisitos legales de acuerdo al Código Civil del Estado.</w:t>
      </w:r>
    </w:p>
    <w:p w14:paraId="5B6A31C2"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1403D1E5"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c)</w:t>
      </w:r>
      <w:r w:rsidRPr="00BE57F7">
        <w:rPr>
          <w:rFonts w:ascii="Arial" w:hAnsi="Arial" w:cs="Arial"/>
          <w:kern w:val="28"/>
          <w:sz w:val="18"/>
          <w:szCs w:val="18"/>
        </w:rPr>
        <w:t xml:space="preserve"> El recibo de pago del servicio de recoja de basura y de agua potable.</w:t>
      </w:r>
    </w:p>
    <w:p w14:paraId="7197FFAD"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6F38869B"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d)</w:t>
      </w:r>
      <w:r w:rsidRPr="00BE57F7">
        <w:rPr>
          <w:rFonts w:ascii="Arial" w:hAnsi="Arial" w:cs="Arial"/>
          <w:kern w:val="28"/>
          <w:sz w:val="18"/>
          <w:szCs w:val="18"/>
        </w:rPr>
        <w:t xml:space="preserve"> Determinación sanitaria, aviso de funcionamiento y/o aviso de responsabilidad sanitario expedidos por la Secretaria y los Servicios de Salud del Estado de Yucatán vigente.</w:t>
      </w:r>
    </w:p>
    <w:p w14:paraId="6690E4C3"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5FA501CD"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e)</w:t>
      </w:r>
      <w:r w:rsidRPr="00BE57F7">
        <w:rPr>
          <w:rFonts w:ascii="Arial" w:hAnsi="Arial" w:cs="Arial"/>
          <w:kern w:val="28"/>
          <w:sz w:val="18"/>
          <w:szCs w:val="18"/>
        </w:rPr>
        <w:t xml:space="preserve"> Copia de la identificación oficial en su caso de persona física o copia del acta constitutiva e identificación del apoderado legal en caso sea persona moral.</w:t>
      </w:r>
    </w:p>
    <w:p w14:paraId="58430411"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1DFFDDEA"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kern w:val="28"/>
          <w:sz w:val="18"/>
          <w:szCs w:val="18"/>
        </w:rPr>
        <w:t>f)</w:t>
      </w:r>
      <w:r w:rsidRPr="00BE57F7">
        <w:rPr>
          <w:rFonts w:ascii="Arial" w:hAnsi="Arial" w:cs="Arial"/>
          <w:kern w:val="28"/>
          <w:sz w:val="18"/>
          <w:szCs w:val="18"/>
        </w:rPr>
        <w:t xml:space="preserve"> Tratándose de establecimientos que se encuentren en un inmueble destinado a la prestación </w:t>
      </w:r>
      <w:r w:rsidRPr="00BE57F7">
        <w:rPr>
          <w:rFonts w:ascii="Arial" w:hAnsi="Arial" w:cs="Arial"/>
          <w:kern w:val="28"/>
          <w:sz w:val="18"/>
          <w:szCs w:val="18"/>
        </w:rPr>
        <w:br/>
        <w:t>de un servicio público, estar al corriente del pago de derechos, acreditándolo con copia del recibo oficial correspondiente.</w:t>
      </w:r>
    </w:p>
    <w:p w14:paraId="7BF11666"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6AF53054"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b/>
          <w:kern w:val="28"/>
          <w:sz w:val="18"/>
          <w:szCs w:val="18"/>
        </w:rPr>
        <w:t>g)</w:t>
      </w:r>
      <w:r w:rsidRPr="00BE57F7">
        <w:rPr>
          <w:rFonts w:ascii="Arial" w:hAnsi="Arial" w:cs="Arial"/>
          <w:kern w:val="28"/>
          <w:sz w:val="18"/>
          <w:szCs w:val="18"/>
        </w:rPr>
        <w:t xml:space="preserve"> El comprobante del pago del derecho de la renovación de la licencia de funcionamiento respectiva.</w:t>
      </w:r>
    </w:p>
    <w:p w14:paraId="5B4BE84C" w14:textId="77777777" w:rsidR="00BE57F7" w:rsidRPr="00BE57F7" w:rsidRDefault="00BE57F7" w:rsidP="00BE57F7">
      <w:pPr>
        <w:widowControl w:val="0"/>
        <w:autoSpaceDE w:val="0"/>
        <w:autoSpaceDN w:val="0"/>
        <w:adjustRightInd w:val="0"/>
        <w:ind w:left="284"/>
        <w:rPr>
          <w:rFonts w:ascii="Arial" w:hAnsi="Arial" w:cs="Arial"/>
          <w:b/>
          <w:bCs/>
          <w:kern w:val="28"/>
          <w:sz w:val="18"/>
          <w:szCs w:val="18"/>
        </w:rPr>
      </w:pPr>
    </w:p>
    <w:p w14:paraId="0A1B871A" w14:textId="77777777" w:rsidR="00BE57F7" w:rsidRPr="00BE57F7" w:rsidRDefault="00BE57F7" w:rsidP="00BE57F7">
      <w:pPr>
        <w:widowControl w:val="0"/>
        <w:autoSpaceDE w:val="0"/>
        <w:autoSpaceDN w:val="0"/>
        <w:adjustRightInd w:val="0"/>
        <w:ind w:left="284"/>
        <w:jc w:val="both"/>
        <w:rPr>
          <w:rFonts w:ascii="Arial" w:hAnsi="Arial" w:cs="Arial"/>
          <w:b/>
          <w:bCs/>
          <w:kern w:val="28"/>
          <w:sz w:val="18"/>
          <w:szCs w:val="18"/>
        </w:rPr>
      </w:pPr>
      <w:r w:rsidRPr="00BE57F7">
        <w:rPr>
          <w:rFonts w:ascii="Arial" w:hAnsi="Arial" w:cs="Arial"/>
          <w:b/>
          <w:bCs/>
          <w:kern w:val="28"/>
          <w:sz w:val="18"/>
          <w:szCs w:val="18"/>
        </w:rPr>
        <w:t xml:space="preserve">Artículo 50.- </w:t>
      </w:r>
      <w:r w:rsidRPr="00BE57F7">
        <w:rPr>
          <w:rFonts w:ascii="Arial" w:hAnsi="Arial" w:cs="Arial"/>
          <w:kern w:val="28"/>
          <w:sz w:val="18"/>
          <w:szCs w:val="18"/>
        </w:rPr>
        <w:t>Para la determinación de los valores catastrales correspondientes del predio que se trate la dirección de Catastro tomará en cuenta, el valor del terreno y el valor de la construcción de conformidad con la siguiente:</w:t>
      </w:r>
    </w:p>
    <w:p w14:paraId="5D1A9B9A" w14:textId="7983A4A8" w:rsidR="005274F0" w:rsidRDefault="005274F0">
      <w:pPr>
        <w:rPr>
          <w:rFonts w:ascii="Arial" w:hAnsi="Arial" w:cs="Arial"/>
          <w:kern w:val="28"/>
          <w:sz w:val="18"/>
          <w:szCs w:val="18"/>
        </w:rPr>
      </w:pPr>
      <w:r>
        <w:rPr>
          <w:rFonts w:ascii="Arial" w:hAnsi="Arial" w:cs="Arial"/>
          <w:kern w:val="28"/>
          <w:sz w:val="18"/>
          <w:szCs w:val="18"/>
        </w:rPr>
        <w:br w:type="page"/>
      </w:r>
    </w:p>
    <w:p w14:paraId="60D054C2"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lastRenderedPageBreak/>
        <w:t>Tabla de Valores Unitarios de Terreno (Tabla A)</w:t>
      </w:r>
    </w:p>
    <w:p w14:paraId="3350934F"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t>CHICHIMILA</w:t>
      </w:r>
    </w:p>
    <w:p w14:paraId="353008B4"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t xml:space="preserve">VALORES UNITARIOS DE TERRENO </w:t>
      </w:r>
    </w:p>
    <w:p w14:paraId="0ECAB46A" w14:textId="77777777" w:rsidR="00BE57F7" w:rsidRPr="00BE57F7" w:rsidRDefault="00BE57F7" w:rsidP="00BE57F7">
      <w:pPr>
        <w:ind w:left="284"/>
        <w:jc w:val="center"/>
        <w:rPr>
          <w:rFonts w:ascii="Arial" w:hAnsi="Arial" w:cs="Arial"/>
          <w:b/>
          <w:bCs/>
          <w:sz w:val="18"/>
          <w:szCs w:val="18"/>
        </w:rPr>
      </w:pPr>
    </w:p>
    <w:p w14:paraId="117803E1"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t>URBANOS</w:t>
      </w:r>
    </w:p>
    <w:tbl>
      <w:tblPr>
        <w:tblW w:w="668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1701"/>
        <w:gridCol w:w="2126"/>
        <w:gridCol w:w="1300"/>
      </w:tblGrid>
      <w:tr w:rsidR="00BE57F7" w:rsidRPr="00BE57F7" w14:paraId="5F05F306" w14:textId="77777777" w:rsidTr="00BE57F7">
        <w:trPr>
          <w:trHeight w:val="20"/>
        </w:trPr>
        <w:tc>
          <w:tcPr>
            <w:tcW w:w="1166" w:type="pct"/>
            <w:shd w:val="clear" w:color="auto" w:fill="auto"/>
            <w:vAlign w:val="center"/>
          </w:tcPr>
          <w:p w14:paraId="44397926" w14:textId="77777777" w:rsidR="00BE57F7" w:rsidRPr="00BE57F7" w:rsidRDefault="00BE57F7" w:rsidP="00BE57F7">
            <w:pPr>
              <w:ind w:left="284"/>
              <w:jc w:val="center"/>
              <w:rPr>
                <w:rFonts w:ascii="Arial" w:hAnsi="Arial" w:cs="Arial"/>
                <w:b/>
                <w:bCs/>
                <w:sz w:val="17"/>
                <w:szCs w:val="17"/>
              </w:rPr>
            </w:pPr>
            <w:r w:rsidRPr="00BE57F7">
              <w:rPr>
                <w:rFonts w:ascii="Arial" w:hAnsi="Arial" w:cs="Arial"/>
                <w:b/>
                <w:bCs/>
                <w:sz w:val="17"/>
                <w:szCs w:val="17"/>
              </w:rPr>
              <w:t>SECCION</w:t>
            </w:r>
          </w:p>
        </w:tc>
        <w:tc>
          <w:tcPr>
            <w:tcW w:w="1272" w:type="pct"/>
            <w:shd w:val="clear" w:color="auto" w:fill="auto"/>
            <w:vAlign w:val="center"/>
          </w:tcPr>
          <w:p w14:paraId="6BE9794C" w14:textId="77777777" w:rsidR="00BE57F7" w:rsidRPr="00BE57F7" w:rsidRDefault="00BE57F7" w:rsidP="00BE57F7">
            <w:pPr>
              <w:ind w:left="284"/>
              <w:jc w:val="center"/>
              <w:rPr>
                <w:rFonts w:ascii="Arial" w:hAnsi="Arial" w:cs="Arial"/>
                <w:b/>
                <w:bCs/>
                <w:sz w:val="17"/>
                <w:szCs w:val="17"/>
              </w:rPr>
            </w:pPr>
            <w:r w:rsidRPr="00BE57F7">
              <w:rPr>
                <w:rFonts w:ascii="Arial" w:hAnsi="Arial" w:cs="Arial"/>
                <w:b/>
                <w:bCs/>
                <w:sz w:val="17"/>
                <w:szCs w:val="17"/>
              </w:rPr>
              <w:t>AREA</w:t>
            </w:r>
          </w:p>
        </w:tc>
        <w:tc>
          <w:tcPr>
            <w:tcW w:w="1590" w:type="pct"/>
            <w:shd w:val="clear" w:color="auto" w:fill="auto"/>
            <w:vAlign w:val="center"/>
          </w:tcPr>
          <w:p w14:paraId="76DF5849" w14:textId="77777777" w:rsidR="00BE57F7" w:rsidRPr="00BE57F7" w:rsidRDefault="00BE57F7" w:rsidP="00BE57F7">
            <w:pPr>
              <w:ind w:left="284"/>
              <w:jc w:val="center"/>
              <w:rPr>
                <w:rFonts w:ascii="Arial" w:hAnsi="Arial" w:cs="Arial"/>
                <w:b/>
                <w:bCs/>
                <w:sz w:val="17"/>
                <w:szCs w:val="17"/>
              </w:rPr>
            </w:pPr>
            <w:r w:rsidRPr="00BE57F7">
              <w:rPr>
                <w:rFonts w:ascii="Arial" w:hAnsi="Arial" w:cs="Arial"/>
                <w:b/>
                <w:bCs/>
                <w:sz w:val="17"/>
                <w:szCs w:val="17"/>
              </w:rPr>
              <w:t>MANZANA</w:t>
            </w:r>
          </w:p>
        </w:tc>
        <w:tc>
          <w:tcPr>
            <w:tcW w:w="972" w:type="pct"/>
            <w:shd w:val="clear" w:color="auto" w:fill="auto"/>
            <w:vAlign w:val="center"/>
          </w:tcPr>
          <w:p w14:paraId="714AD623" w14:textId="77777777" w:rsidR="00BE57F7" w:rsidRPr="00BE57F7" w:rsidRDefault="00BE57F7" w:rsidP="00BE57F7">
            <w:pPr>
              <w:ind w:left="284"/>
              <w:jc w:val="center"/>
              <w:rPr>
                <w:rFonts w:ascii="Arial" w:hAnsi="Arial" w:cs="Arial"/>
                <w:b/>
                <w:bCs/>
                <w:sz w:val="17"/>
                <w:szCs w:val="17"/>
              </w:rPr>
            </w:pPr>
            <w:r w:rsidRPr="00BE57F7">
              <w:rPr>
                <w:rFonts w:ascii="Arial" w:hAnsi="Arial" w:cs="Arial"/>
                <w:b/>
                <w:bCs/>
                <w:sz w:val="17"/>
                <w:szCs w:val="17"/>
              </w:rPr>
              <w:t>$ POR M2</w:t>
            </w:r>
          </w:p>
        </w:tc>
      </w:tr>
      <w:tr w:rsidR="00BE57F7" w:rsidRPr="00BE57F7" w14:paraId="03B67E95" w14:textId="77777777" w:rsidTr="00BE57F7">
        <w:trPr>
          <w:trHeight w:val="20"/>
        </w:trPr>
        <w:tc>
          <w:tcPr>
            <w:tcW w:w="1166" w:type="pct"/>
            <w:shd w:val="clear" w:color="auto" w:fill="auto"/>
            <w:vAlign w:val="center"/>
          </w:tcPr>
          <w:p w14:paraId="02492631"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01</w:t>
            </w:r>
          </w:p>
        </w:tc>
        <w:tc>
          <w:tcPr>
            <w:tcW w:w="1272" w:type="pct"/>
            <w:shd w:val="clear" w:color="auto" w:fill="auto"/>
            <w:vAlign w:val="center"/>
          </w:tcPr>
          <w:p w14:paraId="4B4AE6B0"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1380D352"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1,2,11,21</w:t>
            </w:r>
          </w:p>
        </w:tc>
        <w:tc>
          <w:tcPr>
            <w:tcW w:w="972" w:type="pct"/>
            <w:shd w:val="clear" w:color="auto" w:fill="auto"/>
            <w:vAlign w:val="center"/>
          </w:tcPr>
          <w:p w14:paraId="5037B20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180.00</w:t>
            </w:r>
          </w:p>
        </w:tc>
      </w:tr>
      <w:tr w:rsidR="00BE57F7" w:rsidRPr="00BE57F7" w14:paraId="34F76F4F" w14:textId="77777777" w:rsidTr="00BE57F7">
        <w:trPr>
          <w:trHeight w:val="20"/>
        </w:trPr>
        <w:tc>
          <w:tcPr>
            <w:tcW w:w="1166" w:type="pct"/>
            <w:shd w:val="clear" w:color="auto" w:fill="auto"/>
            <w:vAlign w:val="center"/>
          </w:tcPr>
          <w:p w14:paraId="0B22D626"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01</w:t>
            </w:r>
          </w:p>
        </w:tc>
        <w:tc>
          <w:tcPr>
            <w:tcW w:w="1272" w:type="pct"/>
            <w:shd w:val="clear" w:color="auto" w:fill="auto"/>
            <w:vAlign w:val="center"/>
          </w:tcPr>
          <w:p w14:paraId="527E363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4EF3921C"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3, 31</w:t>
            </w:r>
          </w:p>
        </w:tc>
        <w:tc>
          <w:tcPr>
            <w:tcW w:w="972" w:type="pct"/>
            <w:shd w:val="clear" w:color="auto" w:fill="auto"/>
            <w:vAlign w:val="center"/>
          </w:tcPr>
          <w:p w14:paraId="71390EB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100.00</w:t>
            </w:r>
          </w:p>
        </w:tc>
      </w:tr>
      <w:tr w:rsidR="00BE57F7" w:rsidRPr="00BE57F7" w14:paraId="539BA713" w14:textId="77777777" w:rsidTr="00BE57F7">
        <w:trPr>
          <w:trHeight w:val="20"/>
        </w:trPr>
        <w:tc>
          <w:tcPr>
            <w:tcW w:w="1166" w:type="pct"/>
            <w:shd w:val="clear" w:color="auto" w:fill="auto"/>
            <w:vAlign w:val="center"/>
          </w:tcPr>
          <w:p w14:paraId="1375ECEA"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01</w:t>
            </w:r>
          </w:p>
        </w:tc>
        <w:tc>
          <w:tcPr>
            <w:tcW w:w="1272" w:type="pct"/>
            <w:shd w:val="clear" w:color="auto" w:fill="auto"/>
            <w:vAlign w:val="center"/>
          </w:tcPr>
          <w:p w14:paraId="2E0E7DD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7CFF4B3E"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RESTO DE SECCION</w:t>
            </w:r>
          </w:p>
        </w:tc>
        <w:tc>
          <w:tcPr>
            <w:tcW w:w="972" w:type="pct"/>
            <w:shd w:val="clear" w:color="auto" w:fill="auto"/>
            <w:vAlign w:val="center"/>
          </w:tcPr>
          <w:p w14:paraId="68F6800F"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65.00</w:t>
            </w:r>
          </w:p>
        </w:tc>
      </w:tr>
      <w:tr w:rsidR="00BE57F7" w:rsidRPr="00BE57F7" w14:paraId="0CC74D4D" w14:textId="77777777" w:rsidTr="00BE57F7">
        <w:trPr>
          <w:trHeight w:val="20"/>
        </w:trPr>
        <w:tc>
          <w:tcPr>
            <w:tcW w:w="1166" w:type="pct"/>
            <w:shd w:val="clear" w:color="auto" w:fill="auto"/>
            <w:vAlign w:val="center"/>
          </w:tcPr>
          <w:p w14:paraId="156565C3"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02</w:t>
            </w:r>
          </w:p>
        </w:tc>
        <w:tc>
          <w:tcPr>
            <w:tcW w:w="1272" w:type="pct"/>
            <w:shd w:val="clear" w:color="auto" w:fill="auto"/>
            <w:vAlign w:val="center"/>
          </w:tcPr>
          <w:p w14:paraId="6DFDA5DB"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36D0AF5B"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1,2</w:t>
            </w:r>
          </w:p>
        </w:tc>
        <w:tc>
          <w:tcPr>
            <w:tcW w:w="972" w:type="pct"/>
            <w:shd w:val="clear" w:color="auto" w:fill="auto"/>
            <w:vAlign w:val="center"/>
          </w:tcPr>
          <w:p w14:paraId="7EE40601"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180.00</w:t>
            </w:r>
          </w:p>
        </w:tc>
      </w:tr>
      <w:tr w:rsidR="00BE57F7" w:rsidRPr="00BE57F7" w14:paraId="7E10100D" w14:textId="77777777" w:rsidTr="00BE57F7">
        <w:trPr>
          <w:trHeight w:val="20"/>
        </w:trPr>
        <w:tc>
          <w:tcPr>
            <w:tcW w:w="1166" w:type="pct"/>
            <w:shd w:val="clear" w:color="auto" w:fill="auto"/>
            <w:vAlign w:val="center"/>
          </w:tcPr>
          <w:p w14:paraId="54ED3D0B"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02</w:t>
            </w:r>
          </w:p>
        </w:tc>
        <w:tc>
          <w:tcPr>
            <w:tcW w:w="1272" w:type="pct"/>
            <w:shd w:val="clear" w:color="auto" w:fill="auto"/>
            <w:vAlign w:val="center"/>
          </w:tcPr>
          <w:p w14:paraId="2C4BA012"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6C489A8B"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3,4,11,13</w:t>
            </w:r>
          </w:p>
        </w:tc>
        <w:tc>
          <w:tcPr>
            <w:tcW w:w="972" w:type="pct"/>
            <w:shd w:val="clear" w:color="auto" w:fill="auto"/>
            <w:vAlign w:val="center"/>
          </w:tcPr>
          <w:p w14:paraId="385DB5B1"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100.00</w:t>
            </w:r>
          </w:p>
        </w:tc>
      </w:tr>
      <w:tr w:rsidR="00BE57F7" w:rsidRPr="00BE57F7" w14:paraId="20A3DCE3" w14:textId="77777777" w:rsidTr="00BE57F7">
        <w:trPr>
          <w:trHeight w:val="20"/>
        </w:trPr>
        <w:tc>
          <w:tcPr>
            <w:tcW w:w="1166" w:type="pct"/>
            <w:shd w:val="clear" w:color="auto" w:fill="auto"/>
            <w:vAlign w:val="center"/>
          </w:tcPr>
          <w:p w14:paraId="4944D13C"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02</w:t>
            </w:r>
          </w:p>
        </w:tc>
        <w:tc>
          <w:tcPr>
            <w:tcW w:w="1272" w:type="pct"/>
            <w:shd w:val="clear" w:color="auto" w:fill="auto"/>
            <w:vAlign w:val="center"/>
          </w:tcPr>
          <w:p w14:paraId="701BD737"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771C52D0"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RESTO DE LA SECCION</w:t>
            </w:r>
          </w:p>
        </w:tc>
        <w:tc>
          <w:tcPr>
            <w:tcW w:w="972" w:type="pct"/>
            <w:shd w:val="clear" w:color="auto" w:fill="auto"/>
            <w:vAlign w:val="center"/>
          </w:tcPr>
          <w:p w14:paraId="14A1DCE4"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65.00</w:t>
            </w:r>
          </w:p>
        </w:tc>
      </w:tr>
      <w:tr w:rsidR="00BE57F7" w:rsidRPr="00BE57F7" w14:paraId="4FA45803" w14:textId="77777777" w:rsidTr="00BE57F7">
        <w:trPr>
          <w:trHeight w:val="20"/>
        </w:trPr>
        <w:tc>
          <w:tcPr>
            <w:tcW w:w="1166" w:type="pct"/>
            <w:shd w:val="clear" w:color="auto" w:fill="auto"/>
            <w:vAlign w:val="center"/>
          </w:tcPr>
          <w:p w14:paraId="495DC3EF"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03</w:t>
            </w:r>
          </w:p>
        </w:tc>
        <w:tc>
          <w:tcPr>
            <w:tcW w:w="1272" w:type="pct"/>
            <w:shd w:val="clear" w:color="auto" w:fill="auto"/>
            <w:vAlign w:val="center"/>
          </w:tcPr>
          <w:p w14:paraId="2D328F00"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07A4D16A"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w:t>
            </w:r>
          </w:p>
        </w:tc>
        <w:tc>
          <w:tcPr>
            <w:tcW w:w="972" w:type="pct"/>
            <w:shd w:val="clear" w:color="auto" w:fill="auto"/>
            <w:vAlign w:val="center"/>
          </w:tcPr>
          <w:p w14:paraId="59027DE3"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180.00</w:t>
            </w:r>
          </w:p>
        </w:tc>
      </w:tr>
      <w:tr w:rsidR="00BE57F7" w:rsidRPr="00BE57F7" w14:paraId="12EA683A" w14:textId="77777777" w:rsidTr="00BE57F7">
        <w:trPr>
          <w:trHeight w:val="20"/>
        </w:trPr>
        <w:tc>
          <w:tcPr>
            <w:tcW w:w="1166" w:type="pct"/>
            <w:shd w:val="clear" w:color="auto" w:fill="auto"/>
            <w:vAlign w:val="center"/>
          </w:tcPr>
          <w:p w14:paraId="6ED1502A"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03</w:t>
            </w:r>
          </w:p>
        </w:tc>
        <w:tc>
          <w:tcPr>
            <w:tcW w:w="1272" w:type="pct"/>
            <w:shd w:val="clear" w:color="auto" w:fill="auto"/>
            <w:vAlign w:val="center"/>
          </w:tcPr>
          <w:p w14:paraId="6EFD5CBB"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08DB6D58"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2,11,12,13,21</w:t>
            </w:r>
          </w:p>
        </w:tc>
        <w:tc>
          <w:tcPr>
            <w:tcW w:w="972" w:type="pct"/>
            <w:shd w:val="clear" w:color="auto" w:fill="auto"/>
            <w:vAlign w:val="center"/>
          </w:tcPr>
          <w:p w14:paraId="64FE82B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100.00</w:t>
            </w:r>
          </w:p>
        </w:tc>
      </w:tr>
      <w:tr w:rsidR="00BE57F7" w:rsidRPr="00BE57F7" w14:paraId="2FD2DC5B" w14:textId="77777777" w:rsidTr="00BE57F7">
        <w:trPr>
          <w:trHeight w:val="20"/>
        </w:trPr>
        <w:tc>
          <w:tcPr>
            <w:tcW w:w="1166" w:type="pct"/>
            <w:shd w:val="clear" w:color="auto" w:fill="auto"/>
            <w:vAlign w:val="center"/>
          </w:tcPr>
          <w:p w14:paraId="45AD2B33"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03</w:t>
            </w:r>
          </w:p>
        </w:tc>
        <w:tc>
          <w:tcPr>
            <w:tcW w:w="1272" w:type="pct"/>
            <w:shd w:val="clear" w:color="auto" w:fill="auto"/>
            <w:vAlign w:val="center"/>
          </w:tcPr>
          <w:p w14:paraId="1F5F0AD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1C3070C4"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RESTO DE LA SECCION</w:t>
            </w:r>
          </w:p>
        </w:tc>
        <w:tc>
          <w:tcPr>
            <w:tcW w:w="972" w:type="pct"/>
            <w:shd w:val="clear" w:color="auto" w:fill="auto"/>
            <w:vAlign w:val="center"/>
          </w:tcPr>
          <w:p w14:paraId="0962D6B0"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65.00</w:t>
            </w:r>
          </w:p>
        </w:tc>
      </w:tr>
      <w:tr w:rsidR="00BE57F7" w:rsidRPr="00BE57F7" w14:paraId="7FAFD48D" w14:textId="77777777" w:rsidTr="00BE57F7">
        <w:trPr>
          <w:trHeight w:val="20"/>
        </w:trPr>
        <w:tc>
          <w:tcPr>
            <w:tcW w:w="1166" w:type="pct"/>
            <w:shd w:val="clear" w:color="auto" w:fill="auto"/>
            <w:vAlign w:val="center"/>
          </w:tcPr>
          <w:p w14:paraId="475C4E4C"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04</w:t>
            </w:r>
          </w:p>
        </w:tc>
        <w:tc>
          <w:tcPr>
            <w:tcW w:w="1272" w:type="pct"/>
            <w:shd w:val="clear" w:color="auto" w:fill="auto"/>
            <w:vAlign w:val="center"/>
          </w:tcPr>
          <w:p w14:paraId="3B349F23"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CENTRO</w:t>
            </w:r>
          </w:p>
        </w:tc>
        <w:tc>
          <w:tcPr>
            <w:tcW w:w="1590" w:type="pct"/>
            <w:shd w:val="clear" w:color="auto" w:fill="auto"/>
            <w:vAlign w:val="center"/>
          </w:tcPr>
          <w:p w14:paraId="6CC9E046"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1,2,11,21</w:t>
            </w:r>
          </w:p>
        </w:tc>
        <w:tc>
          <w:tcPr>
            <w:tcW w:w="972" w:type="pct"/>
            <w:shd w:val="clear" w:color="auto" w:fill="auto"/>
            <w:vAlign w:val="center"/>
          </w:tcPr>
          <w:p w14:paraId="17ADC01D"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180.00</w:t>
            </w:r>
          </w:p>
        </w:tc>
      </w:tr>
      <w:tr w:rsidR="00BE57F7" w:rsidRPr="00BE57F7" w14:paraId="5781D331" w14:textId="77777777" w:rsidTr="00BE57F7">
        <w:trPr>
          <w:trHeight w:val="20"/>
        </w:trPr>
        <w:tc>
          <w:tcPr>
            <w:tcW w:w="1166" w:type="pct"/>
            <w:shd w:val="clear" w:color="auto" w:fill="auto"/>
            <w:vAlign w:val="center"/>
          </w:tcPr>
          <w:p w14:paraId="177A1205"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04</w:t>
            </w:r>
          </w:p>
        </w:tc>
        <w:tc>
          <w:tcPr>
            <w:tcW w:w="1272" w:type="pct"/>
            <w:shd w:val="clear" w:color="auto" w:fill="auto"/>
            <w:vAlign w:val="center"/>
          </w:tcPr>
          <w:p w14:paraId="411219C4"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MEDIA</w:t>
            </w:r>
          </w:p>
        </w:tc>
        <w:tc>
          <w:tcPr>
            <w:tcW w:w="1590" w:type="pct"/>
            <w:shd w:val="clear" w:color="auto" w:fill="auto"/>
            <w:vAlign w:val="center"/>
          </w:tcPr>
          <w:p w14:paraId="6E7346C6"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3</w:t>
            </w:r>
          </w:p>
        </w:tc>
        <w:tc>
          <w:tcPr>
            <w:tcW w:w="972" w:type="pct"/>
            <w:shd w:val="clear" w:color="auto" w:fill="auto"/>
            <w:vAlign w:val="center"/>
          </w:tcPr>
          <w:p w14:paraId="576EFA36"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100.00</w:t>
            </w:r>
          </w:p>
        </w:tc>
      </w:tr>
      <w:tr w:rsidR="00BE57F7" w:rsidRPr="00BE57F7" w14:paraId="1E76766B" w14:textId="77777777" w:rsidTr="00BE57F7">
        <w:trPr>
          <w:trHeight w:val="20"/>
        </w:trPr>
        <w:tc>
          <w:tcPr>
            <w:tcW w:w="1166" w:type="pct"/>
            <w:shd w:val="clear" w:color="auto" w:fill="auto"/>
            <w:vAlign w:val="center"/>
          </w:tcPr>
          <w:p w14:paraId="2A8FD605"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04</w:t>
            </w:r>
          </w:p>
        </w:tc>
        <w:tc>
          <w:tcPr>
            <w:tcW w:w="1272" w:type="pct"/>
            <w:shd w:val="clear" w:color="auto" w:fill="auto"/>
            <w:vAlign w:val="center"/>
          </w:tcPr>
          <w:p w14:paraId="6B1241C6"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PERIFERIA</w:t>
            </w:r>
          </w:p>
        </w:tc>
        <w:tc>
          <w:tcPr>
            <w:tcW w:w="1590" w:type="pct"/>
            <w:shd w:val="clear" w:color="auto" w:fill="auto"/>
            <w:vAlign w:val="center"/>
          </w:tcPr>
          <w:p w14:paraId="36723F78"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RESTO DE LA SECCION</w:t>
            </w:r>
          </w:p>
        </w:tc>
        <w:tc>
          <w:tcPr>
            <w:tcW w:w="972" w:type="pct"/>
            <w:shd w:val="clear" w:color="auto" w:fill="auto"/>
            <w:vAlign w:val="center"/>
          </w:tcPr>
          <w:p w14:paraId="57F99FDB"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65.00</w:t>
            </w:r>
          </w:p>
        </w:tc>
      </w:tr>
      <w:tr w:rsidR="00BE57F7" w:rsidRPr="00BE57F7" w14:paraId="1BB4994A" w14:textId="77777777" w:rsidTr="00BE57F7">
        <w:trPr>
          <w:trHeight w:val="20"/>
        </w:trPr>
        <w:tc>
          <w:tcPr>
            <w:tcW w:w="2438" w:type="pct"/>
            <w:gridSpan w:val="2"/>
            <w:shd w:val="clear" w:color="auto" w:fill="auto"/>
            <w:vAlign w:val="center"/>
          </w:tcPr>
          <w:p w14:paraId="41A9A2E4"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TODAS LAS COMISARIAS</w:t>
            </w:r>
          </w:p>
        </w:tc>
        <w:tc>
          <w:tcPr>
            <w:tcW w:w="2562" w:type="pct"/>
            <w:gridSpan w:val="2"/>
            <w:shd w:val="clear" w:color="auto" w:fill="auto"/>
            <w:vAlign w:val="center"/>
          </w:tcPr>
          <w:p w14:paraId="23DACB43" w14:textId="77777777" w:rsidR="00BE57F7" w:rsidRPr="00BE57F7" w:rsidRDefault="00BE57F7" w:rsidP="00BE57F7">
            <w:pPr>
              <w:ind w:left="284"/>
              <w:jc w:val="center"/>
              <w:rPr>
                <w:rFonts w:ascii="Arial" w:hAnsi="Arial" w:cs="Arial"/>
                <w:sz w:val="17"/>
                <w:szCs w:val="17"/>
              </w:rPr>
            </w:pPr>
            <w:r w:rsidRPr="00BE57F7">
              <w:rPr>
                <w:rFonts w:ascii="Arial" w:hAnsi="Arial" w:cs="Arial"/>
                <w:sz w:val="17"/>
                <w:szCs w:val="17"/>
              </w:rPr>
              <w:t>50.00</w:t>
            </w:r>
          </w:p>
        </w:tc>
      </w:tr>
    </w:tbl>
    <w:p w14:paraId="7A697E73"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t>RÚSTICOS</w:t>
      </w:r>
    </w:p>
    <w:p w14:paraId="3C25086D" w14:textId="77777777" w:rsidR="00BE57F7" w:rsidRPr="00BE57F7" w:rsidRDefault="00BE57F7" w:rsidP="00BE57F7">
      <w:pPr>
        <w:ind w:left="284"/>
        <w:rPr>
          <w:rFonts w:ascii="Arial" w:hAnsi="Arial" w:cs="Arial"/>
          <w:b/>
          <w:bCs/>
          <w:sz w:val="18"/>
          <w:szCs w:val="18"/>
        </w:rPr>
      </w:pPr>
    </w:p>
    <w:tbl>
      <w:tblPr>
        <w:tblW w:w="4073"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4"/>
        <w:gridCol w:w="2797"/>
      </w:tblGrid>
      <w:tr w:rsidR="00BE57F7" w:rsidRPr="00BE57F7" w14:paraId="5C3CB8D4" w14:textId="77777777" w:rsidTr="00BE57F7">
        <w:trPr>
          <w:trHeight w:val="20"/>
        </w:trPr>
        <w:tc>
          <w:tcPr>
            <w:tcW w:w="3055" w:type="pct"/>
            <w:shd w:val="clear" w:color="auto" w:fill="D9D9D9"/>
            <w:vAlign w:val="center"/>
            <w:hideMark/>
          </w:tcPr>
          <w:p w14:paraId="73C100CE" w14:textId="77777777" w:rsidR="00BE57F7" w:rsidRPr="00BE57F7" w:rsidRDefault="00BE57F7" w:rsidP="00BE57F7">
            <w:pPr>
              <w:spacing w:line="360" w:lineRule="auto"/>
              <w:ind w:left="284"/>
              <w:jc w:val="center"/>
              <w:rPr>
                <w:rFonts w:ascii="Arial" w:hAnsi="Arial" w:cs="Arial"/>
                <w:sz w:val="18"/>
                <w:szCs w:val="18"/>
              </w:rPr>
            </w:pPr>
            <w:r w:rsidRPr="00BE57F7">
              <w:rPr>
                <w:rFonts w:ascii="Arial" w:hAnsi="Arial" w:cs="Arial"/>
                <w:sz w:val="18"/>
                <w:szCs w:val="18"/>
              </w:rPr>
              <w:t>RUSTICOS</w:t>
            </w:r>
          </w:p>
        </w:tc>
        <w:tc>
          <w:tcPr>
            <w:tcW w:w="1945" w:type="pct"/>
            <w:shd w:val="clear" w:color="auto" w:fill="D9D9D9"/>
            <w:vAlign w:val="center"/>
            <w:hideMark/>
          </w:tcPr>
          <w:p w14:paraId="4E48DC6A"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 POR HECTAREAS</w:t>
            </w:r>
          </w:p>
        </w:tc>
      </w:tr>
      <w:tr w:rsidR="00BE57F7" w:rsidRPr="00BE57F7" w14:paraId="49D1F9F2" w14:textId="77777777" w:rsidTr="00BE57F7">
        <w:trPr>
          <w:trHeight w:val="20"/>
        </w:trPr>
        <w:tc>
          <w:tcPr>
            <w:tcW w:w="3055" w:type="pct"/>
            <w:shd w:val="clear" w:color="auto" w:fill="auto"/>
            <w:vAlign w:val="center"/>
            <w:hideMark/>
          </w:tcPr>
          <w:p w14:paraId="208B938E"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BRECHA</w:t>
            </w:r>
          </w:p>
        </w:tc>
        <w:tc>
          <w:tcPr>
            <w:tcW w:w="1945" w:type="pct"/>
            <w:shd w:val="clear" w:color="auto" w:fill="auto"/>
            <w:vAlign w:val="center"/>
            <w:hideMark/>
          </w:tcPr>
          <w:p w14:paraId="25A86FB3"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3,000.00</w:t>
            </w:r>
          </w:p>
        </w:tc>
      </w:tr>
      <w:tr w:rsidR="00BE57F7" w:rsidRPr="00BE57F7" w14:paraId="1E99EAEB" w14:textId="77777777" w:rsidTr="00BE57F7">
        <w:trPr>
          <w:trHeight w:val="20"/>
        </w:trPr>
        <w:tc>
          <w:tcPr>
            <w:tcW w:w="3055" w:type="pct"/>
            <w:shd w:val="clear" w:color="auto" w:fill="auto"/>
            <w:vAlign w:val="center"/>
            <w:hideMark/>
          </w:tcPr>
          <w:p w14:paraId="176EA38A"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CAMINO BLANCO</w:t>
            </w:r>
          </w:p>
        </w:tc>
        <w:tc>
          <w:tcPr>
            <w:tcW w:w="1945" w:type="pct"/>
            <w:shd w:val="clear" w:color="auto" w:fill="auto"/>
            <w:vAlign w:val="center"/>
            <w:hideMark/>
          </w:tcPr>
          <w:p w14:paraId="0A84AAD2"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5,000.00</w:t>
            </w:r>
          </w:p>
        </w:tc>
      </w:tr>
      <w:tr w:rsidR="00BE57F7" w:rsidRPr="00BE57F7" w14:paraId="5C2818B9" w14:textId="77777777" w:rsidTr="00BE57F7">
        <w:trPr>
          <w:trHeight w:val="20"/>
        </w:trPr>
        <w:tc>
          <w:tcPr>
            <w:tcW w:w="3055" w:type="pct"/>
            <w:shd w:val="clear" w:color="auto" w:fill="auto"/>
            <w:vAlign w:val="center"/>
            <w:hideMark/>
          </w:tcPr>
          <w:p w14:paraId="11D60ECB"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CARRETERA</w:t>
            </w:r>
          </w:p>
        </w:tc>
        <w:tc>
          <w:tcPr>
            <w:tcW w:w="1945" w:type="pct"/>
            <w:shd w:val="clear" w:color="auto" w:fill="auto"/>
            <w:vAlign w:val="center"/>
            <w:hideMark/>
          </w:tcPr>
          <w:p w14:paraId="5C0237EB"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8,000.00</w:t>
            </w:r>
          </w:p>
        </w:tc>
      </w:tr>
      <w:tr w:rsidR="00BE57F7" w:rsidRPr="00BE57F7" w14:paraId="2BC9FA85" w14:textId="77777777" w:rsidTr="00BE57F7">
        <w:trPr>
          <w:trHeight w:val="20"/>
        </w:trPr>
        <w:tc>
          <w:tcPr>
            <w:tcW w:w="3055" w:type="pct"/>
            <w:shd w:val="clear" w:color="auto" w:fill="auto"/>
            <w:vAlign w:val="center"/>
          </w:tcPr>
          <w:p w14:paraId="09494FB2"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RUSTICOS EN ZONA RESIDENCIAL</w:t>
            </w:r>
          </w:p>
        </w:tc>
        <w:tc>
          <w:tcPr>
            <w:tcW w:w="1945" w:type="pct"/>
            <w:shd w:val="clear" w:color="auto" w:fill="auto"/>
            <w:vAlign w:val="center"/>
          </w:tcPr>
          <w:p w14:paraId="5C831503" w14:textId="77777777" w:rsidR="00BE57F7" w:rsidRPr="00BE57F7" w:rsidRDefault="00BE57F7" w:rsidP="00BE57F7">
            <w:pPr>
              <w:spacing w:line="360" w:lineRule="auto"/>
              <w:ind w:left="284"/>
              <w:jc w:val="center"/>
              <w:rPr>
                <w:rFonts w:ascii="Arial" w:hAnsi="Arial" w:cs="Arial"/>
                <w:b/>
                <w:bCs/>
                <w:sz w:val="18"/>
                <w:szCs w:val="18"/>
              </w:rPr>
            </w:pPr>
            <w:r w:rsidRPr="00BE57F7">
              <w:rPr>
                <w:rFonts w:ascii="Arial" w:hAnsi="Arial" w:cs="Arial"/>
                <w:b/>
                <w:bCs/>
                <w:sz w:val="18"/>
                <w:szCs w:val="18"/>
              </w:rPr>
              <w:t>150.00 EL M2</w:t>
            </w:r>
          </w:p>
        </w:tc>
      </w:tr>
    </w:tbl>
    <w:p w14:paraId="7E9C7F67" w14:textId="77777777" w:rsidR="00BE57F7" w:rsidRPr="00BE57F7" w:rsidRDefault="00BE57F7" w:rsidP="00BE57F7">
      <w:pPr>
        <w:ind w:left="284"/>
        <w:rPr>
          <w:rFonts w:ascii="Arial" w:hAnsi="Arial" w:cs="Arial"/>
          <w:b/>
          <w:bCs/>
          <w:sz w:val="18"/>
          <w:szCs w:val="18"/>
        </w:rPr>
      </w:pPr>
    </w:p>
    <w:p w14:paraId="54D0905F"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t>Tabla de Valores Unitarios de Construcción</w:t>
      </w:r>
    </w:p>
    <w:p w14:paraId="603F7363" w14:textId="77777777" w:rsidR="00BE57F7" w:rsidRPr="00BE57F7" w:rsidRDefault="00BE57F7" w:rsidP="00BE57F7">
      <w:pPr>
        <w:ind w:left="284"/>
        <w:jc w:val="center"/>
        <w:rPr>
          <w:rFonts w:ascii="Arial" w:hAnsi="Arial" w:cs="Arial"/>
          <w:b/>
          <w:bCs/>
          <w:sz w:val="18"/>
          <w:szCs w:val="18"/>
        </w:rPr>
      </w:pPr>
      <w:r w:rsidRPr="00BE57F7">
        <w:rPr>
          <w:rFonts w:ascii="Arial" w:hAnsi="Arial" w:cs="Arial"/>
          <w:b/>
          <w:bCs/>
          <w:sz w:val="18"/>
          <w:szCs w:val="18"/>
        </w:rPr>
        <w:t>URBANOS, RUSTICOS Y COMISARIAS</w:t>
      </w:r>
    </w:p>
    <w:tbl>
      <w:tblPr>
        <w:tblW w:w="4252" w:type="pct"/>
        <w:tblInd w:w="56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493"/>
        <w:gridCol w:w="1897"/>
        <w:gridCol w:w="1559"/>
        <w:gridCol w:w="1558"/>
      </w:tblGrid>
      <w:tr w:rsidR="00BE57F7" w:rsidRPr="00BE57F7" w14:paraId="162BB1F0" w14:textId="77777777" w:rsidTr="00BE57F7">
        <w:trPr>
          <w:trHeight w:val="510"/>
        </w:trPr>
        <w:tc>
          <w:tcPr>
            <w:tcW w:w="1660" w:type="pct"/>
            <w:tcBorders>
              <w:top w:val="single" w:sz="4" w:space="0" w:color="auto"/>
              <w:left w:val="single" w:sz="4" w:space="0" w:color="auto"/>
              <w:bottom w:val="single" w:sz="4" w:space="0" w:color="auto"/>
              <w:right w:val="single" w:sz="4" w:space="0" w:color="auto"/>
            </w:tcBorders>
            <w:vAlign w:val="center"/>
            <w:hideMark/>
          </w:tcPr>
          <w:p w14:paraId="7D3A85DC"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Metro Cuadrado de:</w:t>
            </w:r>
          </w:p>
        </w:tc>
        <w:tc>
          <w:tcPr>
            <w:tcW w:w="1263" w:type="pct"/>
            <w:tcBorders>
              <w:top w:val="single" w:sz="4" w:space="0" w:color="auto"/>
              <w:left w:val="single" w:sz="4" w:space="0" w:color="auto"/>
              <w:bottom w:val="single" w:sz="4" w:space="0" w:color="auto"/>
              <w:right w:val="single" w:sz="4" w:space="0" w:color="auto"/>
            </w:tcBorders>
            <w:vAlign w:val="center"/>
            <w:hideMark/>
          </w:tcPr>
          <w:p w14:paraId="492E5483"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AREA CENTRO Y RESIDENCIAL</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16D0EB8"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AREA MEDIA</w:t>
            </w:r>
          </w:p>
        </w:tc>
        <w:tc>
          <w:tcPr>
            <w:tcW w:w="1038" w:type="pct"/>
            <w:tcBorders>
              <w:top w:val="single" w:sz="4" w:space="0" w:color="auto"/>
              <w:left w:val="single" w:sz="4" w:space="0" w:color="auto"/>
              <w:bottom w:val="single" w:sz="4" w:space="0" w:color="auto"/>
              <w:right w:val="single" w:sz="4" w:space="0" w:color="auto"/>
            </w:tcBorders>
            <w:vAlign w:val="center"/>
            <w:hideMark/>
          </w:tcPr>
          <w:p w14:paraId="1FDA5641"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PERIFERIA</w:t>
            </w:r>
          </w:p>
        </w:tc>
      </w:tr>
      <w:tr w:rsidR="00BE57F7" w:rsidRPr="00BE57F7" w14:paraId="10379F7D" w14:textId="77777777" w:rsidTr="00BE57F7">
        <w:trPr>
          <w:trHeight w:val="397"/>
        </w:trPr>
        <w:tc>
          <w:tcPr>
            <w:tcW w:w="1660" w:type="pct"/>
            <w:tcBorders>
              <w:top w:val="single" w:sz="4" w:space="0" w:color="auto"/>
              <w:left w:val="single" w:sz="4" w:space="0" w:color="auto"/>
              <w:bottom w:val="single" w:sz="4" w:space="0" w:color="auto"/>
              <w:right w:val="single" w:sz="4" w:space="0" w:color="auto"/>
            </w:tcBorders>
            <w:vAlign w:val="center"/>
            <w:hideMark/>
          </w:tcPr>
          <w:p w14:paraId="2556121D"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Bloc y concreto</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01B8C6"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1,900.00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86C1"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1,300.00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079A5"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900.00</w:t>
            </w:r>
          </w:p>
        </w:tc>
      </w:tr>
      <w:tr w:rsidR="00BE57F7" w:rsidRPr="00BE57F7" w14:paraId="1A31A6D1" w14:textId="77777777" w:rsidTr="00BE57F7">
        <w:trPr>
          <w:trHeight w:val="397"/>
        </w:trPr>
        <w:tc>
          <w:tcPr>
            <w:tcW w:w="1660" w:type="pct"/>
            <w:tcBorders>
              <w:top w:val="single" w:sz="4" w:space="0" w:color="auto"/>
              <w:left w:val="single" w:sz="4" w:space="0" w:color="auto"/>
              <w:bottom w:val="single" w:sz="4" w:space="0" w:color="auto"/>
              <w:right w:val="single" w:sz="4" w:space="0" w:color="auto"/>
            </w:tcBorders>
            <w:vAlign w:val="center"/>
            <w:hideMark/>
          </w:tcPr>
          <w:p w14:paraId="40EE2B25"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Zinc, Asbesto y Teja</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F9EEC8"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450.00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A14F3"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400.00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25AC9"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300.00</w:t>
            </w:r>
          </w:p>
        </w:tc>
      </w:tr>
      <w:tr w:rsidR="00BE57F7" w:rsidRPr="00BE57F7" w14:paraId="3D0CFF9F" w14:textId="77777777" w:rsidTr="00BE57F7">
        <w:trPr>
          <w:trHeight w:val="397"/>
        </w:trPr>
        <w:tc>
          <w:tcPr>
            <w:tcW w:w="1660" w:type="pct"/>
            <w:tcBorders>
              <w:top w:val="single" w:sz="4" w:space="0" w:color="auto"/>
              <w:left w:val="single" w:sz="4" w:space="0" w:color="auto"/>
              <w:bottom w:val="single" w:sz="4" w:space="0" w:color="auto"/>
              <w:right w:val="single" w:sz="4" w:space="0" w:color="auto"/>
            </w:tcBorders>
            <w:vAlign w:val="center"/>
            <w:hideMark/>
          </w:tcPr>
          <w:p w14:paraId="7DD95293"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Cartón y paja</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1C984"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260.00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C8706"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160.00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4C242"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100.00</w:t>
            </w:r>
          </w:p>
        </w:tc>
      </w:tr>
      <w:tr w:rsidR="00BE57F7" w:rsidRPr="00BE57F7" w14:paraId="719047E9" w14:textId="77777777" w:rsidTr="00BE57F7">
        <w:trPr>
          <w:trHeight w:val="397"/>
        </w:trPr>
        <w:tc>
          <w:tcPr>
            <w:tcW w:w="1660" w:type="pct"/>
            <w:tcBorders>
              <w:top w:val="single" w:sz="4" w:space="0" w:color="auto"/>
              <w:left w:val="single" w:sz="4" w:space="0" w:color="auto"/>
              <w:bottom w:val="single" w:sz="4" w:space="0" w:color="auto"/>
              <w:right w:val="single" w:sz="4" w:space="0" w:color="auto"/>
            </w:tcBorders>
            <w:vAlign w:val="center"/>
            <w:hideMark/>
          </w:tcPr>
          <w:p w14:paraId="36B73F98"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Hierro y rollizos</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F89FA"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800.00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D1AE9"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650.00</w:t>
            </w:r>
          </w:p>
        </w:tc>
        <w:tc>
          <w:tcPr>
            <w:tcW w:w="10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DFD04" w14:textId="77777777" w:rsidR="00BE57F7" w:rsidRPr="00BE57F7" w:rsidRDefault="00BE57F7" w:rsidP="00BE57F7">
            <w:pPr>
              <w:ind w:left="284"/>
              <w:jc w:val="center"/>
              <w:rPr>
                <w:rFonts w:ascii="Arial" w:hAnsi="Arial" w:cs="Arial"/>
                <w:sz w:val="18"/>
                <w:szCs w:val="18"/>
              </w:rPr>
            </w:pPr>
            <w:r w:rsidRPr="00BE57F7">
              <w:rPr>
                <w:rFonts w:ascii="Arial" w:hAnsi="Arial" w:cs="Arial"/>
                <w:sz w:val="18"/>
                <w:szCs w:val="18"/>
              </w:rPr>
              <w:t>450.00</w:t>
            </w:r>
          </w:p>
        </w:tc>
      </w:tr>
    </w:tbl>
    <w:p w14:paraId="4723B519"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3FE758DF"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kern w:val="28"/>
          <w:sz w:val="18"/>
          <w:szCs w:val="18"/>
        </w:rPr>
        <w:t>…</w:t>
      </w:r>
    </w:p>
    <w:p w14:paraId="29494638"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7B1798B3" w14:textId="77777777" w:rsidR="00BE57F7" w:rsidRPr="00BE57F7" w:rsidRDefault="00BE57F7" w:rsidP="00BE57F7">
      <w:pPr>
        <w:widowControl w:val="0"/>
        <w:autoSpaceDE w:val="0"/>
        <w:autoSpaceDN w:val="0"/>
        <w:adjustRightInd w:val="0"/>
        <w:ind w:left="284"/>
        <w:rPr>
          <w:rFonts w:ascii="Arial" w:hAnsi="Arial" w:cs="Arial"/>
          <w:sz w:val="18"/>
          <w:szCs w:val="18"/>
        </w:rPr>
      </w:pPr>
      <w:r w:rsidRPr="00BE57F7">
        <w:rPr>
          <w:rFonts w:ascii="Arial" w:hAnsi="Arial" w:cs="Arial"/>
          <w:sz w:val="18"/>
          <w:szCs w:val="18"/>
        </w:rPr>
        <w:t>...</w:t>
      </w:r>
    </w:p>
    <w:p w14:paraId="5349FA5F" w14:textId="77777777" w:rsidR="00BE57F7" w:rsidRPr="00BE57F7" w:rsidRDefault="00BE57F7" w:rsidP="00BE57F7">
      <w:pPr>
        <w:widowControl w:val="0"/>
        <w:autoSpaceDE w:val="0"/>
        <w:autoSpaceDN w:val="0"/>
        <w:adjustRightInd w:val="0"/>
        <w:ind w:left="284"/>
        <w:rPr>
          <w:rFonts w:ascii="Arial" w:hAnsi="Arial" w:cs="Arial"/>
          <w:sz w:val="18"/>
          <w:szCs w:val="18"/>
        </w:rPr>
      </w:pPr>
    </w:p>
    <w:p w14:paraId="5816E55A"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kern w:val="28"/>
          <w:sz w:val="18"/>
          <w:szCs w:val="18"/>
        </w:rPr>
        <w:t>…</w:t>
      </w:r>
    </w:p>
    <w:p w14:paraId="01699B8B"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4B80E1E9" w14:textId="77777777" w:rsidR="00BE57F7" w:rsidRPr="00BE57F7" w:rsidRDefault="00BE57F7" w:rsidP="00BE57F7">
      <w:pPr>
        <w:widowControl w:val="0"/>
        <w:autoSpaceDE w:val="0"/>
        <w:autoSpaceDN w:val="0"/>
        <w:adjustRightInd w:val="0"/>
        <w:ind w:left="284"/>
        <w:rPr>
          <w:rFonts w:ascii="Arial" w:hAnsi="Arial" w:cs="Arial"/>
          <w:iCs/>
          <w:kern w:val="28"/>
          <w:sz w:val="18"/>
          <w:szCs w:val="18"/>
        </w:rPr>
      </w:pPr>
      <w:r w:rsidRPr="00BE57F7">
        <w:rPr>
          <w:rFonts w:ascii="Arial" w:hAnsi="Arial" w:cs="Arial"/>
          <w:iCs/>
          <w:kern w:val="28"/>
          <w:sz w:val="18"/>
          <w:szCs w:val="18"/>
        </w:rPr>
        <w:t>…</w:t>
      </w:r>
    </w:p>
    <w:p w14:paraId="2A678D40" w14:textId="77777777" w:rsidR="00BE57F7" w:rsidRPr="00BE57F7" w:rsidRDefault="00BE57F7" w:rsidP="00BE57F7">
      <w:pPr>
        <w:widowControl w:val="0"/>
        <w:autoSpaceDE w:val="0"/>
        <w:autoSpaceDN w:val="0"/>
        <w:adjustRightInd w:val="0"/>
        <w:ind w:left="284"/>
        <w:rPr>
          <w:rFonts w:ascii="Arial" w:hAnsi="Arial" w:cs="Arial"/>
          <w:i/>
          <w:kern w:val="28"/>
          <w:sz w:val="18"/>
          <w:szCs w:val="18"/>
        </w:rPr>
      </w:pPr>
    </w:p>
    <w:p w14:paraId="61A29AE0"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r w:rsidRPr="00BE57F7">
        <w:rPr>
          <w:rFonts w:ascii="Arial" w:hAnsi="Arial" w:cs="Arial"/>
          <w:kern w:val="28"/>
          <w:sz w:val="18"/>
          <w:szCs w:val="18"/>
        </w:rPr>
        <w:t>…</w:t>
      </w:r>
    </w:p>
    <w:p w14:paraId="361C8048"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7E721C20" w14:textId="77777777" w:rsidR="00BE57F7" w:rsidRPr="00BE57F7" w:rsidRDefault="00BE57F7" w:rsidP="00BE57F7">
      <w:pPr>
        <w:widowControl w:val="0"/>
        <w:autoSpaceDE w:val="0"/>
        <w:autoSpaceDN w:val="0"/>
        <w:adjustRightInd w:val="0"/>
        <w:ind w:left="284"/>
        <w:rPr>
          <w:rFonts w:ascii="Arial" w:hAnsi="Arial" w:cs="Arial"/>
          <w:sz w:val="18"/>
          <w:szCs w:val="18"/>
        </w:rPr>
      </w:pPr>
      <w:r w:rsidRPr="00BE57F7">
        <w:rPr>
          <w:rFonts w:ascii="Arial" w:hAnsi="Arial" w:cs="Arial"/>
          <w:bCs/>
          <w:kern w:val="28"/>
          <w:sz w:val="18"/>
          <w:szCs w:val="18"/>
        </w:rPr>
        <w:t>…</w:t>
      </w:r>
      <w:r w:rsidRPr="00BE57F7">
        <w:rPr>
          <w:rFonts w:ascii="Arial" w:hAnsi="Arial" w:cs="Arial"/>
          <w:sz w:val="18"/>
          <w:szCs w:val="18"/>
        </w:rPr>
        <w:t xml:space="preserve"> </w:t>
      </w:r>
    </w:p>
    <w:p w14:paraId="7AADECE2" w14:textId="77777777" w:rsidR="00BE57F7" w:rsidRPr="00BE57F7" w:rsidRDefault="00BE57F7" w:rsidP="00BE57F7">
      <w:pPr>
        <w:widowControl w:val="0"/>
        <w:autoSpaceDE w:val="0"/>
        <w:autoSpaceDN w:val="0"/>
        <w:adjustRightInd w:val="0"/>
        <w:ind w:left="284"/>
        <w:rPr>
          <w:rFonts w:ascii="Arial" w:hAnsi="Arial" w:cs="Arial"/>
          <w:b/>
          <w:bCs/>
          <w:kern w:val="28"/>
          <w:sz w:val="18"/>
          <w:szCs w:val="18"/>
        </w:rPr>
      </w:pPr>
    </w:p>
    <w:p w14:paraId="7D65A4A4"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bCs/>
          <w:kern w:val="28"/>
          <w:sz w:val="18"/>
          <w:szCs w:val="18"/>
        </w:rPr>
        <w:t xml:space="preserve">Artículo 56.- </w:t>
      </w:r>
      <w:r w:rsidRPr="00BE57F7">
        <w:rPr>
          <w:rFonts w:ascii="Arial" w:hAnsi="Arial" w:cs="Arial"/>
          <w:sz w:val="18"/>
          <w:szCs w:val="18"/>
        </w:rPr>
        <w:t>Son sujetos del Impuesto Sobre Adquisición de Inmuebles, las personas físicas o morales que realicen cualquiera de los supuestos que se relacionan en el artículo 45 de esta ley, con excepción de los enajenantes y la tasa será fijada en la ley de ingresos vigente.</w:t>
      </w:r>
    </w:p>
    <w:p w14:paraId="3F6A223C" w14:textId="77777777" w:rsidR="00BE57F7" w:rsidRPr="00BE57F7" w:rsidRDefault="00BE57F7" w:rsidP="00BE57F7">
      <w:pPr>
        <w:widowControl w:val="0"/>
        <w:autoSpaceDE w:val="0"/>
        <w:autoSpaceDN w:val="0"/>
        <w:adjustRightInd w:val="0"/>
        <w:ind w:left="284"/>
        <w:jc w:val="center"/>
        <w:rPr>
          <w:rFonts w:ascii="Arial" w:hAnsi="Arial" w:cs="Arial"/>
          <w:b/>
          <w:bCs/>
          <w:kern w:val="28"/>
          <w:sz w:val="18"/>
          <w:szCs w:val="18"/>
        </w:rPr>
      </w:pPr>
    </w:p>
    <w:p w14:paraId="65B03EF9"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bCs/>
          <w:kern w:val="28"/>
          <w:sz w:val="18"/>
          <w:szCs w:val="18"/>
        </w:rPr>
        <w:t xml:space="preserve">Artículo 76.- </w:t>
      </w:r>
      <w:r w:rsidRPr="00BE57F7">
        <w:rPr>
          <w:rFonts w:ascii="Arial" w:hAnsi="Arial" w:cs="Arial"/>
          <w:kern w:val="28"/>
          <w:sz w:val="18"/>
          <w:szCs w:val="18"/>
        </w:rPr>
        <w:t>Los sujetos pagarán los derechos por los servicios que soliciten a la Dirección de Desarrollo Urbano, consistentes en:</w:t>
      </w:r>
    </w:p>
    <w:p w14:paraId="356CB4DE" w14:textId="77777777" w:rsidR="00BE57F7" w:rsidRPr="00BE57F7" w:rsidRDefault="00BE57F7" w:rsidP="00BE57F7">
      <w:pPr>
        <w:widowControl w:val="0"/>
        <w:autoSpaceDE w:val="0"/>
        <w:autoSpaceDN w:val="0"/>
        <w:adjustRightInd w:val="0"/>
        <w:ind w:left="284"/>
        <w:rPr>
          <w:rFonts w:ascii="Arial" w:hAnsi="Arial" w:cs="Arial"/>
          <w:kern w:val="28"/>
          <w:sz w:val="18"/>
          <w:szCs w:val="18"/>
        </w:rPr>
      </w:pPr>
    </w:p>
    <w:p w14:paraId="26637D65"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Autorizaciones de uso del suelo.</w:t>
      </w:r>
    </w:p>
    <w:p w14:paraId="51CE4FE0"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Por Factibilidad de Uso de Suelo.</w:t>
      </w:r>
    </w:p>
    <w:p w14:paraId="72DB2973"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Constancia de Alineamiento.</w:t>
      </w:r>
    </w:p>
    <w:p w14:paraId="5CD22241"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Trabajos de Construcción:</w:t>
      </w:r>
    </w:p>
    <w:p w14:paraId="0478ECA9" w14:textId="77777777" w:rsidR="00BE57F7" w:rsidRPr="00BE57F7" w:rsidRDefault="00BE57F7" w:rsidP="00DB68E2">
      <w:pPr>
        <w:pStyle w:val="Prrafodelista"/>
        <w:widowControl w:val="0"/>
        <w:numPr>
          <w:ilvl w:val="1"/>
          <w:numId w:val="19"/>
        </w:numPr>
        <w:autoSpaceDE w:val="0"/>
        <w:autoSpaceDN w:val="0"/>
        <w:adjustRightInd w:val="0"/>
        <w:spacing w:after="0" w:line="240" w:lineRule="auto"/>
        <w:ind w:left="993"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Licencia para construcción.</w:t>
      </w:r>
    </w:p>
    <w:p w14:paraId="2E1BC917" w14:textId="77777777" w:rsidR="00BE57F7" w:rsidRPr="00BE57F7" w:rsidRDefault="00BE57F7" w:rsidP="00DB68E2">
      <w:pPr>
        <w:pStyle w:val="Prrafodelista"/>
        <w:widowControl w:val="0"/>
        <w:numPr>
          <w:ilvl w:val="1"/>
          <w:numId w:val="19"/>
        </w:numPr>
        <w:autoSpaceDE w:val="0"/>
        <w:autoSpaceDN w:val="0"/>
        <w:adjustRightInd w:val="0"/>
        <w:spacing w:after="0" w:line="240" w:lineRule="auto"/>
        <w:ind w:left="993"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Licencia para demolición o desmantelamiento.</w:t>
      </w:r>
    </w:p>
    <w:p w14:paraId="7AFE4BF2" w14:textId="77777777" w:rsidR="00BE57F7" w:rsidRPr="00BE57F7" w:rsidRDefault="00BE57F7" w:rsidP="00DB68E2">
      <w:pPr>
        <w:pStyle w:val="Prrafodelista"/>
        <w:widowControl w:val="0"/>
        <w:numPr>
          <w:ilvl w:val="1"/>
          <w:numId w:val="19"/>
        </w:numPr>
        <w:autoSpaceDE w:val="0"/>
        <w:autoSpaceDN w:val="0"/>
        <w:adjustRightInd w:val="0"/>
        <w:spacing w:after="0" w:line="240" w:lineRule="auto"/>
        <w:ind w:left="993"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Licencia para la excavación de zanjas en la vía pública.</w:t>
      </w:r>
    </w:p>
    <w:p w14:paraId="08B485E4" w14:textId="77777777" w:rsidR="00BE57F7" w:rsidRPr="00BE57F7" w:rsidRDefault="00BE57F7" w:rsidP="00DB68E2">
      <w:pPr>
        <w:pStyle w:val="Prrafodelista"/>
        <w:widowControl w:val="0"/>
        <w:numPr>
          <w:ilvl w:val="1"/>
          <w:numId w:val="19"/>
        </w:numPr>
        <w:autoSpaceDE w:val="0"/>
        <w:autoSpaceDN w:val="0"/>
        <w:adjustRightInd w:val="0"/>
        <w:spacing w:after="0" w:line="240" w:lineRule="auto"/>
        <w:ind w:left="993"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Licencia para construir bardas.</w:t>
      </w:r>
    </w:p>
    <w:p w14:paraId="108142CA" w14:textId="77777777" w:rsidR="00BE57F7" w:rsidRPr="00BE57F7" w:rsidRDefault="00BE57F7" w:rsidP="00DB68E2">
      <w:pPr>
        <w:pStyle w:val="Prrafodelista"/>
        <w:widowControl w:val="0"/>
        <w:numPr>
          <w:ilvl w:val="1"/>
          <w:numId w:val="19"/>
        </w:numPr>
        <w:autoSpaceDE w:val="0"/>
        <w:autoSpaceDN w:val="0"/>
        <w:adjustRightInd w:val="0"/>
        <w:spacing w:after="0" w:line="240" w:lineRule="auto"/>
        <w:ind w:left="993"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Licencia para excavaciones.</w:t>
      </w:r>
    </w:p>
    <w:p w14:paraId="49EBF362"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Constancia de terminación de obra.</w:t>
      </w:r>
    </w:p>
    <w:p w14:paraId="7BE4D2AF"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Licencia de Urbanización.</w:t>
      </w:r>
    </w:p>
    <w:p w14:paraId="14738CD9"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Validación de planos.</w:t>
      </w:r>
    </w:p>
    <w:p w14:paraId="2FEF0B51"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Permisos de anuncios.</w:t>
      </w:r>
    </w:p>
    <w:p w14:paraId="0091FBE5"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Revisión previa de proyecto.</w:t>
      </w:r>
    </w:p>
    <w:p w14:paraId="7B792F05"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Revisión de proyecto de lotificación de fraccionamiento.</w:t>
      </w:r>
    </w:p>
    <w:p w14:paraId="730DC0CF"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Constancia de factibilidad para división o lotificación de predios.</w:t>
      </w:r>
    </w:p>
    <w:p w14:paraId="71AAC373"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Visitas de inspección para fosas sépticas, para los casos donde se requiera una tercera o posterior visita de ins</w:t>
      </w:r>
      <w:r>
        <w:rPr>
          <w:rFonts w:ascii="Arial" w:hAnsi="Arial" w:cs="Arial"/>
          <w:color w:val="000000"/>
          <w:kern w:val="28"/>
          <w:sz w:val="18"/>
          <w:szCs w:val="18"/>
        </w:rPr>
        <w:t xml:space="preserve">pección. </w:t>
      </w:r>
    </w:p>
    <w:p w14:paraId="3F191587"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Dibujo de planos con apoyo del padrón de dibujantes.</w:t>
      </w:r>
    </w:p>
    <w:p w14:paraId="405BB489"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Inscripción al Padrón de Contratistas del municipio de Chichimilá, Yucatán.</w:t>
      </w:r>
    </w:p>
    <w:p w14:paraId="1929B31B" w14:textId="77777777" w:rsidR="00BE57F7" w:rsidRPr="00BE57F7" w:rsidRDefault="00BE57F7" w:rsidP="00DB68E2">
      <w:pPr>
        <w:pStyle w:val="Prrafodelista"/>
        <w:widowControl w:val="0"/>
        <w:numPr>
          <w:ilvl w:val="0"/>
          <w:numId w:val="19"/>
        </w:numPr>
        <w:autoSpaceDE w:val="0"/>
        <w:autoSpaceDN w:val="0"/>
        <w:adjustRightInd w:val="0"/>
        <w:spacing w:after="0" w:line="240" w:lineRule="auto"/>
        <w:ind w:left="567" w:firstLine="0"/>
        <w:contextualSpacing w:val="0"/>
        <w:jc w:val="both"/>
        <w:rPr>
          <w:rFonts w:ascii="Arial" w:hAnsi="Arial" w:cs="Arial"/>
          <w:color w:val="000000"/>
          <w:kern w:val="28"/>
          <w:sz w:val="18"/>
          <w:szCs w:val="18"/>
        </w:rPr>
      </w:pPr>
      <w:r w:rsidRPr="00BE57F7">
        <w:rPr>
          <w:rFonts w:ascii="Arial" w:hAnsi="Arial" w:cs="Arial"/>
          <w:color w:val="000000"/>
          <w:kern w:val="28"/>
          <w:sz w:val="18"/>
          <w:szCs w:val="18"/>
        </w:rPr>
        <w:t>Por peritaje arqueológico y ecológico.</w:t>
      </w:r>
    </w:p>
    <w:p w14:paraId="6FC8C349" w14:textId="77777777" w:rsidR="00BE57F7" w:rsidRPr="00BE57F7" w:rsidRDefault="00BE57F7" w:rsidP="00BE57F7">
      <w:pPr>
        <w:widowControl w:val="0"/>
        <w:autoSpaceDE w:val="0"/>
        <w:autoSpaceDN w:val="0"/>
        <w:adjustRightInd w:val="0"/>
        <w:ind w:left="284"/>
        <w:jc w:val="center"/>
        <w:rPr>
          <w:rFonts w:ascii="Arial" w:hAnsi="Arial" w:cs="Arial"/>
          <w:b/>
          <w:bCs/>
          <w:kern w:val="28"/>
          <w:sz w:val="18"/>
          <w:szCs w:val="18"/>
        </w:rPr>
      </w:pPr>
    </w:p>
    <w:p w14:paraId="03F8B55E" w14:textId="77777777" w:rsidR="00BE57F7" w:rsidRPr="00BE57F7" w:rsidRDefault="00BE57F7" w:rsidP="00BE57F7">
      <w:pPr>
        <w:autoSpaceDE w:val="0"/>
        <w:autoSpaceDN w:val="0"/>
        <w:adjustRightInd w:val="0"/>
        <w:ind w:left="284"/>
        <w:rPr>
          <w:rFonts w:ascii="Arial" w:hAnsi="Arial" w:cs="Arial"/>
          <w:sz w:val="18"/>
          <w:szCs w:val="18"/>
        </w:rPr>
      </w:pPr>
      <w:r w:rsidRPr="00BE57F7">
        <w:rPr>
          <w:rFonts w:ascii="Arial" w:hAnsi="Arial" w:cs="Arial"/>
          <w:b/>
          <w:bCs/>
          <w:kern w:val="28"/>
          <w:sz w:val="18"/>
          <w:szCs w:val="18"/>
        </w:rPr>
        <w:t xml:space="preserve">Artículo 86.- </w:t>
      </w:r>
      <w:r w:rsidRPr="00BE57F7">
        <w:rPr>
          <w:rFonts w:ascii="Arial" w:hAnsi="Arial" w:cs="Arial"/>
          <w:sz w:val="18"/>
          <w:szCs w:val="18"/>
        </w:rPr>
        <w:t>…</w:t>
      </w:r>
    </w:p>
    <w:p w14:paraId="775295B6" w14:textId="77777777" w:rsidR="00BE57F7" w:rsidRPr="00BE57F7" w:rsidRDefault="00BE57F7" w:rsidP="00BE57F7">
      <w:pPr>
        <w:ind w:left="284"/>
        <w:rPr>
          <w:rFonts w:ascii="Arial" w:hAnsi="Arial" w:cs="Arial"/>
          <w:sz w:val="18"/>
          <w:szCs w:val="18"/>
        </w:rPr>
      </w:pPr>
    </w:p>
    <w:p w14:paraId="36465AA8" w14:textId="77777777" w:rsidR="00BE57F7" w:rsidRPr="00BE57F7" w:rsidRDefault="00BE57F7" w:rsidP="00BE57F7">
      <w:pPr>
        <w:ind w:left="284"/>
        <w:rPr>
          <w:rFonts w:ascii="Arial" w:hAnsi="Arial" w:cs="Arial"/>
          <w:sz w:val="18"/>
          <w:szCs w:val="18"/>
        </w:rPr>
      </w:pPr>
      <w:r w:rsidRPr="00BE57F7">
        <w:rPr>
          <w:rFonts w:ascii="Arial" w:hAnsi="Arial" w:cs="Arial"/>
          <w:sz w:val="18"/>
          <w:szCs w:val="18"/>
        </w:rPr>
        <w:t>…</w:t>
      </w:r>
    </w:p>
    <w:p w14:paraId="4410BC78" w14:textId="77777777" w:rsidR="00BE57F7" w:rsidRPr="00BE57F7" w:rsidRDefault="00BE57F7" w:rsidP="00BE57F7">
      <w:pPr>
        <w:ind w:left="284"/>
        <w:rPr>
          <w:rFonts w:ascii="Arial" w:hAnsi="Arial" w:cs="Arial"/>
          <w:sz w:val="18"/>
          <w:szCs w:val="18"/>
        </w:rPr>
      </w:pPr>
    </w:p>
    <w:p w14:paraId="511B0E7A" w14:textId="77777777" w:rsidR="00BE57F7" w:rsidRPr="00BE57F7" w:rsidRDefault="00BE57F7" w:rsidP="00BE57F7">
      <w:pPr>
        <w:pStyle w:val="Prrafodelista"/>
        <w:ind w:left="284"/>
        <w:rPr>
          <w:rFonts w:ascii="Arial" w:hAnsi="Arial" w:cs="Arial"/>
          <w:sz w:val="18"/>
          <w:szCs w:val="18"/>
        </w:rPr>
      </w:pPr>
      <w:r w:rsidRPr="00BE57F7">
        <w:rPr>
          <w:rFonts w:ascii="Arial" w:hAnsi="Arial" w:cs="Arial"/>
          <w:sz w:val="18"/>
          <w:szCs w:val="18"/>
        </w:rPr>
        <w:t xml:space="preserve">I. Por usar una bóveda por un período de cinco años o siete años: </w:t>
      </w:r>
    </w:p>
    <w:p w14:paraId="160731B8" w14:textId="77777777" w:rsidR="00BE57F7" w:rsidRPr="00BE57F7" w:rsidRDefault="00BE57F7" w:rsidP="00BE57F7">
      <w:pPr>
        <w:pStyle w:val="Prrafodelista"/>
        <w:ind w:left="284"/>
        <w:rPr>
          <w:rFonts w:ascii="Arial" w:hAnsi="Arial" w:cs="Arial"/>
          <w:sz w:val="18"/>
          <w:szCs w:val="18"/>
        </w:rPr>
      </w:pPr>
    </w:p>
    <w:p w14:paraId="2D0B19B1" w14:textId="77777777" w:rsidR="00BE57F7" w:rsidRPr="00BE57F7" w:rsidRDefault="00BE57F7" w:rsidP="00BE57F7">
      <w:pPr>
        <w:pStyle w:val="Prrafodelista"/>
        <w:widowControl w:val="0"/>
        <w:autoSpaceDE w:val="0"/>
        <w:autoSpaceDN w:val="0"/>
        <w:adjustRightInd w:val="0"/>
        <w:ind w:left="284"/>
        <w:jc w:val="both"/>
        <w:rPr>
          <w:rFonts w:ascii="Arial" w:hAnsi="Arial" w:cs="Arial"/>
          <w:color w:val="000000"/>
          <w:kern w:val="28"/>
          <w:sz w:val="18"/>
          <w:szCs w:val="18"/>
        </w:rPr>
      </w:pPr>
      <w:r w:rsidRPr="00BE57F7">
        <w:rPr>
          <w:rFonts w:ascii="Arial" w:hAnsi="Arial" w:cs="Arial"/>
          <w:color w:val="000000"/>
          <w:kern w:val="28"/>
          <w:sz w:val="18"/>
          <w:szCs w:val="18"/>
        </w:rPr>
        <w:t xml:space="preserve">a) y b) </w:t>
      </w:r>
    </w:p>
    <w:p w14:paraId="1DE55778" w14:textId="77777777" w:rsidR="00BE57F7" w:rsidRPr="00BE57F7" w:rsidRDefault="00BE57F7" w:rsidP="00BE57F7">
      <w:pPr>
        <w:pStyle w:val="Prrafodelista"/>
        <w:widowControl w:val="0"/>
        <w:autoSpaceDE w:val="0"/>
        <w:autoSpaceDN w:val="0"/>
        <w:adjustRightInd w:val="0"/>
        <w:ind w:left="284"/>
        <w:jc w:val="both"/>
        <w:rPr>
          <w:rFonts w:ascii="Arial" w:hAnsi="Arial" w:cs="Arial"/>
          <w:color w:val="000000"/>
          <w:kern w:val="28"/>
          <w:sz w:val="18"/>
          <w:szCs w:val="18"/>
        </w:rPr>
      </w:pPr>
    </w:p>
    <w:p w14:paraId="02596AF8" w14:textId="77777777" w:rsidR="00BE57F7" w:rsidRPr="00BE57F7" w:rsidRDefault="00BE57F7" w:rsidP="00BE57F7">
      <w:pPr>
        <w:pStyle w:val="Prrafodelista"/>
        <w:widowControl w:val="0"/>
        <w:autoSpaceDE w:val="0"/>
        <w:autoSpaceDN w:val="0"/>
        <w:adjustRightInd w:val="0"/>
        <w:ind w:left="284"/>
        <w:jc w:val="both"/>
        <w:rPr>
          <w:rFonts w:ascii="Arial" w:hAnsi="Arial" w:cs="Arial"/>
          <w:color w:val="000000"/>
          <w:kern w:val="28"/>
          <w:sz w:val="18"/>
          <w:szCs w:val="18"/>
        </w:rPr>
      </w:pPr>
      <w:r w:rsidRPr="00BE57F7">
        <w:rPr>
          <w:rFonts w:ascii="Arial" w:hAnsi="Arial" w:cs="Arial"/>
          <w:color w:val="000000"/>
          <w:kern w:val="28"/>
          <w:sz w:val="18"/>
          <w:szCs w:val="18"/>
        </w:rPr>
        <w:t>De la II. a la V. …</w:t>
      </w:r>
    </w:p>
    <w:p w14:paraId="3B694D70" w14:textId="77777777" w:rsidR="00BE57F7" w:rsidRPr="00BE57F7" w:rsidRDefault="00BE57F7" w:rsidP="00BE57F7">
      <w:pPr>
        <w:pStyle w:val="Prrafodelista"/>
        <w:ind w:left="284"/>
        <w:rPr>
          <w:rFonts w:ascii="Arial" w:hAnsi="Arial" w:cs="Arial"/>
          <w:sz w:val="18"/>
          <w:szCs w:val="18"/>
        </w:rPr>
      </w:pPr>
    </w:p>
    <w:p w14:paraId="51CC9502" w14:textId="77777777" w:rsidR="00BE57F7" w:rsidRPr="00BE57F7" w:rsidRDefault="00BE57F7" w:rsidP="00BE57F7">
      <w:pPr>
        <w:widowControl w:val="0"/>
        <w:autoSpaceDE w:val="0"/>
        <w:autoSpaceDN w:val="0"/>
        <w:adjustRightInd w:val="0"/>
        <w:ind w:left="284"/>
        <w:jc w:val="both"/>
        <w:rPr>
          <w:rFonts w:ascii="Arial" w:hAnsi="Arial" w:cs="Arial"/>
          <w:kern w:val="28"/>
          <w:sz w:val="18"/>
          <w:szCs w:val="18"/>
        </w:rPr>
      </w:pPr>
      <w:r w:rsidRPr="00BE57F7">
        <w:rPr>
          <w:rFonts w:ascii="Arial" w:hAnsi="Arial" w:cs="Arial"/>
          <w:b/>
          <w:bCs/>
          <w:kern w:val="28"/>
          <w:sz w:val="18"/>
          <w:szCs w:val="18"/>
        </w:rPr>
        <w:t xml:space="preserve">Artículo 101.- </w:t>
      </w:r>
      <w:r w:rsidRPr="00BE57F7">
        <w:rPr>
          <w:rFonts w:ascii="Arial" w:hAnsi="Arial" w:cs="Arial"/>
          <w:kern w:val="28"/>
          <w:sz w:val="18"/>
          <w:szCs w:val="18"/>
        </w:rPr>
        <w:t>Este derecho se pagará conforme lo que disponga la correspondiente Ley de Ingresos del Municipio de Chichimilá, Yucatán.</w:t>
      </w:r>
    </w:p>
    <w:p w14:paraId="307D5DF8" w14:textId="77777777" w:rsidR="00BE57F7" w:rsidRPr="00BE57F7" w:rsidRDefault="00BE57F7" w:rsidP="00BE57F7">
      <w:pPr>
        <w:widowControl w:val="0"/>
        <w:autoSpaceDE w:val="0"/>
        <w:autoSpaceDN w:val="0"/>
        <w:adjustRightInd w:val="0"/>
        <w:ind w:left="284"/>
        <w:rPr>
          <w:rFonts w:ascii="Arial" w:hAnsi="Arial" w:cs="Arial"/>
          <w:b/>
          <w:bCs/>
          <w:kern w:val="28"/>
          <w:sz w:val="18"/>
          <w:szCs w:val="18"/>
        </w:rPr>
      </w:pPr>
    </w:p>
    <w:p w14:paraId="548AD0AE"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Sección Décima Tercera</w:t>
      </w:r>
    </w:p>
    <w:p w14:paraId="6C747807" w14:textId="77777777" w:rsidR="00BE57F7" w:rsidRPr="00BE57F7" w:rsidRDefault="00BE57F7" w:rsidP="00BE57F7">
      <w:pPr>
        <w:ind w:left="284"/>
        <w:jc w:val="center"/>
        <w:rPr>
          <w:rFonts w:ascii="Arial" w:hAnsi="Arial" w:cs="Arial"/>
          <w:sz w:val="18"/>
          <w:szCs w:val="18"/>
        </w:rPr>
      </w:pPr>
      <w:r w:rsidRPr="00BE57F7">
        <w:rPr>
          <w:rFonts w:ascii="Arial" w:hAnsi="Arial" w:cs="Arial"/>
          <w:b/>
          <w:sz w:val="18"/>
          <w:szCs w:val="18"/>
        </w:rPr>
        <w:t xml:space="preserve">Derechos por </w:t>
      </w:r>
      <w:r w:rsidR="00F73273">
        <w:rPr>
          <w:rFonts w:ascii="Arial" w:hAnsi="Arial" w:cs="Arial"/>
          <w:b/>
          <w:sz w:val="18"/>
          <w:szCs w:val="18"/>
        </w:rPr>
        <w:t>Servicios de Protección C</w:t>
      </w:r>
      <w:r w:rsidRPr="00BE57F7">
        <w:rPr>
          <w:rFonts w:ascii="Arial" w:hAnsi="Arial" w:cs="Arial"/>
          <w:b/>
          <w:sz w:val="18"/>
          <w:szCs w:val="18"/>
        </w:rPr>
        <w:t>ivil</w:t>
      </w:r>
    </w:p>
    <w:p w14:paraId="4B2D960F" w14:textId="77777777" w:rsidR="00BE57F7" w:rsidRPr="00BE57F7" w:rsidRDefault="00BE57F7" w:rsidP="00BE57F7">
      <w:pPr>
        <w:ind w:left="284"/>
        <w:rPr>
          <w:rFonts w:ascii="Arial" w:hAnsi="Arial" w:cs="Arial"/>
          <w:sz w:val="18"/>
          <w:szCs w:val="18"/>
        </w:rPr>
      </w:pPr>
    </w:p>
    <w:p w14:paraId="2EE29E7C" w14:textId="77777777" w:rsidR="00BE57F7" w:rsidRPr="00BE57F7" w:rsidRDefault="00BE57F7" w:rsidP="00BE57F7">
      <w:pPr>
        <w:adjustRightInd w:val="0"/>
        <w:ind w:left="284"/>
        <w:jc w:val="both"/>
        <w:rPr>
          <w:rFonts w:ascii="Arial" w:hAnsi="Arial" w:cs="Arial"/>
          <w:sz w:val="18"/>
          <w:szCs w:val="18"/>
        </w:rPr>
      </w:pPr>
      <w:r w:rsidRPr="00BE57F7">
        <w:rPr>
          <w:rFonts w:ascii="Arial" w:hAnsi="Arial" w:cs="Arial"/>
          <w:b/>
          <w:sz w:val="18"/>
          <w:szCs w:val="18"/>
        </w:rPr>
        <w:t xml:space="preserve">Artículo 109 septies. </w:t>
      </w:r>
      <w:r w:rsidRPr="00BE57F7">
        <w:rPr>
          <w:rFonts w:ascii="Arial" w:hAnsi="Arial" w:cs="Arial"/>
          <w:sz w:val="18"/>
          <w:szCs w:val="18"/>
        </w:rPr>
        <w:t>Es objeto del derecho por los servicios que presta por servicios de protección civil del municipio, la entrega de los resultados obtenidos de los estudios, dictámenes, que los particulares o dependencias públicas puedan ejercer la actividad de asesoría, capacitación, evaluación, elaboración de programas internos de protección civil, de continuidad de operaciones y estudios de vulnerabilidad y riesgos en materia de protección civil, deberán contar con el registro expedido por la autoridad competente de protección civil.</w:t>
      </w:r>
    </w:p>
    <w:p w14:paraId="46E6B724" w14:textId="77777777" w:rsidR="00BE57F7" w:rsidRPr="00BE57F7" w:rsidRDefault="00BE57F7" w:rsidP="00BE57F7">
      <w:pPr>
        <w:ind w:left="284"/>
        <w:rPr>
          <w:rFonts w:ascii="Arial" w:hAnsi="Arial" w:cs="Arial"/>
          <w:b/>
          <w:sz w:val="18"/>
          <w:szCs w:val="18"/>
        </w:rPr>
      </w:pPr>
    </w:p>
    <w:p w14:paraId="1C0CAD7B" w14:textId="77777777" w:rsidR="00BE57F7" w:rsidRPr="00BE57F7" w:rsidRDefault="00BE57F7" w:rsidP="00BE57F7">
      <w:pPr>
        <w:ind w:left="284"/>
        <w:jc w:val="both"/>
        <w:rPr>
          <w:rFonts w:ascii="Arial" w:hAnsi="Arial" w:cs="Arial"/>
          <w:sz w:val="18"/>
          <w:szCs w:val="18"/>
        </w:rPr>
      </w:pPr>
      <w:r w:rsidRPr="00BE57F7">
        <w:rPr>
          <w:rFonts w:ascii="Arial" w:hAnsi="Arial" w:cs="Arial"/>
          <w:sz w:val="18"/>
          <w:szCs w:val="18"/>
        </w:rPr>
        <w:t xml:space="preserve">Los derechos establecidos en este capítulo son los servicios prestados por el municipio en materia de protección civil, por concepto de: </w:t>
      </w:r>
    </w:p>
    <w:p w14:paraId="2D681383" w14:textId="77777777" w:rsidR="00BE57F7" w:rsidRPr="00BE57F7" w:rsidRDefault="00BE57F7" w:rsidP="00BE57F7">
      <w:pPr>
        <w:ind w:left="284"/>
        <w:rPr>
          <w:rFonts w:ascii="Arial" w:hAnsi="Arial" w:cs="Arial"/>
          <w:sz w:val="18"/>
          <w:szCs w:val="18"/>
        </w:rPr>
      </w:pPr>
    </w:p>
    <w:p w14:paraId="0CC15B8A"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w:t>
      </w:r>
      <w:r w:rsidRPr="00BE57F7">
        <w:rPr>
          <w:rFonts w:ascii="Arial" w:hAnsi="Arial" w:cs="Arial"/>
          <w:sz w:val="18"/>
          <w:szCs w:val="18"/>
        </w:rPr>
        <w:t xml:space="preserve"> Integración, revisión, visto bueno y aprobación de programas internos de protección civil.</w:t>
      </w:r>
    </w:p>
    <w:p w14:paraId="70E17387"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II.</w:t>
      </w:r>
      <w:r w:rsidRPr="00BE57F7">
        <w:rPr>
          <w:rFonts w:ascii="Arial" w:hAnsi="Arial" w:cs="Arial"/>
          <w:sz w:val="18"/>
          <w:szCs w:val="18"/>
        </w:rPr>
        <w:t xml:space="preserve"> Análisis de riesgo.</w:t>
      </w:r>
    </w:p>
    <w:p w14:paraId="1419FD4E"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III.</w:t>
      </w:r>
      <w:r w:rsidRPr="00BE57F7">
        <w:rPr>
          <w:rFonts w:ascii="Arial" w:hAnsi="Arial" w:cs="Arial"/>
          <w:sz w:val="18"/>
          <w:szCs w:val="18"/>
        </w:rPr>
        <w:t xml:space="preserve"> Registro provisional del instructor externo.</w:t>
      </w:r>
    </w:p>
    <w:p w14:paraId="4417452B"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IV.</w:t>
      </w:r>
      <w:r w:rsidRPr="00BE57F7">
        <w:rPr>
          <w:rFonts w:ascii="Arial" w:hAnsi="Arial" w:cs="Arial"/>
          <w:sz w:val="18"/>
          <w:szCs w:val="18"/>
        </w:rPr>
        <w:t xml:space="preserve"> Constancia de conformidad respecto de seguridad y ubicación para el consumo de pirotecnia y explosivos.</w:t>
      </w:r>
    </w:p>
    <w:p w14:paraId="4BC5666D"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V.</w:t>
      </w:r>
      <w:r w:rsidRPr="00BE57F7">
        <w:rPr>
          <w:rFonts w:ascii="Arial" w:hAnsi="Arial" w:cs="Arial"/>
          <w:sz w:val="18"/>
          <w:szCs w:val="18"/>
        </w:rPr>
        <w:t xml:space="preserve"> Sanciones.</w:t>
      </w:r>
    </w:p>
    <w:p w14:paraId="6EF73B56" w14:textId="77777777" w:rsidR="00BE57F7" w:rsidRPr="00BE57F7" w:rsidRDefault="00BE57F7" w:rsidP="00BE57F7">
      <w:pPr>
        <w:adjustRightInd w:val="0"/>
        <w:ind w:left="284"/>
        <w:rPr>
          <w:rFonts w:ascii="Arial" w:hAnsi="Arial" w:cs="Arial"/>
          <w:sz w:val="18"/>
          <w:szCs w:val="18"/>
        </w:rPr>
      </w:pPr>
      <w:r w:rsidRPr="00BE57F7">
        <w:rPr>
          <w:rFonts w:ascii="Arial" w:hAnsi="Arial" w:cs="Arial"/>
          <w:b/>
          <w:sz w:val="18"/>
          <w:szCs w:val="18"/>
        </w:rPr>
        <w:t>VI.</w:t>
      </w:r>
      <w:r w:rsidRPr="00BE57F7">
        <w:rPr>
          <w:rFonts w:ascii="Arial" w:hAnsi="Arial" w:cs="Arial"/>
          <w:sz w:val="18"/>
          <w:szCs w:val="18"/>
        </w:rPr>
        <w:t xml:space="preserve"> Resultado de visita de verificación voluntaria.</w:t>
      </w:r>
    </w:p>
    <w:p w14:paraId="1DAC46FC" w14:textId="77777777" w:rsidR="00BE57F7" w:rsidRPr="00BE57F7" w:rsidRDefault="00BE57F7" w:rsidP="00BE57F7">
      <w:pPr>
        <w:adjustRightInd w:val="0"/>
        <w:ind w:left="284"/>
        <w:rPr>
          <w:rFonts w:ascii="Arial" w:hAnsi="Arial" w:cs="Arial"/>
          <w:sz w:val="18"/>
          <w:szCs w:val="18"/>
        </w:rPr>
      </w:pPr>
      <w:r w:rsidRPr="00BE57F7">
        <w:rPr>
          <w:rFonts w:ascii="Arial" w:hAnsi="Arial" w:cs="Arial"/>
          <w:b/>
          <w:sz w:val="18"/>
          <w:szCs w:val="18"/>
        </w:rPr>
        <w:t>VII.</w:t>
      </w:r>
      <w:r w:rsidRPr="00BE57F7">
        <w:rPr>
          <w:rFonts w:ascii="Arial" w:hAnsi="Arial" w:cs="Arial"/>
          <w:sz w:val="18"/>
          <w:szCs w:val="18"/>
        </w:rPr>
        <w:t xml:space="preserve"> Por capacitación </w:t>
      </w:r>
    </w:p>
    <w:p w14:paraId="752BE505" w14:textId="77777777" w:rsidR="00BE57F7" w:rsidRPr="00BE57F7" w:rsidRDefault="00BE57F7" w:rsidP="00BE57F7">
      <w:pPr>
        <w:adjustRightInd w:val="0"/>
        <w:ind w:left="284"/>
        <w:rPr>
          <w:rFonts w:ascii="Arial" w:hAnsi="Arial" w:cs="Arial"/>
          <w:sz w:val="18"/>
          <w:szCs w:val="18"/>
        </w:rPr>
      </w:pPr>
      <w:r w:rsidRPr="00BE57F7">
        <w:rPr>
          <w:rFonts w:ascii="Arial" w:hAnsi="Arial" w:cs="Arial"/>
          <w:b/>
          <w:sz w:val="18"/>
          <w:szCs w:val="18"/>
        </w:rPr>
        <w:t>VIII.</w:t>
      </w:r>
      <w:r w:rsidRPr="00BE57F7">
        <w:rPr>
          <w:rFonts w:ascii="Arial" w:hAnsi="Arial" w:cs="Arial"/>
          <w:sz w:val="18"/>
          <w:szCs w:val="18"/>
        </w:rPr>
        <w:t xml:space="preserve"> Aprobaciones y/o Dictámenes </w:t>
      </w:r>
    </w:p>
    <w:p w14:paraId="2FFDE8DA" w14:textId="77777777" w:rsidR="00BE57F7" w:rsidRPr="00BE57F7" w:rsidRDefault="00BE57F7" w:rsidP="00BE57F7">
      <w:pPr>
        <w:ind w:left="284"/>
        <w:jc w:val="both"/>
        <w:rPr>
          <w:rFonts w:ascii="Arial" w:hAnsi="Arial" w:cs="Arial"/>
          <w:b/>
          <w:sz w:val="18"/>
          <w:szCs w:val="18"/>
        </w:rPr>
      </w:pPr>
      <w:r w:rsidRPr="00BE57F7">
        <w:rPr>
          <w:rFonts w:ascii="Arial" w:hAnsi="Arial" w:cs="Arial"/>
          <w:sz w:val="18"/>
          <w:szCs w:val="18"/>
        </w:rPr>
        <w:t>Para el cumplimiento de los objetivos de este apartado y para los casos no previstos se aplicarán lo dispuesto en los reglamentos municipales respectivos y la Ley de Protección Civil del Estado de Yucatán.</w:t>
      </w:r>
    </w:p>
    <w:p w14:paraId="3ADACCBC" w14:textId="77777777" w:rsidR="00BE57F7" w:rsidRPr="00BE57F7" w:rsidRDefault="00BE57F7" w:rsidP="00BE57F7">
      <w:pPr>
        <w:ind w:left="284"/>
        <w:rPr>
          <w:rFonts w:ascii="Arial" w:hAnsi="Arial" w:cs="Arial"/>
          <w:b/>
          <w:sz w:val="18"/>
          <w:szCs w:val="18"/>
        </w:rPr>
      </w:pPr>
    </w:p>
    <w:p w14:paraId="76ED2475" w14:textId="77777777" w:rsidR="00BE57F7" w:rsidRPr="00BE57F7" w:rsidRDefault="00BE57F7" w:rsidP="00BE57F7">
      <w:pPr>
        <w:ind w:left="284"/>
        <w:jc w:val="both"/>
        <w:rPr>
          <w:rFonts w:ascii="Arial" w:hAnsi="Arial" w:cs="Arial"/>
          <w:b/>
          <w:sz w:val="18"/>
          <w:szCs w:val="18"/>
        </w:rPr>
      </w:pPr>
      <w:r w:rsidRPr="00BE57F7">
        <w:rPr>
          <w:rFonts w:ascii="Arial" w:hAnsi="Arial" w:cs="Arial"/>
          <w:b/>
          <w:sz w:val="18"/>
          <w:szCs w:val="18"/>
        </w:rPr>
        <w:t xml:space="preserve">Artículo 109 octies. </w:t>
      </w:r>
      <w:r w:rsidRPr="00BE57F7">
        <w:rPr>
          <w:rFonts w:ascii="Arial" w:hAnsi="Arial" w:cs="Arial"/>
          <w:sz w:val="18"/>
          <w:szCs w:val="18"/>
        </w:rPr>
        <w:t>Son sujetos de los derechos establecidos en este capítulo las personas físicas o morales, instituciones públicas o privadas, que soliciten servicios en materia de protección civil.</w:t>
      </w:r>
    </w:p>
    <w:p w14:paraId="029C8662" w14:textId="77777777" w:rsidR="00BE57F7" w:rsidRPr="00BE57F7" w:rsidRDefault="00BE57F7" w:rsidP="00BE57F7">
      <w:pPr>
        <w:ind w:left="284"/>
        <w:rPr>
          <w:rFonts w:ascii="Arial" w:hAnsi="Arial" w:cs="Arial"/>
          <w:b/>
          <w:sz w:val="18"/>
          <w:szCs w:val="18"/>
        </w:rPr>
      </w:pPr>
    </w:p>
    <w:p w14:paraId="49DC040A" w14:textId="77777777" w:rsidR="00BE57F7" w:rsidRPr="00BE57F7" w:rsidRDefault="00BE57F7" w:rsidP="00BE57F7">
      <w:pPr>
        <w:ind w:left="284"/>
        <w:jc w:val="both"/>
        <w:rPr>
          <w:rFonts w:ascii="Arial" w:hAnsi="Arial" w:cs="Arial"/>
          <w:b/>
          <w:sz w:val="18"/>
          <w:szCs w:val="18"/>
        </w:rPr>
      </w:pPr>
      <w:r w:rsidRPr="00BE57F7">
        <w:rPr>
          <w:rFonts w:ascii="Arial" w:hAnsi="Arial" w:cs="Arial"/>
          <w:b/>
          <w:sz w:val="18"/>
          <w:szCs w:val="18"/>
        </w:rPr>
        <w:t xml:space="preserve">Artículo 109 nonies. </w:t>
      </w:r>
      <w:r w:rsidRPr="00BE57F7">
        <w:rPr>
          <w:rFonts w:ascii="Arial" w:hAnsi="Arial" w:cs="Arial"/>
          <w:sz w:val="18"/>
          <w:szCs w:val="18"/>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14:paraId="1893D472" w14:textId="77777777" w:rsidR="00BE57F7" w:rsidRPr="00BE57F7" w:rsidRDefault="00BE57F7" w:rsidP="00BE57F7">
      <w:pPr>
        <w:ind w:left="284"/>
        <w:rPr>
          <w:rFonts w:ascii="Arial" w:hAnsi="Arial" w:cs="Arial"/>
          <w:b/>
          <w:sz w:val="18"/>
          <w:szCs w:val="18"/>
        </w:rPr>
      </w:pPr>
    </w:p>
    <w:p w14:paraId="7A49D79A" w14:textId="77777777" w:rsidR="00BE57F7" w:rsidRPr="00BE57F7" w:rsidRDefault="00BE57F7" w:rsidP="00BE57F7">
      <w:pPr>
        <w:ind w:left="284"/>
        <w:jc w:val="both"/>
        <w:rPr>
          <w:rFonts w:ascii="Arial" w:hAnsi="Arial" w:cs="Arial"/>
          <w:sz w:val="18"/>
          <w:szCs w:val="18"/>
        </w:rPr>
      </w:pPr>
      <w:r w:rsidRPr="00BE57F7">
        <w:rPr>
          <w:rFonts w:ascii="Arial" w:hAnsi="Arial" w:cs="Arial"/>
          <w:b/>
          <w:sz w:val="18"/>
          <w:szCs w:val="18"/>
        </w:rPr>
        <w:t xml:space="preserve">Artículo 109 decies. </w:t>
      </w:r>
      <w:r w:rsidRPr="00BE57F7">
        <w:rPr>
          <w:rFonts w:ascii="Arial" w:hAnsi="Arial" w:cs="Arial"/>
          <w:sz w:val="18"/>
          <w:szCs w:val="18"/>
        </w:rPr>
        <w:t>Los derechos por los servicios en materia de protección civil se causarán conforme a la tarifa que al efecto establezca la Ley de Ingresos del Municipio de Chichimilá, Yucatán, mismos que tendrán una vigencia desde el día de su expedición hasta el 31 de diciembre del mismo año en que se expida.</w:t>
      </w:r>
    </w:p>
    <w:p w14:paraId="7DE12601" w14:textId="77777777" w:rsidR="00BE57F7" w:rsidRPr="00BE57F7" w:rsidRDefault="00BE57F7" w:rsidP="00BE57F7">
      <w:pPr>
        <w:ind w:left="284"/>
        <w:rPr>
          <w:rFonts w:ascii="Arial" w:hAnsi="Arial" w:cs="Arial"/>
          <w:b/>
          <w:sz w:val="18"/>
          <w:szCs w:val="18"/>
        </w:rPr>
      </w:pPr>
    </w:p>
    <w:p w14:paraId="417BE654"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 xml:space="preserve">Artículo 109 undecies. </w:t>
      </w:r>
      <w:r w:rsidRPr="00BE57F7">
        <w:rPr>
          <w:rFonts w:ascii="Arial" w:hAnsi="Arial" w:cs="Arial"/>
          <w:sz w:val="18"/>
          <w:szCs w:val="18"/>
        </w:rPr>
        <w:t>El pago de los derechos se hará al momento de solicitar el servicio en las oficinas de la tesorería municipal.</w:t>
      </w:r>
    </w:p>
    <w:p w14:paraId="494008FF" w14:textId="77777777" w:rsidR="00BE57F7" w:rsidRPr="00BE57F7" w:rsidRDefault="00BE57F7" w:rsidP="00BE57F7">
      <w:pPr>
        <w:rPr>
          <w:rFonts w:ascii="Arial" w:hAnsi="Arial" w:cs="Arial"/>
          <w:b/>
          <w:sz w:val="20"/>
          <w:szCs w:val="20"/>
        </w:rPr>
      </w:pPr>
    </w:p>
    <w:p w14:paraId="38A5E85E" w14:textId="77777777" w:rsidR="00BE57F7" w:rsidRPr="00BE57F7" w:rsidRDefault="00BE57F7" w:rsidP="00BE57F7">
      <w:pPr>
        <w:rPr>
          <w:rFonts w:ascii="Arial" w:hAnsi="Arial" w:cs="Arial"/>
          <w:b/>
          <w:sz w:val="20"/>
          <w:szCs w:val="20"/>
        </w:rPr>
      </w:pPr>
    </w:p>
    <w:p w14:paraId="4FD02DCC" w14:textId="77777777" w:rsidR="00BE57F7" w:rsidRPr="00BE57F7" w:rsidRDefault="00BE57F7" w:rsidP="00BE57F7">
      <w:pPr>
        <w:jc w:val="both"/>
        <w:rPr>
          <w:rFonts w:ascii="Arial" w:hAnsi="Arial" w:cs="Arial"/>
          <w:sz w:val="20"/>
          <w:szCs w:val="20"/>
        </w:rPr>
      </w:pPr>
      <w:r w:rsidRPr="00BE57F7">
        <w:rPr>
          <w:rFonts w:ascii="Arial" w:hAnsi="Arial" w:cs="Arial"/>
          <w:b/>
          <w:sz w:val="20"/>
          <w:szCs w:val="20"/>
        </w:rPr>
        <w:t xml:space="preserve">ARTÍCULO TERCERO.- </w:t>
      </w:r>
      <w:r w:rsidRPr="00BE57F7">
        <w:rPr>
          <w:rFonts w:ascii="Arial" w:hAnsi="Arial" w:cs="Arial"/>
          <w:sz w:val="20"/>
          <w:szCs w:val="20"/>
        </w:rPr>
        <w:t>Se reforma</w:t>
      </w:r>
      <w:r w:rsidR="00F73273">
        <w:rPr>
          <w:rFonts w:ascii="Arial" w:hAnsi="Arial" w:cs="Arial"/>
          <w:sz w:val="20"/>
          <w:szCs w:val="20"/>
        </w:rPr>
        <w:t xml:space="preserve"> el artículo</w:t>
      </w:r>
      <w:r w:rsidRPr="00BE57F7">
        <w:rPr>
          <w:rFonts w:ascii="Arial" w:hAnsi="Arial" w:cs="Arial"/>
          <w:sz w:val="20"/>
          <w:szCs w:val="20"/>
        </w:rPr>
        <w:t xml:space="preserve"> 48</w:t>
      </w:r>
      <w:r w:rsidR="00F73273">
        <w:rPr>
          <w:rFonts w:ascii="Arial" w:hAnsi="Arial" w:cs="Arial"/>
          <w:sz w:val="20"/>
          <w:szCs w:val="20"/>
        </w:rPr>
        <w:t xml:space="preserve">; se adiciona los incisos o)  a la t) al artículo </w:t>
      </w:r>
      <w:r w:rsidRPr="00BE57F7">
        <w:rPr>
          <w:rFonts w:ascii="Arial" w:hAnsi="Arial" w:cs="Arial"/>
          <w:sz w:val="20"/>
          <w:szCs w:val="20"/>
        </w:rPr>
        <w:t>80; se adiciona el Capítulo XIV denominado “Derechos para reali</w:t>
      </w:r>
      <w:r w:rsidR="00F73273">
        <w:rPr>
          <w:rFonts w:ascii="Arial" w:hAnsi="Arial" w:cs="Arial"/>
          <w:sz w:val="20"/>
          <w:szCs w:val="20"/>
        </w:rPr>
        <w:t>zar Servicios de Labores T</w:t>
      </w:r>
      <w:r w:rsidRPr="00BE57F7">
        <w:rPr>
          <w:rFonts w:ascii="Arial" w:hAnsi="Arial" w:cs="Arial"/>
          <w:sz w:val="20"/>
          <w:szCs w:val="20"/>
        </w:rPr>
        <w:t>opográficas” conteniendo los artículos 129 Bis, 129 Ter, 129 Quáter y 129 Quinquies, todos de la Ley de Hacienda del Municipio de Dzemul, Yucatán, para quedar como sigue:</w:t>
      </w:r>
    </w:p>
    <w:p w14:paraId="0079C82D" w14:textId="77777777" w:rsidR="00BE57F7" w:rsidRPr="00BE57F7" w:rsidRDefault="00BE57F7" w:rsidP="00BE57F7">
      <w:pPr>
        <w:outlineLvl w:val="0"/>
        <w:rPr>
          <w:rFonts w:ascii="Arial" w:hAnsi="Arial" w:cs="Arial"/>
          <w:b/>
          <w:sz w:val="20"/>
          <w:szCs w:val="20"/>
        </w:rPr>
      </w:pPr>
    </w:p>
    <w:p w14:paraId="5B010A63" w14:textId="77777777" w:rsidR="00BE57F7" w:rsidRPr="00BE57F7" w:rsidRDefault="00BE57F7" w:rsidP="00BE57F7">
      <w:pPr>
        <w:ind w:left="284"/>
        <w:jc w:val="both"/>
        <w:outlineLvl w:val="0"/>
        <w:rPr>
          <w:rFonts w:ascii="Arial" w:hAnsi="Arial" w:cs="Arial"/>
          <w:sz w:val="20"/>
          <w:szCs w:val="20"/>
        </w:rPr>
      </w:pPr>
      <w:r w:rsidRPr="00BE57F7">
        <w:rPr>
          <w:rFonts w:ascii="Arial" w:hAnsi="Arial" w:cs="Arial"/>
          <w:b/>
          <w:sz w:val="20"/>
          <w:szCs w:val="20"/>
        </w:rPr>
        <w:t xml:space="preserve">Artículo 48.- </w:t>
      </w:r>
      <w:r w:rsidRPr="00BE57F7">
        <w:rPr>
          <w:rFonts w:ascii="Arial" w:hAnsi="Arial" w:cs="Arial"/>
          <w:sz w:val="20"/>
          <w:szCs w:val="20"/>
        </w:rPr>
        <w:t>El impuesto predial sobre la base de valor catastral deberá cubrirse por anualidades anticipadas dentro de primer mes, de cada año.</w:t>
      </w:r>
    </w:p>
    <w:p w14:paraId="51F85FF7" w14:textId="77777777" w:rsidR="00BE57F7" w:rsidRPr="00BE57F7" w:rsidRDefault="00BE57F7" w:rsidP="00BE57F7">
      <w:pPr>
        <w:ind w:left="284"/>
        <w:outlineLvl w:val="0"/>
        <w:rPr>
          <w:rFonts w:ascii="Arial" w:hAnsi="Arial" w:cs="Arial"/>
          <w:sz w:val="20"/>
          <w:szCs w:val="20"/>
        </w:rPr>
      </w:pPr>
    </w:p>
    <w:p w14:paraId="40867088" w14:textId="77777777" w:rsidR="00BE57F7" w:rsidRPr="00BE57F7" w:rsidRDefault="00BE57F7" w:rsidP="00BE57F7">
      <w:pPr>
        <w:ind w:left="284"/>
        <w:jc w:val="both"/>
        <w:outlineLvl w:val="0"/>
        <w:rPr>
          <w:rFonts w:ascii="Arial" w:hAnsi="Arial" w:cs="Arial"/>
          <w:sz w:val="20"/>
          <w:szCs w:val="20"/>
        </w:rPr>
      </w:pPr>
      <w:r w:rsidRPr="00BE57F7">
        <w:rPr>
          <w:rFonts w:ascii="Arial" w:hAnsi="Arial" w:cs="Arial"/>
          <w:sz w:val="20"/>
          <w:szCs w:val="20"/>
        </w:rPr>
        <w:tab/>
        <w:t>Cuando el contribuyente pague el impuesto predial correspondiente a todo el año, durante los meses de enero gozaran de un descuento del 30% sobre el importe de dicho impuesto predial actualizado, en el mes de febrero gozaran de un descuento del 20% sobre el importe de dicho impuesto predial actualizado y en el mes de marzo gozará de un descuento del 10% sobre el importe de dicho impuesto.</w:t>
      </w:r>
    </w:p>
    <w:p w14:paraId="0097D72B" w14:textId="77777777" w:rsidR="00BE57F7" w:rsidRPr="00BE57F7" w:rsidRDefault="00BE57F7" w:rsidP="00BE57F7">
      <w:pPr>
        <w:ind w:left="284"/>
        <w:jc w:val="center"/>
        <w:rPr>
          <w:rFonts w:ascii="Arial" w:hAnsi="Arial" w:cs="Arial"/>
          <w:b/>
          <w:bCs/>
          <w:sz w:val="20"/>
          <w:szCs w:val="20"/>
        </w:rPr>
      </w:pPr>
    </w:p>
    <w:p w14:paraId="5C264437" w14:textId="77777777" w:rsidR="00BE57F7" w:rsidRPr="00BE57F7" w:rsidRDefault="00BE57F7" w:rsidP="00BE57F7">
      <w:pPr>
        <w:tabs>
          <w:tab w:val="left" w:pos="660"/>
        </w:tabs>
        <w:ind w:left="284"/>
        <w:jc w:val="both"/>
        <w:rPr>
          <w:rFonts w:ascii="Arial" w:hAnsi="Arial" w:cs="Arial"/>
          <w:b/>
          <w:sz w:val="20"/>
          <w:szCs w:val="20"/>
        </w:rPr>
      </w:pPr>
      <w:r w:rsidRPr="00BE57F7">
        <w:rPr>
          <w:rFonts w:ascii="Arial" w:hAnsi="Arial" w:cs="Arial"/>
          <w:b/>
          <w:sz w:val="20"/>
          <w:szCs w:val="20"/>
        </w:rPr>
        <w:t xml:space="preserve">Artículo 80.- </w:t>
      </w:r>
      <w:r w:rsidRPr="00BE57F7">
        <w:rPr>
          <w:rFonts w:ascii="Arial" w:hAnsi="Arial" w:cs="Arial"/>
          <w:sz w:val="20"/>
          <w:szCs w:val="20"/>
        </w:rPr>
        <w:t>Los sujetos pagarán los derechos por los servicios que soliciten a la Dirección de Desarrollo Urbano, consistentes en:</w:t>
      </w:r>
    </w:p>
    <w:p w14:paraId="4313E9A4" w14:textId="77777777" w:rsidR="00BE57F7" w:rsidRPr="00BE57F7" w:rsidRDefault="00BE57F7" w:rsidP="00BE57F7">
      <w:pPr>
        <w:ind w:left="284"/>
        <w:rPr>
          <w:rFonts w:ascii="Arial" w:hAnsi="Arial" w:cs="Arial"/>
          <w:sz w:val="20"/>
          <w:szCs w:val="20"/>
        </w:rPr>
      </w:pPr>
    </w:p>
    <w:p w14:paraId="6DF720F3" w14:textId="77777777" w:rsidR="00BE57F7" w:rsidRPr="00BE57F7" w:rsidRDefault="00BE57F7" w:rsidP="00BE57F7">
      <w:pPr>
        <w:tabs>
          <w:tab w:val="left" w:pos="504"/>
        </w:tabs>
        <w:ind w:left="284"/>
        <w:rPr>
          <w:rFonts w:ascii="Arial" w:hAnsi="Arial" w:cs="Arial"/>
          <w:b/>
          <w:sz w:val="20"/>
          <w:szCs w:val="20"/>
        </w:rPr>
      </w:pPr>
      <w:r w:rsidRPr="00BE57F7">
        <w:rPr>
          <w:rFonts w:ascii="Arial" w:hAnsi="Arial" w:cs="Arial"/>
          <w:b/>
          <w:sz w:val="20"/>
          <w:szCs w:val="20"/>
        </w:rPr>
        <w:t>a) a la ñ) …</w:t>
      </w:r>
    </w:p>
    <w:p w14:paraId="3CB80B74" w14:textId="77777777" w:rsidR="00BE57F7" w:rsidRPr="00BE57F7" w:rsidRDefault="00BE57F7" w:rsidP="00BE57F7">
      <w:pPr>
        <w:tabs>
          <w:tab w:val="left" w:pos="504"/>
        </w:tabs>
        <w:ind w:left="284"/>
        <w:rPr>
          <w:rFonts w:ascii="Arial" w:hAnsi="Arial" w:cs="Arial"/>
          <w:b/>
          <w:sz w:val="20"/>
          <w:szCs w:val="20"/>
        </w:rPr>
      </w:pPr>
    </w:p>
    <w:p w14:paraId="7B9C40AC" w14:textId="77777777" w:rsidR="00BE57F7" w:rsidRPr="00BE57F7" w:rsidRDefault="00BE57F7" w:rsidP="00BE57F7">
      <w:pPr>
        <w:tabs>
          <w:tab w:val="left" w:pos="504"/>
        </w:tabs>
        <w:ind w:left="284"/>
        <w:rPr>
          <w:rFonts w:ascii="Arial" w:hAnsi="Arial" w:cs="Arial"/>
          <w:sz w:val="20"/>
          <w:szCs w:val="20"/>
        </w:rPr>
      </w:pPr>
      <w:r w:rsidRPr="00BE57F7">
        <w:rPr>
          <w:rFonts w:ascii="Arial" w:hAnsi="Arial" w:cs="Arial"/>
          <w:b/>
          <w:sz w:val="20"/>
          <w:szCs w:val="20"/>
        </w:rPr>
        <w:t xml:space="preserve">o) </w:t>
      </w:r>
      <w:r w:rsidRPr="00BE57F7">
        <w:rPr>
          <w:rFonts w:ascii="Arial" w:hAnsi="Arial" w:cs="Arial"/>
          <w:sz w:val="20"/>
          <w:szCs w:val="20"/>
        </w:rPr>
        <w:t>Permiso de ampliación</w:t>
      </w:r>
    </w:p>
    <w:p w14:paraId="3469F707" w14:textId="77777777" w:rsidR="00BE57F7" w:rsidRPr="00BE57F7" w:rsidRDefault="00BE57F7" w:rsidP="00BE57F7">
      <w:pPr>
        <w:tabs>
          <w:tab w:val="left" w:pos="504"/>
        </w:tabs>
        <w:ind w:left="284"/>
        <w:rPr>
          <w:rFonts w:ascii="Arial" w:hAnsi="Arial" w:cs="Arial"/>
          <w:sz w:val="20"/>
          <w:szCs w:val="20"/>
        </w:rPr>
      </w:pPr>
      <w:r w:rsidRPr="00BE57F7">
        <w:rPr>
          <w:rFonts w:ascii="Arial" w:hAnsi="Arial" w:cs="Arial"/>
          <w:b/>
          <w:sz w:val="20"/>
          <w:szCs w:val="20"/>
        </w:rPr>
        <w:t xml:space="preserve">p) </w:t>
      </w:r>
      <w:r w:rsidRPr="00BE57F7">
        <w:rPr>
          <w:rFonts w:ascii="Arial" w:hAnsi="Arial" w:cs="Arial"/>
          <w:sz w:val="20"/>
          <w:szCs w:val="20"/>
        </w:rPr>
        <w:t xml:space="preserve">Licencia de urbanización </w:t>
      </w:r>
    </w:p>
    <w:p w14:paraId="60369AC9" w14:textId="77777777" w:rsidR="00BE57F7" w:rsidRPr="00BE57F7" w:rsidRDefault="00BE57F7" w:rsidP="00BE57F7">
      <w:pPr>
        <w:tabs>
          <w:tab w:val="left" w:pos="504"/>
        </w:tabs>
        <w:ind w:left="284"/>
        <w:rPr>
          <w:rFonts w:ascii="Arial" w:hAnsi="Arial" w:cs="Arial"/>
          <w:sz w:val="20"/>
          <w:szCs w:val="20"/>
        </w:rPr>
      </w:pPr>
      <w:r w:rsidRPr="00BE57F7">
        <w:rPr>
          <w:rFonts w:ascii="Arial" w:hAnsi="Arial" w:cs="Arial"/>
          <w:b/>
          <w:sz w:val="20"/>
          <w:szCs w:val="20"/>
        </w:rPr>
        <w:t xml:space="preserve">q) </w:t>
      </w:r>
      <w:r w:rsidRPr="00BE57F7">
        <w:rPr>
          <w:rFonts w:ascii="Arial" w:hAnsi="Arial" w:cs="Arial"/>
          <w:sz w:val="20"/>
          <w:szCs w:val="20"/>
        </w:rPr>
        <w:t xml:space="preserve">Licencia de uso de suelo </w:t>
      </w:r>
    </w:p>
    <w:p w14:paraId="29DD09A8" w14:textId="77777777" w:rsidR="00BE57F7" w:rsidRPr="00BE57F7" w:rsidRDefault="00BE57F7" w:rsidP="00BE57F7">
      <w:pPr>
        <w:tabs>
          <w:tab w:val="left" w:pos="504"/>
        </w:tabs>
        <w:ind w:left="284"/>
        <w:rPr>
          <w:rFonts w:ascii="Arial" w:hAnsi="Arial" w:cs="Arial"/>
          <w:sz w:val="20"/>
          <w:szCs w:val="20"/>
        </w:rPr>
      </w:pPr>
      <w:r w:rsidRPr="00BE57F7">
        <w:rPr>
          <w:rFonts w:ascii="Arial" w:hAnsi="Arial" w:cs="Arial"/>
          <w:b/>
          <w:sz w:val="20"/>
          <w:szCs w:val="20"/>
        </w:rPr>
        <w:t xml:space="preserve">r) </w:t>
      </w:r>
      <w:r w:rsidRPr="00BE57F7">
        <w:rPr>
          <w:rFonts w:ascii="Arial" w:hAnsi="Arial" w:cs="Arial"/>
          <w:sz w:val="20"/>
          <w:szCs w:val="20"/>
        </w:rPr>
        <w:t>Licencia para uso de andamios o tapiales</w:t>
      </w:r>
    </w:p>
    <w:p w14:paraId="1FC83671" w14:textId="77777777" w:rsidR="00BE57F7" w:rsidRPr="00BE57F7" w:rsidRDefault="00BE57F7" w:rsidP="00BE57F7">
      <w:pPr>
        <w:tabs>
          <w:tab w:val="left" w:pos="504"/>
        </w:tabs>
        <w:ind w:left="284"/>
        <w:rPr>
          <w:rFonts w:ascii="Arial" w:hAnsi="Arial" w:cs="Arial"/>
          <w:sz w:val="20"/>
          <w:szCs w:val="20"/>
        </w:rPr>
      </w:pPr>
      <w:r w:rsidRPr="00BE57F7">
        <w:rPr>
          <w:rFonts w:ascii="Arial" w:hAnsi="Arial" w:cs="Arial"/>
          <w:b/>
          <w:sz w:val="20"/>
          <w:szCs w:val="20"/>
        </w:rPr>
        <w:t xml:space="preserve">s) </w:t>
      </w:r>
      <w:r w:rsidRPr="00BE57F7">
        <w:rPr>
          <w:rFonts w:ascii="Arial" w:hAnsi="Arial" w:cs="Arial"/>
          <w:sz w:val="20"/>
          <w:szCs w:val="20"/>
        </w:rPr>
        <w:t xml:space="preserve">Factibilidad de uso de suelo, construcción, urbanización, medios de publicidad, anuncios de propaganda, agua potable, alumbrado público, servicios de vigilancia y tránsito municipal. </w:t>
      </w:r>
    </w:p>
    <w:p w14:paraId="5EDD60AB" w14:textId="77777777" w:rsidR="00BE57F7" w:rsidRPr="00BE57F7" w:rsidRDefault="00BE57F7" w:rsidP="00BE57F7">
      <w:pPr>
        <w:tabs>
          <w:tab w:val="left" w:pos="504"/>
        </w:tabs>
        <w:ind w:left="284"/>
        <w:rPr>
          <w:rFonts w:ascii="Arial" w:hAnsi="Arial" w:cs="Arial"/>
          <w:sz w:val="20"/>
          <w:szCs w:val="20"/>
        </w:rPr>
      </w:pPr>
      <w:r w:rsidRPr="00BE57F7">
        <w:rPr>
          <w:rFonts w:ascii="Arial" w:hAnsi="Arial" w:cs="Arial"/>
          <w:b/>
          <w:sz w:val="20"/>
          <w:szCs w:val="20"/>
        </w:rPr>
        <w:t xml:space="preserve">t) </w:t>
      </w:r>
      <w:r w:rsidRPr="00BE57F7">
        <w:rPr>
          <w:rFonts w:ascii="Arial" w:hAnsi="Arial" w:cs="Arial"/>
          <w:sz w:val="20"/>
          <w:szCs w:val="20"/>
        </w:rPr>
        <w:t xml:space="preserve">Constancia de concesión en zona federal- marítima </w:t>
      </w:r>
    </w:p>
    <w:p w14:paraId="2A34E7A0" w14:textId="77777777" w:rsidR="005274F0" w:rsidRDefault="005274F0" w:rsidP="00BE57F7">
      <w:pPr>
        <w:ind w:left="284"/>
        <w:jc w:val="center"/>
        <w:rPr>
          <w:rFonts w:ascii="Arial" w:hAnsi="Arial" w:cs="Arial"/>
          <w:b/>
          <w:sz w:val="20"/>
          <w:szCs w:val="20"/>
        </w:rPr>
      </w:pPr>
    </w:p>
    <w:p w14:paraId="6DD2753B" w14:textId="137FD5AC"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CAPITULO XIV</w:t>
      </w:r>
    </w:p>
    <w:p w14:paraId="3DE854F7"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Derechos para realizar Servicios de Labores Topográficas</w:t>
      </w:r>
    </w:p>
    <w:p w14:paraId="15105D60" w14:textId="77777777" w:rsidR="00BE57F7" w:rsidRPr="00BE57F7" w:rsidRDefault="00BE57F7" w:rsidP="00BE57F7">
      <w:pPr>
        <w:ind w:left="284"/>
        <w:jc w:val="center"/>
        <w:rPr>
          <w:rFonts w:ascii="Arial" w:hAnsi="Arial" w:cs="Arial"/>
          <w:b/>
          <w:bCs/>
          <w:sz w:val="20"/>
          <w:szCs w:val="20"/>
        </w:rPr>
      </w:pPr>
    </w:p>
    <w:p w14:paraId="2FDAF6F4" w14:textId="77777777" w:rsidR="00BE57F7" w:rsidRPr="00BE57F7" w:rsidRDefault="00BE57F7" w:rsidP="00BE57F7">
      <w:pPr>
        <w:ind w:left="284"/>
        <w:jc w:val="both"/>
        <w:rPr>
          <w:rFonts w:ascii="Arial" w:hAnsi="Arial" w:cs="Arial"/>
          <w:sz w:val="20"/>
          <w:szCs w:val="20"/>
        </w:rPr>
      </w:pPr>
      <w:r w:rsidRPr="00BE57F7">
        <w:rPr>
          <w:rFonts w:ascii="Arial" w:hAnsi="Arial" w:cs="Arial"/>
          <w:b/>
          <w:sz w:val="20"/>
          <w:szCs w:val="20"/>
        </w:rPr>
        <w:t xml:space="preserve">Artículo 129 Bis.- </w:t>
      </w:r>
      <w:r w:rsidRPr="00BE57F7">
        <w:rPr>
          <w:rFonts w:ascii="Arial" w:hAnsi="Arial" w:cs="Arial"/>
          <w:bCs/>
          <w:sz w:val="20"/>
          <w:szCs w:val="20"/>
        </w:rPr>
        <w:t>Es objeto de este derecho</w:t>
      </w:r>
      <w:r w:rsidRPr="00BE57F7">
        <w:rPr>
          <w:rFonts w:ascii="Arial" w:hAnsi="Arial" w:cs="Arial"/>
          <w:b/>
          <w:bCs/>
          <w:sz w:val="20"/>
          <w:szCs w:val="20"/>
        </w:rPr>
        <w:t xml:space="preserve"> </w:t>
      </w:r>
      <w:r w:rsidRPr="00BE57F7">
        <w:rPr>
          <w:rFonts w:ascii="Arial" w:hAnsi="Arial" w:cs="Arial"/>
          <w:sz w:val="20"/>
          <w:szCs w:val="20"/>
        </w:rPr>
        <w:t>la prestación de las labores topográficas ajenas a la dirección de catastro municipal para los habitantes del Municipio. Se entiende por labores topográficas los levantamiento topográficos que realicen mediante un estudio técnico y descriptivo de un terreno, examinando la superficie terrestre en la cual se tienen en cuenta las características físicas, geográficas y geológicas del terreno, pero también sus variaciones y alteraciones, se denomina a este acopio de datos o plano que refleja al detalle y sirve como instrumento de planificación para edificaciones y construcciones, todo dentro del municipio en calles, plazas, jardines y todos los lugares de uso común.</w:t>
      </w:r>
      <w:r w:rsidRPr="00BE57F7">
        <w:rPr>
          <w:rFonts w:ascii="Arial" w:hAnsi="Arial" w:cs="Arial"/>
          <w:b/>
          <w:sz w:val="20"/>
          <w:szCs w:val="20"/>
        </w:rPr>
        <w:t xml:space="preserve"> </w:t>
      </w:r>
    </w:p>
    <w:p w14:paraId="7E40C8A0" w14:textId="77777777" w:rsidR="00BE57F7" w:rsidRPr="00BE57F7" w:rsidRDefault="00BE57F7" w:rsidP="00BE57F7">
      <w:pPr>
        <w:ind w:left="284"/>
        <w:jc w:val="center"/>
        <w:rPr>
          <w:rFonts w:ascii="Arial" w:hAnsi="Arial" w:cs="Arial"/>
          <w:b/>
          <w:bCs/>
          <w:sz w:val="20"/>
          <w:szCs w:val="20"/>
        </w:rPr>
      </w:pPr>
    </w:p>
    <w:p w14:paraId="165DA81A" w14:textId="77777777" w:rsidR="00BE57F7" w:rsidRPr="00BE57F7" w:rsidRDefault="00BE57F7" w:rsidP="00BE57F7">
      <w:pPr>
        <w:autoSpaceDE w:val="0"/>
        <w:autoSpaceDN w:val="0"/>
        <w:adjustRightInd w:val="0"/>
        <w:ind w:left="284"/>
        <w:jc w:val="both"/>
        <w:rPr>
          <w:rFonts w:ascii="Arial" w:hAnsi="Arial" w:cs="Arial"/>
          <w:sz w:val="20"/>
          <w:szCs w:val="20"/>
        </w:rPr>
      </w:pPr>
      <w:r w:rsidRPr="00BE57F7">
        <w:rPr>
          <w:rFonts w:ascii="Arial" w:hAnsi="Arial" w:cs="Arial"/>
          <w:b/>
          <w:bCs/>
          <w:sz w:val="20"/>
          <w:szCs w:val="20"/>
        </w:rPr>
        <w:t xml:space="preserve">Artículo 129 Ter.- </w:t>
      </w:r>
      <w:r w:rsidRPr="00BE57F7">
        <w:rPr>
          <w:rFonts w:ascii="Arial" w:hAnsi="Arial" w:cs="Arial"/>
          <w:sz w:val="20"/>
          <w:szCs w:val="20"/>
        </w:rPr>
        <w:t>Son sujetos del pago de estos derechos, las personas físicas o morales, que realicen Servicios de labores topográficos en el municipio de Dzemul, considerándose que el servicio se presta en la dirección catastral del municipio, y cualquier persona ajena a la dirección de catastro municipal estará en el supuesto del presente Capítulo.</w:t>
      </w:r>
    </w:p>
    <w:p w14:paraId="2206983B" w14:textId="77777777" w:rsidR="00BE57F7" w:rsidRPr="00BE57F7" w:rsidRDefault="00BE57F7" w:rsidP="00BE57F7">
      <w:pPr>
        <w:ind w:left="284"/>
        <w:jc w:val="center"/>
        <w:rPr>
          <w:rFonts w:ascii="Arial" w:hAnsi="Arial" w:cs="Arial"/>
          <w:b/>
          <w:bCs/>
          <w:sz w:val="20"/>
          <w:szCs w:val="20"/>
        </w:rPr>
      </w:pPr>
    </w:p>
    <w:p w14:paraId="720ADE68" w14:textId="77777777" w:rsidR="00BE57F7" w:rsidRPr="00BE57F7" w:rsidRDefault="00BE57F7" w:rsidP="00BE57F7">
      <w:pPr>
        <w:tabs>
          <w:tab w:val="left" w:pos="4902"/>
        </w:tabs>
        <w:autoSpaceDE w:val="0"/>
        <w:autoSpaceDN w:val="0"/>
        <w:adjustRightInd w:val="0"/>
        <w:ind w:left="284"/>
        <w:jc w:val="both"/>
        <w:rPr>
          <w:rFonts w:ascii="Arial" w:hAnsi="Arial" w:cs="Arial"/>
          <w:sz w:val="20"/>
          <w:szCs w:val="20"/>
        </w:rPr>
      </w:pPr>
      <w:r w:rsidRPr="00BE57F7">
        <w:rPr>
          <w:rFonts w:ascii="Arial" w:hAnsi="Arial" w:cs="Arial"/>
          <w:b/>
          <w:bCs/>
          <w:sz w:val="20"/>
          <w:szCs w:val="20"/>
        </w:rPr>
        <w:t xml:space="preserve">Artículo 129 Quáter.- </w:t>
      </w:r>
      <w:r w:rsidRPr="00BE57F7">
        <w:rPr>
          <w:rFonts w:ascii="Arial" w:hAnsi="Arial" w:cs="Arial"/>
          <w:sz w:val="20"/>
          <w:szCs w:val="20"/>
        </w:rPr>
        <w:t>Serán base de este derecho, y se causará por evento en el día y hora indicada en el comprobante de pago para la realización de los servicios de labores topográficas.</w:t>
      </w:r>
    </w:p>
    <w:p w14:paraId="260326DB" w14:textId="77777777" w:rsidR="00BE57F7" w:rsidRPr="00BE57F7" w:rsidRDefault="00BE57F7" w:rsidP="00BE57F7">
      <w:pPr>
        <w:ind w:left="284"/>
        <w:jc w:val="center"/>
        <w:rPr>
          <w:rFonts w:ascii="Arial" w:hAnsi="Arial" w:cs="Arial"/>
          <w:b/>
          <w:bCs/>
          <w:sz w:val="20"/>
          <w:szCs w:val="20"/>
        </w:rPr>
      </w:pPr>
    </w:p>
    <w:p w14:paraId="61F668C3" w14:textId="77777777" w:rsidR="00BE57F7" w:rsidRPr="00BE57F7" w:rsidRDefault="00BE57F7" w:rsidP="00BE57F7">
      <w:pPr>
        <w:autoSpaceDE w:val="0"/>
        <w:autoSpaceDN w:val="0"/>
        <w:adjustRightInd w:val="0"/>
        <w:ind w:left="284"/>
        <w:jc w:val="both"/>
        <w:rPr>
          <w:rFonts w:ascii="Arial" w:hAnsi="Arial" w:cs="Arial"/>
          <w:b/>
          <w:bCs/>
          <w:sz w:val="20"/>
          <w:szCs w:val="20"/>
        </w:rPr>
      </w:pPr>
      <w:r w:rsidRPr="00BE57F7">
        <w:rPr>
          <w:rFonts w:ascii="Arial" w:hAnsi="Arial" w:cs="Arial"/>
          <w:b/>
          <w:bCs/>
          <w:sz w:val="20"/>
          <w:szCs w:val="20"/>
        </w:rPr>
        <w:t xml:space="preserve">Artículo 129 Quinquies.- </w:t>
      </w:r>
      <w:r w:rsidRPr="00BE57F7">
        <w:rPr>
          <w:rFonts w:ascii="Arial" w:hAnsi="Arial" w:cs="Arial"/>
          <w:sz w:val="20"/>
          <w:szCs w:val="20"/>
        </w:rPr>
        <w:t>La cuota de este derecho será la que al efecto determine la Ley de Ingresos del Municipio de Dzemul, Yucatán.</w:t>
      </w:r>
    </w:p>
    <w:p w14:paraId="451DEC70" w14:textId="77777777" w:rsidR="00BE57F7" w:rsidRPr="00BE57F7" w:rsidRDefault="00BE57F7" w:rsidP="00BE57F7">
      <w:pPr>
        <w:rPr>
          <w:rFonts w:ascii="Arial" w:hAnsi="Arial" w:cs="Arial"/>
          <w:sz w:val="20"/>
          <w:szCs w:val="20"/>
        </w:rPr>
      </w:pPr>
    </w:p>
    <w:p w14:paraId="2804583C" w14:textId="77777777" w:rsidR="00BE57F7" w:rsidRPr="00BE57F7" w:rsidRDefault="00BE57F7" w:rsidP="00BE57F7">
      <w:pPr>
        <w:spacing w:before="100" w:beforeAutospacing="1" w:after="100" w:afterAutospacing="1"/>
        <w:jc w:val="both"/>
        <w:rPr>
          <w:rFonts w:ascii="Arial" w:hAnsi="Arial" w:cs="Arial"/>
          <w:sz w:val="20"/>
          <w:szCs w:val="20"/>
        </w:rPr>
      </w:pPr>
      <w:r w:rsidRPr="00BE57F7">
        <w:rPr>
          <w:rFonts w:ascii="Arial" w:hAnsi="Arial" w:cs="Arial"/>
          <w:b/>
          <w:sz w:val="20"/>
          <w:szCs w:val="20"/>
        </w:rPr>
        <w:t xml:space="preserve">ARTÍCULO CUARTO.- </w:t>
      </w:r>
      <w:r w:rsidR="00F73273">
        <w:rPr>
          <w:rFonts w:ascii="Arial" w:hAnsi="Arial" w:cs="Arial"/>
          <w:sz w:val="20"/>
          <w:szCs w:val="20"/>
        </w:rPr>
        <w:t>Se reforma</w:t>
      </w:r>
      <w:r w:rsidRPr="00BE57F7">
        <w:rPr>
          <w:rFonts w:ascii="Arial" w:hAnsi="Arial" w:cs="Arial"/>
          <w:sz w:val="20"/>
          <w:szCs w:val="20"/>
        </w:rPr>
        <w:t xml:space="preserve"> el artículo 94; las cuotas de las fracciones I y II del artículo 96; se reforma la fracción III del artículo 116, y se adicionan los artículos 117 Bis al 117 Sexies decies,</w:t>
      </w:r>
      <w:r w:rsidRPr="00BE57F7">
        <w:rPr>
          <w:rFonts w:ascii="Arial" w:hAnsi="Arial" w:cs="Arial"/>
          <w:b/>
          <w:sz w:val="20"/>
          <w:szCs w:val="20"/>
        </w:rPr>
        <w:t xml:space="preserve"> </w:t>
      </w:r>
      <w:r w:rsidRPr="00BE57F7">
        <w:rPr>
          <w:rFonts w:ascii="Arial" w:hAnsi="Arial" w:cs="Arial"/>
          <w:sz w:val="20"/>
          <w:szCs w:val="20"/>
        </w:rPr>
        <w:t>todos de la Ley de Hacienda para el Municipio de Dzidzantún, Yucatán, para quedar como sigue:</w:t>
      </w:r>
    </w:p>
    <w:p w14:paraId="49B9BD94" w14:textId="77777777" w:rsidR="00BE57F7" w:rsidRPr="00BE57F7" w:rsidRDefault="00BE57F7" w:rsidP="00BE57F7">
      <w:pPr>
        <w:ind w:left="284"/>
        <w:jc w:val="both"/>
        <w:rPr>
          <w:rFonts w:ascii="Arial" w:hAnsi="Arial" w:cs="Arial"/>
          <w:sz w:val="20"/>
          <w:szCs w:val="20"/>
        </w:rPr>
      </w:pPr>
      <w:r w:rsidRPr="00BE57F7">
        <w:rPr>
          <w:rFonts w:ascii="Arial" w:hAnsi="Arial" w:cs="Arial"/>
          <w:b/>
          <w:sz w:val="20"/>
          <w:szCs w:val="20"/>
        </w:rPr>
        <w:t>Artículo 94</w:t>
      </w:r>
      <w:r w:rsidRPr="00BE57F7">
        <w:rPr>
          <w:rFonts w:ascii="Arial" w:hAnsi="Arial" w:cs="Arial"/>
          <w:sz w:val="20"/>
          <w:szCs w:val="20"/>
        </w:rPr>
        <w:t>.- La cuota que se pagará por los servicios que presta el catastro Municipal, causarán derechos de conformidad con la siguiente tarifa:</w:t>
      </w:r>
    </w:p>
    <w:p w14:paraId="75AAB10D" w14:textId="77777777" w:rsidR="00BE57F7" w:rsidRPr="00BE57F7" w:rsidRDefault="00BE57F7" w:rsidP="00BE57F7">
      <w:pPr>
        <w:spacing w:line="360" w:lineRule="exact"/>
        <w:ind w:left="284"/>
        <w:rPr>
          <w:rFonts w:ascii="Arial" w:hAnsi="Arial" w:cs="Arial"/>
          <w:sz w:val="20"/>
          <w:szCs w:val="20"/>
        </w:rPr>
      </w:pPr>
    </w:p>
    <w:tbl>
      <w:tblPr>
        <w:tblW w:w="8181" w:type="dxa"/>
        <w:jc w:val="center"/>
        <w:tblCellMar>
          <w:left w:w="101" w:type="dxa"/>
          <w:right w:w="0" w:type="dxa"/>
        </w:tblCellMar>
        <w:tblLook w:val="04A0" w:firstRow="1" w:lastRow="0" w:firstColumn="1" w:lastColumn="0" w:noHBand="0" w:noVBand="1"/>
      </w:tblPr>
      <w:tblGrid>
        <w:gridCol w:w="6669"/>
        <w:gridCol w:w="1512"/>
      </w:tblGrid>
      <w:tr w:rsidR="00BE57F7" w:rsidRPr="00BE57F7" w14:paraId="6406A7D8"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30573B35"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 xml:space="preserve">I.- Emisión de copias fotostáticas simples.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D8720E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tc>
      </w:tr>
      <w:tr w:rsidR="00BE57F7" w:rsidRPr="00BE57F7" w14:paraId="42C83310" w14:textId="77777777" w:rsidTr="00BE57F7">
        <w:trPr>
          <w:trHeight w:val="1200"/>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6E61E674"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a)Por cada hoja simple tamaño carta, de cédulas, planos, parcelas,  formas de manifestación de traslación de dominio o cualquier otra  manifestación </w:t>
            </w:r>
          </w:p>
          <w:p w14:paraId="3CD2D9F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 </w:t>
            </w:r>
          </w:p>
          <w:p w14:paraId="7FFFB84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b) Por cada copia simple tamaño oficio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04E8CA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.3 UMAS </w:t>
            </w:r>
          </w:p>
          <w:p w14:paraId="307700D8"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p w14:paraId="606822F4"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p w14:paraId="1611C53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.3 UMAS </w:t>
            </w:r>
          </w:p>
        </w:tc>
      </w:tr>
      <w:tr w:rsidR="00BE57F7" w:rsidRPr="00BE57F7" w14:paraId="620B9DCE"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155BC35C" w14:textId="77777777" w:rsidR="00BE57F7" w:rsidRPr="00BE57F7" w:rsidRDefault="00BE57F7" w:rsidP="00BE57F7">
            <w:pPr>
              <w:ind w:left="284"/>
              <w:jc w:val="center"/>
              <w:rPr>
                <w:rFonts w:ascii="Arial" w:hAnsi="Arial" w:cs="Arial"/>
                <w:sz w:val="20"/>
                <w:szCs w:val="20"/>
              </w:rPr>
            </w:pPr>
            <w:r w:rsidRPr="00BE57F7">
              <w:rPr>
                <w:rFonts w:ascii="Arial" w:hAnsi="Arial" w:cs="Arial"/>
                <w:b/>
                <w:sz w:val="20"/>
                <w:szCs w:val="20"/>
              </w:rPr>
              <w:t xml:space="preserve">II.- Por expedición de copias fotostáticas certificados de: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7C624C0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tc>
      </w:tr>
      <w:tr w:rsidR="00BE57F7" w:rsidRPr="00BE57F7" w14:paraId="726A6B9D"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72B1CC0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a) Cédulas, planos, parcelas, manifestaciones, tamaño carta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29EC89AD"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.53 UMAS </w:t>
            </w:r>
          </w:p>
        </w:tc>
      </w:tr>
      <w:tr w:rsidR="00BE57F7" w:rsidRPr="00BE57F7" w14:paraId="2DE31F12"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77AF67F5"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b) Fotostáticas de plano tamaño oficio, por cada una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F342102"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.53 UMAS </w:t>
            </w:r>
          </w:p>
        </w:tc>
      </w:tr>
      <w:tr w:rsidR="00BE57F7" w:rsidRPr="00BE57F7" w14:paraId="06066958"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7D2BCB1B"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c) Fotostáticas de plano hasta 4 veces tamaño oficio, por cada una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41BB549"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64AB9857"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3F0414C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 Fotostáticas de planos mayores de 4 veces de tamaño oficio por  cada una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A9F19C0"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29AE54F1" w14:textId="77777777" w:rsidTr="00BE57F7">
        <w:trPr>
          <w:trHeight w:val="248"/>
          <w:jc w:val="center"/>
        </w:trPr>
        <w:tc>
          <w:tcPr>
            <w:tcW w:w="66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002749"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 xml:space="preserve">III.- Por expedición de oficios de: </w:t>
            </w:r>
          </w:p>
          <w:p w14:paraId="6EEFE1A6"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w:t>
            </w:r>
            <w:r w:rsidRPr="00BE57F7">
              <w:rPr>
                <w:rFonts w:ascii="Arial" w:hAnsi="Arial" w:cs="Arial"/>
                <w:b/>
                <w:sz w:val="20"/>
                <w:szCs w:val="20"/>
              </w:rPr>
              <w:t xml:space="preserve"> </w:t>
            </w:r>
            <w:r w:rsidRPr="00BE57F7">
              <w:rPr>
                <w:rFonts w:ascii="Arial" w:hAnsi="Arial" w:cs="Arial"/>
                <w:sz w:val="20"/>
                <w:szCs w:val="20"/>
              </w:rPr>
              <w:t xml:space="preserve">División (de cada parte)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03B09E1C"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0C773EFD" w14:textId="77777777" w:rsidTr="00BE57F7">
        <w:trPr>
          <w:trHeight w:val="247"/>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60F1" w14:textId="77777777" w:rsidR="00BE57F7" w:rsidRPr="00BE57F7" w:rsidRDefault="00BE57F7" w:rsidP="00BE57F7">
            <w:pPr>
              <w:ind w:left="284"/>
              <w:rPr>
                <w:rFonts w:ascii="Arial" w:hAnsi="Arial" w:cs="Arial"/>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567CCAA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0E9A5E9D"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55B82CFA"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b) Unión, rectificación de medidas, urbanización y cambio de  nomenclatura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5A24E16"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563CDFAE"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532C5E7D"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c) Cédulas catastrales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6831B6C0"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3 UMAS </w:t>
            </w:r>
          </w:p>
        </w:tc>
      </w:tr>
      <w:tr w:rsidR="00BE57F7" w:rsidRPr="00BE57F7" w14:paraId="2D9273CF" w14:textId="77777777" w:rsidTr="00BE57F7">
        <w:trPr>
          <w:trHeight w:val="724"/>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785E00A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 Constancias de no propiedad, única propiedad, valor catastral,  número oficial de predio, certificado de inscripción vigente,  información de bienes inmuebles, historial del predio con valor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494D17AF"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3 UMAS </w:t>
            </w:r>
          </w:p>
        </w:tc>
      </w:tr>
      <w:tr w:rsidR="00BE57F7" w:rsidRPr="00BE57F7" w14:paraId="0720C246"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6671A0D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e) Certificado de inscripción vigente, constancia de valor catastral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3035483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0BBDFBB9"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0EC9ABCF"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 xml:space="preserve">IV.- Por elaboración de planos: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69D0D666"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tc>
      </w:tr>
      <w:tr w:rsidR="00BE57F7" w:rsidRPr="00BE57F7" w14:paraId="1E0CB0AA"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126E949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a) Catastrales a escala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37464688"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3 UMAS </w:t>
            </w:r>
          </w:p>
        </w:tc>
      </w:tr>
      <w:tr w:rsidR="00BE57F7" w:rsidRPr="00BE57F7" w14:paraId="0A15C5E8"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67E23AC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b) Planos topográficos hasta 100 has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6CF4E58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5 UMAS </w:t>
            </w:r>
          </w:p>
        </w:tc>
      </w:tr>
      <w:tr w:rsidR="00BE57F7" w:rsidRPr="00BE57F7" w14:paraId="0D9A7896"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00561DBE"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V.- Por revalidación de oficios de división, unión y  rectificación de medidas</w:t>
            </w:r>
            <w:r w:rsidRPr="00BE57F7">
              <w:rPr>
                <w:rFonts w:ascii="Arial" w:hAnsi="Arial" w:cs="Arial"/>
                <w:sz w:val="20"/>
                <w:szCs w:val="20"/>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02BFA7F1"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64BA37FA" w14:textId="77777777" w:rsidTr="00BE57F7">
        <w:trPr>
          <w:trHeight w:val="724"/>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7A10BE89" w14:textId="77777777" w:rsidR="00BE57F7" w:rsidRPr="00BE57F7" w:rsidRDefault="00BE57F7" w:rsidP="00E572BC">
            <w:pPr>
              <w:ind w:left="284"/>
              <w:jc w:val="both"/>
              <w:rPr>
                <w:rFonts w:ascii="Arial" w:hAnsi="Arial" w:cs="Arial"/>
                <w:sz w:val="20"/>
                <w:szCs w:val="20"/>
              </w:rPr>
            </w:pPr>
            <w:r w:rsidRPr="00BE57F7">
              <w:rPr>
                <w:rFonts w:ascii="Arial" w:hAnsi="Arial" w:cs="Arial"/>
                <w:b/>
                <w:sz w:val="20"/>
                <w:szCs w:val="20"/>
              </w:rPr>
              <w:t xml:space="preserve">VI.-Cuando la diligencia incluya trabajos de topografía,  adicionalmente a la tarifa de la fracción anterior, se causarán  en los montos siguientes: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6F6A869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tc>
      </w:tr>
      <w:tr w:rsidR="00BE57F7" w:rsidRPr="00BE57F7" w14:paraId="2F676A55"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57026C07"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a) De hasta a 1,000.00 m2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2F72C3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7.79463729 UMAS </w:t>
            </w:r>
          </w:p>
        </w:tc>
      </w:tr>
      <w:tr w:rsidR="00BE57F7" w:rsidRPr="00BE57F7" w14:paraId="1C7B040C"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2D67157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b) De 1,000.01 a 2,500.00 m2</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66B0821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10.9124922 UMAS</w:t>
            </w:r>
          </w:p>
        </w:tc>
      </w:tr>
      <w:tr w:rsidR="00BE57F7" w:rsidRPr="00BE57F7" w14:paraId="77D7BA5E"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3656FE7A"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c) De 2,500.01 a 10,000.00 m2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426D580D"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27.5410518 UMAS</w:t>
            </w:r>
          </w:p>
        </w:tc>
      </w:tr>
      <w:tr w:rsidR="00BE57F7" w:rsidRPr="00BE57F7" w14:paraId="411FB694"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2A15AB9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d) De 10,000.01 m2 a 30,000 m2, por m2</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1C63F0F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.00322178 UMAS</w:t>
            </w:r>
          </w:p>
        </w:tc>
      </w:tr>
      <w:tr w:rsidR="00BE57F7" w:rsidRPr="00BE57F7" w14:paraId="38A5D40A"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78AC21DB"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e) De 30,000.01 m2 a 60,000 m2, por m2</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7E9BC371"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.00250052 UMAS</w:t>
            </w:r>
          </w:p>
        </w:tc>
      </w:tr>
      <w:tr w:rsidR="00BE57F7" w:rsidRPr="00BE57F7" w14:paraId="34FFF212"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4CC4659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f) De 60,000.01 m2 a 90,000 m2, por m2</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25792EA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.00229578 UMAS </w:t>
            </w:r>
          </w:p>
        </w:tc>
      </w:tr>
      <w:tr w:rsidR="00BE57F7" w:rsidRPr="00BE57F7" w14:paraId="702D93EB"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59F66CDC"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g) De 90,000.01 m2 a 120,000 m2, por m2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5DBB295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.00208688 UMAS</w:t>
            </w:r>
          </w:p>
        </w:tc>
      </w:tr>
      <w:tr w:rsidR="00BE57F7" w:rsidRPr="00BE57F7" w14:paraId="51AC778F"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F9089B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h) De 120,000.01 m2 a 150,000 m2, por m2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701231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.00179796 UMAS</w:t>
            </w:r>
          </w:p>
        </w:tc>
      </w:tr>
      <w:tr w:rsidR="00BE57F7" w:rsidRPr="00BE57F7" w14:paraId="4D30E679"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60737DF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i) De 150,000.01 m2 a 350,000 m2, por m2</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9B5595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.00157857 UMAS</w:t>
            </w:r>
          </w:p>
        </w:tc>
      </w:tr>
      <w:tr w:rsidR="00BE57F7" w:rsidRPr="00BE57F7" w14:paraId="1213A801"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68068C91" w14:textId="77777777" w:rsidR="00BE57F7" w:rsidRPr="00BE57F7" w:rsidRDefault="00BE57F7" w:rsidP="00BE57F7">
            <w:pPr>
              <w:tabs>
                <w:tab w:val="center" w:pos="3284"/>
              </w:tabs>
              <w:ind w:left="284"/>
              <w:rPr>
                <w:rFonts w:ascii="Arial" w:hAnsi="Arial" w:cs="Arial"/>
                <w:sz w:val="20"/>
                <w:szCs w:val="20"/>
              </w:rPr>
            </w:pPr>
            <w:r w:rsidRPr="00BE57F7">
              <w:rPr>
                <w:rFonts w:ascii="Arial" w:hAnsi="Arial" w:cs="Arial"/>
                <w:sz w:val="20"/>
                <w:szCs w:val="20"/>
              </w:rPr>
              <w:t xml:space="preserve">j) De 350,000.01 en adelante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5E4B83FF"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.00126689 UMAS</w:t>
            </w:r>
          </w:p>
        </w:tc>
      </w:tr>
      <w:tr w:rsidR="00BE57F7" w:rsidRPr="00BE57F7" w14:paraId="640B0267" w14:textId="77777777" w:rsidTr="00BE57F7">
        <w:trPr>
          <w:trHeight w:val="485"/>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1720E417"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 xml:space="preserve">VII.- Por actualizaciones de predios urbanos (manifestación de construcción) se causarán y para los siguientes derechos: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63DB02E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 </w:t>
            </w:r>
          </w:p>
        </w:tc>
      </w:tr>
      <w:tr w:rsidR="00BE57F7" w:rsidRPr="00BE57F7" w14:paraId="7FC4C43D"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156802E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a) De un valor de $1,000.00 a $ 4,000.00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52436D4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2 UMAS </w:t>
            </w:r>
          </w:p>
        </w:tc>
      </w:tr>
      <w:tr w:rsidR="00BE57F7" w:rsidRPr="00BE57F7" w14:paraId="1FEB0272"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3AA94AE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b) De un valor de $4,001.00 a $30,000.00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0BAA50D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2.5 UMAS </w:t>
            </w:r>
          </w:p>
        </w:tc>
      </w:tr>
      <w:tr w:rsidR="00BE57F7" w:rsidRPr="00BE57F7" w14:paraId="53F6DB50"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15C9A2D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c) De un valor de $10,001.00 a $30,000.00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7377BF68"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3 UMAS </w:t>
            </w:r>
          </w:p>
        </w:tc>
      </w:tr>
      <w:tr w:rsidR="00BE57F7" w:rsidRPr="00BE57F7" w14:paraId="4873521E"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40486082"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 De un valor de $30,001.00 a $50,000.00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33AB29E7"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3.5 UMAS </w:t>
            </w:r>
          </w:p>
        </w:tc>
      </w:tr>
      <w:tr w:rsidR="00BE57F7" w:rsidRPr="00BE57F7" w14:paraId="18771E99" w14:textId="77777777" w:rsidTr="00BE57F7">
        <w:trPr>
          <w:trHeight w:val="247"/>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0B222284"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e) De un valor de $50,001.00 a $80,000.00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3792DEB9"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4 UMAS </w:t>
            </w:r>
          </w:p>
        </w:tc>
      </w:tr>
      <w:tr w:rsidR="00BE57F7" w:rsidRPr="00BE57F7" w14:paraId="7DBC2141"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hideMark/>
          </w:tcPr>
          <w:p w14:paraId="2CDDA0A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f) De un valor de $80,001.00 en adelante </w:t>
            </w:r>
          </w:p>
        </w:tc>
        <w:tc>
          <w:tcPr>
            <w:tcW w:w="1512" w:type="dxa"/>
            <w:tcBorders>
              <w:top w:val="single" w:sz="4" w:space="0" w:color="000000"/>
              <w:left w:val="single" w:sz="4" w:space="0" w:color="000000"/>
              <w:bottom w:val="single" w:sz="4" w:space="0" w:color="000000"/>
              <w:right w:val="single" w:sz="4" w:space="0" w:color="000000"/>
            </w:tcBorders>
            <w:shd w:val="clear" w:color="auto" w:fill="auto"/>
            <w:hideMark/>
          </w:tcPr>
          <w:p w14:paraId="4D6A2FE4"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 xml:space="preserve">5 UMAS </w:t>
            </w:r>
          </w:p>
        </w:tc>
      </w:tr>
      <w:tr w:rsidR="00BE57F7" w:rsidRPr="00BE57F7" w14:paraId="697623A2"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3554BC3D" w14:textId="77777777" w:rsidR="00BE57F7" w:rsidRPr="00BE57F7" w:rsidRDefault="00BE57F7" w:rsidP="00BE57F7">
            <w:pPr>
              <w:shd w:val="clear" w:color="auto" w:fill="FFFFFF"/>
              <w:ind w:left="284"/>
              <w:jc w:val="both"/>
              <w:rPr>
                <w:rFonts w:ascii="Arial" w:hAnsi="Arial" w:cs="Arial"/>
                <w:b/>
                <w:sz w:val="20"/>
                <w:szCs w:val="20"/>
              </w:rPr>
            </w:pPr>
            <w:r w:rsidRPr="00BE57F7">
              <w:rPr>
                <w:rFonts w:ascii="Arial" w:hAnsi="Arial" w:cs="Arial"/>
                <w:b/>
                <w:sz w:val="20"/>
                <w:szCs w:val="20"/>
              </w:rPr>
              <w:t>VIII.- 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EC6534B" w14:textId="77777777" w:rsidR="00BE57F7" w:rsidRPr="00BE57F7" w:rsidRDefault="00BE57F7" w:rsidP="00BE57F7">
            <w:pPr>
              <w:ind w:left="284"/>
              <w:jc w:val="center"/>
              <w:rPr>
                <w:rFonts w:ascii="Arial" w:hAnsi="Arial" w:cs="Arial"/>
                <w:sz w:val="20"/>
                <w:szCs w:val="20"/>
              </w:rPr>
            </w:pPr>
          </w:p>
        </w:tc>
      </w:tr>
      <w:tr w:rsidR="00BE57F7" w:rsidRPr="00BE57F7" w14:paraId="6DE50A73"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441F150" w14:textId="77777777" w:rsidR="00BE57F7" w:rsidRPr="00BE57F7" w:rsidRDefault="00BE57F7" w:rsidP="00BE57F7">
            <w:pPr>
              <w:ind w:left="284"/>
              <w:jc w:val="both"/>
              <w:rPr>
                <w:rFonts w:ascii="Arial" w:hAnsi="Arial" w:cs="Arial"/>
                <w:sz w:val="20"/>
                <w:szCs w:val="20"/>
              </w:rPr>
            </w:pPr>
            <w:r w:rsidRPr="00BE57F7">
              <w:rPr>
                <w:rFonts w:ascii="Arial" w:hAnsi="Arial" w:cs="Arial"/>
                <w:sz w:val="20"/>
                <w:szCs w:val="20"/>
              </w:rPr>
              <w:t xml:space="preserve">a) Por la localización del predio y determinación de sus vértices, por cada metro lineal con base a la distancia existente desde el punto de referencia catastral más cercano al predio solicitado.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20D386B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0.07 UMAS</w:t>
            </w:r>
          </w:p>
        </w:tc>
      </w:tr>
      <w:tr w:rsidR="00BE57F7" w:rsidRPr="00BE57F7" w14:paraId="1CA7C19D" w14:textId="77777777" w:rsidTr="00BE57F7">
        <w:trPr>
          <w:trHeight w:val="473"/>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06CEDF68" w14:textId="77777777" w:rsidR="00BE57F7" w:rsidRPr="00BE57F7" w:rsidRDefault="00BE57F7" w:rsidP="00BE57F7">
            <w:pPr>
              <w:pStyle w:val="Prrafodelista"/>
              <w:ind w:left="284"/>
              <w:jc w:val="both"/>
              <w:rPr>
                <w:rFonts w:ascii="Arial" w:hAnsi="Arial" w:cs="Arial"/>
                <w:sz w:val="20"/>
                <w:szCs w:val="20"/>
              </w:rPr>
            </w:pPr>
            <w:r w:rsidRPr="00BE57F7">
              <w:rPr>
                <w:rFonts w:ascii="Arial" w:hAnsi="Arial" w:cs="Arial"/>
                <w:sz w:val="20"/>
                <w:szCs w:val="20"/>
              </w:rPr>
              <w:t>b) Por cada punto posicionado geográficamente con sistemas de posicionamiento global (G.P.S).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95D558C"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12 UMAS</w:t>
            </w:r>
          </w:p>
        </w:tc>
      </w:tr>
      <w:tr w:rsidR="00BE57F7" w:rsidRPr="00BE57F7" w14:paraId="1E567057"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6ABB7122" w14:textId="77777777" w:rsidR="00BE57F7" w:rsidRPr="00BE57F7" w:rsidRDefault="00BE57F7" w:rsidP="00BE57F7">
            <w:pPr>
              <w:shd w:val="clear" w:color="auto" w:fill="FFFFFF"/>
              <w:ind w:left="284"/>
              <w:jc w:val="both"/>
              <w:rPr>
                <w:rFonts w:ascii="Arial" w:hAnsi="Arial" w:cs="Arial"/>
                <w:sz w:val="20"/>
                <w:szCs w:val="20"/>
              </w:rPr>
            </w:pPr>
            <w:r w:rsidRPr="00BE57F7">
              <w:rPr>
                <w:rFonts w:ascii="Arial" w:hAnsi="Arial" w:cs="Arial"/>
                <w:b/>
                <w:sz w:val="20"/>
                <w:szCs w:val="20"/>
              </w:rPr>
              <w:t>IX.- En el caso de localización de predios y determinación de sus vértices, se cobrará adicionalmente a la superficie del predio, lo siguiente: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3F02209" w14:textId="77777777" w:rsidR="00BE57F7" w:rsidRPr="00BE57F7" w:rsidRDefault="00BE57F7" w:rsidP="00BE57F7">
            <w:pPr>
              <w:ind w:left="284"/>
              <w:jc w:val="center"/>
              <w:rPr>
                <w:rFonts w:ascii="Arial" w:hAnsi="Arial" w:cs="Arial"/>
                <w:sz w:val="20"/>
                <w:szCs w:val="20"/>
              </w:rPr>
            </w:pPr>
          </w:p>
        </w:tc>
      </w:tr>
      <w:tr w:rsidR="00BE57F7" w:rsidRPr="00BE57F7" w14:paraId="37B78F5C"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5206E80" w14:textId="77777777" w:rsidR="00BE57F7" w:rsidRPr="00BE57F7" w:rsidRDefault="00BE57F7" w:rsidP="00BE57F7">
            <w:pPr>
              <w:pStyle w:val="Prrafodelista"/>
              <w:shd w:val="clear" w:color="auto" w:fill="FFFFFF"/>
              <w:ind w:left="284"/>
              <w:jc w:val="both"/>
              <w:rPr>
                <w:rFonts w:ascii="Arial" w:hAnsi="Arial" w:cs="Arial"/>
                <w:sz w:val="20"/>
                <w:szCs w:val="20"/>
              </w:rPr>
            </w:pPr>
            <w:r w:rsidRPr="00BE57F7">
              <w:rPr>
                <w:rFonts w:ascii="Arial" w:hAnsi="Arial" w:cs="Arial"/>
                <w:sz w:val="20"/>
                <w:szCs w:val="20"/>
              </w:rPr>
              <w:t>a) Cuando se trate de la ubicación de un predio dentro de una manzana, se aplicará el cobro de acuerdo a la tarifa de terreno de esta fracción, a toda la superficie existente en la manzana.</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83C2DD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0.07 UMAS</w:t>
            </w:r>
          </w:p>
        </w:tc>
      </w:tr>
      <w:tr w:rsidR="00BE57F7" w:rsidRPr="00BE57F7" w14:paraId="66EC0EC3"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80398D0" w14:textId="77777777" w:rsidR="00BE57F7" w:rsidRPr="00BE57F7" w:rsidRDefault="00BE57F7" w:rsidP="00BE57F7">
            <w:pPr>
              <w:pStyle w:val="Prrafodelista"/>
              <w:ind w:left="284"/>
              <w:jc w:val="both"/>
              <w:rPr>
                <w:rFonts w:ascii="Arial" w:hAnsi="Arial" w:cs="Arial"/>
                <w:sz w:val="20"/>
                <w:szCs w:val="20"/>
              </w:rPr>
            </w:pPr>
            <w:r w:rsidRPr="00BE57F7">
              <w:rPr>
                <w:rFonts w:ascii="Arial" w:hAnsi="Arial" w:cs="Arial"/>
                <w:sz w:val="20"/>
                <w:szCs w:val="20"/>
              </w:rPr>
              <w:t>b) Cuando se trate de la ubicación de una manzana, se aplicará el cobro por metro lineal, con base a la distancia existente desde el punto de referencia catastral más cercano a la manzana solicitada.</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5D0A159D"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0.07 UMAS</w:t>
            </w:r>
          </w:p>
        </w:tc>
      </w:tr>
      <w:tr w:rsidR="00BE57F7" w:rsidRPr="00BE57F7" w14:paraId="7D2627D9"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08FF29CE" w14:textId="77777777" w:rsidR="00BE57F7" w:rsidRPr="00BE57F7" w:rsidRDefault="00BE57F7" w:rsidP="00BE57F7">
            <w:pPr>
              <w:pStyle w:val="Prrafodelista"/>
              <w:ind w:left="284"/>
              <w:rPr>
                <w:rFonts w:ascii="Arial" w:hAnsi="Arial" w:cs="Arial"/>
                <w:sz w:val="20"/>
                <w:szCs w:val="20"/>
              </w:rPr>
            </w:pPr>
            <w:r w:rsidRPr="00BE57F7">
              <w:rPr>
                <w:rFonts w:ascii="Arial" w:hAnsi="Arial" w:cs="Arial"/>
                <w:sz w:val="20"/>
                <w:szCs w:val="20"/>
              </w:rPr>
              <w:t xml:space="preserve">c) Por cada metro lineal.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FF38AF1"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0.07 UMAS</w:t>
            </w:r>
          </w:p>
        </w:tc>
      </w:tr>
      <w:tr w:rsidR="00BE57F7" w:rsidRPr="00BE57F7" w14:paraId="25B9318F"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3BD3AA0A" w14:textId="77777777" w:rsidR="00BE57F7" w:rsidRPr="00BE57F7" w:rsidRDefault="00BE57F7" w:rsidP="00BE57F7">
            <w:pPr>
              <w:ind w:left="284"/>
              <w:rPr>
                <w:rFonts w:ascii="Arial" w:hAnsi="Arial" w:cs="Arial"/>
                <w:b/>
                <w:sz w:val="20"/>
                <w:szCs w:val="20"/>
              </w:rPr>
            </w:pPr>
            <w:r w:rsidRPr="00BE57F7">
              <w:rPr>
                <w:rFonts w:ascii="Arial" w:hAnsi="Arial" w:cs="Arial"/>
                <w:b/>
                <w:sz w:val="20"/>
                <w:szCs w:val="20"/>
              </w:rPr>
              <w:t xml:space="preserve">X.- Por cada diligencia de verificación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22F255D" w14:textId="77777777" w:rsidR="00BE57F7" w:rsidRPr="00BE57F7" w:rsidRDefault="00BE57F7" w:rsidP="00BE57F7">
            <w:pPr>
              <w:ind w:left="284"/>
              <w:jc w:val="center"/>
              <w:rPr>
                <w:rFonts w:ascii="Arial" w:hAnsi="Arial" w:cs="Arial"/>
                <w:sz w:val="20"/>
                <w:szCs w:val="20"/>
              </w:rPr>
            </w:pPr>
          </w:p>
        </w:tc>
      </w:tr>
      <w:tr w:rsidR="00BE57F7" w:rsidRPr="00BE57F7" w14:paraId="0B667832"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4CAF0D72" w14:textId="77777777" w:rsidR="00BE57F7" w:rsidRPr="00BE57F7" w:rsidRDefault="00BE57F7" w:rsidP="00BE57F7">
            <w:pPr>
              <w:ind w:left="284"/>
              <w:jc w:val="both"/>
              <w:rPr>
                <w:rFonts w:ascii="Arial" w:hAnsi="Arial" w:cs="Arial"/>
                <w:sz w:val="20"/>
                <w:szCs w:val="20"/>
              </w:rPr>
            </w:pPr>
            <w:r w:rsidRPr="00BE57F7">
              <w:rPr>
                <w:rFonts w:ascii="Arial" w:hAnsi="Arial" w:cs="Arial"/>
                <w:sz w:val="20"/>
                <w:szCs w:val="20"/>
              </w:rPr>
              <w:t>a) Para la Factibilidad de División, Urbanización catastral, Cambio de Nomenclatura, Estado físico del predio, Ubicación física, No inscripción, Mejora o demolición de construcción, Rectificación de medidas, Medidas físicas de construcción, Colindancia de predios, o Marcajes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2A3A7B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4 UMAS</w:t>
            </w:r>
          </w:p>
        </w:tc>
      </w:tr>
      <w:tr w:rsidR="00BE57F7" w:rsidRPr="00BE57F7" w14:paraId="1422B0C8"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51DBFBF" w14:textId="77777777" w:rsidR="00BE57F7" w:rsidRPr="00BE57F7" w:rsidRDefault="00BE57F7" w:rsidP="00BE57F7">
            <w:pPr>
              <w:ind w:left="284"/>
              <w:jc w:val="both"/>
              <w:rPr>
                <w:rFonts w:ascii="Arial" w:hAnsi="Arial" w:cs="Arial"/>
                <w:sz w:val="20"/>
                <w:szCs w:val="20"/>
              </w:rPr>
            </w:pPr>
            <w:r w:rsidRPr="00BE57F7">
              <w:rPr>
                <w:rFonts w:ascii="Arial" w:hAnsi="Arial" w:cs="Arial"/>
                <w:sz w:val="20"/>
                <w:szCs w:val="20"/>
              </w:rPr>
              <w:t>b) Para la elaboración de actas circunstanciadas por cada predio colindante que requiera de investigación documental:</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1151FB5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13 UMAS</w:t>
            </w:r>
          </w:p>
          <w:p w14:paraId="1123593A" w14:textId="77777777" w:rsidR="00BE57F7" w:rsidRPr="00BE57F7" w:rsidRDefault="00BE57F7" w:rsidP="00BE57F7">
            <w:pPr>
              <w:ind w:left="284"/>
              <w:jc w:val="center"/>
              <w:rPr>
                <w:rFonts w:ascii="Arial" w:hAnsi="Arial" w:cs="Arial"/>
                <w:sz w:val="20"/>
                <w:szCs w:val="20"/>
              </w:rPr>
            </w:pPr>
          </w:p>
        </w:tc>
      </w:tr>
      <w:tr w:rsidR="00BE57F7" w:rsidRPr="00BE57F7" w14:paraId="5853939C"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1E4B0AA" w14:textId="77777777" w:rsidR="00BE57F7" w:rsidRPr="00BE57F7" w:rsidRDefault="00BE57F7" w:rsidP="00BE57F7">
            <w:pPr>
              <w:ind w:left="284"/>
              <w:jc w:val="both"/>
              <w:rPr>
                <w:rFonts w:ascii="Arial" w:hAnsi="Arial" w:cs="Arial"/>
                <w:b/>
                <w:sz w:val="20"/>
                <w:szCs w:val="20"/>
              </w:rPr>
            </w:pPr>
            <w:r w:rsidRPr="00BE57F7">
              <w:rPr>
                <w:rFonts w:ascii="Arial" w:hAnsi="Arial" w:cs="Arial"/>
                <w:b/>
                <w:bCs/>
                <w:sz w:val="20"/>
                <w:szCs w:val="20"/>
              </w:rPr>
              <w:t>XI.-</w:t>
            </w:r>
            <w:r w:rsidRPr="00BE57F7">
              <w:rPr>
                <w:rFonts w:ascii="Arial" w:hAnsi="Arial" w:cs="Arial"/>
                <w:b/>
                <w:sz w:val="20"/>
                <w:szCs w:val="20"/>
              </w:rPr>
              <w:t xml:space="preserve"> Impresión de imagen satelital o de fotografía aérea del municipio de Dzidzantún:</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D5A3297" w14:textId="77777777" w:rsidR="00BE57F7" w:rsidRPr="00BE57F7" w:rsidRDefault="00BE57F7" w:rsidP="00BE57F7">
            <w:pPr>
              <w:ind w:left="284"/>
              <w:jc w:val="center"/>
              <w:rPr>
                <w:rFonts w:ascii="Arial" w:hAnsi="Arial" w:cs="Arial"/>
                <w:sz w:val="20"/>
                <w:szCs w:val="20"/>
              </w:rPr>
            </w:pPr>
          </w:p>
        </w:tc>
      </w:tr>
      <w:tr w:rsidR="00BE57F7" w:rsidRPr="00BE57F7" w14:paraId="0F3914D9"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952AFD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 Tamaño carta</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142FF790"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5 UMAS</w:t>
            </w:r>
          </w:p>
        </w:tc>
      </w:tr>
      <w:tr w:rsidR="00BE57F7" w:rsidRPr="00BE57F7" w14:paraId="0BCD9A6A"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BE191E4"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b) Tamaño 2 cartas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7A68F20"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8 UMAS</w:t>
            </w:r>
          </w:p>
        </w:tc>
      </w:tr>
      <w:tr w:rsidR="00BE57F7" w:rsidRPr="00BE57F7" w14:paraId="44235332"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69A99B8A"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c) Tamaño 4 cartas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2AC0DE7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14 UMAS</w:t>
            </w:r>
          </w:p>
        </w:tc>
      </w:tr>
      <w:tr w:rsidR="00BE57F7" w:rsidRPr="00BE57F7" w14:paraId="68B61FE1"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A3B8872"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d) Tamaño 60 x 75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8EE4ABD"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18 UMAS</w:t>
            </w:r>
          </w:p>
        </w:tc>
      </w:tr>
      <w:tr w:rsidR="00BE57F7" w:rsidRPr="00BE57F7" w14:paraId="7BFE9D07"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2DF1F83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e) Tamaño 60 x 90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6CD45E1"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21 UMAS</w:t>
            </w:r>
          </w:p>
        </w:tc>
      </w:tr>
      <w:tr w:rsidR="00BE57F7" w:rsidRPr="00BE57F7" w14:paraId="2D16D990"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1DB230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f) Tamaño 90 x 130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EDADB2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24 UMAS</w:t>
            </w:r>
          </w:p>
        </w:tc>
      </w:tr>
      <w:tr w:rsidR="00BE57F7" w:rsidRPr="00BE57F7" w14:paraId="7040575C"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60A5342A"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g) Tamaño 105 x 162.5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CCF1AB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30 UMAS</w:t>
            </w:r>
          </w:p>
        </w:tc>
      </w:tr>
      <w:tr w:rsidR="00BE57F7" w:rsidRPr="00BE57F7" w14:paraId="2F497EE6"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6F645ACE" w14:textId="77777777" w:rsidR="00BE57F7" w:rsidRPr="00BE57F7" w:rsidRDefault="00BE57F7" w:rsidP="00BE57F7">
            <w:pPr>
              <w:ind w:left="284"/>
              <w:jc w:val="both"/>
              <w:rPr>
                <w:rFonts w:ascii="Arial" w:hAnsi="Arial" w:cs="Arial"/>
                <w:b/>
                <w:sz w:val="20"/>
                <w:szCs w:val="20"/>
              </w:rPr>
            </w:pPr>
            <w:r w:rsidRPr="00BE57F7">
              <w:rPr>
                <w:rFonts w:ascii="Arial" w:hAnsi="Arial" w:cs="Arial"/>
                <w:b/>
                <w:sz w:val="20"/>
                <w:szCs w:val="20"/>
              </w:rPr>
              <w:t>XII.-</w:t>
            </w:r>
            <w:r w:rsidRPr="00BE57F7">
              <w:rPr>
                <w:rFonts w:ascii="Arial" w:hAnsi="Arial" w:cs="Arial"/>
                <w:sz w:val="20"/>
                <w:szCs w:val="20"/>
              </w:rPr>
              <w:t xml:space="preserve"> </w:t>
            </w:r>
            <w:r w:rsidRPr="00BE57F7">
              <w:rPr>
                <w:rFonts w:ascii="Arial" w:hAnsi="Arial" w:cs="Arial"/>
                <w:b/>
                <w:sz w:val="20"/>
                <w:szCs w:val="20"/>
              </w:rPr>
              <w:t>Impresión de planos a nivel manzana, fraccionamiento, sección catastral o del municipio: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7FC90BC" w14:textId="77777777" w:rsidR="00BE57F7" w:rsidRPr="00BE57F7" w:rsidRDefault="00BE57F7" w:rsidP="00BE57F7">
            <w:pPr>
              <w:ind w:left="284"/>
              <w:jc w:val="center"/>
              <w:rPr>
                <w:rFonts w:ascii="Arial" w:hAnsi="Arial" w:cs="Arial"/>
                <w:sz w:val="20"/>
                <w:szCs w:val="20"/>
              </w:rPr>
            </w:pPr>
          </w:p>
        </w:tc>
      </w:tr>
      <w:tr w:rsidR="00BE57F7" w:rsidRPr="00BE57F7" w14:paraId="21311A7B"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3196081C"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 Tamaño carta</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63C1E9BE"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4 UMAS</w:t>
            </w:r>
          </w:p>
        </w:tc>
      </w:tr>
      <w:tr w:rsidR="00BE57F7" w:rsidRPr="00BE57F7" w14:paraId="58A678AB"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3D1AF35" w14:textId="77777777" w:rsidR="00BE57F7" w:rsidRPr="00BE57F7" w:rsidRDefault="00BE57F7" w:rsidP="00BE57F7">
            <w:pPr>
              <w:ind w:left="284"/>
              <w:rPr>
                <w:rFonts w:ascii="Arial" w:hAnsi="Arial" w:cs="Arial"/>
                <w:sz w:val="20"/>
                <w:szCs w:val="20"/>
              </w:rPr>
            </w:pPr>
            <w:r w:rsidRPr="00BE57F7">
              <w:rPr>
                <w:rFonts w:ascii="Arial" w:hAnsi="Arial" w:cs="Arial"/>
                <w:bCs/>
                <w:sz w:val="20"/>
                <w:szCs w:val="20"/>
              </w:rPr>
              <w:t>Umas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E3B6BE1"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7 UMAS</w:t>
            </w:r>
          </w:p>
        </w:tc>
      </w:tr>
      <w:tr w:rsidR="00BE57F7" w:rsidRPr="00BE57F7" w14:paraId="378EE464"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05702179"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c) Tamaño 4 cartas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39C0E14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13 UMAS</w:t>
            </w:r>
          </w:p>
        </w:tc>
      </w:tr>
      <w:tr w:rsidR="00BE57F7" w:rsidRPr="00BE57F7" w14:paraId="69315787"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FDC9F6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d) Tamaño 60 x 75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DDB17E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16 UMAS</w:t>
            </w:r>
          </w:p>
        </w:tc>
      </w:tr>
      <w:tr w:rsidR="00BE57F7" w:rsidRPr="00BE57F7" w14:paraId="2AEA10B1"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24F7C8FC"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e) Tamaño 60 x 90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50E6377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18 UMAS</w:t>
            </w:r>
          </w:p>
        </w:tc>
      </w:tr>
      <w:tr w:rsidR="00BE57F7" w:rsidRPr="00BE57F7" w14:paraId="27414F0A"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08F2EF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f) Tamaño 90 x 130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008A8D2"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20 UMAS</w:t>
            </w:r>
          </w:p>
        </w:tc>
      </w:tr>
      <w:tr w:rsidR="00BE57F7" w:rsidRPr="00BE57F7" w14:paraId="15F2683D"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0F8208C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g) Tamaño 105 x 162.5 centímetros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A9875F8"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27 UMAS</w:t>
            </w:r>
          </w:p>
        </w:tc>
      </w:tr>
      <w:tr w:rsidR="00BE57F7" w:rsidRPr="00BE57F7" w14:paraId="11958E9D"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0F95A808" w14:textId="77777777" w:rsidR="00BE57F7" w:rsidRPr="00BE57F7" w:rsidRDefault="00BE57F7" w:rsidP="00BE57F7">
            <w:pPr>
              <w:shd w:val="clear" w:color="auto" w:fill="FFFFFF"/>
              <w:ind w:left="284"/>
              <w:jc w:val="both"/>
              <w:rPr>
                <w:rFonts w:ascii="Arial" w:hAnsi="Arial" w:cs="Arial"/>
                <w:sz w:val="20"/>
                <w:szCs w:val="20"/>
              </w:rPr>
            </w:pPr>
            <w:r w:rsidRPr="00BE57F7">
              <w:rPr>
                <w:rFonts w:ascii="Arial" w:hAnsi="Arial" w:cs="Arial"/>
                <w:b/>
                <w:sz w:val="20"/>
                <w:szCs w:val="20"/>
              </w:rPr>
              <w:t xml:space="preserve">XIII.- Trabajos de referencia geográfica con sistemas de posicionamiento global (G.P.S.) por cada punto posicionado geográficamente. Por cada punto posicionado geográficamente.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7B5BF366"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15 UMAS</w:t>
            </w:r>
          </w:p>
        </w:tc>
      </w:tr>
      <w:tr w:rsidR="00BE57F7" w:rsidRPr="00BE57F7" w14:paraId="2AEA2252"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318CC892" w14:textId="77777777" w:rsidR="00BE57F7" w:rsidRPr="00BE57F7" w:rsidRDefault="00BE57F7" w:rsidP="00BE57F7">
            <w:pPr>
              <w:ind w:left="284"/>
              <w:jc w:val="both"/>
              <w:rPr>
                <w:rFonts w:ascii="Arial" w:hAnsi="Arial" w:cs="Arial"/>
                <w:sz w:val="20"/>
                <w:szCs w:val="20"/>
              </w:rPr>
            </w:pPr>
            <w:r w:rsidRPr="00BE57F7">
              <w:rPr>
                <w:rFonts w:ascii="Arial" w:hAnsi="Arial" w:cs="Arial"/>
                <w:b/>
                <w:sz w:val="20"/>
                <w:szCs w:val="20"/>
              </w:rPr>
              <w:t xml:space="preserve">XIV.- Cuando los servicios catastrales solicitados, requieran de trabajos de verificación en el Registro Público de la Propiedad del Estado de Yucatán, Registro Agrario Nacional, u otra institución pública.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00F750F9"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9 UMAS</w:t>
            </w:r>
          </w:p>
        </w:tc>
      </w:tr>
      <w:tr w:rsidR="00BE57F7" w:rsidRPr="00BE57F7" w14:paraId="2944BA76"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733370AA" w14:textId="77777777" w:rsidR="00BE57F7" w:rsidRPr="00BE57F7" w:rsidRDefault="00BE57F7" w:rsidP="00BE57F7">
            <w:pPr>
              <w:shd w:val="clear" w:color="auto" w:fill="FFFFFF"/>
              <w:ind w:left="284"/>
              <w:jc w:val="both"/>
              <w:rPr>
                <w:rFonts w:ascii="Arial" w:hAnsi="Arial" w:cs="Arial"/>
                <w:sz w:val="20"/>
                <w:szCs w:val="20"/>
              </w:rPr>
            </w:pPr>
            <w:r w:rsidRPr="00BE57F7">
              <w:rPr>
                <w:rFonts w:ascii="Arial" w:hAnsi="Arial" w:cs="Arial"/>
                <w:b/>
                <w:sz w:val="20"/>
                <w:szCs w:val="20"/>
              </w:rPr>
              <w:t xml:space="preserve">XV.- Plano del Municipio de Dzidzantún (No georeferenciado) hasta nivel manzana, en disco compacto.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17761D0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5 UMAS</w:t>
            </w:r>
          </w:p>
        </w:tc>
      </w:tr>
      <w:tr w:rsidR="00BE57F7" w:rsidRPr="00BE57F7" w14:paraId="69FFE3AF"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4CB212B0" w14:textId="77777777" w:rsidR="00BE57F7" w:rsidRPr="00BE57F7" w:rsidRDefault="00BE57F7" w:rsidP="00BE57F7">
            <w:pPr>
              <w:ind w:left="284"/>
              <w:jc w:val="both"/>
              <w:rPr>
                <w:rFonts w:ascii="Arial" w:hAnsi="Arial" w:cs="Arial"/>
                <w:sz w:val="20"/>
                <w:szCs w:val="20"/>
              </w:rPr>
            </w:pPr>
            <w:r w:rsidRPr="00BE57F7">
              <w:rPr>
                <w:rFonts w:ascii="Arial" w:hAnsi="Arial" w:cs="Arial"/>
                <w:b/>
                <w:sz w:val="20"/>
                <w:szCs w:val="20"/>
              </w:rPr>
              <w:t xml:space="preserve">XVI.- Asignación de nomenclatura en planos de fraccionamiento y divisiones de predios que formen al menos una vialidad, por cada fracción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6683D14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0.25 UMAS</w:t>
            </w:r>
          </w:p>
        </w:tc>
      </w:tr>
      <w:tr w:rsidR="00BE57F7" w:rsidRPr="00BE57F7" w14:paraId="0323A396" w14:textId="77777777" w:rsidTr="00BE57F7">
        <w:trPr>
          <w:trHeight w:val="248"/>
          <w:jc w:val="center"/>
        </w:trPr>
        <w:tc>
          <w:tcPr>
            <w:tcW w:w="6669" w:type="dxa"/>
            <w:tcBorders>
              <w:top w:val="single" w:sz="4" w:space="0" w:color="000000"/>
              <w:left w:val="single" w:sz="4" w:space="0" w:color="000000"/>
              <w:bottom w:val="single" w:sz="4" w:space="0" w:color="000000"/>
              <w:right w:val="single" w:sz="4" w:space="0" w:color="000000"/>
            </w:tcBorders>
            <w:shd w:val="clear" w:color="auto" w:fill="auto"/>
          </w:tcPr>
          <w:p w14:paraId="18CEA371" w14:textId="77777777" w:rsidR="00BE57F7" w:rsidRPr="00BE57F7" w:rsidRDefault="00BE57F7" w:rsidP="00BE57F7">
            <w:pPr>
              <w:ind w:left="284"/>
              <w:jc w:val="both"/>
              <w:rPr>
                <w:rFonts w:ascii="Arial" w:hAnsi="Arial" w:cs="Arial"/>
                <w:sz w:val="20"/>
                <w:szCs w:val="20"/>
              </w:rPr>
            </w:pPr>
            <w:r w:rsidRPr="00BE57F7">
              <w:rPr>
                <w:rFonts w:ascii="Arial" w:hAnsi="Arial" w:cs="Arial"/>
                <w:b/>
                <w:sz w:val="20"/>
                <w:szCs w:val="20"/>
              </w:rPr>
              <w:t xml:space="preserve">XVII.- Por revisión y validación de planos de división, unión, régimen de condominio, de mejora, cambio de nomenclatura, rectificación de medidas, de urbanización o de factibilidad de división, por cada plano, que no sea elaborado por la dirección de Catastro.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Pr>
          <w:p w14:paraId="4A60EAFC"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0.33 UMAS</w:t>
            </w:r>
          </w:p>
        </w:tc>
      </w:tr>
    </w:tbl>
    <w:p w14:paraId="09476366" w14:textId="77777777" w:rsidR="00BE57F7" w:rsidRPr="00BE57F7" w:rsidRDefault="00BE57F7" w:rsidP="00BE57F7">
      <w:pPr>
        <w:spacing w:line="360" w:lineRule="auto"/>
        <w:ind w:left="284"/>
        <w:rPr>
          <w:rFonts w:ascii="Arial" w:hAnsi="Arial" w:cs="Arial"/>
          <w:b/>
          <w:sz w:val="20"/>
          <w:szCs w:val="20"/>
        </w:rPr>
      </w:pPr>
    </w:p>
    <w:p w14:paraId="12BCF27D"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r w:rsidRPr="00BE57F7">
        <w:rPr>
          <w:rFonts w:ascii="Arial" w:hAnsi="Arial" w:cs="Arial"/>
          <w:b/>
          <w:bCs/>
          <w:sz w:val="20"/>
          <w:szCs w:val="20"/>
        </w:rPr>
        <w:t xml:space="preserve">Artículo 96.- </w:t>
      </w:r>
      <w:r w:rsidRPr="00BE57F7">
        <w:rPr>
          <w:rFonts w:ascii="Arial" w:hAnsi="Arial" w:cs="Arial"/>
          <w:sz w:val="20"/>
          <w:szCs w:val="20"/>
        </w:rPr>
        <w:t>…</w:t>
      </w:r>
    </w:p>
    <w:p w14:paraId="75AF52E1" w14:textId="77777777" w:rsidR="00BE57F7" w:rsidRPr="00BE57F7" w:rsidRDefault="00BE57F7" w:rsidP="00BE57F7">
      <w:pPr>
        <w:widowControl w:val="0"/>
        <w:autoSpaceDE w:val="0"/>
        <w:autoSpaceDN w:val="0"/>
        <w:adjustRightInd w:val="0"/>
        <w:ind w:left="284"/>
        <w:rPr>
          <w:rFonts w:ascii="Arial" w:hAnsi="Arial" w:cs="Arial"/>
          <w:sz w:val="20"/>
          <w:szCs w:val="20"/>
        </w:rPr>
      </w:pPr>
    </w:p>
    <w:tbl>
      <w:tblPr>
        <w:tblW w:w="0" w:type="auto"/>
        <w:tblInd w:w="119" w:type="dxa"/>
        <w:tblLayout w:type="fixed"/>
        <w:tblCellMar>
          <w:left w:w="0" w:type="dxa"/>
          <w:right w:w="0" w:type="dxa"/>
        </w:tblCellMar>
        <w:tblLook w:val="0000" w:firstRow="0" w:lastRow="0" w:firstColumn="0" w:lastColumn="0" w:noHBand="0" w:noVBand="0"/>
      </w:tblPr>
      <w:tblGrid>
        <w:gridCol w:w="2613"/>
        <w:gridCol w:w="2942"/>
        <w:gridCol w:w="1831"/>
      </w:tblGrid>
      <w:tr w:rsidR="00BE57F7" w:rsidRPr="00BE57F7" w14:paraId="19DAF572" w14:textId="77777777" w:rsidTr="00BE57F7">
        <w:trPr>
          <w:trHeight w:hRule="exact" w:val="316"/>
        </w:trPr>
        <w:tc>
          <w:tcPr>
            <w:tcW w:w="2613" w:type="dxa"/>
            <w:tcBorders>
              <w:top w:val="nil"/>
              <w:left w:val="nil"/>
              <w:bottom w:val="nil"/>
              <w:right w:val="nil"/>
            </w:tcBorders>
          </w:tcPr>
          <w:p w14:paraId="620B7C82"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r w:rsidRPr="00BE57F7">
              <w:rPr>
                <w:rFonts w:ascii="Arial" w:hAnsi="Arial" w:cs="Arial"/>
                <w:b/>
                <w:bCs/>
                <w:sz w:val="20"/>
                <w:szCs w:val="20"/>
              </w:rPr>
              <w:t xml:space="preserve"> I.- </w:t>
            </w:r>
            <w:r w:rsidRPr="00BE57F7">
              <w:rPr>
                <w:rFonts w:ascii="Arial" w:hAnsi="Arial" w:cs="Arial"/>
                <w:sz w:val="20"/>
                <w:szCs w:val="20"/>
              </w:rPr>
              <w:t>…</w:t>
            </w:r>
          </w:p>
        </w:tc>
        <w:tc>
          <w:tcPr>
            <w:tcW w:w="2942" w:type="dxa"/>
            <w:tcBorders>
              <w:top w:val="nil"/>
              <w:left w:val="nil"/>
              <w:bottom w:val="nil"/>
              <w:right w:val="nil"/>
            </w:tcBorders>
          </w:tcPr>
          <w:p w14:paraId="6DB465B5"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p>
        </w:tc>
        <w:tc>
          <w:tcPr>
            <w:tcW w:w="1831" w:type="dxa"/>
            <w:tcBorders>
              <w:top w:val="nil"/>
              <w:left w:val="nil"/>
              <w:bottom w:val="nil"/>
              <w:right w:val="nil"/>
            </w:tcBorders>
          </w:tcPr>
          <w:p w14:paraId="3CAED2D4"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r w:rsidRPr="00BE57F7">
              <w:rPr>
                <w:rFonts w:ascii="Arial" w:hAnsi="Arial" w:cs="Arial"/>
                <w:sz w:val="20"/>
                <w:szCs w:val="20"/>
              </w:rPr>
              <w:t>$ 0.056 por m2</w:t>
            </w:r>
          </w:p>
        </w:tc>
      </w:tr>
      <w:tr w:rsidR="00BE57F7" w:rsidRPr="00BE57F7" w14:paraId="3A29EA1F" w14:textId="77777777" w:rsidTr="00BE57F7">
        <w:trPr>
          <w:trHeight w:hRule="exact" w:val="316"/>
        </w:trPr>
        <w:tc>
          <w:tcPr>
            <w:tcW w:w="2613" w:type="dxa"/>
            <w:tcBorders>
              <w:top w:val="nil"/>
              <w:left w:val="nil"/>
              <w:bottom w:val="nil"/>
              <w:right w:val="nil"/>
            </w:tcBorders>
          </w:tcPr>
          <w:p w14:paraId="0006D582"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r w:rsidRPr="00BE57F7">
              <w:rPr>
                <w:rFonts w:ascii="Arial" w:hAnsi="Arial" w:cs="Arial"/>
                <w:b/>
                <w:bCs/>
                <w:sz w:val="20"/>
                <w:szCs w:val="20"/>
              </w:rPr>
              <w:t xml:space="preserve">II.- </w:t>
            </w:r>
            <w:r w:rsidRPr="00BE57F7">
              <w:rPr>
                <w:rFonts w:ascii="Arial" w:hAnsi="Arial" w:cs="Arial"/>
                <w:sz w:val="20"/>
                <w:szCs w:val="20"/>
              </w:rPr>
              <w:t>…</w:t>
            </w:r>
          </w:p>
        </w:tc>
        <w:tc>
          <w:tcPr>
            <w:tcW w:w="2942" w:type="dxa"/>
            <w:tcBorders>
              <w:top w:val="nil"/>
              <w:left w:val="nil"/>
              <w:bottom w:val="nil"/>
              <w:right w:val="nil"/>
            </w:tcBorders>
          </w:tcPr>
          <w:p w14:paraId="21398D75"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r w:rsidRPr="00BE57F7">
              <w:rPr>
                <w:rFonts w:ascii="Arial" w:hAnsi="Arial" w:cs="Arial"/>
                <w:sz w:val="20"/>
                <w:szCs w:val="20"/>
              </w:rPr>
              <w:t>…</w:t>
            </w:r>
          </w:p>
        </w:tc>
        <w:tc>
          <w:tcPr>
            <w:tcW w:w="1831" w:type="dxa"/>
            <w:tcBorders>
              <w:top w:val="nil"/>
              <w:left w:val="nil"/>
              <w:bottom w:val="nil"/>
              <w:right w:val="nil"/>
            </w:tcBorders>
          </w:tcPr>
          <w:p w14:paraId="37F481F2" w14:textId="77777777" w:rsidR="00BE57F7" w:rsidRPr="00BE57F7" w:rsidRDefault="00BE57F7" w:rsidP="00BE57F7">
            <w:pPr>
              <w:widowControl w:val="0"/>
              <w:autoSpaceDE w:val="0"/>
              <w:autoSpaceDN w:val="0"/>
              <w:adjustRightInd w:val="0"/>
              <w:spacing w:line="360" w:lineRule="auto"/>
              <w:ind w:left="284"/>
              <w:rPr>
                <w:rFonts w:ascii="Arial" w:hAnsi="Arial" w:cs="Arial"/>
                <w:sz w:val="20"/>
                <w:szCs w:val="20"/>
              </w:rPr>
            </w:pPr>
            <w:r w:rsidRPr="00BE57F7">
              <w:rPr>
                <w:rFonts w:ascii="Arial" w:hAnsi="Arial" w:cs="Arial"/>
                <w:sz w:val="20"/>
                <w:szCs w:val="20"/>
              </w:rPr>
              <w:t>$ 0.025 por m2</w:t>
            </w:r>
          </w:p>
        </w:tc>
      </w:tr>
    </w:tbl>
    <w:p w14:paraId="75076C7E" w14:textId="77777777" w:rsidR="00BE57F7" w:rsidRPr="00BE57F7" w:rsidRDefault="00BE57F7" w:rsidP="00BE57F7">
      <w:pPr>
        <w:widowControl w:val="0"/>
        <w:autoSpaceDE w:val="0"/>
        <w:autoSpaceDN w:val="0"/>
        <w:adjustRightInd w:val="0"/>
        <w:ind w:left="284"/>
        <w:rPr>
          <w:rFonts w:ascii="Arial" w:hAnsi="Arial" w:cs="Arial"/>
          <w:sz w:val="20"/>
          <w:szCs w:val="20"/>
        </w:rPr>
      </w:pPr>
    </w:p>
    <w:p w14:paraId="38DA17AF" w14:textId="77777777" w:rsidR="00BE57F7" w:rsidRPr="00BE57F7" w:rsidRDefault="00BE57F7" w:rsidP="00BE57F7">
      <w:pPr>
        <w:spacing w:line="360" w:lineRule="exact"/>
        <w:ind w:left="284"/>
        <w:rPr>
          <w:rFonts w:ascii="Arial" w:hAnsi="Arial" w:cs="Arial"/>
          <w:sz w:val="20"/>
          <w:szCs w:val="20"/>
        </w:rPr>
      </w:pPr>
      <w:r w:rsidRPr="00BE57F7">
        <w:rPr>
          <w:rFonts w:ascii="Arial" w:hAnsi="Arial" w:cs="Arial"/>
          <w:b/>
          <w:sz w:val="20"/>
          <w:szCs w:val="20"/>
        </w:rPr>
        <w:t>Artículo 116.-</w:t>
      </w:r>
      <w:r w:rsidRPr="00BE57F7">
        <w:rPr>
          <w:rFonts w:ascii="Arial" w:hAnsi="Arial" w:cs="Arial"/>
          <w:sz w:val="20"/>
          <w:szCs w:val="20"/>
        </w:rPr>
        <w:t xml:space="preserve"> … </w:t>
      </w:r>
    </w:p>
    <w:p w14:paraId="21CB5C6F" w14:textId="77777777" w:rsidR="00BE57F7" w:rsidRPr="00BE57F7" w:rsidRDefault="00BE57F7" w:rsidP="00BE57F7">
      <w:pPr>
        <w:ind w:left="284"/>
        <w:rPr>
          <w:rFonts w:ascii="Arial" w:hAnsi="Arial" w:cs="Arial"/>
          <w:b/>
          <w:sz w:val="20"/>
          <w:szCs w:val="20"/>
        </w:rPr>
      </w:pPr>
    </w:p>
    <w:p w14:paraId="11A5C939" w14:textId="77777777" w:rsidR="00BE57F7" w:rsidRPr="00BE57F7" w:rsidRDefault="00BE57F7" w:rsidP="00BE57F7">
      <w:pPr>
        <w:spacing w:line="360" w:lineRule="exact"/>
        <w:ind w:left="284"/>
        <w:rPr>
          <w:rFonts w:ascii="Arial" w:hAnsi="Arial" w:cs="Arial"/>
          <w:sz w:val="20"/>
          <w:szCs w:val="20"/>
        </w:rPr>
      </w:pPr>
      <w:r w:rsidRPr="00BE57F7">
        <w:rPr>
          <w:rFonts w:ascii="Arial" w:hAnsi="Arial" w:cs="Arial"/>
          <w:b/>
          <w:sz w:val="20"/>
          <w:szCs w:val="20"/>
        </w:rPr>
        <w:t>I.-</w:t>
      </w:r>
      <w:r w:rsidRPr="00BE57F7">
        <w:rPr>
          <w:rFonts w:ascii="Arial" w:hAnsi="Arial" w:cs="Arial"/>
          <w:sz w:val="20"/>
          <w:szCs w:val="20"/>
        </w:rPr>
        <w:t xml:space="preserve"> …</w:t>
      </w:r>
    </w:p>
    <w:p w14:paraId="20253A58" w14:textId="77777777" w:rsidR="00BE57F7" w:rsidRPr="00BE57F7" w:rsidRDefault="00BE57F7" w:rsidP="00BE57F7">
      <w:pPr>
        <w:spacing w:line="360" w:lineRule="exact"/>
        <w:ind w:left="284"/>
        <w:rPr>
          <w:rFonts w:ascii="Arial" w:hAnsi="Arial" w:cs="Arial"/>
          <w:sz w:val="20"/>
          <w:szCs w:val="20"/>
        </w:rPr>
      </w:pPr>
      <w:r w:rsidRPr="00BE57F7">
        <w:rPr>
          <w:rFonts w:ascii="Arial" w:hAnsi="Arial" w:cs="Arial"/>
          <w:b/>
          <w:sz w:val="20"/>
          <w:szCs w:val="20"/>
        </w:rPr>
        <w:t>II.-</w:t>
      </w:r>
      <w:r w:rsidRPr="00BE57F7">
        <w:rPr>
          <w:rFonts w:ascii="Arial" w:hAnsi="Arial" w:cs="Arial"/>
          <w:sz w:val="20"/>
          <w:szCs w:val="20"/>
        </w:rPr>
        <w:t xml:space="preserve"> …</w:t>
      </w:r>
    </w:p>
    <w:p w14:paraId="4F3C0302" w14:textId="77777777" w:rsidR="00BE57F7" w:rsidRPr="00BE57F7" w:rsidRDefault="00BE57F7" w:rsidP="00BE57F7">
      <w:pPr>
        <w:spacing w:line="360" w:lineRule="exact"/>
        <w:ind w:left="284"/>
        <w:jc w:val="both"/>
        <w:rPr>
          <w:rFonts w:ascii="Arial" w:hAnsi="Arial" w:cs="Arial"/>
          <w:sz w:val="20"/>
          <w:szCs w:val="20"/>
        </w:rPr>
      </w:pPr>
      <w:r w:rsidRPr="00BE57F7">
        <w:rPr>
          <w:rFonts w:ascii="Arial" w:hAnsi="Arial" w:cs="Arial"/>
          <w:b/>
          <w:sz w:val="20"/>
          <w:szCs w:val="20"/>
        </w:rPr>
        <w:t>III.-</w:t>
      </w:r>
      <w:r w:rsidRPr="00BE57F7">
        <w:rPr>
          <w:rFonts w:ascii="Arial" w:hAnsi="Arial" w:cs="Arial"/>
          <w:sz w:val="20"/>
          <w:szCs w:val="20"/>
        </w:rPr>
        <w:t xml:space="preserve"> La tasa se determinará con base en el siguiente cuadro de categorización de los giros comerciales, tasada en Unidad de Medida y Actualización (UMA) para su cobro. </w:t>
      </w:r>
    </w:p>
    <w:p w14:paraId="4C4C30AD"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84"/>
        <w:gridCol w:w="2809"/>
      </w:tblGrid>
      <w:tr w:rsidR="00BE57F7" w:rsidRPr="00E25114" w14:paraId="67AEC0D6" w14:textId="77777777" w:rsidTr="00F73273">
        <w:tc>
          <w:tcPr>
            <w:tcW w:w="2925" w:type="dxa"/>
            <w:shd w:val="clear" w:color="auto" w:fill="D9D9D9"/>
          </w:tcPr>
          <w:p w14:paraId="21F44B98"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45" w:type="dxa"/>
            <w:shd w:val="clear" w:color="auto" w:fill="D9D9D9"/>
          </w:tcPr>
          <w:p w14:paraId="3404CB87"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DERECHO DE </w:t>
            </w:r>
          </w:p>
          <w:p w14:paraId="3700D48F"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35E7359C"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FUNCIONAMIENTO</w:t>
            </w:r>
          </w:p>
        </w:tc>
        <w:tc>
          <w:tcPr>
            <w:tcW w:w="2900" w:type="dxa"/>
            <w:shd w:val="clear" w:color="auto" w:fill="D9D9D9"/>
          </w:tcPr>
          <w:p w14:paraId="02007C57"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23625DB0" w14:textId="77777777" w:rsidTr="00F73273">
        <w:tc>
          <w:tcPr>
            <w:tcW w:w="2925" w:type="dxa"/>
            <w:shd w:val="clear" w:color="auto" w:fill="D9D9D9"/>
          </w:tcPr>
          <w:p w14:paraId="3628CA88"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Pequeños establecimientos</w:t>
            </w:r>
          </w:p>
        </w:tc>
        <w:tc>
          <w:tcPr>
            <w:tcW w:w="2945" w:type="dxa"/>
            <w:shd w:val="clear" w:color="auto" w:fill="D9D9D9"/>
          </w:tcPr>
          <w:p w14:paraId="55EE8664"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22.3 UMAS</w:t>
            </w:r>
          </w:p>
        </w:tc>
        <w:tc>
          <w:tcPr>
            <w:tcW w:w="2900" w:type="dxa"/>
            <w:shd w:val="clear" w:color="auto" w:fill="D9D9D9"/>
          </w:tcPr>
          <w:p w14:paraId="3AA69301"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6.69 UMAS</w:t>
            </w:r>
          </w:p>
        </w:tc>
      </w:tr>
      <w:tr w:rsidR="00BE57F7" w:rsidRPr="00E25114" w14:paraId="13267097" w14:textId="77777777" w:rsidTr="00F73273">
        <w:tc>
          <w:tcPr>
            <w:tcW w:w="8770" w:type="dxa"/>
            <w:gridSpan w:val="3"/>
            <w:shd w:val="clear" w:color="auto" w:fill="auto"/>
          </w:tcPr>
          <w:p w14:paraId="0FB0F7FD"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Expendios de pan, Tortillas, Refrescos, Paletas, Helados, De flores, Loncherías, Taquerías., Torterías, Cocinas económicas, Talabarterías, Tendejón, Miscelánea, Bisutería, Regalos, Bonetería, Avíos para costura, Novedades, Venta de plásticos, Peleterías, Compra-venta de sintéticos, ciber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salchichonería, acuarios, billares, Relojerías, Gimnasios.</w:t>
            </w:r>
          </w:p>
        </w:tc>
      </w:tr>
    </w:tbl>
    <w:p w14:paraId="44BA15DD" w14:textId="77777777" w:rsidR="00BE57F7" w:rsidRPr="00BE57F7" w:rsidRDefault="00BE57F7" w:rsidP="00BE57F7">
      <w:pPr>
        <w:spacing w:line="259" w:lineRule="auto"/>
        <w:ind w:left="284"/>
        <w:rPr>
          <w:rFonts w:ascii="Arial" w:hAnsi="Arial" w:cs="Arial"/>
          <w:sz w:val="20"/>
          <w:szCs w:val="20"/>
        </w:rPr>
      </w:pPr>
    </w:p>
    <w:p w14:paraId="31E5A44A"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883"/>
        <w:gridCol w:w="2809"/>
      </w:tblGrid>
      <w:tr w:rsidR="00BE57F7" w:rsidRPr="00E25114" w14:paraId="485CD362" w14:textId="77777777" w:rsidTr="00E25114">
        <w:tc>
          <w:tcPr>
            <w:tcW w:w="2944" w:type="dxa"/>
            <w:shd w:val="clear" w:color="auto" w:fill="D9D9D9"/>
          </w:tcPr>
          <w:p w14:paraId="51DC7F07"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60" w:type="dxa"/>
            <w:shd w:val="clear" w:color="auto" w:fill="D9D9D9"/>
          </w:tcPr>
          <w:p w14:paraId="130208B6"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DERECHO DE </w:t>
            </w:r>
          </w:p>
          <w:p w14:paraId="5014E770"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4CFF8BCD"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FUNCIONAMIENTO</w:t>
            </w:r>
          </w:p>
        </w:tc>
        <w:tc>
          <w:tcPr>
            <w:tcW w:w="2923" w:type="dxa"/>
            <w:shd w:val="clear" w:color="auto" w:fill="D9D9D9"/>
          </w:tcPr>
          <w:p w14:paraId="02A328B2"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1E7C4350" w14:textId="77777777" w:rsidTr="00E25114">
        <w:tc>
          <w:tcPr>
            <w:tcW w:w="2944" w:type="dxa"/>
            <w:shd w:val="clear" w:color="auto" w:fill="D9D9D9"/>
          </w:tcPr>
          <w:p w14:paraId="2C264294"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Pequeños establecimientos</w:t>
            </w:r>
          </w:p>
        </w:tc>
        <w:tc>
          <w:tcPr>
            <w:tcW w:w="2960" w:type="dxa"/>
            <w:shd w:val="clear" w:color="auto" w:fill="D9D9D9"/>
          </w:tcPr>
          <w:p w14:paraId="52D4E86E"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33.47  UMAS</w:t>
            </w:r>
          </w:p>
        </w:tc>
        <w:tc>
          <w:tcPr>
            <w:tcW w:w="2923" w:type="dxa"/>
            <w:shd w:val="clear" w:color="auto" w:fill="D9D9D9"/>
          </w:tcPr>
          <w:p w14:paraId="4CE5946F"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10 UMAS</w:t>
            </w:r>
          </w:p>
        </w:tc>
      </w:tr>
      <w:tr w:rsidR="00BE57F7" w:rsidRPr="00E25114" w14:paraId="49A54F42" w14:textId="77777777" w:rsidTr="00E25114">
        <w:tc>
          <w:tcPr>
            <w:tcW w:w="8827" w:type="dxa"/>
            <w:gridSpan w:val="3"/>
            <w:shd w:val="clear" w:color="auto" w:fill="auto"/>
          </w:tcPr>
          <w:p w14:paraId="202F1780"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Rentadoras de Ropa, Sub agencias de refrescos. Venta de Equipos Celulares, Salas de Fiestas Infantiles, Alimentos Balanceados y cereales, Vidrios y aluminios, Video clubs en general, Academias de Estudios Complementarios, Molino-Tortillería, Talleres de costura. Panaderías artesanales</w:t>
            </w:r>
          </w:p>
        </w:tc>
      </w:tr>
    </w:tbl>
    <w:p w14:paraId="65DE74EF"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84"/>
        <w:gridCol w:w="2809"/>
      </w:tblGrid>
      <w:tr w:rsidR="00BE57F7" w:rsidRPr="00E25114" w14:paraId="62868F0A" w14:textId="77777777" w:rsidTr="00F73273">
        <w:tc>
          <w:tcPr>
            <w:tcW w:w="2925" w:type="dxa"/>
            <w:shd w:val="clear" w:color="auto" w:fill="D9D9D9"/>
          </w:tcPr>
          <w:p w14:paraId="2238EC7D"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45" w:type="dxa"/>
            <w:shd w:val="clear" w:color="auto" w:fill="D9D9D9"/>
          </w:tcPr>
          <w:p w14:paraId="7CD52DF4"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DERECHO DE </w:t>
            </w:r>
          </w:p>
          <w:p w14:paraId="1950F2D6"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5180C5B2"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FUNCIONAMIENTO</w:t>
            </w:r>
          </w:p>
        </w:tc>
        <w:tc>
          <w:tcPr>
            <w:tcW w:w="2900" w:type="dxa"/>
            <w:shd w:val="clear" w:color="auto" w:fill="D9D9D9"/>
          </w:tcPr>
          <w:p w14:paraId="542D2238"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142AD334" w14:textId="77777777" w:rsidTr="00F73273">
        <w:tc>
          <w:tcPr>
            <w:tcW w:w="2925" w:type="dxa"/>
            <w:shd w:val="clear" w:color="auto" w:fill="D9D9D9"/>
          </w:tcPr>
          <w:p w14:paraId="5F2A6486"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Medianos establecimientos</w:t>
            </w:r>
          </w:p>
        </w:tc>
        <w:tc>
          <w:tcPr>
            <w:tcW w:w="2945" w:type="dxa"/>
            <w:shd w:val="clear" w:color="auto" w:fill="D9D9D9"/>
          </w:tcPr>
          <w:p w14:paraId="785F461D"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66.90  UMAS</w:t>
            </w:r>
          </w:p>
        </w:tc>
        <w:tc>
          <w:tcPr>
            <w:tcW w:w="2900" w:type="dxa"/>
            <w:shd w:val="clear" w:color="auto" w:fill="D9D9D9"/>
          </w:tcPr>
          <w:p w14:paraId="7A11B3C7"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24 UMAS</w:t>
            </w:r>
          </w:p>
        </w:tc>
      </w:tr>
      <w:tr w:rsidR="00BE57F7" w:rsidRPr="00E25114" w14:paraId="5FB535A4" w14:textId="77777777" w:rsidTr="00F73273">
        <w:tc>
          <w:tcPr>
            <w:tcW w:w="8770" w:type="dxa"/>
            <w:gridSpan w:val="3"/>
            <w:shd w:val="clear" w:color="auto" w:fill="auto"/>
          </w:tcPr>
          <w:p w14:paraId="49F539BF"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 xml:space="preserve">Mini súper, Mudanzas, Lavadero de Vehículos, Cafetería-Restaurante. Farmacias, Boticas, Veterinarias y similares, Panadería (artesanal). Estacionamientos, Agencias de Refrescos, Joyerías en general, Ferrotlapalería y Material Eléctrico, Tiendas de materiales de construcción en general Centro de Servicios Varios. Oficinas y consultorios de servidos profesionales. Establecimientos relacionados a la venta de fertiquimicos.  </w:t>
            </w:r>
          </w:p>
        </w:tc>
      </w:tr>
    </w:tbl>
    <w:p w14:paraId="45D7CBF0"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904"/>
        <w:gridCol w:w="2803"/>
      </w:tblGrid>
      <w:tr w:rsidR="00BE57F7" w:rsidRPr="00E25114" w14:paraId="7698D322" w14:textId="77777777" w:rsidTr="00F73273">
        <w:tc>
          <w:tcPr>
            <w:tcW w:w="2922" w:type="dxa"/>
            <w:shd w:val="clear" w:color="auto" w:fill="D9D9D9"/>
          </w:tcPr>
          <w:p w14:paraId="02B79D98"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49" w:type="dxa"/>
            <w:shd w:val="clear" w:color="auto" w:fill="D9D9D9"/>
          </w:tcPr>
          <w:p w14:paraId="592576CE"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DERECHO DE </w:t>
            </w:r>
          </w:p>
          <w:p w14:paraId="0D4BAB96"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2B024F71"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FUNCIONAMIENTO</w:t>
            </w:r>
          </w:p>
          <w:p w14:paraId="12AE7380" w14:textId="77777777" w:rsidR="00BE57F7" w:rsidRPr="00E25114" w:rsidRDefault="00BE57F7" w:rsidP="00E25114">
            <w:pPr>
              <w:spacing w:line="259" w:lineRule="auto"/>
              <w:rPr>
                <w:rFonts w:ascii="Arial" w:hAnsi="Arial" w:cs="Arial"/>
                <w:sz w:val="20"/>
                <w:szCs w:val="20"/>
              </w:rPr>
            </w:pPr>
          </w:p>
        </w:tc>
        <w:tc>
          <w:tcPr>
            <w:tcW w:w="2899" w:type="dxa"/>
            <w:shd w:val="clear" w:color="auto" w:fill="D9D9D9"/>
          </w:tcPr>
          <w:p w14:paraId="4991B9FC"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77E6505C" w14:textId="77777777" w:rsidTr="00F73273">
        <w:tc>
          <w:tcPr>
            <w:tcW w:w="2922" w:type="dxa"/>
            <w:shd w:val="clear" w:color="auto" w:fill="D9D9D9"/>
          </w:tcPr>
          <w:p w14:paraId="5FE8B058"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Establecimiento Grande</w:t>
            </w:r>
          </w:p>
        </w:tc>
        <w:tc>
          <w:tcPr>
            <w:tcW w:w="2949" w:type="dxa"/>
            <w:shd w:val="clear" w:color="auto" w:fill="D9D9D9"/>
          </w:tcPr>
          <w:p w14:paraId="7CC1F682"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94.8  UMAS</w:t>
            </w:r>
          </w:p>
        </w:tc>
        <w:tc>
          <w:tcPr>
            <w:tcW w:w="2899" w:type="dxa"/>
            <w:shd w:val="clear" w:color="auto" w:fill="D9D9D9"/>
          </w:tcPr>
          <w:p w14:paraId="381AD190"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45 UMAS</w:t>
            </w:r>
          </w:p>
        </w:tc>
      </w:tr>
      <w:tr w:rsidR="00BE57F7" w:rsidRPr="00E25114" w14:paraId="487B5964" w14:textId="77777777" w:rsidTr="00F73273">
        <w:tc>
          <w:tcPr>
            <w:tcW w:w="8770" w:type="dxa"/>
            <w:gridSpan w:val="3"/>
            <w:shd w:val="clear" w:color="auto" w:fill="auto"/>
          </w:tcPr>
          <w:p w14:paraId="59A5CB76"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Súper, panadería (Fábrica),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 Casas de empeño. Salchichonerias</w:t>
            </w:r>
          </w:p>
        </w:tc>
      </w:tr>
    </w:tbl>
    <w:p w14:paraId="3F211DE8"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885"/>
        <w:gridCol w:w="2812"/>
      </w:tblGrid>
      <w:tr w:rsidR="00BE57F7" w:rsidRPr="00E25114" w14:paraId="6121542E" w14:textId="77777777" w:rsidTr="00E25114">
        <w:tc>
          <w:tcPr>
            <w:tcW w:w="2944" w:type="dxa"/>
            <w:shd w:val="clear" w:color="auto" w:fill="D9D9D9"/>
          </w:tcPr>
          <w:p w14:paraId="7485192E"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60" w:type="dxa"/>
            <w:shd w:val="clear" w:color="auto" w:fill="D9D9D9"/>
          </w:tcPr>
          <w:p w14:paraId="3123F9FD"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DERECHO DE </w:t>
            </w:r>
          </w:p>
          <w:p w14:paraId="4C3A378D"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7071F17D"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FUNCIONAMIENTO</w:t>
            </w:r>
          </w:p>
        </w:tc>
        <w:tc>
          <w:tcPr>
            <w:tcW w:w="2923" w:type="dxa"/>
            <w:shd w:val="clear" w:color="auto" w:fill="D9D9D9"/>
          </w:tcPr>
          <w:p w14:paraId="5E4A3D5F"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5262D6C1" w14:textId="77777777" w:rsidTr="00E25114">
        <w:tc>
          <w:tcPr>
            <w:tcW w:w="2944" w:type="dxa"/>
            <w:shd w:val="clear" w:color="auto" w:fill="D9D9D9"/>
          </w:tcPr>
          <w:p w14:paraId="56A74D6A"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EMPRESA </w:t>
            </w:r>
          </w:p>
          <w:p w14:paraId="6B51BA24"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COMERCIAL, </w:t>
            </w:r>
          </w:p>
          <w:p w14:paraId="395EE0BA"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INDUSTRIAL O DE SERVICIO</w:t>
            </w:r>
          </w:p>
        </w:tc>
        <w:tc>
          <w:tcPr>
            <w:tcW w:w="2960" w:type="dxa"/>
            <w:shd w:val="clear" w:color="auto" w:fill="D9D9D9"/>
          </w:tcPr>
          <w:p w14:paraId="07E01DE9"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223  UMAS</w:t>
            </w:r>
          </w:p>
        </w:tc>
        <w:tc>
          <w:tcPr>
            <w:tcW w:w="2923" w:type="dxa"/>
            <w:shd w:val="clear" w:color="auto" w:fill="D9D9D9"/>
          </w:tcPr>
          <w:p w14:paraId="3BE81B0F"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80 UMA</w:t>
            </w:r>
          </w:p>
        </w:tc>
      </w:tr>
      <w:tr w:rsidR="00BE57F7" w:rsidRPr="00E25114" w14:paraId="7FD4C68F" w14:textId="77777777" w:rsidTr="00E25114">
        <w:tc>
          <w:tcPr>
            <w:tcW w:w="8827" w:type="dxa"/>
            <w:gridSpan w:val="3"/>
            <w:shd w:val="clear" w:color="auto" w:fill="auto"/>
          </w:tcPr>
          <w:p w14:paraId="34D58ED1"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Hoteles. Posadas y hospedajes. Clínicas y hospitales. Casa de cambio. Cinemas. Escuelas particulares. Fábricas y maquiladoras de hasta 20 empleados. Mueblería y Artículos para el hogar.</w:t>
            </w:r>
          </w:p>
        </w:tc>
      </w:tr>
    </w:tbl>
    <w:p w14:paraId="20D2459A"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885"/>
        <w:gridCol w:w="2812"/>
      </w:tblGrid>
      <w:tr w:rsidR="00BE57F7" w:rsidRPr="00E25114" w14:paraId="18E74F61" w14:textId="77777777" w:rsidTr="00E25114">
        <w:tc>
          <w:tcPr>
            <w:tcW w:w="2944" w:type="dxa"/>
            <w:shd w:val="clear" w:color="auto" w:fill="D9D9D9"/>
          </w:tcPr>
          <w:p w14:paraId="3DC4DCEB"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60" w:type="dxa"/>
            <w:shd w:val="clear" w:color="auto" w:fill="D9D9D9"/>
          </w:tcPr>
          <w:p w14:paraId="445BF126"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DERECHO DE </w:t>
            </w:r>
          </w:p>
          <w:p w14:paraId="163F071D"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0B00A1E1"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FUNCIONAMIENTO</w:t>
            </w:r>
          </w:p>
        </w:tc>
        <w:tc>
          <w:tcPr>
            <w:tcW w:w="2923" w:type="dxa"/>
            <w:shd w:val="clear" w:color="auto" w:fill="D9D9D9"/>
          </w:tcPr>
          <w:p w14:paraId="324EED03"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20F1AA14" w14:textId="77777777" w:rsidTr="00E25114">
        <w:tc>
          <w:tcPr>
            <w:tcW w:w="2944" w:type="dxa"/>
            <w:shd w:val="clear" w:color="auto" w:fill="D9D9D9"/>
          </w:tcPr>
          <w:p w14:paraId="7CDCF40E"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MEDIANA </w:t>
            </w:r>
          </w:p>
          <w:p w14:paraId="438BC9A7"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EMPRESA </w:t>
            </w:r>
          </w:p>
          <w:p w14:paraId="64C3DC37"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COMERCIAL, </w:t>
            </w:r>
          </w:p>
          <w:p w14:paraId="48E40DEF"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INDUSTRIAL O DE SERVICIO</w:t>
            </w:r>
          </w:p>
        </w:tc>
        <w:tc>
          <w:tcPr>
            <w:tcW w:w="2960" w:type="dxa"/>
            <w:shd w:val="clear" w:color="auto" w:fill="D9D9D9"/>
          </w:tcPr>
          <w:p w14:paraId="6FF76F80"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669.49  UMAS</w:t>
            </w:r>
          </w:p>
        </w:tc>
        <w:tc>
          <w:tcPr>
            <w:tcW w:w="2923" w:type="dxa"/>
            <w:shd w:val="clear" w:color="auto" w:fill="D9D9D9"/>
          </w:tcPr>
          <w:p w14:paraId="027D6E00"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200.84 UMAS</w:t>
            </w:r>
          </w:p>
        </w:tc>
      </w:tr>
      <w:tr w:rsidR="00BE57F7" w:rsidRPr="00E25114" w14:paraId="63EB15CA" w14:textId="77777777" w:rsidTr="00E25114">
        <w:tc>
          <w:tcPr>
            <w:tcW w:w="8827" w:type="dxa"/>
            <w:gridSpan w:val="3"/>
            <w:shd w:val="clear" w:color="auto" w:fill="auto"/>
          </w:tcPr>
          <w:p w14:paraId="72167DF5"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y línea blanca. Financieras.</w:t>
            </w:r>
          </w:p>
        </w:tc>
      </w:tr>
    </w:tbl>
    <w:p w14:paraId="4CAFD4E7" w14:textId="77777777" w:rsidR="00BE57F7" w:rsidRPr="00BE57F7" w:rsidRDefault="00BE57F7" w:rsidP="00BE57F7">
      <w:pPr>
        <w:spacing w:line="259" w:lineRule="auto"/>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2885"/>
        <w:gridCol w:w="2812"/>
      </w:tblGrid>
      <w:tr w:rsidR="00BE57F7" w:rsidRPr="00E25114" w14:paraId="71274870" w14:textId="77777777" w:rsidTr="00F73273">
        <w:tc>
          <w:tcPr>
            <w:tcW w:w="2924" w:type="dxa"/>
            <w:shd w:val="clear" w:color="auto" w:fill="D9D9D9"/>
          </w:tcPr>
          <w:p w14:paraId="108778B0"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Categorización de los giros comerciales</w:t>
            </w:r>
          </w:p>
        </w:tc>
        <w:tc>
          <w:tcPr>
            <w:tcW w:w="2945" w:type="dxa"/>
            <w:shd w:val="clear" w:color="auto" w:fill="D9D9D9"/>
          </w:tcPr>
          <w:p w14:paraId="382DB874" w14:textId="77777777" w:rsidR="00BE57F7" w:rsidRPr="00E25114" w:rsidRDefault="00BE57F7" w:rsidP="00E25114">
            <w:pPr>
              <w:tabs>
                <w:tab w:val="center" w:pos="1100"/>
              </w:tabs>
              <w:spacing w:line="259" w:lineRule="auto"/>
              <w:ind w:left="284"/>
              <w:rPr>
                <w:rFonts w:ascii="Arial" w:hAnsi="Arial" w:cs="Arial"/>
                <w:sz w:val="20"/>
                <w:szCs w:val="20"/>
              </w:rPr>
            </w:pPr>
            <w:r w:rsidRPr="00E25114">
              <w:rPr>
                <w:rFonts w:ascii="Arial" w:hAnsi="Arial" w:cs="Arial"/>
                <w:b/>
                <w:sz w:val="20"/>
                <w:szCs w:val="20"/>
              </w:rPr>
              <w:tab/>
              <w:t xml:space="preserve">DERECHO DE </w:t>
            </w:r>
          </w:p>
          <w:p w14:paraId="4D09FCAD"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INICIO DE </w:t>
            </w:r>
          </w:p>
          <w:p w14:paraId="132F5E14"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FUNCIONAMIENTO</w:t>
            </w:r>
          </w:p>
        </w:tc>
        <w:tc>
          <w:tcPr>
            <w:tcW w:w="2901" w:type="dxa"/>
            <w:shd w:val="clear" w:color="auto" w:fill="D9D9D9"/>
          </w:tcPr>
          <w:p w14:paraId="1B38E7F4" w14:textId="77777777" w:rsidR="00BE57F7" w:rsidRPr="00E25114" w:rsidRDefault="00BE57F7" w:rsidP="00E25114">
            <w:pPr>
              <w:spacing w:line="259" w:lineRule="auto"/>
              <w:rPr>
                <w:rFonts w:ascii="Arial" w:hAnsi="Arial" w:cs="Arial"/>
                <w:sz w:val="20"/>
                <w:szCs w:val="20"/>
              </w:rPr>
            </w:pPr>
            <w:r w:rsidRPr="00E25114">
              <w:rPr>
                <w:rFonts w:ascii="Arial" w:hAnsi="Arial" w:cs="Arial"/>
                <w:b/>
                <w:sz w:val="20"/>
                <w:szCs w:val="20"/>
              </w:rPr>
              <w:t>DERECHO DE RENOVACIÓN ANUAL</w:t>
            </w:r>
          </w:p>
        </w:tc>
      </w:tr>
      <w:tr w:rsidR="00BE57F7" w:rsidRPr="00E25114" w14:paraId="4F778A2A" w14:textId="77777777" w:rsidTr="00F73273">
        <w:tc>
          <w:tcPr>
            <w:tcW w:w="2924" w:type="dxa"/>
            <w:shd w:val="clear" w:color="auto" w:fill="D9D9D9"/>
          </w:tcPr>
          <w:p w14:paraId="0B12F7DD"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GRAN EMPRESA </w:t>
            </w:r>
          </w:p>
          <w:p w14:paraId="71BB8078" w14:textId="77777777" w:rsidR="00BE57F7" w:rsidRPr="00E25114" w:rsidRDefault="00BE57F7" w:rsidP="00E25114">
            <w:pPr>
              <w:spacing w:line="259" w:lineRule="auto"/>
              <w:ind w:left="284"/>
              <w:rPr>
                <w:rFonts w:ascii="Arial" w:hAnsi="Arial" w:cs="Arial"/>
                <w:sz w:val="20"/>
                <w:szCs w:val="20"/>
              </w:rPr>
            </w:pPr>
            <w:r w:rsidRPr="00E25114">
              <w:rPr>
                <w:rFonts w:ascii="Arial" w:hAnsi="Arial" w:cs="Arial"/>
                <w:b/>
                <w:sz w:val="20"/>
                <w:szCs w:val="20"/>
              </w:rPr>
              <w:t xml:space="preserve">COMERCIAL, </w:t>
            </w:r>
          </w:p>
          <w:p w14:paraId="413C7BB9"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INDUSTRIAL O DE SERVICIO</w:t>
            </w:r>
          </w:p>
        </w:tc>
        <w:tc>
          <w:tcPr>
            <w:tcW w:w="2945" w:type="dxa"/>
            <w:shd w:val="clear" w:color="auto" w:fill="D9D9D9"/>
          </w:tcPr>
          <w:p w14:paraId="4863330F" w14:textId="77777777" w:rsidR="00BE57F7" w:rsidRPr="00E25114" w:rsidRDefault="00BE57F7" w:rsidP="00E25114">
            <w:pPr>
              <w:spacing w:line="259" w:lineRule="auto"/>
              <w:ind w:left="284"/>
              <w:rPr>
                <w:rFonts w:ascii="Arial" w:hAnsi="Arial" w:cs="Arial"/>
                <w:b/>
                <w:sz w:val="20"/>
                <w:szCs w:val="20"/>
              </w:rPr>
            </w:pPr>
            <w:r w:rsidRPr="00E25114">
              <w:rPr>
                <w:rFonts w:ascii="Arial" w:hAnsi="Arial" w:cs="Arial"/>
                <w:b/>
                <w:sz w:val="20"/>
                <w:szCs w:val="20"/>
              </w:rPr>
              <w:t>781  UMAS</w:t>
            </w:r>
          </w:p>
        </w:tc>
        <w:tc>
          <w:tcPr>
            <w:tcW w:w="2901" w:type="dxa"/>
            <w:shd w:val="clear" w:color="auto" w:fill="D9D9D9"/>
          </w:tcPr>
          <w:p w14:paraId="20AAB1E6" w14:textId="77777777" w:rsidR="00BE57F7" w:rsidRPr="00E25114" w:rsidRDefault="00BE57F7" w:rsidP="00E25114">
            <w:pPr>
              <w:spacing w:line="259" w:lineRule="auto"/>
              <w:rPr>
                <w:rFonts w:ascii="Arial" w:hAnsi="Arial" w:cs="Arial"/>
                <w:b/>
                <w:sz w:val="20"/>
                <w:szCs w:val="20"/>
              </w:rPr>
            </w:pPr>
            <w:r w:rsidRPr="00E25114">
              <w:rPr>
                <w:rFonts w:ascii="Arial" w:hAnsi="Arial" w:cs="Arial"/>
                <w:b/>
                <w:sz w:val="20"/>
                <w:szCs w:val="20"/>
              </w:rPr>
              <w:t>334.74 UMAS</w:t>
            </w:r>
          </w:p>
        </w:tc>
      </w:tr>
      <w:tr w:rsidR="00BE57F7" w:rsidRPr="00E25114" w14:paraId="62C7CCB2" w14:textId="77777777" w:rsidTr="00F73273">
        <w:tc>
          <w:tcPr>
            <w:tcW w:w="8770" w:type="dxa"/>
            <w:gridSpan w:val="3"/>
            <w:shd w:val="clear" w:color="auto" w:fill="auto"/>
          </w:tcPr>
          <w:p w14:paraId="37FC3D48" w14:textId="77777777" w:rsidR="00BE57F7" w:rsidRPr="00E25114" w:rsidRDefault="00BE57F7" w:rsidP="00E25114">
            <w:pPr>
              <w:spacing w:line="259" w:lineRule="auto"/>
              <w:jc w:val="both"/>
              <w:rPr>
                <w:rFonts w:ascii="Arial" w:hAnsi="Arial" w:cs="Arial"/>
                <w:b/>
                <w:sz w:val="20"/>
                <w:szCs w:val="20"/>
              </w:rPr>
            </w:pPr>
            <w:r w:rsidRPr="00E25114">
              <w:rPr>
                <w:rFonts w:ascii="Arial" w:hAnsi="Arial" w:cs="Arial"/>
                <w:sz w:val="20"/>
                <w:szCs w:val="20"/>
              </w:rP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 servicios de distribución de internet habitacional o comercial.</w:t>
            </w:r>
          </w:p>
        </w:tc>
      </w:tr>
    </w:tbl>
    <w:p w14:paraId="2604A4D4" w14:textId="77777777" w:rsidR="00BE57F7" w:rsidRPr="00BE57F7" w:rsidRDefault="00BE57F7" w:rsidP="00BE57F7">
      <w:pPr>
        <w:spacing w:line="259" w:lineRule="auto"/>
        <w:ind w:left="284"/>
        <w:rPr>
          <w:rFonts w:ascii="Arial" w:hAnsi="Arial" w:cs="Arial"/>
          <w:sz w:val="20"/>
          <w:szCs w:val="20"/>
        </w:rPr>
      </w:pPr>
    </w:p>
    <w:p w14:paraId="1B341C87"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b/>
          <w:sz w:val="20"/>
          <w:szCs w:val="20"/>
        </w:rPr>
        <w:t xml:space="preserve">Artículo 117 Bis.- </w:t>
      </w:r>
      <w:r w:rsidRPr="00BE57F7">
        <w:rPr>
          <w:rFonts w:ascii="Arial" w:hAnsi="Arial" w:cs="Arial"/>
          <w:sz w:val="20"/>
          <w:szCs w:val="20"/>
        </w:rPr>
        <w:t>Los propietarios y/o responsables y/o explotadores y/o administradores de las estructuras portantes de antenas, y de las respectivas antenas de comunicación, sistema de video cable, transmisión de datos, telefonía celular, telefonía fija y/o inalámbrica, y/o cualquier otro tipo de tele o radio comunicación que se realice con fines lucrativos o no, deberán presentar a los efectos de obtener la correspondiente habilitación de dichas estructuras portantes -y sus antenas- la siguiente información y/o documentación:</w:t>
      </w:r>
    </w:p>
    <w:p w14:paraId="393733C5" w14:textId="77777777" w:rsidR="00BE57F7" w:rsidRPr="00BE57F7" w:rsidRDefault="00BE57F7" w:rsidP="00BE57F7">
      <w:pPr>
        <w:spacing w:line="276" w:lineRule="auto"/>
        <w:ind w:left="284"/>
        <w:rPr>
          <w:rFonts w:ascii="Arial" w:hAnsi="Arial" w:cs="Arial"/>
          <w:sz w:val="20"/>
          <w:szCs w:val="20"/>
        </w:rPr>
      </w:pPr>
    </w:p>
    <w:p w14:paraId="15C9E669"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sz w:val="20"/>
          <w:szCs w:val="20"/>
        </w:rPr>
        <w:t>El interesado deberá presentar:</w:t>
      </w:r>
    </w:p>
    <w:p w14:paraId="7D98F573" w14:textId="77777777" w:rsidR="00BE57F7" w:rsidRPr="00BE57F7" w:rsidRDefault="00BE57F7" w:rsidP="00DB68E2">
      <w:pPr>
        <w:numPr>
          <w:ilvl w:val="0"/>
          <w:numId w:val="9"/>
        </w:numPr>
        <w:spacing w:line="276" w:lineRule="auto"/>
        <w:ind w:left="284" w:firstLine="142"/>
        <w:jc w:val="both"/>
        <w:rPr>
          <w:rFonts w:ascii="Arial" w:hAnsi="Arial" w:cs="Arial"/>
          <w:sz w:val="20"/>
          <w:szCs w:val="20"/>
        </w:rPr>
      </w:pPr>
      <w:r w:rsidRPr="00BE57F7">
        <w:rPr>
          <w:rFonts w:ascii="Arial" w:hAnsi="Arial" w:cs="Arial"/>
          <w:sz w:val="20"/>
          <w:szCs w:val="20"/>
        </w:rPr>
        <w:t>Aptitud urbanística (referida a localización urbana), mediante base de Datos elaborada al efecto. Para este trámite deberá presentarse junto con el formulario de solicitud, la ubicación desde el punto de vista urbano (Dzidzantún); características de la edificación, si la hubiese (plano aprobado): características general de la estructuras en el inmueble. En caso de cumplimiento de todos estos requisitos se expedirá en un plazo máximo de 72 horas. El permiso definitivo será otorgado por a partir del otorgamiento de la aptitud urbanísticas y de la totalidad de los certificados en la presenta Ley.</w:t>
      </w:r>
    </w:p>
    <w:p w14:paraId="700D3C87" w14:textId="77777777" w:rsidR="00BE57F7" w:rsidRPr="00BE57F7" w:rsidRDefault="00BE57F7" w:rsidP="00BE57F7">
      <w:pPr>
        <w:spacing w:line="276" w:lineRule="auto"/>
        <w:ind w:left="284"/>
        <w:rPr>
          <w:rFonts w:ascii="Arial" w:hAnsi="Arial" w:cs="Arial"/>
          <w:sz w:val="20"/>
          <w:szCs w:val="20"/>
        </w:rPr>
      </w:pPr>
    </w:p>
    <w:p w14:paraId="46D7FBB5" w14:textId="77777777" w:rsidR="00BE57F7" w:rsidRPr="00BE57F7" w:rsidRDefault="00BE57F7" w:rsidP="00DB68E2">
      <w:pPr>
        <w:numPr>
          <w:ilvl w:val="0"/>
          <w:numId w:val="9"/>
        </w:numPr>
        <w:tabs>
          <w:tab w:val="clear" w:pos="720"/>
        </w:tabs>
        <w:spacing w:line="276" w:lineRule="auto"/>
        <w:ind w:left="284" w:firstLine="284"/>
        <w:jc w:val="both"/>
        <w:rPr>
          <w:rFonts w:ascii="Arial" w:hAnsi="Arial" w:cs="Arial"/>
          <w:sz w:val="20"/>
          <w:szCs w:val="20"/>
        </w:rPr>
      </w:pPr>
      <w:r w:rsidRPr="00BE57F7">
        <w:rPr>
          <w:rFonts w:ascii="Arial" w:hAnsi="Arial" w:cs="Arial"/>
          <w:sz w:val="20"/>
          <w:szCs w:val="20"/>
        </w:rPr>
        <w:t>Certificado habilitante; licencia de Operador de Telefónica Celular, Compañía de Telecomunicaciones, de Radioaficionados, Radiodifusoras, o Radiotransmisoras otorgada por el ente responsable.</w:t>
      </w:r>
    </w:p>
    <w:p w14:paraId="66E0218C" w14:textId="77777777" w:rsidR="00BE57F7" w:rsidRPr="00BE57F7" w:rsidRDefault="00BE57F7" w:rsidP="00BE57F7">
      <w:pPr>
        <w:spacing w:line="276" w:lineRule="auto"/>
        <w:ind w:left="709" w:hanging="283"/>
        <w:rPr>
          <w:rFonts w:ascii="Arial" w:hAnsi="Arial" w:cs="Arial"/>
          <w:sz w:val="20"/>
          <w:szCs w:val="20"/>
        </w:rPr>
      </w:pPr>
    </w:p>
    <w:p w14:paraId="3F73ED0C" w14:textId="77777777" w:rsidR="00BE57F7" w:rsidRPr="00BE57F7" w:rsidRDefault="00BE57F7" w:rsidP="00DB68E2">
      <w:pPr>
        <w:numPr>
          <w:ilvl w:val="0"/>
          <w:numId w:val="9"/>
        </w:numPr>
        <w:tabs>
          <w:tab w:val="clear" w:pos="720"/>
          <w:tab w:val="num" w:pos="1134"/>
        </w:tabs>
        <w:spacing w:line="276" w:lineRule="auto"/>
        <w:ind w:left="567" w:firstLine="284"/>
        <w:jc w:val="both"/>
        <w:rPr>
          <w:rFonts w:ascii="Arial" w:hAnsi="Arial" w:cs="Arial"/>
          <w:sz w:val="20"/>
          <w:szCs w:val="20"/>
        </w:rPr>
      </w:pPr>
      <w:r w:rsidRPr="00BE57F7">
        <w:rPr>
          <w:rFonts w:ascii="Arial" w:hAnsi="Arial" w:cs="Arial"/>
          <w:sz w:val="20"/>
          <w:szCs w:val="20"/>
        </w:rPr>
        <w:t>Cálculo de la Estructural: Presentación de los planos y planillas de cálculo, realizados por un profesional competente.</w:t>
      </w:r>
    </w:p>
    <w:p w14:paraId="5D59C27E" w14:textId="77777777" w:rsidR="00BE57F7" w:rsidRPr="00BE57F7" w:rsidRDefault="00BE57F7" w:rsidP="00BE57F7">
      <w:pPr>
        <w:tabs>
          <w:tab w:val="num" w:pos="1134"/>
        </w:tabs>
        <w:spacing w:line="276" w:lineRule="auto"/>
        <w:ind w:left="567" w:firstLine="284"/>
        <w:rPr>
          <w:rFonts w:ascii="Arial" w:hAnsi="Arial" w:cs="Arial"/>
          <w:sz w:val="20"/>
          <w:szCs w:val="20"/>
        </w:rPr>
      </w:pPr>
    </w:p>
    <w:p w14:paraId="57875382" w14:textId="77777777" w:rsidR="00BE57F7" w:rsidRPr="00BE57F7" w:rsidRDefault="00BE57F7" w:rsidP="00DB68E2">
      <w:pPr>
        <w:numPr>
          <w:ilvl w:val="0"/>
          <w:numId w:val="9"/>
        </w:numPr>
        <w:tabs>
          <w:tab w:val="clear" w:pos="720"/>
          <w:tab w:val="num" w:pos="1134"/>
        </w:tabs>
        <w:spacing w:line="276" w:lineRule="auto"/>
        <w:ind w:left="567" w:firstLine="284"/>
        <w:jc w:val="both"/>
        <w:rPr>
          <w:rFonts w:ascii="Arial" w:hAnsi="Arial" w:cs="Arial"/>
          <w:sz w:val="20"/>
          <w:szCs w:val="20"/>
        </w:rPr>
      </w:pPr>
      <w:r w:rsidRPr="00BE57F7">
        <w:rPr>
          <w:rFonts w:ascii="Arial" w:hAnsi="Arial" w:cs="Arial"/>
          <w:sz w:val="20"/>
          <w:szCs w:val="20"/>
        </w:rPr>
        <w:t>Certificado del cumplimiento de normas  de seguridad referida a la instalación de sistemas protección de puesta a tierra, para descargas eléctricas atmosféricas – pararrayos, como asimismo del balizamiento correspondiente para señalización de la estructura, que establece la colocación de lámparas especiales a partir de  los treinta 30 metros de altura desde el nivel del suelo.</w:t>
      </w:r>
    </w:p>
    <w:p w14:paraId="7D9B861A" w14:textId="77777777" w:rsidR="00BE57F7" w:rsidRPr="00BE57F7" w:rsidRDefault="00BE57F7" w:rsidP="00BE57F7">
      <w:pPr>
        <w:tabs>
          <w:tab w:val="num" w:pos="1134"/>
        </w:tabs>
        <w:spacing w:line="276" w:lineRule="auto"/>
        <w:ind w:left="567" w:firstLine="284"/>
        <w:rPr>
          <w:rFonts w:ascii="Arial" w:hAnsi="Arial" w:cs="Arial"/>
          <w:sz w:val="20"/>
          <w:szCs w:val="20"/>
        </w:rPr>
      </w:pPr>
    </w:p>
    <w:p w14:paraId="52749884" w14:textId="77777777" w:rsidR="00BE57F7" w:rsidRPr="00BE57F7" w:rsidRDefault="00BE57F7" w:rsidP="00DB68E2">
      <w:pPr>
        <w:numPr>
          <w:ilvl w:val="0"/>
          <w:numId w:val="9"/>
        </w:numPr>
        <w:tabs>
          <w:tab w:val="clear" w:pos="720"/>
          <w:tab w:val="num" w:pos="1134"/>
        </w:tabs>
        <w:spacing w:line="276" w:lineRule="auto"/>
        <w:ind w:left="567" w:firstLine="284"/>
        <w:jc w:val="both"/>
        <w:rPr>
          <w:rFonts w:ascii="Arial" w:hAnsi="Arial" w:cs="Arial"/>
          <w:sz w:val="20"/>
          <w:szCs w:val="20"/>
        </w:rPr>
      </w:pPr>
      <w:r w:rsidRPr="00BE57F7">
        <w:rPr>
          <w:rFonts w:ascii="Arial" w:hAnsi="Arial" w:cs="Arial"/>
          <w:sz w:val="20"/>
          <w:szCs w:val="20"/>
        </w:rPr>
        <w:t>Certificación de dominio del predio donde se va a localizar la estructura, cuando el inmueble no sea de propiedad del solicitante, se deberá acompañar autorización con firma del o los propietarios certificada ante notario público.</w:t>
      </w:r>
    </w:p>
    <w:p w14:paraId="5E0BF092" w14:textId="77777777" w:rsidR="00BE57F7" w:rsidRPr="00BE57F7" w:rsidRDefault="00BE57F7" w:rsidP="00BE57F7">
      <w:pPr>
        <w:tabs>
          <w:tab w:val="num" w:pos="1134"/>
        </w:tabs>
        <w:spacing w:line="276" w:lineRule="auto"/>
        <w:ind w:left="567" w:firstLine="284"/>
        <w:rPr>
          <w:rFonts w:ascii="Arial" w:hAnsi="Arial" w:cs="Arial"/>
          <w:sz w:val="20"/>
          <w:szCs w:val="20"/>
        </w:rPr>
      </w:pPr>
    </w:p>
    <w:p w14:paraId="0B18EB1B" w14:textId="77777777" w:rsidR="00BE57F7" w:rsidRPr="00BE57F7" w:rsidRDefault="00BE57F7" w:rsidP="00DB68E2">
      <w:pPr>
        <w:numPr>
          <w:ilvl w:val="0"/>
          <w:numId w:val="9"/>
        </w:numPr>
        <w:tabs>
          <w:tab w:val="clear" w:pos="720"/>
          <w:tab w:val="num" w:pos="1134"/>
        </w:tabs>
        <w:spacing w:line="276" w:lineRule="auto"/>
        <w:ind w:left="567" w:firstLine="284"/>
        <w:jc w:val="both"/>
        <w:rPr>
          <w:rFonts w:ascii="Arial" w:hAnsi="Arial" w:cs="Arial"/>
          <w:sz w:val="20"/>
          <w:szCs w:val="20"/>
        </w:rPr>
      </w:pPr>
      <w:r w:rsidRPr="00BE57F7">
        <w:rPr>
          <w:rFonts w:ascii="Arial" w:hAnsi="Arial" w:cs="Arial"/>
          <w:sz w:val="20"/>
          <w:szCs w:val="20"/>
        </w:rPr>
        <w:t xml:space="preserve">Pago de licencia anual por instalación de estructuras de soporte de antenas.  </w:t>
      </w:r>
    </w:p>
    <w:p w14:paraId="56002B05" w14:textId="77777777" w:rsidR="00BE57F7" w:rsidRPr="00BE57F7" w:rsidRDefault="00BE57F7" w:rsidP="00BE57F7">
      <w:pPr>
        <w:spacing w:line="276" w:lineRule="auto"/>
        <w:ind w:left="709" w:hanging="283"/>
        <w:rPr>
          <w:rFonts w:ascii="Arial" w:hAnsi="Arial" w:cs="Arial"/>
          <w:sz w:val="20"/>
          <w:szCs w:val="20"/>
        </w:rPr>
      </w:pPr>
    </w:p>
    <w:p w14:paraId="5F7F5234"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Toda esta información y/o documentación, deberá estar suscripta por un profesional con competencia en la materia que se trate.</w:t>
      </w:r>
    </w:p>
    <w:p w14:paraId="32818A9B" w14:textId="77777777" w:rsidR="00BE57F7" w:rsidRPr="00BE57F7" w:rsidRDefault="00BE57F7" w:rsidP="00BE57F7">
      <w:pPr>
        <w:spacing w:line="276" w:lineRule="auto"/>
        <w:ind w:left="284"/>
        <w:rPr>
          <w:rFonts w:ascii="Arial" w:hAnsi="Arial" w:cs="Arial"/>
          <w:sz w:val="20"/>
          <w:szCs w:val="20"/>
        </w:rPr>
      </w:pPr>
    </w:p>
    <w:p w14:paraId="2EAF1D7F"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sz w:val="20"/>
          <w:szCs w:val="20"/>
        </w:rPr>
        <w:t>Se entiende por “propietario” y/o “responsable”, en forma solidaria, tanto al propietario del predio donde están instaladas las antenas y sus estructuras portantes, como así también al propietario y/o responsable de dichas instalaciones.</w:t>
      </w:r>
    </w:p>
    <w:p w14:paraId="0F0B6C07" w14:textId="77777777" w:rsidR="00BE57F7" w:rsidRPr="00BE57F7" w:rsidRDefault="00BE57F7" w:rsidP="00BE57F7">
      <w:pPr>
        <w:spacing w:line="276" w:lineRule="auto"/>
        <w:ind w:left="284"/>
        <w:rPr>
          <w:rFonts w:ascii="Arial" w:hAnsi="Arial" w:cs="Arial"/>
          <w:sz w:val="20"/>
          <w:szCs w:val="20"/>
        </w:rPr>
      </w:pPr>
    </w:p>
    <w:p w14:paraId="443C08AF"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b/>
          <w:sz w:val="20"/>
          <w:szCs w:val="20"/>
        </w:rPr>
        <w:t>Artículo 117 Ter.-</w:t>
      </w:r>
      <w:r w:rsidRPr="00BE57F7">
        <w:rPr>
          <w:rFonts w:ascii="Arial" w:hAnsi="Arial" w:cs="Arial"/>
          <w:sz w:val="20"/>
          <w:szCs w:val="20"/>
        </w:rPr>
        <w:t xml:space="preserve"> Los solicitantes deberán pagar, en el mismo acto de presentación de los requisitos exigidos en el artículo anterior, la tasa que se fije en el artículo 117 Sexies decies, de la presente Ley.</w:t>
      </w:r>
    </w:p>
    <w:p w14:paraId="4E25E7A2" w14:textId="77777777" w:rsidR="00BE57F7" w:rsidRPr="00BE57F7" w:rsidRDefault="00BE57F7" w:rsidP="00BE57F7">
      <w:pPr>
        <w:spacing w:line="276" w:lineRule="auto"/>
        <w:ind w:left="284"/>
        <w:rPr>
          <w:rFonts w:ascii="Arial" w:hAnsi="Arial" w:cs="Arial"/>
          <w:sz w:val="20"/>
          <w:szCs w:val="20"/>
        </w:rPr>
      </w:pPr>
    </w:p>
    <w:p w14:paraId="1F340553" w14:textId="77777777" w:rsidR="00BE57F7" w:rsidRPr="00BE57F7" w:rsidRDefault="00BE57F7" w:rsidP="00BE57F7">
      <w:pPr>
        <w:spacing w:line="276" w:lineRule="auto"/>
        <w:ind w:left="284"/>
        <w:jc w:val="both"/>
        <w:rPr>
          <w:rFonts w:ascii="Arial" w:hAnsi="Arial" w:cs="Arial"/>
          <w:sz w:val="20"/>
          <w:szCs w:val="20"/>
        </w:rPr>
      </w:pPr>
      <w:bookmarkStart w:id="0" w:name="OLE_LINK1"/>
      <w:bookmarkStart w:id="1" w:name="OLE_LINK2"/>
      <w:r w:rsidRPr="00BE57F7">
        <w:rPr>
          <w:rFonts w:ascii="Arial" w:hAnsi="Arial" w:cs="Arial"/>
          <w:b/>
          <w:sz w:val="20"/>
          <w:szCs w:val="20"/>
        </w:rPr>
        <w:t>Artículo 117 Quáter.-</w:t>
      </w:r>
      <w:r w:rsidRPr="00BE57F7">
        <w:rPr>
          <w:rFonts w:ascii="Arial" w:hAnsi="Arial" w:cs="Arial"/>
          <w:sz w:val="20"/>
          <w:szCs w:val="20"/>
        </w:rPr>
        <w:t xml:space="preserve"> El Presidente Municipal podrá requerir a los solicitantes de la habilitación y/o responsables de dichas antenas y sus estructuras portantes, que las mismas se instalen dentro de determinadas zonas geográficas, considerando en tal caso la seguridad, bienestar y buena urbanización de esta comuna.</w:t>
      </w:r>
    </w:p>
    <w:p w14:paraId="29BD01F8" w14:textId="77777777" w:rsidR="00BE57F7" w:rsidRPr="00BE57F7" w:rsidRDefault="00BE57F7" w:rsidP="00BE57F7">
      <w:pPr>
        <w:spacing w:line="276" w:lineRule="auto"/>
        <w:ind w:left="284"/>
        <w:rPr>
          <w:rFonts w:ascii="Arial" w:hAnsi="Arial" w:cs="Arial"/>
          <w:sz w:val="20"/>
          <w:szCs w:val="20"/>
        </w:rPr>
      </w:pPr>
    </w:p>
    <w:p w14:paraId="53013F24"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En caso de que los solicitantes manifiesten de manera fundada que por las propias exigencias del servicio que prestan, están limitados a determinadas zonas para la instalación de las estructuras portantes y antenas, dichos solicitantes señalarán cuáles son estos lugares, debiendo el presidente municipal resolver sobre la factibilidad de dicha instalación en esas condiciones.</w:t>
      </w:r>
    </w:p>
    <w:p w14:paraId="71E01CD2" w14:textId="77777777" w:rsidR="00BE57F7" w:rsidRPr="00BE57F7" w:rsidRDefault="00BE57F7" w:rsidP="00BE57F7">
      <w:pPr>
        <w:spacing w:line="276" w:lineRule="auto"/>
        <w:ind w:left="284"/>
        <w:rPr>
          <w:rFonts w:ascii="Arial" w:hAnsi="Arial" w:cs="Arial"/>
          <w:sz w:val="20"/>
          <w:szCs w:val="20"/>
        </w:rPr>
      </w:pPr>
    </w:p>
    <w:p w14:paraId="3DBE8ED6"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En caso de que el presidente municipal determine la no factibilidad para la instalación que se solicite, deberá fundar tal resolución en consideración de la seguridad, bienestar y buena urbanización de los habitantes del municipio.</w:t>
      </w:r>
    </w:p>
    <w:p w14:paraId="527A8CF8" w14:textId="77777777" w:rsidR="00BE57F7" w:rsidRPr="00BE57F7" w:rsidRDefault="00BE57F7" w:rsidP="00BE57F7">
      <w:pPr>
        <w:spacing w:line="276" w:lineRule="auto"/>
        <w:ind w:left="284"/>
        <w:rPr>
          <w:rFonts w:ascii="Arial" w:hAnsi="Arial" w:cs="Arial"/>
          <w:sz w:val="20"/>
          <w:szCs w:val="20"/>
        </w:rPr>
      </w:pPr>
    </w:p>
    <w:p w14:paraId="427EEF25"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 xml:space="preserve">En el caso que el Municipio necesitara para cumplimentar la normativa de control técnico, verificación y gestión de cobranza, el presidente municipal podrá contratar a entes oficiales o privados con experiencia en la materia, para realizar dichas tareas, los cuales serán supervisados por la dirección correspondiente. </w:t>
      </w:r>
      <w:bookmarkEnd w:id="0"/>
      <w:bookmarkEnd w:id="1"/>
    </w:p>
    <w:p w14:paraId="1AA92B3F" w14:textId="77777777" w:rsidR="00BE57F7" w:rsidRPr="00BE57F7" w:rsidRDefault="00BE57F7" w:rsidP="00BE57F7">
      <w:pPr>
        <w:spacing w:line="276" w:lineRule="auto"/>
        <w:ind w:left="284"/>
        <w:rPr>
          <w:rFonts w:ascii="Arial" w:hAnsi="Arial" w:cs="Arial"/>
          <w:sz w:val="20"/>
          <w:szCs w:val="20"/>
        </w:rPr>
      </w:pPr>
    </w:p>
    <w:p w14:paraId="66ECCA54" w14:textId="77777777" w:rsidR="00BE57F7" w:rsidRPr="00BE57F7" w:rsidRDefault="00BE57F7" w:rsidP="00BE57F7">
      <w:pPr>
        <w:spacing w:line="276" w:lineRule="auto"/>
        <w:ind w:left="284"/>
        <w:rPr>
          <w:rFonts w:ascii="Arial" w:hAnsi="Arial" w:cs="Arial"/>
          <w:b/>
          <w:sz w:val="20"/>
          <w:szCs w:val="20"/>
        </w:rPr>
      </w:pPr>
      <w:r w:rsidRPr="00BE57F7">
        <w:rPr>
          <w:rFonts w:ascii="Arial" w:hAnsi="Arial" w:cs="Arial"/>
          <w:b/>
          <w:sz w:val="20"/>
          <w:szCs w:val="20"/>
        </w:rPr>
        <w:t>Artículo 117 Qinquies.- TIPOLOGIAS MORFOLOGICAS – Definiciones y Clasificación</w:t>
      </w:r>
    </w:p>
    <w:p w14:paraId="251AEC6F" w14:textId="77777777" w:rsidR="00BE57F7" w:rsidRPr="00BE57F7" w:rsidRDefault="00BE57F7" w:rsidP="00DB68E2">
      <w:pPr>
        <w:pStyle w:val="Prrafodelista"/>
        <w:numPr>
          <w:ilvl w:val="0"/>
          <w:numId w:val="11"/>
        </w:numPr>
        <w:spacing w:after="0" w:line="276" w:lineRule="auto"/>
        <w:ind w:left="709" w:hanging="283"/>
        <w:jc w:val="both"/>
        <w:rPr>
          <w:rFonts w:ascii="Arial" w:hAnsi="Arial" w:cs="Arial"/>
          <w:sz w:val="20"/>
          <w:szCs w:val="20"/>
        </w:rPr>
      </w:pPr>
      <w:r w:rsidRPr="00BE57F7">
        <w:rPr>
          <w:rFonts w:ascii="Arial" w:hAnsi="Arial" w:cs="Arial"/>
          <w:b/>
          <w:sz w:val="20"/>
          <w:szCs w:val="20"/>
        </w:rPr>
        <w:t xml:space="preserve">Estructura soporte de antenas: </w:t>
      </w:r>
      <w:r w:rsidRPr="00BE57F7">
        <w:rPr>
          <w:rFonts w:ascii="Arial" w:hAnsi="Arial" w:cs="Arial"/>
          <w:sz w:val="20"/>
          <w:szCs w:val="20"/>
        </w:rPr>
        <w:t>Todas aquellas estructuras, ya sea que estén fijadas a nivel de piso o sobre una edificación existente, y sirvan como soporte para las antenas</w:t>
      </w:r>
      <w:r w:rsidR="00F73273">
        <w:rPr>
          <w:rFonts w:ascii="Arial" w:hAnsi="Arial" w:cs="Arial"/>
          <w:sz w:val="20"/>
          <w:szCs w:val="20"/>
        </w:rPr>
        <w:t xml:space="preserve"> destinadas a los servicios de </w:t>
      </w:r>
      <w:r w:rsidRPr="00BE57F7">
        <w:rPr>
          <w:rFonts w:ascii="Arial" w:hAnsi="Arial" w:cs="Arial"/>
          <w:sz w:val="20"/>
          <w:szCs w:val="20"/>
        </w:rPr>
        <w:t>radiocomunicaciones.</w:t>
      </w:r>
    </w:p>
    <w:p w14:paraId="14ED11BA" w14:textId="77777777" w:rsidR="00BE57F7" w:rsidRPr="00BE57F7" w:rsidRDefault="00BE57F7" w:rsidP="00DB68E2">
      <w:pPr>
        <w:pStyle w:val="Prrafodelista1"/>
        <w:numPr>
          <w:ilvl w:val="0"/>
          <w:numId w:val="12"/>
        </w:numPr>
        <w:spacing w:after="0"/>
        <w:ind w:left="1134" w:hanging="283"/>
        <w:contextualSpacing/>
        <w:jc w:val="both"/>
        <w:rPr>
          <w:rFonts w:ascii="Arial" w:hAnsi="Arial" w:cs="Arial"/>
          <w:sz w:val="20"/>
          <w:szCs w:val="20"/>
          <w:lang w:val="es-MX"/>
        </w:rPr>
      </w:pPr>
      <w:r w:rsidRPr="00BE57F7">
        <w:rPr>
          <w:rFonts w:ascii="Arial" w:hAnsi="Arial" w:cs="Arial"/>
          <w:sz w:val="20"/>
          <w:szCs w:val="20"/>
          <w:lang w:val="es-MX"/>
        </w:rPr>
        <w:t>Instalaciones fijadas a nivel de piso</w:t>
      </w:r>
    </w:p>
    <w:p w14:paraId="65CDD746"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 xml:space="preserve">1. Monoposte autosoportado en todas sus variantes constructivas y columna reticulada. </w:t>
      </w:r>
    </w:p>
    <w:p w14:paraId="24C875F1"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 xml:space="preserve">2. Columna de hormigón /estructura tubular autosoportada o similar (con o sin luminarias o soluciones técnicas similares, incorporadas o a ser incorporadas para uso del municipio y/o terceros). </w:t>
      </w:r>
    </w:p>
    <w:p w14:paraId="39616C67"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3. Torre autosoportada</w:t>
      </w:r>
    </w:p>
    <w:p w14:paraId="69887AB1"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4. Mástil arriostrado</w:t>
      </w:r>
    </w:p>
    <w:p w14:paraId="33D7B8E2" w14:textId="77777777" w:rsidR="00BE57F7" w:rsidRPr="00BE57F7" w:rsidRDefault="00BE57F7" w:rsidP="00DB68E2">
      <w:pPr>
        <w:pStyle w:val="Prrafodelista1"/>
        <w:numPr>
          <w:ilvl w:val="0"/>
          <w:numId w:val="12"/>
        </w:numPr>
        <w:spacing w:after="0"/>
        <w:ind w:left="1134" w:hanging="283"/>
        <w:contextualSpacing/>
        <w:jc w:val="both"/>
        <w:rPr>
          <w:rFonts w:ascii="Arial" w:hAnsi="Arial" w:cs="Arial"/>
          <w:sz w:val="20"/>
          <w:szCs w:val="20"/>
          <w:lang w:val="es-MX"/>
        </w:rPr>
      </w:pPr>
      <w:r w:rsidRPr="00BE57F7">
        <w:rPr>
          <w:rFonts w:ascii="Arial" w:hAnsi="Arial" w:cs="Arial"/>
          <w:sz w:val="20"/>
          <w:szCs w:val="20"/>
          <w:lang w:val="es-MX"/>
        </w:rPr>
        <w:t>Instalaciones ubicadas sobre una construcción existente: podrán localizarse sobre tanques de agua, azoteas, etc.</w:t>
      </w:r>
    </w:p>
    <w:p w14:paraId="75DC951C"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1. Monoposte</w:t>
      </w:r>
    </w:p>
    <w:p w14:paraId="2A51394D"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2. Torre autosoportada</w:t>
      </w:r>
    </w:p>
    <w:p w14:paraId="091008A1"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3. Mástil arriostrado</w:t>
      </w:r>
    </w:p>
    <w:p w14:paraId="4727D12B"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4. Pedestal</w:t>
      </w:r>
    </w:p>
    <w:p w14:paraId="5D903FCD" w14:textId="77777777" w:rsidR="00BE57F7" w:rsidRPr="00BE57F7" w:rsidRDefault="00BE57F7" w:rsidP="00BE57F7">
      <w:pPr>
        <w:spacing w:line="276" w:lineRule="auto"/>
        <w:ind w:left="1134" w:hanging="283"/>
        <w:rPr>
          <w:rFonts w:ascii="Arial" w:hAnsi="Arial" w:cs="Arial"/>
          <w:sz w:val="20"/>
          <w:szCs w:val="20"/>
        </w:rPr>
      </w:pPr>
      <w:r w:rsidRPr="00BE57F7">
        <w:rPr>
          <w:rFonts w:ascii="Arial" w:hAnsi="Arial" w:cs="Arial"/>
          <w:sz w:val="20"/>
          <w:szCs w:val="20"/>
        </w:rPr>
        <w:t>5. Vínculo (instalación adosada a pared)</w:t>
      </w:r>
    </w:p>
    <w:p w14:paraId="01EC8BDF" w14:textId="77777777" w:rsidR="00BE57F7" w:rsidRPr="00BE57F7" w:rsidRDefault="00BE57F7" w:rsidP="00BE57F7">
      <w:pPr>
        <w:spacing w:line="276" w:lineRule="auto"/>
        <w:ind w:left="284" w:firstLine="709"/>
        <w:rPr>
          <w:rFonts w:ascii="Arial" w:hAnsi="Arial" w:cs="Arial"/>
          <w:b/>
          <w:sz w:val="20"/>
          <w:szCs w:val="20"/>
        </w:rPr>
      </w:pPr>
    </w:p>
    <w:p w14:paraId="6ABE88CE"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b/>
          <w:sz w:val="20"/>
          <w:szCs w:val="20"/>
        </w:rPr>
        <w:t>Artículo 117 Sexies.-</w:t>
      </w:r>
      <w:r w:rsidRPr="00BE57F7">
        <w:rPr>
          <w:rFonts w:ascii="Arial" w:hAnsi="Arial" w:cs="Arial"/>
          <w:sz w:val="20"/>
          <w:szCs w:val="20"/>
        </w:rPr>
        <w:t xml:space="preserve"> Los titulares deberán colocar carteles informativos en lugar visible en el exterior de las instalaciones, y a efectos de una identificación fehaciente y rápida, conteniendo lo siguiente:</w:t>
      </w:r>
    </w:p>
    <w:p w14:paraId="2A9339C8" w14:textId="77777777" w:rsidR="00BE57F7" w:rsidRPr="00BE57F7" w:rsidRDefault="00BE57F7" w:rsidP="00BE57F7">
      <w:pPr>
        <w:spacing w:line="276" w:lineRule="auto"/>
        <w:ind w:left="284"/>
        <w:rPr>
          <w:rFonts w:ascii="Arial" w:hAnsi="Arial" w:cs="Arial"/>
          <w:sz w:val="20"/>
          <w:szCs w:val="20"/>
        </w:rPr>
      </w:pPr>
    </w:p>
    <w:p w14:paraId="6D1C6A32" w14:textId="77777777" w:rsidR="00BE57F7" w:rsidRPr="00BE57F7" w:rsidRDefault="00BE57F7" w:rsidP="00DB68E2">
      <w:pPr>
        <w:numPr>
          <w:ilvl w:val="0"/>
          <w:numId w:val="10"/>
        </w:numPr>
        <w:tabs>
          <w:tab w:val="clear" w:pos="720"/>
          <w:tab w:val="left" w:pos="1134"/>
        </w:tabs>
        <w:spacing w:line="276" w:lineRule="auto"/>
        <w:ind w:left="709" w:firstLine="142"/>
        <w:jc w:val="both"/>
        <w:rPr>
          <w:rFonts w:ascii="Arial" w:hAnsi="Arial" w:cs="Arial"/>
          <w:sz w:val="20"/>
          <w:szCs w:val="20"/>
        </w:rPr>
      </w:pPr>
      <w:r w:rsidRPr="00BE57F7">
        <w:rPr>
          <w:rFonts w:ascii="Arial" w:hAnsi="Arial" w:cs="Arial"/>
          <w:sz w:val="20"/>
          <w:szCs w:val="20"/>
        </w:rPr>
        <w:t>Apellido y nombre o razón social del titular, dirección y teléfono.</w:t>
      </w:r>
    </w:p>
    <w:p w14:paraId="7622F75F" w14:textId="77777777" w:rsidR="00BE57F7" w:rsidRPr="00BE57F7" w:rsidRDefault="00BE57F7" w:rsidP="00DB68E2">
      <w:pPr>
        <w:numPr>
          <w:ilvl w:val="0"/>
          <w:numId w:val="10"/>
        </w:numPr>
        <w:tabs>
          <w:tab w:val="clear" w:pos="720"/>
          <w:tab w:val="left" w:pos="1134"/>
        </w:tabs>
        <w:spacing w:line="276" w:lineRule="auto"/>
        <w:ind w:left="709" w:firstLine="142"/>
        <w:jc w:val="both"/>
        <w:rPr>
          <w:rFonts w:ascii="Arial" w:hAnsi="Arial" w:cs="Arial"/>
          <w:sz w:val="20"/>
          <w:szCs w:val="20"/>
        </w:rPr>
      </w:pPr>
      <w:r w:rsidRPr="00BE57F7">
        <w:rPr>
          <w:rFonts w:ascii="Arial" w:hAnsi="Arial" w:cs="Arial"/>
          <w:sz w:val="20"/>
          <w:szCs w:val="20"/>
        </w:rPr>
        <w:t>Número de expediente municipal de habilitación.</w:t>
      </w:r>
    </w:p>
    <w:p w14:paraId="3678F76A" w14:textId="77777777" w:rsidR="00BE57F7" w:rsidRPr="00BE57F7" w:rsidRDefault="00BE57F7" w:rsidP="00DB68E2">
      <w:pPr>
        <w:numPr>
          <w:ilvl w:val="0"/>
          <w:numId w:val="10"/>
        </w:numPr>
        <w:tabs>
          <w:tab w:val="clear" w:pos="720"/>
          <w:tab w:val="left" w:pos="1134"/>
        </w:tabs>
        <w:spacing w:line="276" w:lineRule="auto"/>
        <w:ind w:left="709" w:firstLine="142"/>
        <w:jc w:val="both"/>
        <w:rPr>
          <w:rFonts w:ascii="Arial" w:hAnsi="Arial" w:cs="Arial"/>
          <w:sz w:val="20"/>
          <w:szCs w:val="20"/>
        </w:rPr>
      </w:pPr>
      <w:r w:rsidRPr="00BE57F7">
        <w:rPr>
          <w:rFonts w:ascii="Arial" w:hAnsi="Arial" w:cs="Arial"/>
          <w:sz w:val="20"/>
          <w:szCs w:val="20"/>
        </w:rPr>
        <w:t>Número de teléfono para el caso de emergencias o reclamos.</w:t>
      </w:r>
    </w:p>
    <w:p w14:paraId="59B879BE" w14:textId="77777777" w:rsidR="00BE57F7" w:rsidRPr="00BE57F7" w:rsidRDefault="00BE57F7" w:rsidP="00BE57F7">
      <w:pPr>
        <w:spacing w:line="276" w:lineRule="auto"/>
        <w:ind w:left="284"/>
        <w:rPr>
          <w:rFonts w:ascii="Arial" w:hAnsi="Arial" w:cs="Arial"/>
          <w:sz w:val="20"/>
          <w:szCs w:val="20"/>
        </w:rPr>
      </w:pPr>
    </w:p>
    <w:p w14:paraId="15235EDE"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Los titulares deberán tomar las medidas necesarias a efectos de restringir el paso del público en general.</w:t>
      </w:r>
    </w:p>
    <w:p w14:paraId="08FB3342" w14:textId="77777777" w:rsidR="00BE57F7" w:rsidRPr="00BE57F7" w:rsidRDefault="00BE57F7" w:rsidP="00BE57F7">
      <w:pPr>
        <w:spacing w:line="276" w:lineRule="auto"/>
        <w:ind w:left="284"/>
        <w:rPr>
          <w:rFonts w:ascii="Arial" w:hAnsi="Arial" w:cs="Arial"/>
          <w:b/>
          <w:sz w:val="20"/>
          <w:szCs w:val="20"/>
        </w:rPr>
      </w:pPr>
    </w:p>
    <w:p w14:paraId="27EA1ED4" w14:textId="77777777" w:rsidR="00BE57F7" w:rsidRPr="00BE57F7" w:rsidRDefault="00BE57F7" w:rsidP="00BE57F7">
      <w:pPr>
        <w:spacing w:line="276" w:lineRule="auto"/>
        <w:ind w:left="284"/>
        <w:rPr>
          <w:rFonts w:ascii="Arial" w:hAnsi="Arial" w:cs="Arial"/>
          <w:b/>
          <w:sz w:val="20"/>
          <w:szCs w:val="20"/>
        </w:rPr>
      </w:pPr>
      <w:r w:rsidRPr="00BE57F7">
        <w:rPr>
          <w:rFonts w:ascii="Arial" w:hAnsi="Arial" w:cs="Arial"/>
          <w:b/>
          <w:sz w:val="20"/>
          <w:szCs w:val="20"/>
        </w:rPr>
        <w:t>Artículo 117 Septies.- DE LAS TRAMITACIONES</w:t>
      </w:r>
    </w:p>
    <w:p w14:paraId="5BAD792A" w14:textId="77777777" w:rsidR="00BE57F7" w:rsidRPr="00BE57F7" w:rsidRDefault="00BE57F7" w:rsidP="00DB68E2">
      <w:pPr>
        <w:pStyle w:val="Prrafodelista1"/>
        <w:numPr>
          <w:ilvl w:val="0"/>
          <w:numId w:val="13"/>
        </w:numPr>
        <w:spacing w:after="0"/>
        <w:ind w:left="426" w:firstLine="0"/>
        <w:contextualSpacing/>
        <w:jc w:val="both"/>
        <w:rPr>
          <w:rFonts w:ascii="Arial" w:hAnsi="Arial" w:cs="Arial"/>
          <w:b/>
          <w:sz w:val="20"/>
          <w:szCs w:val="20"/>
          <w:lang w:val="es-MX"/>
        </w:rPr>
      </w:pPr>
      <w:r w:rsidRPr="00BE57F7">
        <w:rPr>
          <w:rFonts w:ascii="Arial" w:hAnsi="Arial" w:cs="Arial"/>
          <w:b/>
          <w:sz w:val="20"/>
          <w:szCs w:val="20"/>
          <w:lang w:val="es-MX"/>
        </w:rPr>
        <w:t>Factibilidad</w:t>
      </w:r>
    </w:p>
    <w:p w14:paraId="290E2B68"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 xml:space="preserve">De existir un pedido expreso mediante nota de la operadora donde se indique: ubicación de la futura estructura, coordenadas geográficas y/o nomenclatura catastral, datos del titular del servicio, datos del titular del inmueble, tipología a emplear, altura necesaria de instalación y croquis de implantación, el municipio extenderá un certificado de factibilidad, en un plazo no mayor a sesenta (60) días hábiles. Dicho certificado no implicará, por sí mismo, autorización para efectuar instalaciones y/o construcciones de ningún tipo, la cual deberá gestionarse. En caso de tratarse de estructuras a instalarse en dominio municipal, la factibilidad se considerará otorgada con la suscripción del correspondiente contrato de locación entre el Municipio y la operadora.   </w:t>
      </w:r>
    </w:p>
    <w:p w14:paraId="4AA6AB2F" w14:textId="77777777" w:rsidR="005274F0" w:rsidRDefault="005274F0" w:rsidP="005274F0">
      <w:pPr>
        <w:pStyle w:val="Prrafodelista1"/>
        <w:spacing w:after="0"/>
        <w:ind w:left="567"/>
        <w:contextualSpacing/>
        <w:jc w:val="both"/>
        <w:rPr>
          <w:rFonts w:ascii="Arial" w:hAnsi="Arial" w:cs="Arial"/>
          <w:b/>
          <w:sz w:val="20"/>
          <w:szCs w:val="20"/>
          <w:lang w:val="es-MX"/>
        </w:rPr>
      </w:pPr>
    </w:p>
    <w:p w14:paraId="725C0C3E" w14:textId="77777777" w:rsidR="00BE57F7" w:rsidRPr="00BE57F7" w:rsidRDefault="00BE57F7" w:rsidP="00DB68E2">
      <w:pPr>
        <w:pStyle w:val="Prrafodelista1"/>
        <w:numPr>
          <w:ilvl w:val="0"/>
          <w:numId w:val="11"/>
        </w:numPr>
        <w:spacing w:after="0"/>
        <w:ind w:left="567" w:firstLine="0"/>
        <w:contextualSpacing/>
        <w:jc w:val="both"/>
        <w:rPr>
          <w:rFonts w:ascii="Arial" w:hAnsi="Arial" w:cs="Arial"/>
          <w:b/>
          <w:sz w:val="20"/>
          <w:szCs w:val="20"/>
          <w:lang w:val="es-MX"/>
        </w:rPr>
      </w:pPr>
      <w:r w:rsidRPr="00BE57F7">
        <w:rPr>
          <w:rFonts w:ascii="Arial" w:hAnsi="Arial" w:cs="Arial"/>
          <w:b/>
          <w:sz w:val="20"/>
          <w:szCs w:val="20"/>
          <w:lang w:val="es-MX"/>
        </w:rPr>
        <w:t>Permiso de Construcción</w:t>
      </w:r>
    </w:p>
    <w:p w14:paraId="504EA4ED" w14:textId="77777777" w:rsidR="00BE57F7" w:rsidRPr="00BE57F7" w:rsidRDefault="00BE57F7" w:rsidP="00BE57F7">
      <w:pPr>
        <w:spacing w:line="276" w:lineRule="auto"/>
        <w:ind w:left="284" w:firstLine="709"/>
        <w:rPr>
          <w:rFonts w:ascii="Arial" w:hAnsi="Arial" w:cs="Arial"/>
          <w:sz w:val="20"/>
          <w:szCs w:val="20"/>
        </w:rPr>
      </w:pPr>
      <w:r w:rsidRPr="00BE57F7">
        <w:rPr>
          <w:rFonts w:ascii="Arial" w:hAnsi="Arial" w:cs="Arial"/>
          <w:sz w:val="20"/>
          <w:szCs w:val="20"/>
        </w:rPr>
        <w:t>Dicho procedimiento estará integrado por los siguientes pasos y el ingreso de la siguiente documentación:</w:t>
      </w:r>
    </w:p>
    <w:p w14:paraId="741A026B"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El inmueble deberá contar con el certificado de inscripción vigente actualizado. En el supuesto de ser un tercero el propietario, corresponderá además presentar un poder notarial.</w:t>
      </w:r>
    </w:p>
    <w:p w14:paraId="24DBB969"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Estudio de Impacto Ambiental.</w:t>
      </w:r>
    </w:p>
    <w:p w14:paraId="1C64B269"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Constancia de la Póliza de Seguro de Responsabilidad Civil vigente.</w:t>
      </w:r>
    </w:p>
    <w:p w14:paraId="5E1D21A3"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Cómputo y presupuesto de Obra</w:t>
      </w:r>
    </w:p>
    <w:p w14:paraId="1EA04C99"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Plano de construcción de las instalaciones previstas; civil y de electromecánica, detalles técnicos, cálculos y cualquier otro medio analógico y/o escrito que facilite la comprensión de las mismas, firmado por profesional responsable habilitado y visado por la autoridad competente.</w:t>
      </w:r>
    </w:p>
    <w:p w14:paraId="06A75005"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Compromiso escrito del solicitante de desmontar las instalaciones cuando éstas dejen de ser utilizadas. En el supuesto de transferirse las instalaciones a terceros, éstos automáticamente asumirán el antedicho compromiso.</w:t>
      </w:r>
    </w:p>
    <w:p w14:paraId="5BB57966" w14:textId="77777777" w:rsidR="00BE57F7" w:rsidRPr="00BE57F7" w:rsidRDefault="00BE57F7" w:rsidP="00DB68E2">
      <w:pPr>
        <w:pStyle w:val="Prrafodelista1"/>
        <w:numPr>
          <w:ilvl w:val="0"/>
          <w:numId w:val="8"/>
        </w:numPr>
        <w:spacing w:after="0"/>
        <w:ind w:left="284" w:firstLine="709"/>
        <w:contextualSpacing/>
        <w:jc w:val="both"/>
        <w:rPr>
          <w:rFonts w:ascii="Arial" w:hAnsi="Arial" w:cs="Arial"/>
          <w:sz w:val="20"/>
          <w:szCs w:val="20"/>
          <w:lang w:val="es-MX"/>
        </w:rPr>
      </w:pPr>
      <w:r w:rsidRPr="00BE57F7">
        <w:rPr>
          <w:rFonts w:ascii="Arial" w:hAnsi="Arial" w:cs="Arial"/>
          <w:sz w:val="20"/>
          <w:szCs w:val="20"/>
          <w:lang w:val="es-MX"/>
        </w:rPr>
        <w:t>Constancia de Pago de los Derechos de Construcción.</w:t>
      </w:r>
    </w:p>
    <w:p w14:paraId="5BFF36FD" w14:textId="77777777" w:rsidR="00BE57F7" w:rsidRPr="00BE57F7" w:rsidRDefault="00BE57F7" w:rsidP="00BE57F7">
      <w:pPr>
        <w:pStyle w:val="Prrafodelista1"/>
        <w:ind w:left="993"/>
        <w:jc w:val="both"/>
        <w:rPr>
          <w:rFonts w:ascii="Arial" w:hAnsi="Arial" w:cs="Arial"/>
          <w:sz w:val="20"/>
          <w:szCs w:val="20"/>
          <w:lang w:val="es-MX"/>
        </w:rPr>
      </w:pPr>
    </w:p>
    <w:p w14:paraId="68ED6831"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El Municipio tendrá un plazo de sesenta (60) días hábiles para dar su aprobación y otorgar el Permiso de Construcción</w:t>
      </w:r>
      <w:r w:rsidRPr="00BE57F7">
        <w:rPr>
          <w:rFonts w:ascii="Arial" w:hAnsi="Arial" w:cs="Arial"/>
          <w:b/>
          <w:sz w:val="20"/>
          <w:szCs w:val="20"/>
        </w:rPr>
        <w:t xml:space="preserve">, </w:t>
      </w:r>
      <w:r w:rsidRPr="00BE57F7">
        <w:rPr>
          <w:rFonts w:ascii="Arial" w:hAnsi="Arial" w:cs="Arial"/>
          <w:sz w:val="20"/>
          <w:szCs w:val="20"/>
        </w:rPr>
        <w:t xml:space="preserve">por el cual se dará inicio a los trabajos para materializar las instalaciones proyectadas. </w:t>
      </w:r>
    </w:p>
    <w:p w14:paraId="76C3094C" w14:textId="77777777" w:rsidR="00BE57F7" w:rsidRPr="00BE57F7" w:rsidRDefault="00BE57F7" w:rsidP="00BE57F7">
      <w:pPr>
        <w:spacing w:line="276" w:lineRule="auto"/>
        <w:ind w:left="284" w:firstLine="709"/>
        <w:rPr>
          <w:rFonts w:ascii="Arial" w:hAnsi="Arial" w:cs="Arial"/>
          <w:sz w:val="20"/>
          <w:szCs w:val="20"/>
        </w:rPr>
      </w:pPr>
    </w:p>
    <w:p w14:paraId="33489F39" w14:textId="77777777" w:rsidR="00BE57F7" w:rsidRPr="00BE57F7" w:rsidRDefault="00BE57F7" w:rsidP="00DB68E2">
      <w:pPr>
        <w:pStyle w:val="Prrafodelista"/>
        <w:numPr>
          <w:ilvl w:val="0"/>
          <w:numId w:val="11"/>
        </w:numPr>
        <w:spacing w:after="0" w:line="276" w:lineRule="auto"/>
        <w:ind w:left="284" w:firstLine="283"/>
        <w:jc w:val="both"/>
        <w:rPr>
          <w:rFonts w:ascii="Arial" w:hAnsi="Arial" w:cs="Arial"/>
          <w:sz w:val="20"/>
          <w:szCs w:val="20"/>
        </w:rPr>
      </w:pPr>
      <w:r w:rsidRPr="00BE57F7">
        <w:rPr>
          <w:rFonts w:ascii="Arial" w:hAnsi="Arial" w:cs="Arial"/>
          <w:b/>
          <w:sz w:val="20"/>
          <w:szCs w:val="20"/>
        </w:rPr>
        <w:t>Inscripción de Operadores de Comunicaciones Móviles (OCM)</w:t>
      </w:r>
    </w:p>
    <w:p w14:paraId="041115DE" w14:textId="77777777" w:rsidR="00BE57F7" w:rsidRPr="00BE57F7" w:rsidRDefault="00BE57F7" w:rsidP="00BE57F7">
      <w:pPr>
        <w:spacing w:line="276" w:lineRule="auto"/>
        <w:ind w:left="284" w:firstLine="709"/>
        <w:rPr>
          <w:rFonts w:ascii="Arial" w:hAnsi="Arial" w:cs="Arial"/>
          <w:sz w:val="20"/>
          <w:szCs w:val="20"/>
        </w:rPr>
      </w:pPr>
      <w:r w:rsidRPr="00BE57F7">
        <w:rPr>
          <w:rFonts w:ascii="Arial" w:hAnsi="Arial" w:cs="Arial"/>
          <w:sz w:val="20"/>
          <w:szCs w:val="20"/>
        </w:rPr>
        <w:t>El Organismo creará una nómina de Operadores de Comunicaciones Móviles (OCM) el cual contendrá la documentación recurrente, que abajo se detalla:</w:t>
      </w:r>
    </w:p>
    <w:p w14:paraId="1E80960E" w14:textId="77777777" w:rsidR="00BE57F7" w:rsidRPr="00BE57F7" w:rsidRDefault="00BE57F7" w:rsidP="00BE57F7">
      <w:pPr>
        <w:pStyle w:val="Prrafodelista1"/>
        <w:ind w:left="993"/>
        <w:jc w:val="both"/>
        <w:rPr>
          <w:rFonts w:ascii="Arial" w:hAnsi="Arial" w:cs="Arial"/>
          <w:sz w:val="20"/>
          <w:szCs w:val="20"/>
          <w:lang w:val="es-MX"/>
        </w:rPr>
      </w:pPr>
      <w:r w:rsidRPr="00BE57F7">
        <w:rPr>
          <w:rFonts w:ascii="Arial" w:hAnsi="Arial" w:cs="Arial"/>
          <w:sz w:val="20"/>
          <w:szCs w:val="20"/>
          <w:lang w:val="es-MX"/>
        </w:rPr>
        <w:t>a)</w:t>
      </w:r>
      <w:r w:rsidRPr="00BE57F7">
        <w:rPr>
          <w:rFonts w:ascii="Arial" w:hAnsi="Arial" w:cs="Arial"/>
          <w:sz w:val="20"/>
          <w:szCs w:val="20"/>
          <w:lang w:val="es-MX"/>
        </w:rPr>
        <w:tab/>
        <w:t>Copia autenticada del Estatuto Social</w:t>
      </w:r>
    </w:p>
    <w:p w14:paraId="46095799" w14:textId="77777777" w:rsidR="00BE57F7" w:rsidRPr="00BE57F7" w:rsidRDefault="00BE57F7" w:rsidP="00BE57F7">
      <w:pPr>
        <w:pStyle w:val="Prrafodelista1"/>
        <w:ind w:left="993"/>
        <w:jc w:val="both"/>
        <w:rPr>
          <w:rFonts w:ascii="Arial" w:hAnsi="Arial" w:cs="Arial"/>
          <w:sz w:val="20"/>
          <w:szCs w:val="20"/>
          <w:lang w:val="es-MX"/>
        </w:rPr>
      </w:pPr>
      <w:r w:rsidRPr="00BE57F7">
        <w:rPr>
          <w:rFonts w:ascii="Arial" w:hAnsi="Arial" w:cs="Arial"/>
          <w:sz w:val="20"/>
          <w:szCs w:val="20"/>
          <w:lang w:val="es-MX"/>
        </w:rPr>
        <w:t>b)</w:t>
      </w:r>
      <w:r w:rsidRPr="00BE57F7">
        <w:rPr>
          <w:rFonts w:ascii="Arial" w:hAnsi="Arial" w:cs="Arial"/>
          <w:sz w:val="20"/>
          <w:szCs w:val="20"/>
          <w:lang w:val="es-MX"/>
        </w:rPr>
        <w:tab/>
        <w:t>Constancia de RFC</w:t>
      </w:r>
    </w:p>
    <w:p w14:paraId="6F72717B" w14:textId="77777777" w:rsidR="00BE57F7" w:rsidRPr="00BE57F7" w:rsidRDefault="00BE57F7" w:rsidP="00BE57F7">
      <w:pPr>
        <w:pStyle w:val="Prrafodelista1"/>
        <w:ind w:left="993"/>
        <w:jc w:val="both"/>
        <w:rPr>
          <w:rFonts w:ascii="Arial" w:hAnsi="Arial" w:cs="Arial"/>
          <w:sz w:val="20"/>
          <w:szCs w:val="20"/>
          <w:lang w:val="es-MX"/>
        </w:rPr>
      </w:pPr>
      <w:r w:rsidRPr="00BE57F7">
        <w:rPr>
          <w:rFonts w:ascii="Arial" w:hAnsi="Arial" w:cs="Arial"/>
          <w:sz w:val="20"/>
          <w:szCs w:val="20"/>
          <w:lang w:val="es-MX"/>
        </w:rPr>
        <w:t>c)</w:t>
      </w:r>
      <w:r w:rsidRPr="00BE57F7">
        <w:rPr>
          <w:rFonts w:ascii="Arial" w:hAnsi="Arial" w:cs="Arial"/>
          <w:sz w:val="20"/>
          <w:szCs w:val="20"/>
          <w:lang w:val="es-MX"/>
        </w:rPr>
        <w:tab/>
        <w:t>Licencia de Operador de Telecomunicaciones</w:t>
      </w:r>
    </w:p>
    <w:p w14:paraId="147860EA" w14:textId="77777777" w:rsidR="00BE57F7" w:rsidRPr="00BE57F7" w:rsidRDefault="00BE57F7" w:rsidP="00BE57F7">
      <w:pPr>
        <w:pStyle w:val="Prrafodelista1"/>
        <w:ind w:left="993"/>
        <w:jc w:val="both"/>
        <w:rPr>
          <w:rFonts w:ascii="Arial" w:hAnsi="Arial" w:cs="Arial"/>
          <w:sz w:val="20"/>
          <w:szCs w:val="20"/>
          <w:lang w:val="es-MX"/>
        </w:rPr>
      </w:pPr>
      <w:r w:rsidRPr="00BE57F7">
        <w:rPr>
          <w:rFonts w:ascii="Arial" w:hAnsi="Arial" w:cs="Arial"/>
          <w:sz w:val="20"/>
          <w:szCs w:val="20"/>
          <w:lang w:val="es-MX"/>
        </w:rPr>
        <w:t>d)</w:t>
      </w:r>
      <w:r w:rsidRPr="00BE57F7">
        <w:rPr>
          <w:rFonts w:ascii="Arial" w:hAnsi="Arial" w:cs="Arial"/>
          <w:sz w:val="20"/>
          <w:szCs w:val="20"/>
          <w:lang w:val="es-MX"/>
        </w:rPr>
        <w:tab/>
        <w:t>Poder especial o general extendido por la empresa solicitante a favor del trámite asignado para la obtención del permiso municipal.</w:t>
      </w:r>
    </w:p>
    <w:p w14:paraId="692AB3C4" w14:textId="77777777" w:rsidR="00BE57F7" w:rsidRPr="00BE57F7" w:rsidRDefault="00BE57F7" w:rsidP="00BE57F7">
      <w:pPr>
        <w:pStyle w:val="Prrafodelista1"/>
        <w:ind w:left="993"/>
        <w:jc w:val="both"/>
        <w:rPr>
          <w:rFonts w:ascii="Arial" w:hAnsi="Arial" w:cs="Arial"/>
          <w:sz w:val="20"/>
          <w:szCs w:val="20"/>
          <w:lang w:val="es-MX"/>
        </w:rPr>
      </w:pPr>
      <w:r w:rsidRPr="00BE57F7">
        <w:rPr>
          <w:rFonts w:ascii="Arial" w:hAnsi="Arial" w:cs="Arial"/>
          <w:sz w:val="20"/>
          <w:szCs w:val="20"/>
          <w:lang w:val="es-MX"/>
        </w:rPr>
        <w:t>e)</w:t>
      </w:r>
      <w:r w:rsidRPr="00BE57F7">
        <w:rPr>
          <w:rFonts w:ascii="Arial" w:hAnsi="Arial" w:cs="Arial"/>
          <w:sz w:val="20"/>
          <w:szCs w:val="20"/>
          <w:lang w:val="es-MX"/>
        </w:rPr>
        <w:tab/>
        <w:t>Notificación de domicilio legal, contacto con el OCM, teléfono de contacto y dirección de e-mail.</w:t>
      </w:r>
    </w:p>
    <w:p w14:paraId="263F6057" w14:textId="77777777" w:rsidR="00BE57F7" w:rsidRPr="00BE57F7" w:rsidRDefault="00BE57F7" w:rsidP="00BE57F7">
      <w:pPr>
        <w:pStyle w:val="Prrafodelista1"/>
        <w:ind w:left="284" w:firstLine="709"/>
        <w:jc w:val="both"/>
        <w:rPr>
          <w:rFonts w:ascii="Arial" w:hAnsi="Arial" w:cs="Arial"/>
          <w:sz w:val="20"/>
          <w:szCs w:val="20"/>
          <w:lang w:val="es-MX"/>
        </w:rPr>
      </w:pPr>
    </w:p>
    <w:p w14:paraId="685F9FED" w14:textId="77777777" w:rsidR="00BE57F7" w:rsidRPr="00BE57F7" w:rsidRDefault="00BE57F7" w:rsidP="00BE57F7">
      <w:pPr>
        <w:pStyle w:val="Prrafodelista1"/>
        <w:ind w:left="284" w:firstLine="709"/>
        <w:jc w:val="both"/>
        <w:rPr>
          <w:rFonts w:ascii="Arial" w:hAnsi="Arial" w:cs="Arial"/>
          <w:sz w:val="20"/>
          <w:szCs w:val="20"/>
          <w:lang w:val="es-MX"/>
        </w:rPr>
      </w:pPr>
      <w:r w:rsidRPr="00BE57F7">
        <w:rPr>
          <w:rFonts w:ascii="Arial" w:hAnsi="Arial" w:cs="Arial"/>
          <w:sz w:val="20"/>
          <w:szCs w:val="20"/>
          <w:lang w:val="es-MX"/>
        </w:rPr>
        <w:t>El objeto de esta inscripción es evitar la presentación reiterada de la documentación legal de la empresa en cada uno de los expedientes de obra que inicie.</w:t>
      </w:r>
    </w:p>
    <w:p w14:paraId="37873B63" w14:textId="77777777" w:rsidR="00BE57F7" w:rsidRPr="00BE57F7" w:rsidRDefault="00F73273" w:rsidP="00BE57F7">
      <w:pPr>
        <w:spacing w:line="276" w:lineRule="auto"/>
        <w:ind w:left="284"/>
        <w:rPr>
          <w:rFonts w:ascii="Arial" w:hAnsi="Arial" w:cs="Arial"/>
          <w:b/>
          <w:sz w:val="20"/>
          <w:szCs w:val="20"/>
        </w:rPr>
      </w:pPr>
      <w:r>
        <w:rPr>
          <w:rFonts w:ascii="Arial" w:hAnsi="Arial" w:cs="Arial"/>
          <w:b/>
          <w:sz w:val="20"/>
          <w:szCs w:val="20"/>
        </w:rPr>
        <w:br w:type="page"/>
      </w:r>
      <w:r w:rsidR="00BE57F7" w:rsidRPr="00BE57F7">
        <w:rPr>
          <w:rFonts w:ascii="Arial" w:hAnsi="Arial" w:cs="Arial"/>
          <w:b/>
          <w:sz w:val="20"/>
          <w:szCs w:val="20"/>
        </w:rPr>
        <w:t>Artículo 117 Octies.- PROCESO DE APROBACION</w:t>
      </w:r>
    </w:p>
    <w:p w14:paraId="59FE1B35"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Se describe a continuación el procedimiento técnico administrativo que deberán seguir las OCM a efectos de cumplir con los trámites de Registro de Obra de nuevas estructuras soporte de antenas.</w:t>
      </w:r>
    </w:p>
    <w:p w14:paraId="04669CB8" w14:textId="77777777" w:rsidR="00BE57F7" w:rsidRPr="00BE57F7" w:rsidRDefault="00BE57F7" w:rsidP="00DB68E2">
      <w:pPr>
        <w:pStyle w:val="Prrafodelista1"/>
        <w:numPr>
          <w:ilvl w:val="0"/>
          <w:numId w:val="7"/>
        </w:numPr>
        <w:spacing w:after="0"/>
        <w:ind w:left="993" w:hanging="11"/>
        <w:contextualSpacing/>
        <w:jc w:val="both"/>
        <w:rPr>
          <w:rFonts w:ascii="Arial" w:hAnsi="Arial" w:cs="Arial"/>
          <w:sz w:val="20"/>
          <w:szCs w:val="20"/>
          <w:lang w:val="es-MX"/>
        </w:rPr>
      </w:pPr>
      <w:r w:rsidRPr="00BE57F7">
        <w:rPr>
          <w:rFonts w:ascii="Arial" w:hAnsi="Arial" w:cs="Arial"/>
          <w:sz w:val="20"/>
          <w:szCs w:val="20"/>
          <w:lang w:val="es-MX"/>
        </w:rPr>
        <w:t>Ingreso del trámite a través de una Mesa de Entradas única, la cual otorgará un número de expediente que identificará al procedimiento hasta su finalización.</w:t>
      </w:r>
    </w:p>
    <w:p w14:paraId="6F96F7DD" w14:textId="77777777" w:rsidR="00BE57F7" w:rsidRPr="00BE57F7" w:rsidRDefault="00BE57F7" w:rsidP="00DB68E2">
      <w:pPr>
        <w:pStyle w:val="Prrafodelista1"/>
        <w:numPr>
          <w:ilvl w:val="0"/>
          <w:numId w:val="7"/>
        </w:numPr>
        <w:spacing w:after="0"/>
        <w:ind w:left="993" w:hanging="11"/>
        <w:contextualSpacing/>
        <w:jc w:val="both"/>
        <w:rPr>
          <w:rFonts w:ascii="Arial" w:hAnsi="Arial" w:cs="Arial"/>
          <w:sz w:val="20"/>
          <w:szCs w:val="20"/>
          <w:lang w:val="es-MX"/>
        </w:rPr>
      </w:pPr>
      <w:r w:rsidRPr="00BE57F7">
        <w:rPr>
          <w:rFonts w:ascii="Arial" w:hAnsi="Arial" w:cs="Arial"/>
          <w:sz w:val="20"/>
          <w:szCs w:val="20"/>
          <w:lang w:val="es-MX"/>
        </w:rPr>
        <w:t>Presentación de la documentación requerida para el inicio del proceso de obtención de Factibilidad.</w:t>
      </w:r>
    </w:p>
    <w:p w14:paraId="0DAFBBE5" w14:textId="77777777" w:rsidR="00BE57F7" w:rsidRPr="00BE57F7" w:rsidRDefault="00BE57F7" w:rsidP="00DB68E2">
      <w:pPr>
        <w:pStyle w:val="Prrafodelista1"/>
        <w:numPr>
          <w:ilvl w:val="0"/>
          <w:numId w:val="7"/>
        </w:numPr>
        <w:spacing w:after="0"/>
        <w:ind w:left="993" w:hanging="11"/>
        <w:contextualSpacing/>
        <w:jc w:val="both"/>
        <w:rPr>
          <w:rFonts w:ascii="Arial" w:hAnsi="Arial" w:cs="Arial"/>
          <w:sz w:val="20"/>
          <w:szCs w:val="20"/>
          <w:lang w:val="es-MX"/>
        </w:rPr>
      </w:pPr>
      <w:r w:rsidRPr="00BE57F7">
        <w:rPr>
          <w:rFonts w:ascii="Arial" w:hAnsi="Arial" w:cs="Arial"/>
          <w:sz w:val="20"/>
          <w:szCs w:val="20"/>
          <w:lang w:val="es-MX"/>
        </w:rPr>
        <w:t>Obtenido el Certificado de Factibilidad, se efectuarán las presentaciones requeridas y actuaciones para que el Municipio emita el Permiso de Construcción.</w:t>
      </w:r>
    </w:p>
    <w:p w14:paraId="29C7F52B" w14:textId="77777777" w:rsidR="00BE57F7" w:rsidRPr="00BE57F7" w:rsidRDefault="00BE57F7" w:rsidP="00DB68E2">
      <w:pPr>
        <w:pStyle w:val="Prrafodelista1"/>
        <w:numPr>
          <w:ilvl w:val="0"/>
          <w:numId w:val="7"/>
        </w:numPr>
        <w:spacing w:after="0"/>
        <w:ind w:left="993" w:hanging="11"/>
        <w:contextualSpacing/>
        <w:jc w:val="both"/>
        <w:rPr>
          <w:rFonts w:ascii="Arial" w:hAnsi="Arial" w:cs="Arial"/>
          <w:sz w:val="20"/>
          <w:szCs w:val="20"/>
          <w:lang w:val="es-MX"/>
        </w:rPr>
      </w:pPr>
      <w:r w:rsidRPr="00BE57F7">
        <w:rPr>
          <w:rFonts w:ascii="Arial" w:hAnsi="Arial" w:cs="Arial"/>
          <w:sz w:val="20"/>
          <w:szCs w:val="20"/>
          <w:lang w:val="es-MX"/>
        </w:rPr>
        <w:t>Finalizada la obra y cumplidos los requisitos de presentación y pago correspondientes.</w:t>
      </w:r>
    </w:p>
    <w:p w14:paraId="77153634" w14:textId="77777777" w:rsidR="00BE57F7" w:rsidRPr="00BE57F7" w:rsidRDefault="00BE57F7" w:rsidP="00BE57F7">
      <w:pPr>
        <w:pStyle w:val="Prrafodelista1"/>
        <w:ind w:left="284" w:firstLine="709"/>
        <w:jc w:val="both"/>
        <w:rPr>
          <w:rFonts w:ascii="Arial" w:hAnsi="Arial" w:cs="Arial"/>
          <w:b/>
          <w:sz w:val="20"/>
          <w:szCs w:val="20"/>
          <w:lang w:val="es-MX"/>
        </w:rPr>
      </w:pPr>
    </w:p>
    <w:p w14:paraId="03CD62F4" w14:textId="77777777" w:rsidR="00BE57F7" w:rsidRPr="00BE57F7" w:rsidRDefault="00BE57F7" w:rsidP="00BE57F7">
      <w:pPr>
        <w:spacing w:line="276" w:lineRule="auto"/>
        <w:ind w:left="284"/>
        <w:rPr>
          <w:rFonts w:ascii="Arial" w:hAnsi="Arial" w:cs="Arial"/>
          <w:b/>
          <w:sz w:val="20"/>
          <w:szCs w:val="20"/>
        </w:rPr>
      </w:pPr>
      <w:r w:rsidRPr="00BE57F7">
        <w:rPr>
          <w:rFonts w:ascii="Arial" w:hAnsi="Arial" w:cs="Arial"/>
          <w:b/>
          <w:sz w:val="20"/>
          <w:szCs w:val="20"/>
        </w:rPr>
        <w:t>Artículo 117 Novies.- NORMAS TECNICAS Y LEGALES</w:t>
      </w:r>
    </w:p>
    <w:p w14:paraId="7959DA11"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 xml:space="preserve">Para el diseño, cálculo y construcción de estas instalaciones, deberá cumplimentarse con todo lo establecido para este tipo de estructuras en las normas vigentes que lo regulen. </w:t>
      </w:r>
    </w:p>
    <w:p w14:paraId="070FBD8F" w14:textId="77777777" w:rsidR="00BE57F7" w:rsidRPr="00BE57F7" w:rsidRDefault="00BE57F7" w:rsidP="00BE57F7">
      <w:pPr>
        <w:spacing w:line="276" w:lineRule="auto"/>
        <w:ind w:left="284" w:firstLine="709"/>
        <w:rPr>
          <w:rFonts w:ascii="Arial" w:hAnsi="Arial" w:cs="Arial"/>
          <w:sz w:val="20"/>
          <w:szCs w:val="20"/>
        </w:rPr>
      </w:pPr>
      <w:r w:rsidRPr="00BE57F7">
        <w:rPr>
          <w:rFonts w:ascii="Arial" w:hAnsi="Arial" w:cs="Arial"/>
          <w:sz w:val="20"/>
          <w:szCs w:val="20"/>
        </w:rPr>
        <w:t xml:space="preserve">Las instalaciones objeto de la presente ley han de cumplir con la normativa específica, nacional e internacional, y aquellas futuras que las modifiquen o reemplacen. </w:t>
      </w:r>
    </w:p>
    <w:p w14:paraId="01E7C256" w14:textId="77777777" w:rsidR="00BE57F7" w:rsidRPr="00BE57F7" w:rsidRDefault="00BE57F7" w:rsidP="00BE57F7">
      <w:pPr>
        <w:spacing w:line="276" w:lineRule="auto"/>
        <w:ind w:left="284"/>
        <w:rPr>
          <w:rFonts w:ascii="Arial" w:hAnsi="Arial" w:cs="Arial"/>
          <w:b/>
          <w:sz w:val="20"/>
          <w:szCs w:val="20"/>
        </w:rPr>
      </w:pPr>
    </w:p>
    <w:p w14:paraId="3317173D" w14:textId="77777777" w:rsidR="00BE57F7" w:rsidRPr="00BE57F7" w:rsidRDefault="00BE57F7" w:rsidP="00BE57F7">
      <w:pPr>
        <w:spacing w:line="276" w:lineRule="auto"/>
        <w:ind w:left="284"/>
        <w:rPr>
          <w:rFonts w:ascii="Arial" w:hAnsi="Arial" w:cs="Arial"/>
          <w:b/>
          <w:sz w:val="20"/>
          <w:szCs w:val="20"/>
        </w:rPr>
      </w:pPr>
      <w:r w:rsidRPr="00BE57F7">
        <w:rPr>
          <w:rFonts w:ascii="Arial" w:hAnsi="Arial" w:cs="Arial"/>
          <w:b/>
          <w:sz w:val="20"/>
          <w:szCs w:val="20"/>
        </w:rPr>
        <w:t>Artículo 117 Decies.- COMPARTICIÓN</w:t>
      </w:r>
    </w:p>
    <w:p w14:paraId="17E34945"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 xml:space="preserve">Siempre que las condiciones técnicas, estructurales, y de emisión de radiaciones así lo permitan, deberá alentarse la compartición de las instalaciones de estructuras de soporte entre las OCM, de manera de atemperar el impacto visual que éstas podrían producir. </w:t>
      </w:r>
    </w:p>
    <w:p w14:paraId="057E98D6" w14:textId="77777777" w:rsidR="00BE57F7" w:rsidRPr="00BE57F7" w:rsidRDefault="00BE57F7" w:rsidP="00BE57F7">
      <w:pPr>
        <w:spacing w:line="276" w:lineRule="auto"/>
        <w:ind w:left="284"/>
        <w:rPr>
          <w:rFonts w:ascii="Arial" w:hAnsi="Arial" w:cs="Arial"/>
          <w:b/>
          <w:sz w:val="20"/>
          <w:szCs w:val="20"/>
        </w:rPr>
      </w:pPr>
    </w:p>
    <w:p w14:paraId="64BA0921" w14:textId="77777777" w:rsidR="00BE57F7" w:rsidRPr="00BE57F7" w:rsidRDefault="00BE57F7" w:rsidP="00BE57F7">
      <w:pPr>
        <w:spacing w:line="276" w:lineRule="auto"/>
        <w:ind w:left="284"/>
        <w:rPr>
          <w:rFonts w:ascii="Arial" w:hAnsi="Arial" w:cs="Arial"/>
          <w:b/>
          <w:sz w:val="20"/>
          <w:szCs w:val="20"/>
        </w:rPr>
      </w:pPr>
      <w:r w:rsidRPr="00BE57F7">
        <w:rPr>
          <w:rFonts w:ascii="Arial" w:hAnsi="Arial" w:cs="Arial"/>
          <w:b/>
          <w:sz w:val="20"/>
          <w:szCs w:val="20"/>
        </w:rPr>
        <w:t xml:space="preserve">Artículo 117 Undecies.- SEGURO </w:t>
      </w:r>
    </w:p>
    <w:p w14:paraId="4FFD2A74"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Desde el inicio de los trabajos de montaje de las instalaciones y durante todo el tiempo en que estas se mantengan en pié y aún para los trabajos de mantenimiento y desmantelamiento, el operador deberá constituir el correspondiente seguro de Responsabilidad Civil hacia terceros, en resguardo ante los eventuales daños que pudieran causar las instalaciones y/o la actividad de las empresas involucradas en las tareas de montaje, mantenimiento y desmontaje.</w:t>
      </w:r>
    </w:p>
    <w:p w14:paraId="3E527A75" w14:textId="77777777" w:rsidR="00BE57F7" w:rsidRPr="00BE57F7" w:rsidRDefault="00BE57F7" w:rsidP="00BE57F7">
      <w:pPr>
        <w:spacing w:line="276" w:lineRule="auto"/>
        <w:ind w:left="284" w:firstLine="709"/>
        <w:rPr>
          <w:rFonts w:ascii="Arial" w:hAnsi="Arial" w:cs="Arial"/>
          <w:sz w:val="20"/>
          <w:szCs w:val="20"/>
        </w:rPr>
      </w:pPr>
    </w:p>
    <w:p w14:paraId="7D30BDEE"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Se deberá mantener la cobertura del seguro para la antena y su estructura portante vigente y actualizada durante todo el tiempo en que la misma se mantenga emplazada.</w:t>
      </w:r>
    </w:p>
    <w:p w14:paraId="51F35516" w14:textId="77777777" w:rsidR="00BE57F7" w:rsidRDefault="00BE57F7" w:rsidP="00BE57F7">
      <w:pPr>
        <w:spacing w:line="276" w:lineRule="auto"/>
        <w:ind w:left="284"/>
        <w:rPr>
          <w:rFonts w:ascii="Arial" w:hAnsi="Arial" w:cs="Arial"/>
          <w:b/>
          <w:sz w:val="20"/>
          <w:szCs w:val="20"/>
        </w:rPr>
      </w:pPr>
    </w:p>
    <w:p w14:paraId="7F14101E" w14:textId="77777777" w:rsidR="00BE57F7" w:rsidRPr="00BE57F7" w:rsidRDefault="00BE57F7" w:rsidP="00BE57F7">
      <w:pPr>
        <w:spacing w:line="276" w:lineRule="auto"/>
        <w:ind w:left="284"/>
        <w:rPr>
          <w:rFonts w:ascii="Arial" w:hAnsi="Arial" w:cs="Arial"/>
          <w:b/>
          <w:sz w:val="20"/>
          <w:szCs w:val="20"/>
        </w:rPr>
      </w:pPr>
      <w:r w:rsidRPr="00BE57F7">
        <w:rPr>
          <w:rFonts w:ascii="Arial" w:hAnsi="Arial" w:cs="Arial"/>
          <w:b/>
          <w:sz w:val="20"/>
          <w:szCs w:val="20"/>
        </w:rPr>
        <w:t>Artículo 117 Duodecies.- DE LAS TASAS</w:t>
      </w:r>
    </w:p>
    <w:p w14:paraId="3FBB5B04" w14:textId="77777777" w:rsidR="00BE57F7" w:rsidRPr="00BE57F7" w:rsidRDefault="00BE57F7" w:rsidP="00BE57F7">
      <w:pPr>
        <w:spacing w:line="276" w:lineRule="auto"/>
        <w:ind w:left="284" w:firstLine="709"/>
        <w:jc w:val="both"/>
        <w:rPr>
          <w:rFonts w:ascii="Arial" w:hAnsi="Arial" w:cs="Arial"/>
          <w:sz w:val="20"/>
          <w:szCs w:val="20"/>
        </w:rPr>
      </w:pPr>
      <w:r w:rsidRPr="00BE57F7">
        <w:rPr>
          <w:rFonts w:ascii="Arial" w:hAnsi="Arial" w:cs="Arial"/>
          <w:sz w:val="20"/>
          <w:szCs w:val="20"/>
        </w:rPr>
        <w:t>Las instalaciones reguladas por la presente ley estarán gravadas por los tributos que a tal efecto se fijen en esta Ley, las que serán de aplicación respecto de las estructuras de propiedad del OCM.</w:t>
      </w:r>
    </w:p>
    <w:p w14:paraId="119F75B5" w14:textId="77777777" w:rsidR="00BE57F7" w:rsidRPr="00BE57F7" w:rsidRDefault="00BE57F7" w:rsidP="00BE57F7">
      <w:pPr>
        <w:tabs>
          <w:tab w:val="left" w:pos="0"/>
        </w:tabs>
        <w:spacing w:line="276" w:lineRule="auto"/>
        <w:ind w:left="284"/>
        <w:rPr>
          <w:rFonts w:ascii="Arial" w:hAnsi="Arial" w:cs="Arial"/>
          <w:b/>
          <w:sz w:val="20"/>
          <w:szCs w:val="20"/>
        </w:rPr>
      </w:pPr>
    </w:p>
    <w:p w14:paraId="2D735EA5" w14:textId="77777777" w:rsidR="00BE57F7" w:rsidRPr="00BE57F7" w:rsidRDefault="00BE57F7" w:rsidP="00BE57F7">
      <w:pPr>
        <w:tabs>
          <w:tab w:val="left" w:pos="0"/>
        </w:tabs>
        <w:spacing w:line="276" w:lineRule="auto"/>
        <w:ind w:left="284"/>
        <w:rPr>
          <w:rFonts w:ascii="Arial" w:hAnsi="Arial" w:cs="Arial"/>
          <w:b/>
          <w:sz w:val="20"/>
          <w:szCs w:val="20"/>
        </w:rPr>
      </w:pPr>
      <w:r w:rsidRPr="00BE57F7">
        <w:rPr>
          <w:rFonts w:ascii="Arial" w:hAnsi="Arial" w:cs="Arial"/>
          <w:b/>
          <w:sz w:val="20"/>
          <w:szCs w:val="20"/>
        </w:rPr>
        <w:t>Artículo 117 Ter decies.- ADECUACIÓN</w:t>
      </w:r>
    </w:p>
    <w:p w14:paraId="3E02BB21" w14:textId="77777777" w:rsidR="00BE57F7" w:rsidRPr="00BE57F7" w:rsidRDefault="00BE57F7" w:rsidP="00BE57F7">
      <w:pPr>
        <w:tabs>
          <w:tab w:val="left" w:pos="0"/>
        </w:tabs>
        <w:spacing w:line="276" w:lineRule="auto"/>
        <w:ind w:left="284" w:firstLine="709"/>
        <w:jc w:val="both"/>
        <w:rPr>
          <w:rFonts w:ascii="Arial" w:hAnsi="Arial" w:cs="Arial"/>
          <w:sz w:val="20"/>
          <w:szCs w:val="20"/>
        </w:rPr>
      </w:pPr>
      <w:r w:rsidRPr="00BE57F7">
        <w:rPr>
          <w:rFonts w:ascii="Arial" w:hAnsi="Arial" w:cs="Arial"/>
          <w:sz w:val="20"/>
          <w:szCs w:val="20"/>
        </w:rPr>
        <w:t>En aquellos casos en que las condiciones técnicas de diseño de red así lo permita, sin afectar la continuidad o calidad del servicio de telecomunicaciones, y con el objeto de minimizar el impacto visual de aquellas estructuras portantes de antena que al momento del dictado de la presente normativa sean eventualmente consideradas como de alto impacto, se podrá requerir a las OCM a que las adecuen mediante la utilización de las nuevas tecnologías que puedan ser conjugadas con el entorno de la zona en cuestión.</w:t>
      </w:r>
    </w:p>
    <w:p w14:paraId="09D1BD01" w14:textId="77777777" w:rsidR="00BE57F7" w:rsidRPr="00BE57F7" w:rsidRDefault="00BE57F7" w:rsidP="00BE57F7">
      <w:pPr>
        <w:tabs>
          <w:tab w:val="left" w:pos="0"/>
        </w:tabs>
        <w:spacing w:line="276" w:lineRule="auto"/>
        <w:ind w:left="284" w:firstLine="709"/>
        <w:rPr>
          <w:rFonts w:ascii="Arial" w:hAnsi="Arial" w:cs="Arial"/>
          <w:sz w:val="20"/>
          <w:szCs w:val="20"/>
        </w:rPr>
      </w:pPr>
    </w:p>
    <w:p w14:paraId="4E4C84F0"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b/>
          <w:sz w:val="20"/>
          <w:szCs w:val="20"/>
        </w:rPr>
        <w:t>Artículo 117 Quater decies.-</w:t>
      </w:r>
      <w:r w:rsidRPr="00BE57F7">
        <w:rPr>
          <w:rFonts w:ascii="Arial" w:hAnsi="Arial" w:cs="Arial"/>
          <w:sz w:val="20"/>
          <w:szCs w:val="20"/>
        </w:rPr>
        <w:t xml:space="preserve"> Los propietarios y/o responsables de aquellas antenas y sus estructuras portantes que se encuentren actualmente instaladas dentro esta Municipalidad y, que no tengan permiso de construcción y/o no se encuentren habilitadas conforme a la normativa vigente, deberán cumplir con los requisitos exigidos en esta normativa dentro del plazo perentorio que otorgue la el presidente municipal mediante notificación fehaciente a los responsables a tales efectos.</w:t>
      </w:r>
    </w:p>
    <w:p w14:paraId="6894C027" w14:textId="77777777" w:rsidR="00BE57F7" w:rsidRPr="00BE57F7" w:rsidRDefault="00BE57F7" w:rsidP="00BE57F7">
      <w:pPr>
        <w:spacing w:line="276" w:lineRule="auto"/>
        <w:ind w:left="284"/>
        <w:rPr>
          <w:rFonts w:ascii="Arial" w:hAnsi="Arial" w:cs="Arial"/>
          <w:sz w:val="20"/>
          <w:szCs w:val="20"/>
        </w:rPr>
      </w:pPr>
    </w:p>
    <w:p w14:paraId="2D9C979F"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Transcurrido el plazo otorgado sin que los responsables hayan cumplido con los requisitos exigidos por la misma, se aplicara a éstos una multa de 50 UMAS, la cual deberá ser abonada dentro de los 5 (cinco) días de notificada.-</w:t>
      </w:r>
    </w:p>
    <w:p w14:paraId="6B718779" w14:textId="77777777" w:rsidR="00BE57F7" w:rsidRPr="00BE57F7" w:rsidRDefault="00BE57F7" w:rsidP="00BE57F7">
      <w:pPr>
        <w:spacing w:line="276" w:lineRule="auto"/>
        <w:ind w:left="284"/>
        <w:rPr>
          <w:rFonts w:ascii="Arial" w:hAnsi="Arial" w:cs="Arial"/>
          <w:sz w:val="20"/>
          <w:szCs w:val="20"/>
        </w:rPr>
      </w:pPr>
    </w:p>
    <w:p w14:paraId="7D672F8E"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En el mismo acto en que se notifique la multa correspondiente según lo expresado en este artículo, se dará un nuevo plazo para que los responsables cumplan con los requisitos exigidos. En caso de que venza este último plazo, sin que los responsables hayan cumplido con tal requisitoria administrativa, se aplicara una multa de 2 veces la determinada en primera instancia.-</w:t>
      </w:r>
    </w:p>
    <w:p w14:paraId="7A984B80" w14:textId="77777777" w:rsidR="00BE57F7" w:rsidRPr="00BE57F7" w:rsidRDefault="00BE57F7" w:rsidP="00BE57F7">
      <w:pPr>
        <w:spacing w:line="276" w:lineRule="auto"/>
        <w:ind w:left="284"/>
        <w:rPr>
          <w:rFonts w:ascii="Arial" w:hAnsi="Arial" w:cs="Arial"/>
          <w:sz w:val="20"/>
          <w:szCs w:val="20"/>
        </w:rPr>
      </w:pPr>
    </w:p>
    <w:p w14:paraId="3F956383"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Las multas referidas en el presente artículo, se actualizarán conforme a las disposiciones a las leyes y reglamentos del municipio, generando intereses y recargos hasta el momento del efectivo pago.</w:t>
      </w:r>
    </w:p>
    <w:p w14:paraId="611775B9" w14:textId="77777777" w:rsidR="00BE57F7" w:rsidRPr="00BE57F7" w:rsidRDefault="00BE57F7" w:rsidP="00BE57F7">
      <w:pPr>
        <w:spacing w:line="276" w:lineRule="auto"/>
        <w:ind w:left="284"/>
        <w:rPr>
          <w:rFonts w:ascii="Arial" w:hAnsi="Arial" w:cs="Arial"/>
          <w:sz w:val="20"/>
          <w:szCs w:val="20"/>
        </w:rPr>
      </w:pPr>
    </w:p>
    <w:p w14:paraId="5C0C31F1"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Para toda modificación de la estructura portante o instalación de nuevos elementos irradiantes, se deberá presentar una Declaración Jurada y solicitud de ampliación o modificación, previo a dicho cambio. De realizar las modificaciones sin la previa autorización Municipal, dará lugar a una multa automática por el valor equivalente a 50 UMA.</w:t>
      </w:r>
    </w:p>
    <w:p w14:paraId="5AE4CE6E" w14:textId="77777777" w:rsidR="00BE57F7" w:rsidRPr="00BE57F7" w:rsidRDefault="00BE57F7" w:rsidP="00BE57F7">
      <w:pPr>
        <w:spacing w:line="276" w:lineRule="auto"/>
        <w:ind w:left="284"/>
        <w:rPr>
          <w:rFonts w:ascii="Arial" w:hAnsi="Arial" w:cs="Arial"/>
          <w:sz w:val="20"/>
          <w:szCs w:val="20"/>
        </w:rPr>
      </w:pPr>
    </w:p>
    <w:p w14:paraId="16D030AC"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 xml:space="preserve">Además de las sanciones previstas en este artículo, el presidente municipal podrá disponer el desmantelamiento de las antenas y sus estructuras portantes, a cargo del propietario y/o responsable de las mismas, cuando éstas representen un peligro concreto y/o potencial para los vecinos del municipio. </w:t>
      </w:r>
    </w:p>
    <w:p w14:paraId="4BE800BD" w14:textId="77777777" w:rsidR="00BE57F7" w:rsidRPr="00BE57F7" w:rsidRDefault="00BE57F7" w:rsidP="00BE57F7">
      <w:pPr>
        <w:spacing w:line="276" w:lineRule="auto"/>
        <w:ind w:left="284"/>
        <w:rPr>
          <w:rFonts w:ascii="Arial" w:hAnsi="Arial" w:cs="Arial"/>
          <w:sz w:val="20"/>
          <w:szCs w:val="20"/>
        </w:rPr>
      </w:pPr>
    </w:p>
    <w:p w14:paraId="1E712CBA" w14:textId="77777777" w:rsidR="00BE57F7" w:rsidRPr="00BE57F7" w:rsidRDefault="00BE57F7" w:rsidP="00BE57F7">
      <w:pPr>
        <w:spacing w:line="276" w:lineRule="auto"/>
        <w:ind w:left="284"/>
        <w:jc w:val="both"/>
        <w:rPr>
          <w:rFonts w:ascii="Arial" w:hAnsi="Arial" w:cs="Arial"/>
          <w:b/>
          <w:bCs/>
          <w:sz w:val="20"/>
          <w:szCs w:val="20"/>
        </w:rPr>
      </w:pPr>
      <w:r w:rsidRPr="00BE57F7">
        <w:rPr>
          <w:rFonts w:ascii="Arial" w:hAnsi="Arial" w:cs="Arial"/>
          <w:b/>
          <w:bCs/>
          <w:sz w:val="20"/>
          <w:szCs w:val="20"/>
        </w:rPr>
        <w:t xml:space="preserve">Artículo 117 Quinquies decies.- </w:t>
      </w:r>
      <w:r w:rsidRPr="00BE57F7">
        <w:rPr>
          <w:rFonts w:ascii="Arial" w:hAnsi="Arial" w:cs="Arial"/>
          <w:sz w:val="20"/>
          <w:szCs w:val="20"/>
        </w:rPr>
        <w:t xml:space="preserve">Cuando se trate de antenas se cobrará una tasa por inspección y verificación, por los servicios destinados a verificar la conservación y el mantenimiento de cada estructura, soporte de antenas de telefonía, antenas de radiofrecuencia, radiodifusión y tele y radiocomunicaciones y sus equipos complementarios. </w:t>
      </w:r>
    </w:p>
    <w:p w14:paraId="76CD9BC8" w14:textId="77777777" w:rsidR="00BE57F7" w:rsidRPr="00BE57F7" w:rsidRDefault="00BE57F7" w:rsidP="00BE57F7">
      <w:pPr>
        <w:spacing w:line="276" w:lineRule="auto"/>
        <w:ind w:left="284"/>
        <w:rPr>
          <w:rFonts w:ascii="Arial" w:hAnsi="Arial" w:cs="Arial"/>
          <w:b/>
          <w:bCs/>
          <w:sz w:val="20"/>
          <w:szCs w:val="20"/>
        </w:rPr>
      </w:pPr>
    </w:p>
    <w:p w14:paraId="48DE3B0C"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sz w:val="20"/>
          <w:szCs w:val="20"/>
        </w:rPr>
        <w:t xml:space="preserve">La tasa se abonará por cada antena y estructura de soporte autorizada. </w:t>
      </w:r>
    </w:p>
    <w:p w14:paraId="108C0AB6" w14:textId="77777777" w:rsidR="00BE57F7" w:rsidRPr="00BE57F7" w:rsidRDefault="00BE57F7" w:rsidP="00BE57F7">
      <w:pPr>
        <w:spacing w:line="276" w:lineRule="auto"/>
        <w:ind w:left="284"/>
        <w:rPr>
          <w:rFonts w:ascii="Arial" w:hAnsi="Arial" w:cs="Arial"/>
          <w:sz w:val="20"/>
          <w:szCs w:val="20"/>
        </w:rPr>
      </w:pPr>
    </w:p>
    <w:p w14:paraId="6783A94D"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 xml:space="preserve">Son responsables de esta tasa y estarán obligados al pago, las personas físicas o morales permisionarias de las instalaciones de antenas y sus estructuras de soporte como así también quienes usufructúen con la misma. </w:t>
      </w:r>
    </w:p>
    <w:p w14:paraId="4102F039" w14:textId="77777777" w:rsidR="00BE57F7" w:rsidRPr="00BE57F7" w:rsidRDefault="00BE57F7" w:rsidP="00BE57F7">
      <w:pPr>
        <w:spacing w:line="276" w:lineRule="auto"/>
        <w:ind w:left="284"/>
        <w:rPr>
          <w:rFonts w:ascii="Arial" w:hAnsi="Arial" w:cs="Arial"/>
          <w:sz w:val="20"/>
          <w:szCs w:val="20"/>
        </w:rPr>
      </w:pPr>
    </w:p>
    <w:p w14:paraId="28C6A136"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sz w:val="20"/>
          <w:szCs w:val="20"/>
        </w:rPr>
        <w:t xml:space="preserve">El pago de la tasa por inspección se hará efectivo en el tiempo y forma, que a continuación se establece. </w:t>
      </w:r>
    </w:p>
    <w:p w14:paraId="67235AAC" w14:textId="77777777" w:rsidR="00BE57F7" w:rsidRPr="00BE57F7" w:rsidRDefault="00BE57F7" w:rsidP="00BE57F7">
      <w:pPr>
        <w:spacing w:line="276" w:lineRule="auto"/>
        <w:ind w:left="284"/>
        <w:rPr>
          <w:rFonts w:ascii="Arial" w:hAnsi="Arial" w:cs="Arial"/>
          <w:sz w:val="20"/>
          <w:szCs w:val="20"/>
        </w:rPr>
      </w:pPr>
    </w:p>
    <w:p w14:paraId="525A7251" w14:textId="77777777" w:rsidR="00BE57F7" w:rsidRPr="00BE57F7" w:rsidRDefault="00BE57F7" w:rsidP="00BE57F7">
      <w:pPr>
        <w:spacing w:line="276" w:lineRule="auto"/>
        <w:ind w:left="284"/>
        <w:jc w:val="both"/>
        <w:rPr>
          <w:rFonts w:ascii="Arial" w:hAnsi="Arial" w:cs="Arial"/>
          <w:b/>
          <w:bCs/>
          <w:sz w:val="20"/>
          <w:szCs w:val="20"/>
        </w:rPr>
      </w:pPr>
      <w:r w:rsidRPr="00BE57F7">
        <w:rPr>
          <w:rFonts w:ascii="Arial" w:hAnsi="Arial" w:cs="Arial"/>
          <w:b/>
          <w:bCs/>
          <w:sz w:val="20"/>
          <w:szCs w:val="20"/>
        </w:rPr>
        <w:t>I)</w:t>
      </w:r>
      <w:r w:rsidRPr="00BE57F7">
        <w:rPr>
          <w:rFonts w:ascii="Arial" w:hAnsi="Arial" w:cs="Arial"/>
          <w:sz w:val="20"/>
          <w:szCs w:val="20"/>
        </w:rPr>
        <w:t xml:space="preserve"> Por cada emplazamiento de estructura de antenas de telefonía y sus equipos complementarios, por año con vencimiento en el mes de marzo.  </w:t>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b/>
          <w:bCs/>
          <w:sz w:val="20"/>
          <w:szCs w:val="20"/>
        </w:rPr>
        <w:t xml:space="preserve">400 UMA </w:t>
      </w:r>
    </w:p>
    <w:p w14:paraId="72E07499" w14:textId="77777777" w:rsidR="00BE57F7" w:rsidRPr="00BE57F7" w:rsidRDefault="00BE57F7" w:rsidP="00BE57F7">
      <w:pPr>
        <w:spacing w:line="276" w:lineRule="auto"/>
        <w:ind w:left="284"/>
        <w:rPr>
          <w:rFonts w:ascii="Arial" w:hAnsi="Arial" w:cs="Arial"/>
          <w:b/>
          <w:bCs/>
          <w:sz w:val="20"/>
          <w:szCs w:val="20"/>
        </w:rPr>
      </w:pPr>
    </w:p>
    <w:p w14:paraId="27E6165B"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b/>
          <w:bCs/>
          <w:sz w:val="20"/>
          <w:szCs w:val="20"/>
        </w:rPr>
        <w:t>II)</w:t>
      </w:r>
      <w:r w:rsidRPr="00BE57F7">
        <w:rPr>
          <w:rFonts w:ascii="Arial" w:hAnsi="Arial" w:cs="Arial"/>
          <w:sz w:val="20"/>
          <w:szCs w:val="20"/>
        </w:rPr>
        <w:t xml:space="preserve"> Por cada emplazamiento de estructuras de tipo no convencional que no exceda los 15 metros, por año.  </w:t>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sz w:val="20"/>
          <w:szCs w:val="20"/>
        </w:rPr>
        <w:tab/>
      </w:r>
      <w:r w:rsidRPr="00BE57F7">
        <w:rPr>
          <w:rFonts w:ascii="Arial" w:hAnsi="Arial" w:cs="Arial"/>
          <w:b/>
          <w:bCs/>
          <w:sz w:val="20"/>
          <w:szCs w:val="20"/>
        </w:rPr>
        <w:t>200 UMA</w:t>
      </w:r>
    </w:p>
    <w:p w14:paraId="40F475CE" w14:textId="77777777" w:rsidR="00BE57F7" w:rsidRPr="00BE57F7" w:rsidRDefault="00BE57F7" w:rsidP="00BE57F7">
      <w:pPr>
        <w:spacing w:line="276" w:lineRule="auto"/>
        <w:ind w:left="284"/>
        <w:rPr>
          <w:rFonts w:ascii="Arial" w:hAnsi="Arial" w:cs="Arial"/>
          <w:b/>
          <w:bCs/>
          <w:sz w:val="20"/>
          <w:szCs w:val="20"/>
        </w:rPr>
      </w:pPr>
    </w:p>
    <w:p w14:paraId="7D582404"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b/>
          <w:bCs/>
          <w:sz w:val="20"/>
          <w:szCs w:val="20"/>
        </w:rPr>
        <w:t xml:space="preserve">Artículo 117 Sexies decies.- TASA DE FACTIBILIDAD DE LOCALIZACIÓN Y PERMISO DE INSTALACIÓN DE ANTENAS. </w:t>
      </w:r>
      <w:r w:rsidRPr="00BE57F7">
        <w:rPr>
          <w:rFonts w:ascii="Arial" w:hAnsi="Arial" w:cs="Arial"/>
          <w:sz w:val="20"/>
          <w:szCs w:val="20"/>
        </w:rPr>
        <w:t xml:space="preserve"> </w:t>
      </w:r>
    </w:p>
    <w:p w14:paraId="396AB8E5"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 xml:space="preserve">Se cobrar una tasa por el estudio y análisis de planos, documentación técnica, informes, inspección, así como también por los demás servicios administrativos, técnico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 </w:t>
      </w:r>
    </w:p>
    <w:p w14:paraId="4E440461" w14:textId="77777777" w:rsidR="00BE57F7" w:rsidRPr="00BE57F7" w:rsidRDefault="00BE57F7" w:rsidP="00BE57F7">
      <w:pPr>
        <w:spacing w:line="276" w:lineRule="auto"/>
        <w:ind w:left="284"/>
        <w:rPr>
          <w:rFonts w:ascii="Arial" w:hAnsi="Arial" w:cs="Arial"/>
          <w:sz w:val="20"/>
          <w:szCs w:val="20"/>
        </w:rPr>
      </w:pPr>
    </w:p>
    <w:p w14:paraId="2268D941"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 xml:space="preserve">Están obligados al pago de la tasa a que se refiere el presente Artículo, las personas físicas o morales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2B634830" w14:textId="77777777" w:rsidR="00BE57F7" w:rsidRPr="00BE57F7" w:rsidRDefault="00BE57F7" w:rsidP="00BE57F7">
      <w:pPr>
        <w:spacing w:line="276" w:lineRule="auto"/>
        <w:ind w:left="284"/>
        <w:rPr>
          <w:rFonts w:ascii="Arial" w:hAnsi="Arial" w:cs="Arial"/>
          <w:sz w:val="20"/>
          <w:szCs w:val="20"/>
        </w:rPr>
      </w:pPr>
    </w:p>
    <w:p w14:paraId="1AD52E69"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El pago de la tasa por la factibilidad de localización y permiso de instalación, deberá efectuarse en forma previa al otorgamiento del permiso</w:t>
      </w:r>
    </w:p>
    <w:p w14:paraId="7F6224DE" w14:textId="77777777" w:rsidR="00BE57F7" w:rsidRPr="00BE57F7" w:rsidRDefault="00BE57F7" w:rsidP="00BE57F7">
      <w:pPr>
        <w:spacing w:line="276" w:lineRule="auto"/>
        <w:ind w:left="284"/>
        <w:rPr>
          <w:rFonts w:ascii="Arial" w:hAnsi="Arial" w:cs="Arial"/>
          <w:sz w:val="20"/>
          <w:szCs w:val="20"/>
        </w:rPr>
      </w:pPr>
    </w:p>
    <w:p w14:paraId="732D57B9" w14:textId="77777777" w:rsidR="00BE57F7" w:rsidRPr="00BE57F7" w:rsidRDefault="00BE57F7" w:rsidP="00BE57F7">
      <w:pPr>
        <w:spacing w:line="276" w:lineRule="auto"/>
        <w:ind w:left="284"/>
        <w:jc w:val="both"/>
        <w:rPr>
          <w:rFonts w:ascii="Arial" w:hAnsi="Arial" w:cs="Arial"/>
          <w:sz w:val="20"/>
          <w:szCs w:val="20"/>
        </w:rPr>
      </w:pPr>
      <w:r w:rsidRPr="00BE57F7">
        <w:rPr>
          <w:rFonts w:ascii="Arial" w:hAnsi="Arial" w:cs="Arial"/>
          <w:sz w:val="20"/>
          <w:szCs w:val="20"/>
        </w:rPr>
        <w:t xml:space="preserve">Se deberá abonar el tributo, por cada antena y/o estructura de soporte, por la que se requiera el otorgamiento de la factibilidad de localización y permiso de instalación, conforme lo establecido a continuación. </w:t>
      </w:r>
    </w:p>
    <w:p w14:paraId="2D8B56CF" w14:textId="77777777" w:rsidR="00BE57F7" w:rsidRDefault="00BE57F7" w:rsidP="00BE57F7">
      <w:pPr>
        <w:spacing w:line="276" w:lineRule="auto"/>
        <w:ind w:left="284"/>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505"/>
      </w:tblGrid>
      <w:tr w:rsidR="00BE57F7" w:rsidRPr="00BE57F7" w14:paraId="45B274B0" w14:textId="77777777" w:rsidTr="00BE57F7">
        <w:trPr>
          <w:jc w:val="center"/>
        </w:trPr>
        <w:tc>
          <w:tcPr>
            <w:tcW w:w="7933" w:type="dxa"/>
            <w:gridSpan w:val="2"/>
            <w:shd w:val="clear" w:color="auto" w:fill="auto"/>
          </w:tcPr>
          <w:p w14:paraId="558E0DC0" w14:textId="77777777" w:rsidR="00BE57F7" w:rsidRPr="00BE57F7" w:rsidRDefault="00BE57F7" w:rsidP="00BE57F7">
            <w:pPr>
              <w:spacing w:line="276" w:lineRule="auto"/>
              <w:ind w:left="284"/>
              <w:jc w:val="center"/>
              <w:rPr>
                <w:rFonts w:ascii="Arial" w:hAnsi="Arial" w:cs="Arial"/>
                <w:b/>
                <w:bCs/>
                <w:sz w:val="20"/>
                <w:szCs w:val="20"/>
              </w:rPr>
            </w:pPr>
            <w:r w:rsidRPr="00BE57F7">
              <w:rPr>
                <w:rFonts w:ascii="Arial" w:hAnsi="Arial" w:cs="Arial"/>
                <w:b/>
                <w:bCs/>
                <w:sz w:val="20"/>
                <w:szCs w:val="20"/>
              </w:rPr>
              <w:t>Factibilidad de localización y permiso de instalación:</w:t>
            </w:r>
          </w:p>
        </w:tc>
      </w:tr>
      <w:tr w:rsidR="00BE57F7" w:rsidRPr="00BE57F7" w14:paraId="751D6A95" w14:textId="77777777" w:rsidTr="00BE57F7">
        <w:trPr>
          <w:jc w:val="center"/>
        </w:trPr>
        <w:tc>
          <w:tcPr>
            <w:tcW w:w="4428" w:type="dxa"/>
            <w:shd w:val="clear" w:color="auto" w:fill="auto"/>
          </w:tcPr>
          <w:p w14:paraId="6A335A07"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b/>
                <w:bCs/>
                <w:sz w:val="20"/>
                <w:szCs w:val="20"/>
              </w:rPr>
              <w:t>I)</w:t>
            </w:r>
            <w:r w:rsidRPr="00BE57F7">
              <w:rPr>
                <w:rFonts w:ascii="Arial" w:hAnsi="Arial" w:cs="Arial"/>
                <w:sz w:val="20"/>
                <w:szCs w:val="20"/>
              </w:rPr>
              <w:t xml:space="preserve"> Por cada emplazamiento de estructura de antenas de telefonía y sus equipos complementarios, por única vez. </w:t>
            </w:r>
            <w:r w:rsidRPr="00BE57F7">
              <w:rPr>
                <w:rFonts w:ascii="Arial" w:hAnsi="Arial" w:cs="Arial"/>
                <w:sz w:val="20"/>
                <w:szCs w:val="20"/>
              </w:rPr>
              <w:tab/>
            </w:r>
          </w:p>
        </w:tc>
        <w:tc>
          <w:tcPr>
            <w:tcW w:w="3505" w:type="dxa"/>
            <w:shd w:val="clear" w:color="auto" w:fill="auto"/>
          </w:tcPr>
          <w:p w14:paraId="4F11B36E" w14:textId="77777777" w:rsidR="00BE57F7" w:rsidRPr="00BE57F7" w:rsidRDefault="00BE57F7" w:rsidP="00BE57F7">
            <w:pPr>
              <w:spacing w:line="276" w:lineRule="auto"/>
              <w:ind w:left="284"/>
              <w:jc w:val="right"/>
              <w:rPr>
                <w:rFonts w:ascii="Arial" w:hAnsi="Arial" w:cs="Arial"/>
                <w:b/>
                <w:bCs/>
                <w:sz w:val="20"/>
                <w:szCs w:val="20"/>
              </w:rPr>
            </w:pPr>
            <w:r w:rsidRPr="00BE57F7">
              <w:rPr>
                <w:rFonts w:ascii="Arial" w:hAnsi="Arial" w:cs="Arial"/>
                <w:b/>
                <w:bCs/>
                <w:sz w:val="20"/>
                <w:szCs w:val="20"/>
              </w:rPr>
              <w:t>325 UMA</w:t>
            </w:r>
          </w:p>
        </w:tc>
      </w:tr>
      <w:tr w:rsidR="00BE57F7" w:rsidRPr="00BE57F7" w14:paraId="081698A8" w14:textId="77777777" w:rsidTr="00BE57F7">
        <w:trPr>
          <w:jc w:val="center"/>
        </w:trPr>
        <w:tc>
          <w:tcPr>
            <w:tcW w:w="4428" w:type="dxa"/>
            <w:shd w:val="clear" w:color="auto" w:fill="auto"/>
          </w:tcPr>
          <w:p w14:paraId="048EDE5A" w14:textId="77777777" w:rsidR="00BE57F7" w:rsidRPr="00BE57F7" w:rsidRDefault="00BE57F7" w:rsidP="00BE57F7">
            <w:pPr>
              <w:spacing w:line="276" w:lineRule="auto"/>
              <w:ind w:left="284"/>
              <w:rPr>
                <w:rFonts w:ascii="Arial" w:hAnsi="Arial" w:cs="Arial"/>
                <w:sz w:val="20"/>
                <w:szCs w:val="20"/>
              </w:rPr>
            </w:pPr>
            <w:r w:rsidRPr="00BE57F7">
              <w:rPr>
                <w:rFonts w:ascii="Arial" w:hAnsi="Arial" w:cs="Arial"/>
                <w:b/>
                <w:bCs/>
                <w:sz w:val="20"/>
                <w:szCs w:val="20"/>
              </w:rPr>
              <w:t>II)</w:t>
            </w:r>
            <w:r w:rsidRPr="00BE57F7">
              <w:rPr>
                <w:rFonts w:ascii="Arial" w:hAnsi="Arial" w:cs="Arial"/>
                <w:sz w:val="20"/>
                <w:szCs w:val="20"/>
              </w:rPr>
              <w:t xml:space="preserve"> Por cada emplazamiento de estructuras de tipo no convencional que no exceda los 15 metros, por única vez. </w:t>
            </w:r>
            <w:r w:rsidRPr="00BE57F7">
              <w:rPr>
                <w:rFonts w:ascii="Arial" w:hAnsi="Arial" w:cs="Arial"/>
                <w:sz w:val="20"/>
                <w:szCs w:val="20"/>
              </w:rPr>
              <w:tab/>
            </w:r>
          </w:p>
        </w:tc>
        <w:tc>
          <w:tcPr>
            <w:tcW w:w="3505" w:type="dxa"/>
            <w:shd w:val="clear" w:color="auto" w:fill="auto"/>
          </w:tcPr>
          <w:p w14:paraId="77F4DEDC" w14:textId="77777777" w:rsidR="00BE57F7" w:rsidRPr="00BE57F7" w:rsidRDefault="00BE57F7" w:rsidP="00BE57F7">
            <w:pPr>
              <w:spacing w:line="276" w:lineRule="auto"/>
              <w:ind w:left="284"/>
              <w:jc w:val="right"/>
              <w:rPr>
                <w:rFonts w:ascii="Arial" w:hAnsi="Arial" w:cs="Arial"/>
                <w:b/>
                <w:bCs/>
                <w:sz w:val="20"/>
                <w:szCs w:val="20"/>
              </w:rPr>
            </w:pPr>
            <w:r w:rsidRPr="00BE57F7">
              <w:rPr>
                <w:rFonts w:ascii="Arial" w:hAnsi="Arial" w:cs="Arial"/>
                <w:b/>
                <w:bCs/>
                <w:sz w:val="20"/>
                <w:szCs w:val="20"/>
              </w:rPr>
              <w:t>173 UMA</w:t>
            </w:r>
          </w:p>
        </w:tc>
      </w:tr>
    </w:tbl>
    <w:p w14:paraId="65EB2CE3" w14:textId="77777777" w:rsidR="00BE57F7" w:rsidRPr="00BE57F7" w:rsidRDefault="00BE57F7" w:rsidP="00BE57F7">
      <w:pPr>
        <w:ind w:left="284"/>
        <w:jc w:val="center"/>
        <w:rPr>
          <w:rFonts w:ascii="Arial" w:hAnsi="Arial" w:cs="Arial"/>
          <w:b/>
          <w:sz w:val="20"/>
          <w:szCs w:val="20"/>
          <w:lang w:val="pt-BR"/>
        </w:rPr>
      </w:pPr>
    </w:p>
    <w:p w14:paraId="0A25E1BA" w14:textId="77777777" w:rsidR="00BE57F7" w:rsidRPr="00BE57F7" w:rsidRDefault="00BE57F7" w:rsidP="00BE57F7">
      <w:pPr>
        <w:spacing w:before="100" w:beforeAutospacing="1" w:line="276" w:lineRule="auto"/>
        <w:jc w:val="both"/>
        <w:rPr>
          <w:rFonts w:ascii="Arial" w:hAnsi="Arial" w:cs="Arial"/>
          <w:b/>
          <w:sz w:val="20"/>
          <w:szCs w:val="20"/>
        </w:rPr>
      </w:pPr>
      <w:r w:rsidRPr="00BE57F7">
        <w:rPr>
          <w:rFonts w:ascii="Arial" w:hAnsi="Arial" w:cs="Arial"/>
          <w:b/>
          <w:sz w:val="20"/>
          <w:szCs w:val="20"/>
        </w:rPr>
        <w:t xml:space="preserve">ARTÍCULO QUINTO.- </w:t>
      </w:r>
      <w:r w:rsidRPr="00BE57F7">
        <w:rPr>
          <w:rFonts w:ascii="Arial" w:eastAsia="Calibri" w:hAnsi="Arial" w:cs="Arial"/>
          <w:bCs/>
          <w:sz w:val="20"/>
          <w:szCs w:val="20"/>
          <w:lang w:eastAsia="en-US"/>
        </w:rPr>
        <w:t>Se reforman las tablas de valores contenidas en las fracciones I, II, III, IV y  V del artículo 52; se reforma la tabla correspondiente a la tarifa del impuesto predial del artículo 53;  se reforma el artículo 66; se reforma la tabla del artículo 83; se reforman los artículo 86, 92, 94 y 103,  y se adiciona el artículo 161 bis; todos de la Ley de Hacienda del Municipio de Kanasín, Yucatán, para quedar en los términos siguientes:</w:t>
      </w:r>
    </w:p>
    <w:p w14:paraId="6A514734" w14:textId="77777777" w:rsidR="00BE57F7" w:rsidRPr="00BE57F7" w:rsidRDefault="00BE57F7" w:rsidP="00BE57F7">
      <w:pPr>
        <w:spacing w:after="160" w:line="259" w:lineRule="auto"/>
        <w:rPr>
          <w:rFonts w:ascii="Arial" w:eastAsia="Calibri" w:hAnsi="Arial" w:cs="Arial"/>
          <w:bCs/>
          <w:sz w:val="16"/>
          <w:szCs w:val="16"/>
          <w:lang w:eastAsia="en-US"/>
        </w:rPr>
      </w:pPr>
    </w:p>
    <w:p w14:paraId="4B257D4B"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b/>
          <w:sz w:val="20"/>
          <w:szCs w:val="20"/>
          <w:lang w:eastAsia="en-US"/>
        </w:rPr>
        <w:t xml:space="preserve">Artículo 52.- </w:t>
      </w:r>
      <w:r w:rsidRPr="00BE57F7">
        <w:rPr>
          <w:rFonts w:ascii="Arial" w:hAnsi="Arial" w:cs="Arial"/>
          <w:sz w:val="20"/>
          <w:szCs w:val="20"/>
          <w:lang w:eastAsia="en-US"/>
        </w:rPr>
        <w:t>…</w:t>
      </w:r>
    </w:p>
    <w:p w14:paraId="78447332"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I.-…</w:t>
      </w:r>
    </w:p>
    <w:tbl>
      <w:tblPr>
        <w:tblW w:w="651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701"/>
        <w:gridCol w:w="1843"/>
        <w:gridCol w:w="1134"/>
      </w:tblGrid>
      <w:tr w:rsidR="00BE57F7" w:rsidRPr="00BE57F7" w14:paraId="77F4C7C2" w14:textId="77777777" w:rsidTr="00BE57F7">
        <w:trPr>
          <w:trHeight w:val="20"/>
        </w:trPr>
        <w:tc>
          <w:tcPr>
            <w:tcW w:w="1838" w:type="dxa"/>
          </w:tcPr>
          <w:p w14:paraId="750433E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SECCION</w:t>
            </w:r>
          </w:p>
        </w:tc>
        <w:tc>
          <w:tcPr>
            <w:tcW w:w="1701" w:type="dxa"/>
          </w:tcPr>
          <w:p w14:paraId="3D48371B"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AREA</w:t>
            </w:r>
          </w:p>
        </w:tc>
        <w:tc>
          <w:tcPr>
            <w:tcW w:w="1843" w:type="dxa"/>
          </w:tcPr>
          <w:p w14:paraId="1676C8F9"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MANZANA</w:t>
            </w:r>
          </w:p>
        </w:tc>
        <w:tc>
          <w:tcPr>
            <w:tcW w:w="1134" w:type="dxa"/>
          </w:tcPr>
          <w:p w14:paraId="6608BAD7"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M2</w:t>
            </w:r>
          </w:p>
        </w:tc>
      </w:tr>
      <w:tr w:rsidR="00BE57F7" w:rsidRPr="00BE57F7" w14:paraId="22AA6166" w14:textId="77777777" w:rsidTr="00BE57F7">
        <w:trPr>
          <w:trHeight w:val="20"/>
        </w:trPr>
        <w:tc>
          <w:tcPr>
            <w:tcW w:w="1838" w:type="dxa"/>
            <w:vMerge w:val="restart"/>
          </w:tcPr>
          <w:p w14:paraId="04A04EC6"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1 </w:t>
            </w:r>
          </w:p>
        </w:tc>
        <w:tc>
          <w:tcPr>
            <w:tcW w:w="1701" w:type="dxa"/>
          </w:tcPr>
          <w:p w14:paraId="14FAA79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CENTRO</w:t>
            </w:r>
          </w:p>
        </w:tc>
        <w:tc>
          <w:tcPr>
            <w:tcW w:w="1843" w:type="dxa"/>
          </w:tcPr>
          <w:p w14:paraId="6EFD403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1,2,3,4, 5, 6, 7, 8, 9, 10, 11, 34</w:t>
            </w:r>
          </w:p>
        </w:tc>
        <w:tc>
          <w:tcPr>
            <w:tcW w:w="1134" w:type="dxa"/>
          </w:tcPr>
          <w:p w14:paraId="0496A7A7"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760</w:t>
            </w:r>
          </w:p>
        </w:tc>
      </w:tr>
      <w:tr w:rsidR="00BE57F7" w:rsidRPr="00BE57F7" w14:paraId="05D62B33" w14:textId="77777777" w:rsidTr="00BE57F7">
        <w:trPr>
          <w:trHeight w:val="20"/>
        </w:trPr>
        <w:tc>
          <w:tcPr>
            <w:tcW w:w="1838" w:type="dxa"/>
            <w:vMerge/>
          </w:tcPr>
          <w:p w14:paraId="7D675493" w14:textId="77777777" w:rsidR="00BE57F7" w:rsidRPr="00BE57F7" w:rsidRDefault="00BE57F7" w:rsidP="00BE57F7">
            <w:pPr>
              <w:widowControl w:val="0"/>
              <w:pBdr>
                <w:top w:val="nil"/>
                <w:left w:val="nil"/>
                <w:bottom w:val="nil"/>
                <w:right w:val="nil"/>
                <w:between w:val="nil"/>
              </w:pBdr>
              <w:spacing w:after="160" w:line="276" w:lineRule="auto"/>
              <w:rPr>
                <w:rFonts w:ascii="Arial" w:hAnsi="Arial" w:cs="Arial"/>
                <w:sz w:val="20"/>
                <w:szCs w:val="20"/>
                <w:lang w:eastAsia="en-US"/>
              </w:rPr>
            </w:pPr>
          </w:p>
        </w:tc>
        <w:tc>
          <w:tcPr>
            <w:tcW w:w="1701" w:type="dxa"/>
          </w:tcPr>
          <w:p w14:paraId="00249965"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MEDIA</w:t>
            </w:r>
          </w:p>
        </w:tc>
        <w:tc>
          <w:tcPr>
            <w:tcW w:w="1843" w:type="dxa"/>
          </w:tcPr>
          <w:p w14:paraId="171D734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12, 13, 14, 15, 18, 19, 20, 21, 22, 23, 24, 25, 26, 27, 28, 29, 30, 31, 32, 33, 35.</w:t>
            </w:r>
          </w:p>
        </w:tc>
        <w:tc>
          <w:tcPr>
            <w:tcW w:w="1134" w:type="dxa"/>
          </w:tcPr>
          <w:p w14:paraId="5FDB945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540</w:t>
            </w:r>
          </w:p>
        </w:tc>
      </w:tr>
      <w:tr w:rsidR="00BE57F7" w:rsidRPr="00BE57F7" w14:paraId="0AA9E52F" w14:textId="77777777" w:rsidTr="00BE57F7">
        <w:trPr>
          <w:trHeight w:val="20"/>
        </w:trPr>
        <w:tc>
          <w:tcPr>
            <w:tcW w:w="1838" w:type="dxa"/>
            <w:vMerge/>
          </w:tcPr>
          <w:p w14:paraId="0443F090" w14:textId="77777777" w:rsidR="00BE57F7" w:rsidRPr="00BE57F7" w:rsidRDefault="00BE57F7" w:rsidP="00BE57F7">
            <w:pPr>
              <w:widowControl w:val="0"/>
              <w:pBdr>
                <w:top w:val="nil"/>
                <w:left w:val="nil"/>
                <w:bottom w:val="nil"/>
                <w:right w:val="nil"/>
                <w:between w:val="nil"/>
              </w:pBdr>
              <w:spacing w:after="160" w:line="276" w:lineRule="auto"/>
              <w:rPr>
                <w:rFonts w:ascii="Arial" w:hAnsi="Arial" w:cs="Arial"/>
                <w:sz w:val="20"/>
                <w:szCs w:val="20"/>
                <w:lang w:eastAsia="en-US"/>
              </w:rPr>
            </w:pPr>
          </w:p>
        </w:tc>
        <w:tc>
          <w:tcPr>
            <w:tcW w:w="3544" w:type="dxa"/>
            <w:gridSpan w:val="2"/>
          </w:tcPr>
          <w:p w14:paraId="3D707E2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RESTO DE LA SECCION</w:t>
            </w:r>
          </w:p>
        </w:tc>
        <w:tc>
          <w:tcPr>
            <w:tcW w:w="1134" w:type="dxa"/>
          </w:tcPr>
          <w:p w14:paraId="1FA4A71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325</w:t>
            </w:r>
          </w:p>
        </w:tc>
      </w:tr>
      <w:tr w:rsidR="00BE57F7" w:rsidRPr="00BE57F7" w14:paraId="5451A6B8" w14:textId="77777777" w:rsidTr="00BE57F7">
        <w:trPr>
          <w:trHeight w:val="20"/>
        </w:trPr>
        <w:tc>
          <w:tcPr>
            <w:tcW w:w="1838" w:type="dxa"/>
            <w:vMerge w:val="restart"/>
          </w:tcPr>
          <w:p w14:paraId="32CA03C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2</w:t>
            </w:r>
          </w:p>
          <w:p w14:paraId="0AFFE2FB" w14:textId="77777777" w:rsidR="00BE57F7" w:rsidRPr="00BE57F7" w:rsidRDefault="00BE57F7" w:rsidP="00BE57F7">
            <w:pPr>
              <w:spacing w:after="160" w:line="276" w:lineRule="auto"/>
              <w:rPr>
                <w:rFonts w:ascii="Arial" w:hAnsi="Arial" w:cs="Arial"/>
                <w:sz w:val="20"/>
                <w:szCs w:val="20"/>
                <w:lang w:eastAsia="en-US"/>
              </w:rPr>
            </w:pPr>
          </w:p>
        </w:tc>
        <w:tc>
          <w:tcPr>
            <w:tcW w:w="1701" w:type="dxa"/>
          </w:tcPr>
          <w:p w14:paraId="15B36A1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MEDIA</w:t>
            </w:r>
          </w:p>
          <w:p w14:paraId="1EF8A81A" w14:textId="77777777" w:rsidR="00BE57F7" w:rsidRPr="00BE57F7" w:rsidRDefault="00BE57F7" w:rsidP="00BE57F7">
            <w:pPr>
              <w:spacing w:after="160" w:line="276" w:lineRule="auto"/>
              <w:rPr>
                <w:rFonts w:ascii="Arial" w:hAnsi="Arial" w:cs="Arial"/>
                <w:sz w:val="20"/>
                <w:szCs w:val="20"/>
                <w:lang w:eastAsia="en-US"/>
              </w:rPr>
            </w:pPr>
          </w:p>
        </w:tc>
        <w:tc>
          <w:tcPr>
            <w:tcW w:w="1843" w:type="dxa"/>
          </w:tcPr>
          <w:p w14:paraId="4455C171"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1, 2, 3, 4, 5, 6, 7, 8, 9, 10, 11, 12, 13, 15</w:t>
            </w:r>
          </w:p>
        </w:tc>
        <w:tc>
          <w:tcPr>
            <w:tcW w:w="1134" w:type="dxa"/>
          </w:tcPr>
          <w:p w14:paraId="28EAD74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540</w:t>
            </w:r>
          </w:p>
        </w:tc>
      </w:tr>
      <w:tr w:rsidR="00BE57F7" w:rsidRPr="00BE57F7" w14:paraId="3EB94254" w14:textId="77777777" w:rsidTr="00BE57F7">
        <w:trPr>
          <w:trHeight w:val="20"/>
        </w:trPr>
        <w:tc>
          <w:tcPr>
            <w:tcW w:w="1838" w:type="dxa"/>
            <w:vMerge/>
          </w:tcPr>
          <w:p w14:paraId="5B75B835" w14:textId="77777777" w:rsidR="00BE57F7" w:rsidRPr="00BE57F7" w:rsidRDefault="00BE57F7" w:rsidP="00BE57F7">
            <w:pPr>
              <w:widowControl w:val="0"/>
              <w:pBdr>
                <w:top w:val="nil"/>
                <w:left w:val="nil"/>
                <w:bottom w:val="nil"/>
                <w:right w:val="nil"/>
                <w:between w:val="nil"/>
              </w:pBdr>
              <w:spacing w:after="160" w:line="276" w:lineRule="auto"/>
              <w:rPr>
                <w:rFonts w:ascii="Arial" w:hAnsi="Arial" w:cs="Arial"/>
                <w:sz w:val="20"/>
                <w:szCs w:val="20"/>
                <w:lang w:eastAsia="en-US"/>
              </w:rPr>
            </w:pPr>
          </w:p>
        </w:tc>
        <w:tc>
          <w:tcPr>
            <w:tcW w:w="3544" w:type="dxa"/>
            <w:gridSpan w:val="2"/>
          </w:tcPr>
          <w:p w14:paraId="4E28C18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RESTO DE LA SECCION </w:t>
            </w:r>
          </w:p>
        </w:tc>
        <w:tc>
          <w:tcPr>
            <w:tcW w:w="1134" w:type="dxa"/>
          </w:tcPr>
          <w:p w14:paraId="0C94ACE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325</w:t>
            </w:r>
          </w:p>
        </w:tc>
      </w:tr>
    </w:tbl>
    <w:p w14:paraId="64325D64" w14:textId="77777777" w:rsidR="00BE57F7" w:rsidRPr="00BE57F7" w:rsidRDefault="00BE57F7" w:rsidP="00BE57F7">
      <w:pPr>
        <w:spacing w:after="160" w:line="276" w:lineRule="auto"/>
        <w:rPr>
          <w:rFonts w:ascii="Arial" w:hAnsi="Arial" w:cs="Arial"/>
          <w:sz w:val="20"/>
          <w:szCs w:val="20"/>
          <w:lang w:eastAsia="en-US"/>
        </w:rPr>
      </w:pPr>
    </w:p>
    <w:p w14:paraId="7B35AD1A"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w:t>
      </w:r>
    </w:p>
    <w:tbl>
      <w:tblPr>
        <w:tblW w:w="566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2409"/>
      </w:tblGrid>
      <w:tr w:rsidR="00BE57F7" w:rsidRPr="00BE57F7" w14:paraId="3C763528" w14:textId="77777777" w:rsidTr="00BE57F7">
        <w:tc>
          <w:tcPr>
            <w:tcW w:w="3260" w:type="dxa"/>
          </w:tcPr>
          <w:p w14:paraId="553EAE3D"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FRACCIONAMIENTOS</w:t>
            </w:r>
          </w:p>
        </w:tc>
        <w:tc>
          <w:tcPr>
            <w:tcW w:w="2409" w:type="dxa"/>
          </w:tcPr>
          <w:p w14:paraId="60AF344C"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TARIFA</w:t>
            </w:r>
          </w:p>
        </w:tc>
      </w:tr>
      <w:tr w:rsidR="00BE57F7" w:rsidRPr="00BE57F7" w14:paraId="27CD202D" w14:textId="77777777" w:rsidTr="00BE57F7">
        <w:tc>
          <w:tcPr>
            <w:tcW w:w="3260" w:type="dxa"/>
          </w:tcPr>
          <w:p w14:paraId="1DE2087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HABITACIONAL Y NO HABITACIONAL</w:t>
            </w:r>
          </w:p>
        </w:tc>
        <w:tc>
          <w:tcPr>
            <w:tcW w:w="2409" w:type="dxa"/>
          </w:tcPr>
          <w:p w14:paraId="036A806A"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$540 M2</w:t>
            </w:r>
          </w:p>
        </w:tc>
      </w:tr>
    </w:tbl>
    <w:p w14:paraId="035824A2" w14:textId="77777777" w:rsidR="00BE57F7" w:rsidRPr="00BE57F7" w:rsidRDefault="00BE57F7" w:rsidP="00BE57F7">
      <w:pPr>
        <w:spacing w:after="160" w:line="276" w:lineRule="auto"/>
        <w:rPr>
          <w:rFonts w:ascii="Arial" w:hAnsi="Arial" w:cs="Arial"/>
          <w:sz w:val="20"/>
          <w:szCs w:val="20"/>
          <w:lang w:eastAsia="en-US"/>
        </w:rPr>
      </w:pPr>
    </w:p>
    <w:p w14:paraId="67821CDC"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ll.-…</w:t>
      </w:r>
    </w:p>
    <w:p w14:paraId="059A251A" w14:textId="77777777" w:rsidR="00BE57F7" w:rsidRPr="00BE57F7" w:rsidRDefault="00BE57F7" w:rsidP="00BE57F7">
      <w:pPr>
        <w:spacing w:after="160" w:line="276" w:lineRule="auto"/>
        <w:rPr>
          <w:rFonts w:ascii="Arial" w:hAnsi="Arial" w:cs="Arial"/>
          <w:sz w:val="20"/>
          <w:szCs w:val="20"/>
          <w:lang w:eastAsia="en-US"/>
        </w:rPr>
      </w:pPr>
    </w:p>
    <w:tbl>
      <w:tblPr>
        <w:tblW w:w="69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1842"/>
      </w:tblGrid>
      <w:tr w:rsidR="00BE57F7" w:rsidRPr="00BE57F7" w14:paraId="35F9EA94" w14:textId="77777777" w:rsidTr="00BE57F7">
        <w:tc>
          <w:tcPr>
            <w:tcW w:w="6945" w:type="dxa"/>
            <w:gridSpan w:val="2"/>
          </w:tcPr>
          <w:p w14:paraId="058E0F9F" w14:textId="77777777" w:rsidR="00BE57F7" w:rsidRPr="00BE57F7" w:rsidRDefault="00BE57F7" w:rsidP="00BE57F7">
            <w:pPr>
              <w:spacing w:after="160" w:line="276" w:lineRule="auto"/>
              <w:jc w:val="center"/>
              <w:rPr>
                <w:rFonts w:ascii="Arial" w:hAnsi="Arial" w:cs="Arial"/>
                <w:sz w:val="20"/>
                <w:szCs w:val="20"/>
                <w:lang w:eastAsia="en-US"/>
              </w:rPr>
            </w:pPr>
            <w:r w:rsidRPr="00BE57F7">
              <w:rPr>
                <w:rFonts w:ascii="Arial" w:hAnsi="Arial" w:cs="Arial"/>
                <w:sz w:val="20"/>
                <w:szCs w:val="20"/>
                <w:lang w:eastAsia="en-US"/>
              </w:rPr>
              <w:t>VALORES POR VIALIDAD PRIMARIA</w:t>
            </w:r>
          </w:p>
        </w:tc>
      </w:tr>
      <w:tr w:rsidR="00BE57F7" w:rsidRPr="00BE57F7" w14:paraId="21DF9C9F" w14:textId="77777777" w:rsidTr="00BE57F7">
        <w:tc>
          <w:tcPr>
            <w:tcW w:w="6945" w:type="dxa"/>
            <w:gridSpan w:val="2"/>
          </w:tcPr>
          <w:p w14:paraId="4FA902DC" w14:textId="77777777" w:rsidR="00BE57F7" w:rsidRPr="00BE57F7" w:rsidRDefault="00BE57F7" w:rsidP="00BE57F7">
            <w:pPr>
              <w:spacing w:after="160" w:line="276" w:lineRule="auto"/>
              <w:jc w:val="center"/>
              <w:rPr>
                <w:rFonts w:ascii="Arial" w:hAnsi="Arial" w:cs="Arial"/>
                <w:sz w:val="20"/>
                <w:szCs w:val="20"/>
                <w:lang w:eastAsia="en-US"/>
              </w:rPr>
            </w:pPr>
            <w:r w:rsidRPr="00BE57F7">
              <w:rPr>
                <w:rFonts w:ascii="Arial" w:hAnsi="Arial" w:cs="Arial"/>
                <w:sz w:val="20"/>
                <w:szCs w:val="20"/>
                <w:lang w:eastAsia="en-US"/>
              </w:rPr>
              <w:t>TODOS LOS SECTORES DE KANASIN</w:t>
            </w:r>
          </w:p>
        </w:tc>
      </w:tr>
      <w:tr w:rsidR="00BE57F7" w:rsidRPr="00BE57F7" w14:paraId="6086CC08" w14:textId="77777777" w:rsidTr="00BE57F7">
        <w:tc>
          <w:tcPr>
            <w:tcW w:w="5103" w:type="dxa"/>
          </w:tcPr>
          <w:p w14:paraId="1A884C6A" w14:textId="77777777" w:rsidR="00BE57F7" w:rsidRPr="00BE57F7" w:rsidRDefault="00BE57F7" w:rsidP="00BE57F7">
            <w:pPr>
              <w:spacing w:after="160" w:line="276" w:lineRule="auto"/>
              <w:jc w:val="center"/>
              <w:rPr>
                <w:rFonts w:ascii="Arial" w:hAnsi="Arial" w:cs="Arial"/>
                <w:sz w:val="20"/>
                <w:szCs w:val="20"/>
                <w:lang w:eastAsia="en-US"/>
              </w:rPr>
            </w:pPr>
            <w:r w:rsidRPr="00BE57F7">
              <w:rPr>
                <w:rFonts w:ascii="Arial" w:hAnsi="Arial" w:cs="Arial"/>
                <w:sz w:val="20"/>
                <w:szCs w:val="20"/>
                <w:lang w:eastAsia="en-US"/>
              </w:rPr>
              <w:t>UBICACIÓN</w:t>
            </w:r>
          </w:p>
        </w:tc>
        <w:tc>
          <w:tcPr>
            <w:tcW w:w="1842" w:type="dxa"/>
          </w:tcPr>
          <w:p w14:paraId="79E85160" w14:textId="77777777" w:rsidR="00BE57F7" w:rsidRPr="00BE57F7" w:rsidRDefault="00BE57F7" w:rsidP="00BE57F7">
            <w:pPr>
              <w:spacing w:after="160" w:line="276" w:lineRule="auto"/>
              <w:jc w:val="center"/>
              <w:rPr>
                <w:rFonts w:ascii="Arial" w:hAnsi="Arial" w:cs="Arial"/>
                <w:sz w:val="20"/>
                <w:szCs w:val="20"/>
                <w:lang w:eastAsia="en-US"/>
              </w:rPr>
            </w:pPr>
            <w:r w:rsidRPr="00BE57F7">
              <w:rPr>
                <w:rFonts w:ascii="Arial" w:hAnsi="Arial" w:cs="Arial"/>
                <w:sz w:val="20"/>
                <w:szCs w:val="20"/>
                <w:lang w:eastAsia="en-US"/>
              </w:rPr>
              <w:t>TARIFA</w:t>
            </w:r>
          </w:p>
        </w:tc>
      </w:tr>
      <w:tr w:rsidR="00BE57F7" w:rsidRPr="00BE57F7" w14:paraId="575C7270" w14:textId="77777777" w:rsidTr="00BE57F7">
        <w:trPr>
          <w:trHeight w:val="570"/>
        </w:trPr>
        <w:tc>
          <w:tcPr>
            <w:tcW w:w="5103" w:type="dxa"/>
            <w:shd w:val="clear" w:color="auto" w:fill="auto"/>
          </w:tcPr>
          <w:p w14:paraId="2E4E27F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CORREDOR COMERCIAL SOBRE LA CALLE 27 (CARRETERA A CANCUN)</w:t>
            </w:r>
          </w:p>
        </w:tc>
        <w:tc>
          <w:tcPr>
            <w:tcW w:w="1842" w:type="dxa"/>
            <w:vMerge w:val="restart"/>
          </w:tcPr>
          <w:p w14:paraId="07613A5B" w14:textId="77777777" w:rsidR="00BE57F7" w:rsidRPr="00BE57F7" w:rsidRDefault="00BE57F7" w:rsidP="00BE57F7">
            <w:pPr>
              <w:spacing w:after="160" w:line="276" w:lineRule="auto"/>
              <w:rPr>
                <w:rFonts w:ascii="Arial" w:hAnsi="Arial" w:cs="Arial"/>
                <w:sz w:val="20"/>
                <w:szCs w:val="20"/>
                <w:highlight w:val="yellow"/>
                <w:lang w:eastAsia="en-US"/>
              </w:rPr>
            </w:pPr>
          </w:p>
          <w:p w14:paraId="38086AEF" w14:textId="77777777" w:rsidR="00BE57F7" w:rsidRPr="00BE57F7" w:rsidRDefault="00BE57F7" w:rsidP="00BE57F7">
            <w:pPr>
              <w:spacing w:after="160" w:line="276" w:lineRule="auto"/>
              <w:rPr>
                <w:rFonts w:ascii="Arial" w:hAnsi="Arial" w:cs="Arial"/>
                <w:sz w:val="20"/>
                <w:szCs w:val="20"/>
                <w:highlight w:val="yellow"/>
                <w:lang w:eastAsia="en-US"/>
              </w:rPr>
            </w:pPr>
          </w:p>
          <w:p w14:paraId="35FB1D4E" w14:textId="77777777" w:rsidR="00BE57F7" w:rsidRPr="00BE57F7" w:rsidRDefault="00BE57F7" w:rsidP="00BE57F7">
            <w:pPr>
              <w:spacing w:after="160" w:line="276" w:lineRule="auto"/>
              <w:rPr>
                <w:rFonts w:ascii="Arial" w:hAnsi="Arial" w:cs="Arial"/>
                <w:sz w:val="20"/>
                <w:szCs w:val="20"/>
                <w:highlight w:val="yellow"/>
                <w:lang w:eastAsia="en-US"/>
              </w:rPr>
            </w:pPr>
          </w:p>
          <w:p w14:paraId="7DA001F0" w14:textId="77777777" w:rsidR="00BE57F7" w:rsidRPr="00BE57F7" w:rsidRDefault="00BE57F7" w:rsidP="00BE57F7">
            <w:pPr>
              <w:spacing w:after="160" w:line="276" w:lineRule="auto"/>
              <w:rPr>
                <w:rFonts w:ascii="Arial" w:hAnsi="Arial" w:cs="Arial"/>
                <w:sz w:val="20"/>
                <w:szCs w:val="20"/>
                <w:highlight w:val="yellow"/>
                <w:lang w:eastAsia="en-US"/>
              </w:rPr>
            </w:pPr>
          </w:p>
          <w:p w14:paraId="7E7754C3" w14:textId="77777777" w:rsidR="00BE57F7" w:rsidRPr="00BE57F7" w:rsidRDefault="00BE57F7" w:rsidP="00BE57F7">
            <w:pPr>
              <w:spacing w:after="160" w:line="276" w:lineRule="auto"/>
              <w:rPr>
                <w:rFonts w:ascii="Arial" w:hAnsi="Arial" w:cs="Arial"/>
                <w:sz w:val="20"/>
                <w:szCs w:val="20"/>
                <w:highlight w:val="yellow"/>
                <w:lang w:eastAsia="en-US"/>
              </w:rPr>
            </w:pPr>
          </w:p>
          <w:p w14:paraId="42FBB15A" w14:textId="77777777" w:rsidR="00BE57F7" w:rsidRPr="00BE57F7" w:rsidRDefault="00BE57F7" w:rsidP="00BE57F7">
            <w:pPr>
              <w:spacing w:after="160" w:line="276" w:lineRule="auto"/>
              <w:rPr>
                <w:rFonts w:ascii="Arial" w:hAnsi="Arial" w:cs="Arial"/>
                <w:sz w:val="20"/>
                <w:szCs w:val="20"/>
                <w:highlight w:val="yellow"/>
                <w:lang w:eastAsia="en-US"/>
              </w:rPr>
            </w:pPr>
          </w:p>
          <w:p w14:paraId="4CCFB4EB" w14:textId="77777777" w:rsidR="00BE57F7" w:rsidRPr="00BE57F7" w:rsidRDefault="00BE57F7" w:rsidP="00BE57F7">
            <w:pPr>
              <w:spacing w:after="160" w:line="276" w:lineRule="auto"/>
              <w:jc w:val="center"/>
              <w:rPr>
                <w:rFonts w:ascii="Arial" w:hAnsi="Arial" w:cs="Arial"/>
                <w:sz w:val="20"/>
                <w:szCs w:val="20"/>
                <w:highlight w:val="yellow"/>
                <w:lang w:eastAsia="en-US"/>
              </w:rPr>
            </w:pPr>
            <w:r w:rsidRPr="00BE57F7">
              <w:rPr>
                <w:rFonts w:ascii="Arial" w:hAnsi="Arial" w:cs="Arial"/>
                <w:sz w:val="20"/>
                <w:szCs w:val="20"/>
                <w:lang w:eastAsia="en-US"/>
              </w:rPr>
              <w:t>$540 M2</w:t>
            </w:r>
          </w:p>
        </w:tc>
      </w:tr>
      <w:tr w:rsidR="00BE57F7" w:rsidRPr="00BE57F7" w14:paraId="70081E26" w14:textId="77777777" w:rsidTr="00BE57F7">
        <w:trPr>
          <w:trHeight w:val="569"/>
        </w:trPr>
        <w:tc>
          <w:tcPr>
            <w:tcW w:w="5103" w:type="dxa"/>
            <w:shd w:val="clear" w:color="auto" w:fill="auto"/>
          </w:tcPr>
          <w:p w14:paraId="109F0F14"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CORREDOR COMERCIAL SOBRE LA CALLE 65 (CARRETERA A TIXKOKOB)</w:t>
            </w:r>
          </w:p>
        </w:tc>
        <w:tc>
          <w:tcPr>
            <w:tcW w:w="1842" w:type="dxa"/>
            <w:vMerge/>
          </w:tcPr>
          <w:p w14:paraId="41122451" w14:textId="77777777" w:rsidR="00BE57F7" w:rsidRPr="00BE57F7" w:rsidRDefault="00BE57F7" w:rsidP="00BE57F7">
            <w:pPr>
              <w:widowControl w:val="0"/>
              <w:pBdr>
                <w:top w:val="nil"/>
                <w:left w:val="nil"/>
                <w:bottom w:val="nil"/>
                <w:right w:val="nil"/>
                <w:between w:val="nil"/>
              </w:pBdr>
              <w:spacing w:after="160" w:line="276" w:lineRule="auto"/>
              <w:rPr>
                <w:rFonts w:ascii="Arial" w:hAnsi="Arial" w:cs="Arial"/>
                <w:sz w:val="20"/>
                <w:szCs w:val="20"/>
                <w:lang w:eastAsia="en-US"/>
              </w:rPr>
            </w:pPr>
          </w:p>
        </w:tc>
      </w:tr>
      <w:tr w:rsidR="00BE57F7" w:rsidRPr="00BE57F7" w14:paraId="762A548B" w14:textId="77777777" w:rsidTr="00BE57F7">
        <w:trPr>
          <w:trHeight w:val="569"/>
        </w:trPr>
        <w:tc>
          <w:tcPr>
            <w:tcW w:w="5103" w:type="dxa"/>
            <w:shd w:val="clear" w:color="auto" w:fill="auto"/>
          </w:tcPr>
          <w:p w14:paraId="0279992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CORREDOR COMERCIAL SOBRE CALLE 19 (DESDE EL PERIFERICO HASTA LA CALLE 14) </w:t>
            </w:r>
          </w:p>
        </w:tc>
        <w:tc>
          <w:tcPr>
            <w:tcW w:w="1842" w:type="dxa"/>
            <w:vMerge/>
          </w:tcPr>
          <w:p w14:paraId="0DF4749D" w14:textId="77777777" w:rsidR="00BE57F7" w:rsidRPr="00BE57F7" w:rsidRDefault="00BE57F7" w:rsidP="00BE57F7">
            <w:pPr>
              <w:widowControl w:val="0"/>
              <w:pBdr>
                <w:top w:val="nil"/>
                <w:left w:val="nil"/>
                <w:bottom w:val="nil"/>
                <w:right w:val="nil"/>
                <w:between w:val="nil"/>
              </w:pBdr>
              <w:spacing w:after="160" w:line="276" w:lineRule="auto"/>
              <w:rPr>
                <w:rFonts w:ascii="Arial" w:hAnsi="Arial" w:cs="Arial"/>
                <w:sz w:val="20"/>
                <w:szCs w:val="20"/>
                <w:lang w:eastAsia="en-US"/>
              </w:rPr>
            </w:pPr>
          </w:p>
        </w:tc>
      </w:tr>
      <w:tr w:rsidR="00BE57F7" w:rsidRPr="00BE57F7" w14:paraId="509BBDA0" w14:textId="77777777" w:rsidTr="00BE57F7">
        <w:trPr>
          <w:trHeight w:val="569"/>
        </w:trPr>
        <w:tc>
          <w:tcPr>
            <w:tcW w:w="5103" w:type="dxa"/>
            <w:shd w:val="clear" w:color="auto" w:fill="auto"/>
          </w:tcPr>
          <w:p w14:paraId="50FA6177"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CORREDOR COMERCIAL SOBRE LA CALLE 23 (DESDE LA CALLE 19 HASTA LA CALLE 14)</w:t>
            </w:r>
          </w:p>
        </w:tc>
        <w:tc>
          <w:tcPr>
            <w:tcW w:w="1842" w:type="dxa"/>
            <w:vMerge/>
          </w:tcPr>
          <w:p w14:paraId="3079ED92" w14:textId="77777777" w:rsidR="00BE57F7" w:rsidRPr="00BE57F7" w:rsidRDefault="00BE57F7" w:rsidP="00BE57F7">
            <w:pPr>
              <w:widowControl w:val="0"/>
              <w:pBdr>
                <w:top w:val="nil"/>
                <w:left w:val="nil"/>
                <w:bottom w:val="nil"/>
                <w:right w:val="nil"/>
                <w:between w:val="nil"/>
              </w:pBdr>
              <w:spacing w:after="160" w:line="276" w:lineRule="auto"/>
              <w:rPr>
                <w:rFonts w:ascii="Arial" w:hAnsi="Arial" w:cs="Arial"/>
                <w:sz w:val="20"/>
                <w:szCs w:val="20"/>
                <w:lang w:eastAsia="en-US"/>
              </w:rPr>
            </w:pPr>
          </w:p>
        </w:tc>
      </w:tr>
      <w:tr w:rsidR="00BE57F7" w:rsidRPr="00BE57F7" w14:paraId="01AA1AC8" w14:textId="77777777" w:rsidTr="00BE57F7">
        <w:trPr>
          <w:trHeight w:val="569"/>
        </w:trPr>
        <w:tc>
          <w:tcPr>
            <w:tcW w:w="5103" w:type="dxa"/>
            <w:shd w:val="clear" w:color="auto" w:fill="auto"/>
          </w:tcPr>
          <w:p w14:paraId="01C676D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USOS DIFERENTES AL HABITACIONAL</w:t>
            </w:r>
          </w:p>
        </w:tc>
        <w:tc>
          <w:tcPr>
            <w:tcW w:w="1842" w:type="dxa"/>
          </w:tcPr>
          <w:p w14:paraId="35C92C02"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$980 M2</w:t>
            </w:r>
          </w:p>
        </w:tc>
      </w:tr>
    </w:tbl>
    <w:p w14:paraId="75D20ACC" w14:textId="77777777" w:rsidR="00BE57F7" w:rsidRPr="00BE57F7" w:rsidRDefault="00BE57F7" w:rsidP="00BE57F7">
      <w:pPr>
        <w:spacing w:after="160" w:line="276" w:lineRule="auto"/>
        <w:rPr>
          <w:rFonts w:ascii="Arial" w:hAnsi="Arial" w:cs="Arial"/>
          <w:sz w:val="20"/>
          <w:szCs w:val="20"/>
          <w:lang w:eastAsia="en-US"/>
        </w:rPr>
      </w:pPr>
    </w:p>
    <w:p w14:paraId="15F53165"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lll.-…</w:t>
      </w:r>
    </w:p>
    <w:tbl>
      <w:tblPr>
        <w:tblW w:w="694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1842"/>
      </w:tblGrid>
      <w:tr w:rsidR="00BE57F7" w:rsidRPr="00BE57F7" w14:paraId="67AA3A08" w14:textId="77777777" w:rsidTr="00BE57F7">
        <w:tc>
          <w:tcPr>
            <w:tcW w:w="6945" w:type="dxa"/>
            <w:gridSpan w:val="2"/>
          </w:tcPr>
          <w:p w14:paraId="7A74A350" w14:textId="77777777" w:rsidR="00BE57F7" w:rsidRPr="00BE57F7" w:rsidRDefault="00BE57F7" w:rsidP="00BE57F7">
            <w:pPr>
              <w:spacing w:after="160" w:line="276" w:lineRule="auto"/>
              <w:rPr>
                <w:rFonts w:ascii="Arial" w:hAnsi="Arial" w:cs="Arial"/>
                <w:sz w:val="20"/>
                <w:szCs w:val="20"/>
                <w:highlight w:val="yellow"/>
                <w:lang w:eastAsia="en-US"/>
              </w:rPr>
            </w:pPr>
            <w:r w:rsidRPr="00BE57F7">
              <w:rPr>
                <w:rFonts w:ascii="Arial" w:hAnsi="Arial" w:cs="Arial"/>
                <w:sz w:val="20"/>
                <w:szCs w:val="20"/>
                <w:lang w:eastAsia="en-US"/>
              </w:rPr>
              <w:t xml:space="preserve"> VALORES CON FRENTE EL ANILLO PERIFERICO</w:t>
            </w:r>
          </w:p>
        </w:tc>
      </w:tr>
      <w:tr w:rsidR="00BE57F7" w:rsidRPr="00BE57F7" w14:paraId="1755808B" w14:textId="77777777" w:rsidTr="00BE57F7">
        <w:tc>
          <w:tcPr>
            <w:tcW w:w="5103" w:type="dxa"/>
          </w:tcPr>
          <w:p w14:paraId="08813C6C"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USO</w:t>
            </w:r>
          </w:p>
        </w:tc>
        <w:tc>
          <w:tcPr>
            <w:tcW w:w="1842" w:type="dxa"/>
          </w:tcPr>
          <w:p w14:paraId="60F7A3D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 TARIFA</w:t>
            </w:r>
          </w:p>
        </w:tc>
      </w:tr>
      <w:tr w:rsidR="00BE57F7" w:rsidRPr="00BE57F7" w14:paraId="727B2EC7" w14:textId="77777777" w:rsidTr="00BE57F7">
        <w:tc>
          <w:tcPr>
            <w:tcW w:w="5103" w:type="dxa"/>
          </w:tcPr>
          <w:p w14:paraId="46311DA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HABITACIONAL</w:t>
            </w:r>
          </w:p>
        </w:tc>
        <w:tc>
          <w:tcPr>
            <w:tcW w:w="1842" w:type="dxa"/>
          </w:tcPr>
          <w:p w14:paraId="654A67C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$550 M2</w:t>
            </w:r>
          </w:p>
        </w:tc>
      </w:tr>
      <w:tr w:rsidR="00BE57F7" w:rsidRPr="00BE57F7" w14:paraId="3A4D9A6F" w14:textId="77777777" w:rsidTr="00BE57F7">
        <w:tc>
          <w:tcPr>
            <w:tcW w:w="5103" w:type="dxa"/>
          </w:tcPr>
          <w:p w14:paraId="7ABE760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DIFERENTE AL HABITACIONAL</w:t>
            </w:r>
          </w:p>
        </w:tc>
        <w:tc>
          <w:tcPr>
            <w:tcW w:w="1842" w:type="dxa"/>
          </w:tcPr>
          <w:p w14:paraId="77C421B2"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$1,300 M2</w:t>
            </w:r>
          </w:p>
        </w:tc>
      </w:tr>
    </w:tbl>
    <w:p w14:paraId="4E2A5609" w14:textId="77777777" w:rsidR="00BE57F7" w:rsidRPr="00BE57F7" w:rsidRDefault="00BE57F7" w:rsidP="00BE57F7">
      <w:pPr>
        <w:spacing w:after="160" w:line="276" w:lineRule="auto"/>
        <w:rPr>
          <w:rFonts w:ascii="Arial" w:hAnsi="Arial" w:cs="Arial"/>
          <w:sz w:val="20"/>
          <w:szCs w:val="20"/>
          <w:lang w:eastAsia="en-US"/>
        </w:rPr>
      </w:pPr>
    </w:p>
    <w:p w14:paraId="49337C93"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lV.- …</w:t>
      </w:r>
    </w:p>
    <w:tbl>
      <w:tblPr>
        <w:tblW w:w="552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2976"/>
      </w:tblGrid>
      <w:tr w:rsidR="00BE57F7" w:rsidRPr="00BE57F7" w14:paraId="773C402B" w14:textId="77777777" w:rsidTr="00BE57F7">
        <w:tc>
          <w:tcPr>
            <w:tcW w:w="2551" w:type="dxa"/>
          </w:tcPr>
          <w:p w14:paraId="573EDD0E"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RUSTICOS</w:t>
            </w:r>
          </w:p>
        </w:tc>
        <w:tc>
          <w:tcPr>
            <w:tcW w:w="2976" w:type="dxa"/>
          </w:tcPr>
          <w:p w14:paraId="21B35122"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TARIFA</w:t>
            </w:r>
          </w:p>
        </w:tc>
      </w:tr>
      <w:tr w:rsidR="00BE57F7" w:rsidRPr="00BE57F7" w14:paraId="40B2AB9D" w14:textId="77777777" w:rsidTr="00BE57F7">
        <w:tc>
          <w:tcPr>
            <w:tcW w:w="2551" w:type="dxa"/>
          </w:tcPr>
          <w:p w14:paraId="5D76A20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BRECHAS</w:t>
            </w:r>
          </w:p>
        </w:tc>
        <w:tc>
          <w:tcPr>
            <w:tcW w:w="2976" w:type="dxa"/>
          </w:tcPr>
          <w:p w14:paraId="2B32389D"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$45 M2</w:t>
            </w:r>
          </w:p>
        </w:tc>
      </w:tr>
      <w:tr w:rsidR="00BE57F7" w:rsidRPr="00BE57F7" w14:paraId="52F66416" w14:textId="77777777" w:rsidTr="00BE57F7">
        <w:tc>
          <w:tcPr>
            <w:tcW w:w="2551" w:type="dxa"/>
          </w:tcPr>
          <w:p w14:paraId="216E71F1"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CAMINO BLANCO</w:t>
            </w:r>
          </w:p>
        </w:tc>
        <w:tc>
          <w:tcPr>
            <w:tcW w:w="2976" w:type="dxa"/>
          </w:tcPr>
          <w:p w14:paraId="2515DE1A"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$65 M2</w:t>
            </w:r>
          </w:p>
        </w:tc>
      </w:tr>
      <w:tr w:rsidR="00BE57F7" w:rsidRPr="00BE57F7" w14:paraId="26843AC9" w14:textId="77777777" w:rsidTr="00BE57F7">
        <w:tc>
          <w:tcPr>
            <w:tcW w:w="2551" w:type="dxa"/>
          </w:tcPr>
          <w:p w14:paraId="516A754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CARRETERA</w:t>
            </w:r>
          </w:p>
        </w:tc>
        <w:tc>
          <w:tcPr>
            <w:tcW w:w="2976" w:type="dxa"/>
          </w:tcPr>
          <w:p w14:paraId="7C2159F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$110 M2</w:t>
            </w:r>
          </w:p>
        </w:tc>
      </w:tr>
    </w:tbl>
    <w:p w14:paraId="39CFE864" w14:textId="77777777" w:rsidR="00BE57F7" w:rsidRPr="00BE57F7" w:rsidRDefault="00BE57F7" w:rsidP="00BE57F7">
      <w:pPr>
        <w:spacing w:after="160" w:line="276" w:lineRule="auto"/>
        <w:rPr>
          <w:rFonts w:ascii="Arial" w:hAnsi="Arial" w:cs="Arial"/>
          <w:sz w:val="20"/>
          <w:szCs w:val="20"/>
          <w:lang w:eastAsia="en-US"/>
        </w:rPr>
      </w:pPr>
    </w:p>
    <w:p w14:paraId="78132715"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V.-…</w:t>
      </w:r>
    </w:p>
    <w:tbl>
      <w:tblPr>
        <w:tblW w:w="55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1559"/>
      </w:tblGrid>
      <w:tr w:rsidR="00BE57F7" w:rsidRPr="00BE57F7" w14:paraId="080B9272" w14:textId="77777777" w:rsidTr="00BE57F7">
        <w:trPr>
          <w:trHeight w:val="233"/>
        </w:trPr>
        <w:tc>
          <w:tcPr>
            <w:tcW w:w="3969" w:type="dxa"/>
          </w:tcPr>
          <w:p w14:paraId="11CF39E8" w14:textId="77777777" w:rsidR="00BE57F7" w:rsidRPr="00BE57F7" w:rsidRDefault="00BE57F7" w:rsidP="00BE57F7">
            <w:pPr>
              <w:spacing w:after="160" w:line="259" w:lineRule="auto"/>
              <w:rPr>
                <w:rFonts w:ascii="Arial" w:eastAsia="Arial,Bold" w:hAnsi="Arial" w:cs="Arial"/>
                <w:b/>
                <w:sz w:val="20"/>
                <w:szCs w:val="20"/>
                <w:lang w:eastAsia="en-US"/>
              </w:rPr>
            </w:pPr>
            <w:r w:rsidRPr="00BE57F7">
              <w:rPr>
                <w:rFonts w:ascii="Arial" w:eastAsia="Arial,Bold" w:hAnsi="Arial" w:cs="Arial"/>
                <w:b/>
                <w:sz w:val="20"/>
                <w:szCs w:val="20"/>
                <w:lang w:eastAsia="en-US"/>
              </w:rPr>
              <w:t xml:space="preserve">TIPO/USO                                                                                       </w:t>
            </w:r>
          </w:p>
        </w:tc>
        <w:tc>
          <w:tcPr>
            <w:tcW w:w="1559" w:type="dxa"/>
          </w:tcPr>
          <w:p w14:paraId="55ED34B3" w14:textId="77777777" w:rsidR="00BE57F7" w:rsidRPr="00BE57F7" w:rsidRDefault="00BE57F7" w:rsidP="00BE57F7">
            <w:pPr>
              <w:spacing w:after="160" w:line="259" w:lineRule="auto"/>
              <w:rPr>
                <w:rFonts w:ascii="Arial" w:eastAsia="Arial,Bold" w:hAnsi="Arial" w:cs="Arial"/>
                <w:b/>
                <w:sz w:val="20"/>
                <w:szCs w:val="20"/>
                <w:lang w:eastAsia="en-US"/>
              </w:rPr>
            </w:pPr>
            <w:r w:rsidRPr="00BE57F7">
              <w:rPr>
                <w:rFonts w:ascii="Arial" w:eastAsia="Arial,Bold" w:hAnsi="Arial" w:cs="Arial"/>
                <w:b/>
                <w:sz w:val="20"/>
                <w:szCs w:val="20"/>
                <w:lang w:eastAsia="en-US"/>
              </w:rPr>
              <w:t xml:space="preserve">VALOR POR M2 </w:t>
            </w:r>
          </w:p>
        </w:tc>
      </w:tr>
      <w:tr w:rsidR="00BE57F7" w:rsidRPr="00BE57F7" w14:paraId="2845E0E2" w14:textId="77777777" w:rsidTr="00BE57F7">
        <w:trPr>
          <w:trHeight w:val="232"/>
        </w:trPr>
        <w:tc>
          <w:tcPr>
            <w:tcW w:w="5528" w:type="dxa"/>
            <w:gridSpan w:val="2"/>
          </w:tcPr>
          <w:p w14:paraId="3EFDC39B" w14:textId="77777777" w:rsidR="00BE57F7" w:rsidRPr="00BE57F7" w:rsidRDefault="00BE57F7" w:rsidP="00BE57F7">
            <w:pPr>
              <w:spacing w:after="160" w:line="259" w:lineRule="auto"/>
              <w:rPr>
                <w:rFonts w:ascii="Arial" w:eastAsia="Arial,Bold" w:hAnsi="Arial" w:cs="Arial"/>
                <w:b/>
                <w:sz w:val="20"/>
                <w:szCs w:val="20"/>
                <w:lang w:eastAsia="en-US"/>
              </w:rPr>
            </w:pPr>
            <w:r w:rsidRPr="00BE57F7">
              <w:rPr>
                <w:rFonts w:ascii="Arial" w:eastAsia="Arial,Bold" w:hAnsi="Arial" w:cs="Arial"/>
                <w:b/>
                <w:sz w:val="20"/>
                <w:szCs w:val="20"/>
                <w:lang w:eastAsia="en-US"/>
              </w:rPr>
              <w:t>USO HABITACIONAL</w:t>
            </w:r>
          </w:p>
        </w:tc>
      </w:tr>
      <w:tr w:rsidR="00BE57F7" w:rsidRPr="00BE57F7" w14:paraId="13BB9791" w14:textId="77777777" w:rsidTr="00BE57F7">
        <w:tc>
          <w:tcPr>
            <w:tcW w:w="3969" w:type="dxa"/>
          </w:tcPr>
          <w:p w14:paraId="1BD11432"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Block y Concreto 1a. </w:t>
            </w:r>
          </w:p>
        </w:tc>
        <w:tc>
          <w:tcPr>
            <w:tcW w:w="1559" w:type="dxa"/>
          </w:tcPr>
          <w:p w14:paraId="3F0090B0"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$1,400.00</w:t>
            </w:r>
          </w:p>
        </w:tc>
      </w:tr>
      <w:tr w:rsidR="00BE57F7" w:rsidRPr="00BE57F7" w14:paraId="7E5909CB" w14:textId="77777777" w:rsidTr="00BE57F7">
        <w:tc>
          <w:tcPr>
            <w:tcW w:w="3969" w:type="dxa"/>
          </w:tcPr>
          <w:p w14:paraId="1EB2512C"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Block y Concreto Económica </w:t>
            </w:r>
          </w:p>
        </w:tc>
        <w:tc>
          <w:tcPr>
            <w:tcW w:w="1559" w:type="dxa"/>
          </w:tcPr>
          <w:p w14:paraId="39E0C101"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$860.00</w:t>
            </w:r>
          </w:p>
        </w:tc>
      </w:tr>
      <w:tr w:rsidR="00BE57F7" w:rsidRPr="00BE57F7" w14:paraId="186528F9" w14:textId="77777777" w:rsidTr="00BE57F7">
        <w:tc>
          <w:tcPr>
            <w:tcW w:w="3969" w:type="dxa"/>
          </w:tcPr>
          <w:p w14:paraId="38D9A70F"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Block y Concreto Popular </w:t>
            </w:r>
          </w:p>
        </w:tc>
        <w:tc>
          <w:tcPr>
            <w:tcW w:w="1559" w:type="dxa"/>
          </w:tcPr>
          <w:p w14:paraId="10EABD19"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$540.00</w:t>
            </w:r>
          </w:p>
        </w:tc>
      </w:tr>
      <w:tr w:rsidR="00BE57F7" w:rsidRPr="00BE57F7" w14:paraId="06E791B1" w14:textId="77777777" w:rsidTr="00BE57F7">
        <w:tc>
          <w:tcPr>
            <w:tcW w:w="3969" w:type="dxa"/>
          </w:tcPr>
          <w:p w14:paraId="7BE19778"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Lámina Asbesto, metálica o teja</w:t>
            </w:r>
          </w:p>
        </w:tc>
        <w:tc>
          <w:tcPr>
            <w:tcW w:w="1559" w:type="dxa"/>
          </w:tcPr>
          <w:p w14:paraId="187CCD95"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$110.00</w:t>
            </w:r>
          </w:p>
        </w:tc>
      </w:tr>
      <w:tr w:rsidR="00BE57F7" w:rsidRPr="00BE57F7" w14:paraId="08E444F0" w14:textId="77777777" w:rsidTr="00BE57F7">
        <w:tc>
          <w:tcPr>
            <w:tcW w:w="3969" w:type="dxa"/>
          </w:tcPr>
          <w:p w14:paraId="7CCCEE7E"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Lámina cartón o paja </w:t>
            </w:r>
          </w:p>
        </w:tc>
        <w:tc>
          <w:tcPr>
            <w:tcW w:w="1559" w:type="dxa"/>
          </w:tcPr>
          <w:p w14:paraId="5CE644A5"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$0.00</w:t>
            </w:r>
          </w:p>
        </w:tc>
      </w:tr>
      <w:tr w:rsidR="00BE57F7" w:rsidRPr="00BE57F7" w14:paraId="71D3D90F" w14:textId="77777777" w:rsidTr="00BE57F7">
        <w:tc>
          <w:tcPr>
            <w:tcW w:w="5528" w:type="dxa"/>
            <w:gridSpan w:val="2"/>
          </w:tcPr>
          <w:p w14:paraId="38355A3E" w14:textId="77777777" w:rsidR="00BE57F7" w:rsidRPr="00BE57F7" w:rsidRDefault="00BE57F7" w:rsidP="00BE57F7">
            <w:pPr>
              <w:spacing w:after="160" w:line="259" w:lineRule="auto"/>
              <w:rPr>
                <w:rFonts w:ascii="Arial" w:eastAsia="Arial,Bold" w:hAnsi="Arial" w:cs="Arial"/>
                <w:b/>
                <w:sz w:val="20"/>
                <w:szCs w:val="20"/>
                <w:lang w:eastAsia="en-US"/>
              </w:rPr>
            </w:pPr>
            <w:r w:rsidRPr="00BE57F7">
              <w:rPr>
                <w:rFonts w:ascii="Arial" w:eastAsia="Arial,Bold" w:hAnsi="Arial" w:cs="Arial"/>
                <w:b/>
                <w:sz w:val="20"/>
                <w:szCs w:val="20"/>
                <w:lang w:eastAsia="en-US"/>
              </w:rPr>
              <w:t>USO INDUSTRIAL O COMERCIAL</w:t>
            </w:r>
          </w:p>
        </w:tc>
      </w:tr>
      <w:tr w:rsidR="00BE57F7" w:rsidRPr="00BE57F7" w14:paraId="10311A76" w14:textId="77777777" w:rsidTr="00BE57F7">
        <w:tc>
          <w:tcPr>
            <w:tcW w:w="3969" w:type="dxa"/>
          </w:tcPr>
          <w:p w14:paraId="673AFACD"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Block y Concreto </w:t>
            </w:r>
          </w:p>
        </w:tc>
        <w:tc>
          <w:tcPr>
            <w:tcW w:w="1559" w:type="dxa"/>
          </w:tcPr>
          <w:p w14:paraId="5CB4691B"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$1,750.00</w:t>
            </w:r>
          </w:p>
        </w:tc>
      </w:tr>
      <w:tr w:rsidR="00BE57F7" w:rsidRPr="00BE57F7" w14:paraId="3E2C3BA0" w14:textId="77777777" w:rsidTr="00BE57F7">
        <w:tc>
          <w:tcPr>
            <w:tcW w:w="3969" w:type="dxa"/>
          </w:tcPr>
          <w:p w14:paraId="46D0D8B0"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Nave o Estructura Metálica </w:t>
            </w:r>
          </w:p>
        </w:tc>
        <w:tc>
          <w:tcPr>
            <w:tcW w:w="1559" w:type="dxa"/>
          </w:tcPr>
          <w:p w14:paraId="5515BE24"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$1,200.00</w:t>
            </w:r>
          </w:p>
        </w:tc>
      </w:tr>
      <w:tr w:rsidR="00BE57F7" w:rsidRPr="00BE57F7" w14:paraId="6DB1DDF1" w14:textId="77777777" w:rsidTr="00BE57F7">
        <w:tc>
          <w:tcPr>
            <w:tcW w:w="5528" w:type="dxa"/>
            <w:gridSpan w:val="2"/>
          </w:tcPr>
          <w:p w14:paraId="41F84D14" w14:textId="77777777" w:rsidR="00BE57F7" w:rsidRPr="00BE57F7" w:rsidRDefault="00BE57F7" w:rsidP="00BE57F7">
            <w:pPr>
              <w:spacing w:after="160" w:line="259" w:lineRule="auto"/>
              <w:rPr>
                <w:rFonts w:ascii="Arial" w:eastAsia="Arial,Bold" w:hAnsi="Arial" w:cs="Arial"/>
                <w:b/>
                <w:sz w:val="20"/>
                <w:szCs w:val="20"/>
                <w:lang w:eastAsia="en-US"/>
              </w:rPr>
            </w:pPr>
            <w:r w:rsidRPr="00BE57F7">
              <w:rPr>
                <w:rFonts w:ascii="Arial" w:eastAsia="Arial,Bold" w:hAnsi="Arial" w:cs="Arial"/>
                <w:b/>
                <w:sz w:val="20"/>
                <w:szCs w:val="20"/>
                <w:lang w:eastAsia="en-US"/>
              </w:rPr>
              <w:t>USO AGRÍCOLA</w:t>
            </w:r>
          </w:p>
        </w:tc>
      </w:tr>
      <w:tr w:rsidR="00BE57F7" w:rsidRPr="00BE57F7" w14:paraId="6025EE2A" w14:textId="77777777" w:rsidTr="00BE57F7">
        <w:tc>
          <w:tcPr>
            <w:tcW w:w="3969" w:type="dxa"/>
          </w:tcPr>
          <w:p w14:paraId="5B9C530C"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Block y Concreto 1ª</w:t>
            </w:r>
          </w:p>
        </w:tc>
        <w:tc>
          <w:tcPr>
            <w:tcW w:w="1559" w:type="dxa"/>
          </w:tcPr>
          <w:p w14:paraId="172ACDCD"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$650.00</w:t>
            </w:r>
          </w:p>
        </w:tc>
      </w:tr>
      <w:tr w:rsidR="00BE57F7" w:rsidRPr="00BE57F7" w14:paraId="7FBC1548" w14:textId="77777777" w:rsidTr="00BE57F7">
        <w:tc>
          <w:tcPr>
            <w:tcW w:w="3969" w:type="dxa"/>
          </w:tcPr>
          <w:p w14:paraId="2A2EA00B"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Block y Concreto Económica</w:t>
            </w:r>
          </w:p>
        </w:tc>
        <w:tc>
          <w:tcPr>
            <w:tcW w:w="1559" w:type="dxa"/>
          </w:tcPr>
          <w:p w14:paraId="59BE9738"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$540</w:t>
            </w:r>
          </w:p>
        </w:tc>
      </w:tr>
      <w:tr w:rsidR="00BE57F7" w:rsidRPr="00BE57F7" w14:paraId="12C8E6CB" w14:textId="77777777" w:rsidTr="00BE57F7">
        <w:tc>
          <w:tcPr>
            <w:tcW w:w="3969" w:type="dxa"/>
          </w:tcPr>
          <w:p w14:paraId="6D897878"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Block y Concreto Popular</w:t>
            </w:r>
          </w:p>
        </w:tc>
        <w:tc>
          <w:tcPr>
            <w:tcW w:w="1559" w:type="dxa"/>
          </w:tcPr>
          <w:p w14:paraId="4DDF839C"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$440.00</w:t>
            </w:r>
          </w:p>
        </w:tc>
      </w:tr>
      <w:tr w:rsidR="00BE57F7" w:rsidRPr="00BE57F7" w14:paraId="1369A4BF" w14:textId="77777777" w:rsidTr="00BE57F7">
        <w:tc>
          <w:tcPr>
            <w:tcW w:w="3969" w:type="dxa"/>
          </w:tcPr>
          <w:p w14:paraId="404ABB89"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 xml:space="preserve">Lámina Asbesto, metálica o teja </w:t>
            </w:r>
          </w:p>
        </w:tc>
        <w:tc>
          <w:tcPr>
            <w:tcW w:w="1559" w:type="dxa"/>
          </w:tcPr>
          <w:p w14:paraId="0E093CAE"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$880</w:t>
            </w:r>
          </w:p>
        </w:tc>
      </w:tr>
      <w:tr w:rsidR="00BE57F7" w:rsidRPr="00BE57F7" w14:paraId="73BE19E7" w14:textId="77777777" w:rsidTr="00BE57F7">
        <w:tc>
          <w:tcPr>
            <w:tcW w:w="3969" w:type="dxa"/>
          </w:tcPr>
          <w:p w14:paraId="56E1FC71"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xml:space="preserve">Lámina cartón o paja </w:t>
            </w:r>
          </w:p>
        </w:tc>
        <w:tc>
          <w:tcPr>
            <w:tcW w:w="1559" w:type="dxa"/>
          </w:tcPr>
          <w:p w14:paraId="369E58B6"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w:t>
            </w:r>
          </w:p>
        </w:tc>
      </w:tr>
    </w:tbl>
    <w:p w14:paraId="5EF4A050" w14:textId="77777777" w:rsidR="00BE57F7" w:rsidRPr="00BE57F7" w:rsidRDefault="00BE57F7" w:rsidP="00BE57F7">
      <w:pPr>
        <w:spacing w:after="160" w:line="276" w:lineRule="auto"/>
        <w:rPr>
          <w:rFonts w:ascii="Arial" w:hAnsi="Arial" w:cs="Arial"/>
          <w:sz w:val="20"/>
          <w:szCs w:val="20"/>
          <w:lang w:eastAsia="en-US"/>
        </w:rPr>
      </w:pPr>
    </w:p>
    <w:p w14:paraId="69B6FE64" w14:textId="77777777" w:rsidR="00BE57F7" w:rsidRPr="00BE57F7" w:rsidRDefault="00BE57F7" w:rsidP="00BE57F7">
      <w:pPr>
        <w:spacing w:after="160" w:line="276" w:lineRule="auto"/>
        <w:ind w:left="284"/>
        <w:rPr>
          <w:rFonts w:ascii="Arial" w:hAnsi="Arial" w:cs="Arial"/>
          <w:b/>
          <w:sz w:val="20"/>
          <w:szCs w:val="20"/>
          <w:u w:val="single"/>
          <w:lang w:eastAsia="en-US"/>
        </w:rPr>
      </w:pPr>
      <w:r w:rsidRPr="00BE57F7">
        <w:rPr>
          <w:rFonts w:ascii="Arial" w:hAnsi="Arial" w:cs="Arial"/>
          <w:b/>
          <w:sz w:val="20"/>
          <w:szCs w:val="20"/>
          <w:u w:val="single"/>
          <w:lang w:eastAsia="en-US"/>
        </w:rPr>
        <w:t>FACTORES DE DEMÉTRIO AL VALOR UNITARIO DE TERRENO</w:t>
      </w:r>
    </w:p>
    <w:p w14:paraId="2C4A40A9" w14:textId="77777777" w:rsidR="00BE57F7" w:rsidRPr="00BE57F7" w:rsidRDefault="00BE57F7" w:rsidP="00BE57F7">
      <w:pPr>
        <w:spacing w:after="160" w:line="276" w:lineRule="auto"/>
        <w:ind w:left="284"/>
        <w:rPr>
          <w:rFonts w:ascii="Arial" w:hAnsi="Arial" w:cs="Arial"/>
          <w:b/>
          <w:sz w:val="20"/>
          <w:szCs w:val="20"/>
          <w:u w:val="single"/>
          <w:lang w:eastAsia="en-US"/>
        </w:rPr>
      </w:pPr>
    </w:p>
    <w:p w14:paraId="379F5050"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w:t>
      </w:r>
    </w:p>
    <w:p w14:paraId="75D8DA63"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w:t>
      </w:r>
    </w:p>
    <w:p w14:paraId="1B3EF331" w14:textId="77777777" w:rsidR="00BE57F7" w:rsidRPr="00BE57F7" w:rsidRDefault="00BE57F7" w:rsidP="00BE57F7">
      <w:pPr>
        <w:spacing w:after="160" w:line="276" w:lineRule="auto"/>
        <w:ind w:left="284"/>
        <w:rPr>
          <w:rFonts w:ascii="Arial" w:hAnsi="Arial" w:cs="Arial"/>
          <w:b/>
          <w:sz w:val="20"/>
          <w:szCs w:val="20"/>
          <w:lang w:eastAsia="en-US"/>
        </w:rPr>
      </w:pPr>
    </w:p>
    <w:p w14:paraId="59044F94" w14:textId="77777777" w:rsidR="00BE57F7" w:rsidRPr="00BE57F7" w:rsidRDefault="00BE57F7" w:rsidP="00BE57F7">
      <w:pPr>
        <w:spacing w:after="160" w:line="276" w:lineRule="auto"/>
        <w:ind w:left="284"/>
        <w:rPr>
          <w:rFonts w:ascii="Arial" w:hAnsi="Arial" w:cs="Arial"/>
          <w:sz w:val="20"/>
          <w:szCs w:val="20"/>
          <w:lang w:eastAsia="en-US"/>
        </w:rPr>
      </w:pPr>
      <w:r w:rsidRPr="00BE57F7">
        <w:rPr>
          <w:rFonts w:ascii="Arial" w:hAnsi="Arial" w:cs="Arial"/>
          <w:sz w:val="20"/>
          <w:szCs w:val="20"/>
          <w:lang w:eastAsia="en-US"/>
        </w:rPr>
        <w:t xml:space="preserve">De la </w:t>
      </w:r>
      <w:r w:rsidRPr="00BE57F7">
        <w:rPr>
          <w:rFonts w:ascii="Arial" w:hAnsi="Arial" w:cs="Arial"/>
          <w:b/>
          <w:sz w:val="20"/>
          <w:szCs w:val="20"/>
          <w:lang w:eastAsia="en-US"/>
        </w:rPr>
        <w:t>A)</w:t>
      </w:r>
      <w:r w:rsidRPr="00BE57F7">
        <w:rPr>
          <w:rFonts w:ascii="Arial" w:hAnsi="Arial" w:cs="Arial"/>
          <w:sz w:val="20"/>
          <w:szCs w:val="20"/>
          <w:lang w:eastAsia="en-US"/>
        </w:rPr>
        <w:t xml:space="preserve"> a la </w:t>
      </w:r>
      <w:r w:rsidRPr="00BE57F7">
        <w:rPr>
          <w:rFonts w:ascii="Arial" w:hAnsi="Arial" w:cs="Arial"/>
          <w:b/>
          <w:sz w:val="20"/>
          <w:szCs w:val="20"/>
          <w:lang w:eastAsia="en-US"/>
        </w:rPr>
        <w:t>J)</w:t>
      </w:r>
      <w:r w:rsidRPr="00BE57F7">
        <w:rPr>
          <w:rFonts w:ascii="Arial" w:hAnsi="Arial" w:cs="Arial"/>
          <w:sz w:val="20"/>
          <w:szCs w:val="20"/>
          <w:lang w:eastAsia="en-US"/>
        </w:rPr>
        <w:t xml:space="preserve"> …</w:t>
      </w:r>
    </w:p>
    <w:p w14:paraId="156DC420" w14:textId="77777777" w:rsidR="00BE57F7" w:rsidRPr="00BE57F7" w:rsidRDefault="00BE57F7" w:rsidP="00BE57F7">
      <w:pPr>
        <w:spacing w:after="160" w:line="276" w:lineRule="auto"/>
        <w:ind w:left="284"/>
        <w:rPr>
          <w:rFonts w:ascii="Arial" w:hAnsi="Arial" w:cs="Arial"/>
          <w:sz w:val="20"/>
          <w:szCs w:val="20"/>
          <w:lang w:eastAsia="en-US"/>
        </w:rPr>
      </w:pPr>
    </w:p>
    <w:p w14:paraId="2F09AD8F"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NOTA 1.- …</w:t>
      </w:r>
    </w:p>
    <w:p w14:paraId="215407B1"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NOTA 2.- …</w:t>
      </w:r>
    </w:p>
    <w:p w14:paraId="2FB7C261"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NOTA 3.- …</w:t>
      </w:r>
    </w:p>
    <w:p w14:paraId="37A8DC1B"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NOTA 4.- …</w:t>
      </w:r>
    </w:p>
    <w:p w14:paraId="6410BB9E"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w:t>
      </w:r>
    </w:p>
    <w:p w14:paraId="70FA84FF"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sz w:val="20"/>
          <w:szCs w:val="20"/>
          <w:lang w:eastAsia="en-US"/>
        </w:rPr>
        <w:t>Artículo 53.- …</w:t>
      </w:r>
    </w:p>
    <w:p w14:paraId="55CD1A5B" w14:textId="77777777" w:rsidR="00BE57F7" w:rsidRPr="00BE57F7" w:rsidRDefault="00BE57F7" w:rsidP="00BE57F7">
      <w:pPr>
        <w:rPr>
          <w:rFonts w:ascii="Arial" w:hAnsi="Arial" w:cs="Arial"/>
          <w:b/>
          <w:sz w:val="20"/>
          <w:szCs w:val="20"/>
          <w:lang w:eastAsia="en-US"/>
        </w:rPr>
      </w:pPr>
    </w:p>
    <w:p w14:paraId="3878E84E" w14:textId="77777777" w:rsidR="00BE57F7" w:rsidRPr="00BE57F7" w:rsidRDefault="00BE57F7" w:rsidP="00BE57F7">
      <w:pPr>
        <w:spacing w:after="160" w:line="276" w:lineRule="auto"/>
        <w:ind w:left="2835"/>
        <w:rPr>
          <w:rFonts w:ascii="Arial" w:hAnsi="Arial" w:cs="Arial"/>
          <w:b/>
          <w:sz w:val="20"/>
          <w:szCs w:val="20"/>
          <w:lang w:eastAsia="en-US"/>
        </w:rPr>
      </w:pPr>
    </w:p>
    <w:p w14:paraId="1174CA9C" w14:textId="77777777" w:rsidR="00BE57F7" w:rsidRPr="00BE57F7" w:rsidRDefault="00BE57F7" w:rsidP="00BE57F7">
      <w:pPr>
        <w:spacing w:after="160" w:line="276" w:lineRule="auto"/>
        <w:ind w:left="2835"/>
        <w:rPr>
          <w:rFonts w:ascii="Arial" w:hAnsi="Arial" w:cs="Arial"/>
          <w:b/>
          <w:sz w:val="20"/>
          <w:szCs w:val="20"/>
          <w:lang w:eastAsia="en-US"/>
        </w:rPr>
      </w:pPr>
    </w:p>
    <w:p w14:paraId="488D8715" w14:textId="77777777" w:rsidR="00BE57F7" w:rsidRPr="00BE57F7" w:rsidRDefault="00BE57F7" w:rsidP="00BE57F7">
      <w:pPr>
        <w:spacing w:after="160" w:line="276" w:lineRule="auto"/>
        <w:ind w:left="2835"/>
        <w:rPr>
          <w:rFonts w:ascii="Arial" w:hAnsi="Arial" w:cs="Arial"/>
          <w:b/>
          <w:sz w:val="20"/>
          <w:szCs w:val="20"/>
          <w:lang w:eastAsia="en-US"/>
        </w:rPr>
      </w:pPr>
      <w:r w:rsidRPr="00BE57F7">
        <w:rPr>
          <w:rFonts w:ascii="Arial" w:hAnsi="Arial" w:cs="Arial"/>
          <w:b/>
          <w:sz w:val="20"/>
          <w:szCs w:val="20"/>
          <w:lang w:eastAsia="en-US"/>
        </w:rPr>
        <w:t>TARIFA</w:t>
      </w:r>
    </w:p>
    <w:tbl>
      <w:tblPr>
        <w:tblW w:w="81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1933"/>
        <w:gridCol w:w="1185"/>
        <w:gridCol w:w="2887"/>
      </w:tblGrid>
      <w:tr w:rsidR="00BE57F7" w:rsidRPr="00BE57F7" w14:paraId="57EF083E" w14:textId="77777777" w:rsidTr="00BE57F7">
        <w:trPr>
          <w:trHeight w:val="20"/>
        </w:trPr>
        <w:tc>
          <w:tcPr>
            <w:tcW w:w="4059" w:type="dxa"/>
            <w:gridSpan w:val="2"/>
            <w:tcBorders>
              <w:left w:val="single" w:sz="4" w:space="0" w:color="000000"/>
            </w:tcBorders>
          </w:tcPr>
          <w:p w14:paraId="7884043F" w14:textId="77777777" w:rsidR="00BE57F7" w:rsidRPr="00BE57F7" w:rsidRDefault="00BE57F7" w:rsidP="00BE57F7">
            <w:pPr>
              <w:spacing w:after="160" w:line="276" w:lineRule="auto"/>
              <w:rPr>
                <w:rFonts w:ascii="Arial" w:hAnsi="Arial" w:cs="Arial"/>
                <w:b/>
                <w:sz w:val="20"/>
                <w:szCs w:val="20"/>
                <w:lang w:eastAsia="en-US"/>
              </w:rPr>
            </w:pPr>
            <w:r w:rsidRPr="00BE57F7">
              <w:rPr>
                <w:rFonts w:ascii="Arial" w:hAnsi="Arial" w:cs="Arial"/>
                <w:b/>
                <w:sz w:val="20"/>
                <w:szCs w:val="20"/>
                <w:lang w:eastAsia="en-US"/>
              </w:rPr>
              <w:t>VALORES CATASTRALES</w:t>
            </w:r>
          </w:p>
        </w:tc>
        <w:tc>
          <w:tcPr>
            <w:tcW w:w="4072" w:type="dxa"/>
            <w:gridSpan w:val="2"/>
            <w:tcBorders>
              <w:right w:val="single" w:sz="4" w:space="0" w:color="000000"/>
            </w:tcBorders>
          </w:tcPr>
          <w:p w14:paraId="7BA3D9FF" w14:textId="77777777" w:rsidR="00BE57F7" w:rsidRPr="00BE57F7" w:rsidRDefault="00BE57F7" w:rsidP="00BE57F7">
            <w:pPr>
              <w:spacing w:after="160" w:line="276" w:lineRule="auto"/>
              <w:rPr>
                <w:rFonts w:ascii="Arial" w:hAnsi="Arial" w:cs="Arial"/>
                <w:b/>
                <w:sz w:val="20"/>
                <w:szCs w:val="20"/>
                <w:lang w:eastAsia="en-US"/>
              </w:rPr>
            </w:pPr>
            <w:r w:rsidRPr="00BE57F7">
              <w:rPr>
                <w:rFonts w:ascii="Arial" w:hAnsi="Arial" w:cs="Arial"/>
                <w:b/>
                <w:sz w:val="20"/>
                <w:szCs w:val="20"/>
                <w:lang w:eastAsia="en-US"/>
              </w:rPr>
              <w:t>CUOTA FIJA+TASA POR EXCEDENTE</w:t>
            </w:r>
          </w:p>
        </w:tc>
      </w:tr>
      <w:tr w:rsidR="00BE57F7" w:rsidRPr="00BE57F7" w14:paraId="68F21AE8" w14:textId="77777777" w:rsidTr="00BE57F7">
        <w:trPr>
          <w:trHeight w:val="20"/>
        </w:trPr>
        <w:tc>
          <w:tcPr>
            <w:tcW w:w="2126" w:type="dxa"/>
            <w:tcBorders>
              <w:left w:val="single" w:sz="4" w:space="0" w:color="000000"/>
              <w:bottom w:val="single" w:sz="4" w:space="0" w:color="000000"/>
              <w:right w:val="single" w:sz="4" w:space="0" w:color="000000"/>
            </w:tcBorders>
          </w:tcPr>
          <w:p w14:paraId="081C0F10" w14:textId="77777777" w:rsidR="00BE57F7" w:rsidRPr="00BE57F7" w:rsidRDefault="00BE57F7" w:rsidP="00BE57F7">
            <w:pPr>
              <w:spacing w:after="160" w:line="276" w:lineRule="auto"/>
              <w:rPr>
                <w:rFonts w:ascii="Arial" w:hAnsi="Arial" w:cs="Arial"/>
                <w:b/>
                <w:sz w:val="20"/>
                <w:szCs w:val="20"/>
                <w:lang w:eastAsia="en-US"/>
              </w:rPr>
            </w:pPr>
            <w:r w:rsidRPr="00BE57F7">
              <w:rPr>
                <w:rFonts w:ascii="Arial" w:hAnsi="Arial" w:cs="Arial"/>
                <w:b/>
                <w:sz w:val="20"/>
                <w:szCs w:val="20"/>
                <w:lang w:eastAsia="en-US"/>
              </w:rPr>
              <w:t>LÍMITE INFERIOR</w:t>
            </w:r>
          </w:p>
        </w:tc>
        <w:tc>
          <w:tcPr>
            <w:tcW w:w="1933" w:type="dxa"/>
            <w:tcBorders>
              <w:left w:val="single" w:sz="4" w:space="0" w:color="000000"/>
              <w:bottom w:val="single" w:sz="4" w:space="0" w:color="000000"/>
            </w:tcBorders>
          </w:tcPr>
          <w:p w14:paraId="377A98CD" w14:textId="77777777" w:rsidR="00BE57F7" w:rsidRPr="00BE57F7" w:rsidRDefault="00BE57F7" w:rsidP="00BE57F7">
            <w:pPr>
              <w:spacing w:after="160" w:line="276" w:lineRule="auto"/>
              <w:rPr>
                <w:rFonts w:ascii="Arial" w:hAnsi="Arial" w:cs="Arial"/>
                <w:b/>
                <w:sz w:val="20"/>
                <w:szCs w:val="20"/>
                <w:lang w:eastAsia="en-US"/>
              </w:rPr>
            </w:pPr>
            <w:r w:rsidRPr="00BE57F7">
              <w:rPr>
                <w:rFonts w:ascii="Arial" w:hAnsi="Arial" w:cs="Arial"/>
                <w:b/>
                <w:sz w:val="20"/>
                <w:szCs w:val="20"/>
                <w:lang w:eastAsia="en-US"/>
              </w:rPr>
              <w:t>LÍMITE SUPERIOR</w:t>
            </w:r>
          </w:p>
        </w:tc>
        <w:tc>
          <w:tcPr>
            <w:tcW w:w="1185" w:type="dxa"/>
            <w:tcBorders>
              <w:bottom w:val="single" w:sz="4" w:space="0" w:color="000000"/>
            </w:tcBorders>
          </w:tcPr>
          <w:p w14:paraId="7544CEF4" w14:textId="77777777" w:rsidR="00BE57F7" w:rsidRPr="00BE57F7" w:rsidRDefault="00BE57F7" w:rsidP="00BE57F7">
            <w:pPr>
              <w:spacing w:after="160" w:line="276" w:lineRule="auto"/>
              <w:rPr>
                <w:rFonts w:ascii="Arial" w:hAnsi="Arial" w:cs="Arial"/>
                <w:b/>
                <w:sz w:val="20"/>
                <w:szCs w:val="20"/>
                <w:lang w:eastAsia="en-US"/>
              </w:rPr>
            </w:pPr>
            <w:r w:rsidRPr="00BE57F7">
              <w:rPr>
                <w:rFonts w:ascii="Arial" w:hAnsi="Arial" w:cs="Arial"/>
                <w:b/>
                <w:sz w:val="20"/>
                <w:szCs w:val="20"/>
                <w:lang w:eastAsia="en-US"/>
              </w:rPr>
              <w:t>CUOTA FIJA</w:t>
            </w:r>
          </w:p>
        </w:tc>
        <w:tc>
          <w:tcPr>
            <w:tcW w:w="2887" w:type="dxa"/>
            <w:tcBorders>
              <w:bottom w:val="single" w:sz="4" w:space="0" w:color="000000"/>
              <w:right w:val="single" w:sz="4" w:space="0" w:color="000000"/>
            </w:tcBorders>
          </w:tcPr>
          <w:p w14:paraId="6BC468B7" w14:textId="77777777" w:rsidR="00BE57F7" w:rsidRPr="00BE57F7" w:rsidRDefault="00BE57F7" w:rsidP="00BE57F7">
            <w:pPr>
              <w:spacing w:after="160" w:line="276" w:lineRule="auto"/>
              <w:rPr>
                <w:rFonts w:ascii="Arial" w:hAnsi="Arial" w:cs="Arial"/>
                <w:b/>
                <w:sz w:val="20"/>
                <w:szCs w:val="20"/>
                <w:lang w:val="en-US" w:eastAsia="en-US"/>
              </w:rPr>
            </w:pPr>
            <w:r w:rsidRPr="00BE57F7">
              <w:rPr>
                <w:rFonts w:ascii="Arial" w:hAnsi="Arial" w:cs="Arial"/>
                <w:b/>
                <w:sz w:val="20"/>
                <w:szCs w:val="20"/>
                <w:lang w:val="en-US" w:eastAsia="en-US"/>
              </w:rPr>
              <w:t>FACTOR s/exc. L.I.</w:t>
            </w:r>
          </w:p>
        </w:tc>
      </w:tr>
      <w:tr w:rsidR="00BE57F7" w:rsidRPr="00BE57F7" w14:paraId="5F702E91" w14:textId="77777777" w:rsidTr="00BE57F7">
        <w:trPr>
          <w:trHeight w:val="20"/>
        </w:trPr>
        <w:tc>
          <w:tcPr>
            <w:tcW w:w="2126" w:type="dxa"/>
            <w:tcBorders>
              <w:top w:val="single" w:sz="4" w:space="0" w:color="000000"/>
              <w:left w:val="single" w:sz="4" w:space="0" w:color="000000"/>
              <w:bottom w:val="single" w:sz="4" w:space="0" w:color="000000"/>
              <w:right w:val="single" w:sz="4" w:space="0" w:color="000000"/>
            </w:tcBorders>
          </w:tcPr>
          <w:p w14:paraId="2AFF1BD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$0.01</w:t>
            </w:r>
          </w:p>
        </w:tc>
        <w:tc>
          <w:tcPr>
            <w:tcW w:w="1933" w:type="dxa"/>
            <w:tcBorders>
              <w:top w:val="single" w:sz="4" w:space="0" w:color="000000"/>
              <w:left w:val="single" w:sz="4" w:space="0" w:color="000000"/>
              <w:bottom w:val="single" w:sz="4" w:space="0" w:color="000000"/>
            </w:tcBorders>
          </w:tcPr>
          <w:p w14:paraId="17DAB2C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80,000.00</w:t>
            </w:r>
          </w:p>
        </w:tc>
        <w:tc>
          <w:tcPr>
            <w:tcW w:w="1185" w:type="dxa"/>
            <w:tcBorders>
              <w:top w:val="single" w:sz="4" w:space="0" w:color="000000"/>
              <w:bottom w:val="single" w:sz="4" w:space="0" w:color="000000"/>
            </w:tcBorders>
          </w:tcPr>
          <w:p w14:paraId="3C089F2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$120.00</w:t>
            </w:r>
          </w:p>
        </w:tc>
        <w:tc>
          <w:tcPr>
            <w:tcW w:w="2887" w:type="dxa"/>
            <w:tcBorders>
              <w:top w:val="single" w:sz="4" w:space="0" w:color="000000"/>
              <w:bottom w:val="single" w:sz="4" w:space="0" w:color="000000"/>
              <w:right w:val="single" w:sz="4" w:space="0" w:color="000000"/>
            </w:tcBorders>
          </w:tcPr>
          <w:p w14:paraId="31CEA3D7"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r w:rsidR="00BE57F7" w:rsidRPr="00BE57F7" w14:paraId="16079FDF" w14:textId="77777777" w:rsidTr="00BE57F7">
        <w:trPr>
          <w:trHeight w:val="20"/>
        </w:trPr>
        <w:tc>
          <w:tcPr>
            <w:tcW w:w="2126" w:type="dxa"/>
            <w:tcBorders>
              <w:top w:val="single" w:sz="4" w:space="0" w:color="000000"/>
              <w:left w:val="single" w:sz="4" w:space="0" w:color="000000"/>
              <w:bottom w:val="single" w:sz="4" w:space="0" w:color="000000"/>
              <w:right w:val="single" w:sz="4" w:space="0" w:color="000000"/>
            </w:tcBorders>
          </w:tcPr>
          <w:p w14:paraId="6DB76B1B"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80,000.01</w:t>
            </w:r>
          </w:p>
        </w:tc>
        <w:tc>
          <w:tcPr>
            <w:tcW w:w="1933" w:type="dxa"/>
            <w:tcBorders>
              <w:top w:val="single" w:sz="4" w:space="0" w:color="000000"/>
              <w:left w:val="single" w:sz="4" w:space="0" w:color="000000"/>
              <w:bottom w:val="single" w:sz="4" w:space="0" w:color="000000"/>
            </w:tcBorders>
          </w:tcPr>
          <w:p w14:paraId="3094E35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$ 200,000.00</w:t>
            </w:r>
          </w:p>
        </w:tc>
        <w:tc>
          <w:tcPr>
            <w:tcW w:w="1185" w:type="dxa"/>
            <w:tcBorders>
              <w:top w:val="single" w:sz="4" w:space="0" w:color="000000"/>
              <w:bottom w:val="single" w:sz="4" w:space="0" w:color="000000"/>
            </w:tcBorders>
          </w:tcPr>
          <w:p w14:paraId="5AE37107"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$140.00</w:t>
            </w:r>
          </w:p>
        </w:tc>
        <w:tc>
          <w:tcPr>
            <w:tcW w:w="2887" w:type="dxa"/>
            <w:tcBorders>
              <w:top w:val="single" w:sz="4" w:space="0" w:color="000000"/>
              <w:bottom w:val="single" w:sz="4" w:space="0" w:color="000000"/>
              <w:right w:val="single" w:sz="4" w:space="0" w:color="000000"/>
            </w:tcBorders>
          </w:tcPr>
          <w:p w14:paraId="6273F840"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r w:rsidR="00BE57F7" w:rsidRPr="00BE57F7" w14:paraId="491436DB" w14:textId="77777777" w:rsidTr="00BE57F7">
        <w:trPr>
          <w:trHeight w:val="20"/>
        </w:trPr>
        <w:tc>
          <w:tcPr>
            <w:tcW w:w="2126" w:type="dxa"/>
            <w:tcBorders>
              <w:top w:val="single" w:sz="4" w:space="0" w:color="000000"/>
              <w:left w:val="single" w:sz="4" w:space="0" w:color="000000"/>
              <w:right w:val="single" w:sz="4" w:space="0" w:color="000000"/>
            </w:tcBorders>
          </w:tcPr>
          <w:p w14:paraId="3D8CE1B6"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$ 200,000.01</w:t>
            </w:r>
          </w:p>
        </w:tc>
        <w:tc>
          <w:tcPr>
            <w:tcW w:w="1933" w:type="dxa"/>
            <w:tcBorders>
              <w:top w:val="single" w:sz="4" w:space="0" w:color="000000"/>
              <w:left w:val="single" w:sz="4" w:space="0" w:color="000000"/>
            </w:tcBorders>
          </w:tcPr>
          <w:p w14:paraId="60BBE9B1"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$ 300,000.00</w:t>
            </w:r>
          </w:p>
        </w:tc>
        <w:tc>
          <w:tcPr>
            <w:tcW w:w="1185" w:type="dxa"/>
            <w:tcBorders>
              <w:top w:val="single" w:sz="4" w:space="0" w:color="000000"/>
            </w:tcBorders>
          </w:tcPr>
          <w:p w14:paraId="24011EB1"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$160.00</w:t>
            </w:r>
          </w:p>
        </w:tc>
        <w:tc>
          <w:tcPr>
            <w:tcW w:w="2887" w:type="dxa"/>
            <w:tcBorders>
              <w:top w:val="single" w:sz="4" w:space="0" w:color="000000"/>
              <w:right w:val="single" w:sz="4" w:space="0" w:color="000000"/>
            </w:tcBorders>
          </w:tcPr>
          <w:p w14:paraId="5A033BA6"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r w:rsidR="00BE57F7" w:rsidRPr="00BE57F7" w14:paraId="707D0C22" w14:textId="77777777" w:rsidTr="00BE57F7">
        <w:trPr>
          <w:trHeight w:val="20"/>
        </w:trPr>
        <w:tc>
          <w:tcPr>
            <w:tcW w:w="2126" w:type="dxa"/>
            <w:tcBorders>
              <w:left w:val="single" w:sz="4" w:space="0" w:color="000000"/>
              <w:right w:val="single" w:sz="4" w:space="0" w:color="000000"/>
            </w:tcBorders>
          </w:tcPr>
          <w:p w14:paraId="27894A7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$ 300,000.01</w:t>
            </w:r>
          </w:p>
        </w:tc>
        <w:tc>
          <w:tcPr>
            <w:tcW w:w="1933" w:type="dxa"/>
            <w:tcBorders>
              <w:left w:val="single" w:sz="4" w:space="0" w:color="000000"/>
            </w:tcBorders>
          </w:tcPr>
          <w:p w14:paraId="58F9DDEA"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$ 450,000.00</w:t>
            </w:r>
          </w:p>
        </w:tc>
        <w:tc>
          <w:tcPr>
            <w:tcW w:w="1185" w:type="dxa"/>
          </w:tcPr>
          <w:p w14:paraId="04C3466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$ 210.00</w:t>
            </w:r>
          </w:p>
        </w:tc>
        <w:tc>
          <w:tcPr>
            <w:tcW w:w="2887" w:type="dxa"/>
            <w:tcBorders>
              <w:right w:val="single" w:sz="4" w:space="0" w:color="000000"/>
            </w:tcBorders>
          </w:tcPr>
          <w:p w14:paraId="5271BD6E"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r w:rsidR="00BE57F7" w:rsidRPr="00BE57F7" w14:paraId="5FA2EA22" w14:textId="77777777" w:rsidTr="00BE57F7">
        <w:trPr>
          <w:trHeight w:val="20"/>
        </w:trPr>
        <w:tc>
          <w:tcPr>
            <w:tcW w:w="2126" w:type="dxa"/>
            <w:tcBorders>
              <w:left w:val="single" w:sz="4" w:space="0" w:color="000000"/>
              <w:bottom w:val="single" w:sz="4" w:space="0" w:color="000000"/>
              <w:right w:val="single" w:sz="4" w:space="0" w:color="000000"/>
            </w:tcBorders>
          </w:tcPr>
          <w:p w14:paraId="08477921"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$ 450,000.01</w:t>
            </w:r>
          </w:p>
        </w:tc>
        <w:tc>
          <w:tcPr>
            <w:tcW w:w="1933" w:type="dxa"/>
            <w:tcBorders>
              <w:left w:val="single" w:sz="4" w:space="0" w:color="000000"/>
              <w:bottom w:val="single" w:sz="4" w:space="0" w:color="000000"/>
            </w:tcBorders>
          </w:tcPr>
          <w:p w14:paraId="38FE955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$ 600,000.00</w:t>
            </w:r>
          </w:p>
        </w:tc>
        <w:tc>
          <w:tcPr>
            <w:tcW w:w="1185" w:type="dxa"/>
            <w:tcBorders>
              <w:bottom w:val="single" w:sz="4" w:space="0" w:color="000000"/>
            </w:tcBorders>
          </w:tcPr>
          <w:p w14:paraId="19B521B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$ 260.00</w:t>
            </w:r>
          </w:p>
        </w:tc>
        <w:tc>
          <w:tcPr>
            <w:tcW w:w="2887" w:type="dxa"/>
            <w:tcBorders>
              <w:bottom w:val="single" w:sz="4" w:space="0" w:color="000000"/>
              <w:right w:val="single" w:sz="4" w:space="0" w:color="000000"/>
            </w:tcBorders>
          </w:tcPr>
          <w:p w14:paraId="54DA8EBE"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r w:rsidR="00BE57F7" w:rsidRPr="00BE57F7" w14:paraId="3C304703" w14:textId="77777777" w:rsidTr="00BE57F7">
        <w:trPr>
          <w:trHeight w:val="20"/>
        </w:trPr>
        <w:tc>
          <w:tcPr>
            <w:tcW w:w="2126" w:type="dxa"/>
            <w:tcBorders>
              <w:top w:val="single" w:sz="4" w:space="0" w:color="000000"/>
              <w:left w:val="single" w:sz="4" w:space="0" w:color="000000"/>
              <w:bottom w:val="single" w:sz="4" w:space="0" w:color="000000"/>
              <w:right w:val="single" w:sz="4" w:space="0" w:color="000000"/>
            </w:tcBorders>
          </w:tcPr>
          <w:p w14:paraId="07FD15C3"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$ 600,000.01</w:t>
            </w:r>
          </w:p>
        </w:tc>
        <w:tc>
          <w:tcPr>
            <w:tcW w:w="1933" w:type="dxa"/>
            <w:tcBorders>
              <w:top w:val="single" w:sz="4" w:space="0" w:color="000000"/>
              <w:left w:val="single" w:sz="4" w:space="0" w:color="000000"/>
              <w:bottom w:val="single" w:sz="4" w:space="0" w:color="000000"/>
            </w:tcBorders>
          </w:tcPr>
          <w:p w14:paraId="1338938A"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$ 900,000.01</w:t>
            </w:r>
          </w:p>
        </w:tc>
        <w:tc>
          <w:tcPr>
            <w:tcW w:w="1185" w:type="dxa"/>
            <w:tcBorders>
              <w:top w:val="single" w:sz="4" w:space="0" w:color="000000"/>
              <w:bottom w:val="single" w:sz="4" w:space="0" w:color="000000"/>
            </w:tcBorders>
          </w:tcPr>
          <w:p w14:paraId="7C80C35C"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$ 310.00</w:t>
            </w:r>
          </w:p>
        </w:tc>
        <w:tc>
          <w:tcPr>
            <w:tcW w:w="2887" w:type="dxa"/>
            <w:tcBorders>
              <w:top w:val="single" w:sz="4" w:space="0" w:color="000000"/>
              <w:bottom w:val="single" w:sz="4" w:space="0" w:color="000000"/>
              <w:right w:val="single" w:sz="4" w:space="0" w:color="000000"/>
            </w:tcBorders>
          </w:tcPr>
          <w:p w14:paraId="72D3A365"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r w:rsidR="00BE57F7" w:rsidRPr="00BE57F7" w14:paraId="18C054F5" w14:textId="77777777" w:rsidTr="00BE57F7">
        <w:trPr>
          <w:trHeight w:val="20"/>
        </w:trPr>
        <w:tc>
          <w:tcPr>
            <w:tcW w:w="2126" w:type="dxa"/>
            <w:tcBorders>
              <w:top w:val="single" w:sz="4" w:space="0" w:color="000000"/>
              <w:left w:val="single" w:sz="4" w:space="0" w:color="000000"/>
              <w:bottom w:val="single" w:sz="4" w:space="0" w:color="000000"/>
              <w:right w:val="single" w:sz="4" w:space="0" w:color="000000"/>
            </w:tcBorders>
          </w:tcPr>
          <w:p w14:paraId="23211888"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$ 900,000.01</w:t>
            </w:r>
          </w:p>
        </w:tc>
        <w:tc>
          <w:tcPr>
            <w:tcW w:w="1933" w:type="dxa"/>
            <w:tcBorders>
              <w:top w:val="single" w:sz="4" w:space="0" w:color="000000"/>
              <w:left w:val="single" w:sz="4" w:space="0" w:color="000000"/>
              <w:bottom w:val="single" w:sz="4" w:space="0" w:color="000000"/>
            </w:tcBorders>
          </w:tcPr>
          <w:p w14:paraId="47B6D619"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En Adelante</w:t>
            </w:r>
          </w:p>
        </w:tc>
        <w:tc>
          <w:tcPr>
            <w:tcW w:w="1185" w:type="dxa"/>
            <w:tcBorders>
              <w:top w:val="single" w:sz="4" w:space="0" w:color="000000"/>
              <w:bottom w:val="single" w:sz="4" w:space="0" w:color="000000"/>
            </w:tcBorders>
          </w:tcPr>
          <w:p w14:paraId="4C405BDE"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$ 420.00</w:t>
            </w:r>
          </w:p>
        </w:tc>
        <w:tc>
          <w:tcPr>
            <w:tcW w:w="2887" w:type="dxa"/>
            <w:tcBorders>
              <w:top w:val="single" w:sz="4" w:space="0" w:color="000000"/>
              <w:bottom w:val="single" w:sz="4" w:space="0" w:color="000000"/>
              <w:right w:val="single" w:sz="4" w:space="0" w:color="000000"/>
            </w:tcBorders>
          </w:tcPr>
          <w:p w14:paraId="5C1124DF" w14:textId="77777777" w:rsidR="00BE57F7" w:rsidRPr="00BE57F7" w:rsidRDefault="00BE57F7" w:rsidP="00BE57F7">
            <w:pPr>
              <w:spacing w:after="160" w:line="276" w:lineRule="auto"/>
              <w:rPr>
                <w:rFonts w:ascii="Arial" w:hAnsi="Arial" w:cs="Arial"/>
                <w:sz w:val="20"/>
                <w:szCs w:val="20"/>
                <w:lang w:eastAsia="en-US"/>
              </w:rPr>
            </w:pPr>
            <w:r w:rsidRPr="00BE57F7">
              <w:rPr>
                <w:rFonts w:ascii="Arial" w:hAnsi="Arial" w:cs="Arial"/>
                <w:sz w:val="20"/>
                <w:szCs w:val="20"/>
                <w:lang w:eastAsia="en-US"/>
              </w:rPr>
              <w:t>0.0005  del valor catastral</w:t>
            </w:r>
          </w:p>
        </w:tc>
      </w:tr>
    </w:tbl>
    <w:p w14:paraId="2587FB98" w14:textId="77777777" w:rsidR="00BE57F7" w:rsidRPr="00BE57F7" w:rsidRDefault="00BE57F7" w:rsidP="00BE57F7">
      <w:pPr>
        <w:spacing w:after="160" w:line="276" w:lineRule="auto"/>
        <w:rPr>
          <w:rFonts w:ascii="Arial" w:hAnsi="Arial" w:cs="Arial"/>
          <w:b/>
          <w:bCs/>
          <w:sz w:val="20"/>
          <w:szCs w:val="20"/>
          <w:lang w:eastAsia="en-US"/>
        </w:rPr>
      </w:pPr>
    </w:p>
    <w:p w14:paraId="6CCBBFB9" w14:textId="77777777" w:rsidR="00BE57F7" w:rsidRPr="00BE57F7" w:rsidRDefault="00BE57F7" w:rsidP="00BE57F7">
      <w:pPr>
        <w:spacing w:after="160" w:line="276" w:lineRule="auto"/>
        <w:ind w:left="284"/>
        <w:rPr>
          <w:rFonts w:ascii="Arial" w:hAnsi="Arial" w:cs="Arial"/>
          <w:b/>
          <w:bCs/>
          <w:sz w:val="20"/>
          <w:szCs w:val="20"/>
          <w:lang w:eastAsia="en-US"/>
        </w:rPr>
      </w:pPr>
      <w:r w:rsidRPr="00BE57F7">
        <w:rPr>
          <w:rFonts w:ascii="Arial" w:hAnsi="Arial" w:cs="Arial"/>
          <w:b/>
          <w:bCs/>
          <w:sz w:val="20"/>
          <w:szCs w:val="20"/>
          <w:lang w:eastAsia="en-US"/>
        </w:rPr>
        <w:t>…</w:t>
      </w:r>
    </w:p>
    <w:p w14:paraId="5F86FD50" w14:textId="77777777" w:rsidR="00BE57F7" w:rsidRPr="00BE57F7" w:rsidRDefault="00BE57F7" w:rsidP="00BE57F7">
      <w:pPr>
        <w:spacing w:after="160" w:line="276" w:lineRule="auto"/>
        <w:ind w:left="284"/>
        <w:rPr>
          <w:rFonts w:ascii="Arial" w:hAnsi="Arial" w:cs="Arial"/>
          <w:b/>
          <w:sz w:val="20"/>
          <w:szCs w:val="20"/>
          <w:lang w:eastAsia="en-US"/>
        </w:rPr>
      </w:pPr>
      <w:r w:rsidRPr="00BE57F7">
        <w:rPr>
          <w:rFonts w:ascii="Arial" w:hAnsi="Arial" w:cs="Arial"/>
          <w:b/>
          <w:bCs/>
          <w:sz w:val="20"/>
          <w:szCs w:val="20"/>
          <w:lang w:eastAsia="en-US"/>
        </w:rPr>
        <w:t>…</w:t>
      </w:r>
    </w:p>
    <w:p w14:paraId="58B0CF7C" w14:textId="77777777" w:rsidR="00BE57F7" w:rsidRPr="00BE57F7" w:rsidRDefault="00BE57F7" w:rsidP="00BE57F7">
      <w:pPr>
        <w:spacing w:after="160" w:line="259" w:lineRule="auto"/>
        <w:ind w:left="284"/>
        <w:rPr>
          <w:rFonts w:ascii="Arial" w:eastAsia="Calibri" w:hAnsi="Arial" w:cs="Arial"/>
          <w:sz w:val="20"/>
          <w:szCs w:val="20"/>
          <w:lang w:eastAsia="en-US"/>
        </w:rPr>
      </w:pPr>
    </w:p>
    <w:p w14:paraId="1214B7B1" w14:textId="77777777" w:rsidR="00BE57F7" w:rsidRPr="00BE57F7" w:rsidRDefault="00BE57F7" w:rsidP="00BE57F7">
      <w:pPr>
        <w:spacing w:after="160" w:line="259" w:lineRule="auto"/>
        <w:ind w:left="284"/>
        <w:jc w:val="both"/>
        <w:rPr>
          <w:rFonts w:ascii="Arial" w:eastAsia="Calibri" w:hAnsi="Arial" w:cs="Arial"/>
          <w:sz w:val="20"/>
          <w:szCs w:val="20"/>
          <w:lang w:eastAsia="en-US"/>
        </w:rPr>
      </w:pPr>
      <w:r w:rsidRPr="00BE57F7">
        <w:rPr>
          <w:rFonts w:ascii="Arial" w:eastAsia="Calibri" w:hAnsi="Arial" w:cs="Arial"/>
          <w:b/>
          <w:sz w:val="20"/>
          <w:szCs w:val="20"/>
          <w:lang w:eastAsia="en-US"/>
        </w:rPr>
        <w:t xml:space="preserve">Artículo 66.- </w:t>
      </w:r>
      <w:r w:rsidRPr="00BE57F7">
        <w:rPr>
          <w:rFonts w:ascii="Arial" w:eastAsia="Calibri" w:hAnsi="Arial" w:cs="Arial"/>
          <w:sz w:val="20"/>
          <w:szCs w:val="20"/>
          <w:lang w:eastAsia="en-US"/>
        </w:rPr>
        <w:t>El impuesto a que se refiere esta sección se calculará aplicando la tasa del 0.035, a la base señalada en el artículo 64 de esta Ley.</w:t>
      </w:r>
    </w:p>
    <w:p w14:paraId="3FD7CD81" w14:textId="77777777" w:rsidR="00BE57F7" w:rsidRPr="00BE57F7" w:rsidRDefault="00BE57F7" w:rsidP="00BE57F7">
      <w:pPr>
        <w:spacing w:after="160" w:line="259" w:lineRule="auto"/>
        <w:rPr>
          <w:rFonts w:ascii="Arial" w:eastAsia="Calibri" w:hAnsi="Arial" w:cs="Arial"/>
          <w:sz w:val="20"/>
          <w:szCs w:val="20"/>
          <w:lang w:eastAsia="en-US"/>
        </w:rPr>
      </w:pPr>
    </w:p>
    <w:p w14:paraId="54F39D49" w14:textId="77777777" w:rsidR="00BE57F7" w:rsidRPr="00BE57F7" w:rsidRDefault="00BE57F7" w:rsidP="00BE57F7">
      <w:pPr>
        <w:spacing w:after="160" w:line="259" w:lineRule="auto"/>
        <w:ind w:left="284"/>
        <w:rPr>
          <w:rFonts w:ascii="Arial" w:hAnsi="Arial" w:cs="Arial"/>
          <w:sz w:val="20"/>
          <w:szCs w:val="20"/>
        </w:rPr>
      </w:pPr>
      <w:r w:rsidRPr="00BE57F7">
        <w:rPr>
          <w:rFonts w:ascii="Arial" w:hAnsi="Arial" w:cs="Arial"/>
          <w:b/>
          <w:sz w:val="20"/>
          <w:szCs w:val="20"/>
        </w:rPr>
        <w:t>Artículo 83.-</w:t>
      </w:r>
      <w:r w:rsidRPr="00BE57F7">
        <w:rPr>
          <w:rFonts w:ascii="Arial" w:hAnsi="Arial" w:cs="Arial"/>
          <w:sz w:val="20"/>
          <w:szCs w:val="20"/>
        </w:rPr>
        <w:t xml:space="preserve"> …</w:t>
      </w:r>
    </w:p>
    <w:tbl>
      <w:tblPr>
        <w:tblW w:w="8514" w:type="dxa"/>
        <w:tblInd w:w="41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000" w:firstRow="0" w:lastRow="0" w:firstColumn="0" w:lastColumn="0" w:noHBand="0" w:noVBand="0"/>
      </w:tblPr>
      <w:tblGrid>
        <w:gridCol w:w="3120"/>
        <w:gridCol w:w="1844"/>
        <w:gridCol w:w="55"/>
        <w:gridCol w:w="1224"/>
        <w:gridCol w:w="427"/>
        <w:gridCol w:w="1822"/>
        <w:gridCol w:w="22"/>
      </w:tblGrid>
      <w:tr w:rsidR="00BE57F7" w:rsidRPr="00BE57F7" w14:paraId="2F039E67" w14:textId="77777777" w:rsidTr="00BE57F7">
        <w:trPr>
          <w:trHeight w:val="20"/>
        </w:trPr>
        <w:tc>
          <w:tcPr>
            <w:tcW w:w="8514" w:type="dxa"/>
            <w:gridSpan w:val="7"/>
            <w:tcBorders>
              <w:left w:val="single" w:sz="4" w:space="0" w:color="000000"/>
            </w:tcBorders>
          </w:tcPr>
          <w:p w14:paraId="20E5E80A" w14:textId="77777777" w:rsidR="00BE57F7" w:rsidRPr="00BE57F7" w:rsidRDefault="00BE57F7" w:rsidP="00BE57F7">
            <w:pPr>
              <w:rPr>
                <w:rFonts w:ascii="Arial" w:hAnsi="Arial" w:cs="Arial"/>
                <w:b/>
                <w:sz w:val="20"/>
                <w:szCs w:val="20"/>
              </w:rPr>
            </w:pPr>
            <w:r w:rsidRPr="00BE57F7">
              <w:rPr>
                <w:rFonts w:ascii="Arial" w:hAnsi="Arial" w:cs="Arial"/>
                <w:b/>
                <w:sz w:val="20"/>
                <w:szCs w:val="20"/>
              </w:rPr>
              <w:t>I.- LICENCIAS DE USO DE SUELO</w:t>
            </w:r>
          </w:p>
        </w:tc>
      </w:tr>
      <w:tr w:rsidR="00BE57F7" w:rsidRPr="00BE57F7" w14:paraId="2C20535B" w14:textId="77777777" w:rsidTr="00BE57F7">
        <w:trPr>
          <w:trHeight w:val="20"/>
        </w:trPr>
        <w:tc>
          <w:tcPr>
            <w:tcW w:w="3120" w:type="dxa"/>
            <w:tcBorders>
              <w:top w:val="single" w:sz="4" w:space="0" w:color="000000"/>
              <w:left w:val="single" w:sz="4" w:space="0" w:color="000000"/>
            </w:tcBorders>
          </w:tcPr>
          <w:p w14:paraId="38E095EF"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3550" w:type="dxa"/>
            <w:gridSpan w:val="4"/>
            <w:tcBorders>
              <w:top w:val="single" w:sz="4" w:space="0" w:color="000000"/>
            </w:tcBorders>
          </w:tcPr>
          <w:p w14:paraId="1AE4B45D"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1844" w:type="dxa"/>
            <w:gridSpan w:val="2"/>
            <w:tcBorders>
              <w:top w:val="single" w:sz="4" w:space="0" w:color="000000"/>
            </w:tcBorders>
          </w:tcPr>
          <w:p w14:paraId="52E812A6"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2F0ADF08" w14:textId="77777777" w:rsidTr="00BE57F7">
        <w:trPr>
          <w:trHeight w:val="20"/>
        </w:trPr>
        <w:tc>
          <w:tcPr>
            <w:tcW w:w="3120" w:type="dxa"/>
            <w:vMerge w:val="restart"/>
            <w:tcBorders>
              <w:top w:val="single" w:sz="4" w:space="0" w:color="000000"/>
              <w:left w:val="single" w:sz="4" w:space="0" w:color="000000"/>
            </w:tcBorders>
          </w:tcPr>
          <w:p w14:paraId="6F2A96DC" w14:textId="77777777" w:rsidR="00BE57F7" w:rsidRPr="00BE57F7" w:rsidRDefault="00BE57F7" w:rsidP="00BE57F7">
            <w:pPr>
              <w:rPr>
                <w:rFonts w:ascii="Arial" w:hAnsi="Arial" w:cs="Arial"/>
                <w:sz w:val="20"/>
                <w:szCs w:val="20"/>
              </w:rPr>
            </w:pPr>
          </w:p>
          <w:p w14:paraId="4FEA56BB" w14:textId="77777777" w:rsidR="00BE57F7" w:rsidRPr="00BE57F7" w:rsidRDefault="00BE57F7" w:rsidP="00BE57F7">
            <w:pPr>
              <w:rPr>
                <w:rFonts w:ascii="Arial" w:hAnsi="Arial" w:cs="Arial"/>
                <w:sz w:val="20"/>
                <w:szCs w:val="20"/>
              </w:rPr>
            </w:pPr>
          </w:p>
          <w:p w14:paraId="6C0E117B" w14:textId="77777777" w:rsidR="00BE57F7" w:rsidRPr="00BE57F7" w:rsidRDefault="00BE57F7" w:rsidP="00BE57F7">
            <w:pPr>
              <w:rPr>
                <w:rFonts w:ascii="Arial" w:hAnsi="Arial" w:cs="Arial"/>
                <w:sz w:val="20"/>
                <w:szCs w:val="20"/>
              </w:rPr>
            </w:pPr>
            <w:r w:rsidRPr="00BE57F7">
              <w:rPr>
                <w:rFonts w:ascii="Arial" w:hAnsi="Arial" w:cs="Arial"/>
                <w:sz w:val="20"/>
                <w:szCs w:val="20"/>
              </w:rPr>
              <w:t>LICENCIA DE USO DE SUELO PARA DESARROLLOS INMOBILIARIOS</w:t>
            </w:r>
          </w:p>
        </w:tc>
        <w:tc>
          <w:tcPr>
            <w:tcW w:w="3550" w:type="dxa"/>
            <w:gridSpan w:val="4"/>
            <w:tcBorders>
              <w:top w:val="single" w:sz="4" w:space="0" w:color="000000"/>
            </w:tcBorders>
          </w:tcPr>
          <w:p w14:paraId="72C19BCF" w14:textId="77777777" w:rsidR="00BE57F7" w:rsidRPr="00BE57F7" w:rsidRDefault="00BE57F7" w:rsidP="00BE57F7">
            <w:pPr>
              <w:rPr>
                <w:rFonts w:ascii="Arial" w:hAnsi="Arial" w:cs="Arial"/>
                <w:sz w:val="20"/>
                <w:szCs w:val="20"/>
              </w:rPr>
            </w:pPr>
            <w:r w:rsidRPr="00BE57F7">
              <w:rPr>
                <w:rFonts w:ascii="Arial" w:hAnsi="Arial" w:cs="Arial"/>
                <w:sz w:val="20"/>
                <w:szCs w:val="20"/>
              </w:rPr>
              <w:t>Hasta 10,000 M2</w:t>
            </w:r>
          </w:p>
        </w:tc>
        <w:tc>
          <w:tcPr>
            <w:tcW w:w="1844" w:type="dxa"/>
            <w:gridSpan w:val="2"/>
            <w:tcBorders>
              <w:top w:val="single" w:sz="4" w:space="0" w:color="000000"/>
            </w:tcBorders>
          </w:tcPr>
          <w:p w14:paraId="0883456B" w14:textId="77777777" w:rsidR="00BE57F7" w:rsidRPr="00BE57F7" w:rsidRDefault="00BE57F7" w:rsidP="00BE57F7">
            <w:pPr>
              <w:rPr>
                <w:rFonts w:ascii="Arial" w:hAnsi="Arial" w:cs="Arial"/>
                <w:b/>
                <w:sz w:val="20"/>
                <w:szCs w:val="20"/>
              </w:rPr>
            </w:pPr>
            <w:r w:rsidRPr="00BE57F7">
              <w:rPr>
                <w:rFonts w:ascii="Arial" w:hAnsi="Arial" w:cs="Arial"/>
                <w:b/>
                <w:sz w:val="20"/>
                <w:szCs w:val="20"/>
              </w:rPr>
              <w:t>$  12,000.00</w:t>
            </w:r>
          </w:p>
        </w:tc>
      </w:tr>
      <w:tr w:rsidR="00BE57F7" w:rsidRPr="00BE57F7" w14:paraId="1D178A64" w14:textId="77777777" w:rsidTr="00BE57F7">
        <w:trPr>
          <w:trHeight w:val="20"/>
        </w:trPr>
        <w:tc>
          <w:tcPr>
            <w:tcW w:w="3120" w:type="dxa"/>
            <w:vMerge/>
            <w:tcBorders>
              <w:top w:val="single" w:sz="4" w:space="0" w:color="000000"/>
              <w:left w:val="single" w:sz="4" w:space="0" w:color="000000"/>
            </w:tcBorders>
          </w:tcPr>
          <w:p w14:paraId="4F1B027B"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tcBorders>
          </w:tcPr>
          <w:p w14:paraId="5A3B1AF3" w14:textId="77777777" w:rsidR="00BE57F7" w:rsidRPr="00BE57F7" w:rsidRDefault="00BE57F7" w:rsidP="00BE57F7">
            <w:pPr>
              <w:rPr>
                <w:rFonts w:ascii="Arial" w:hAnsi="Arial" w:cs="Arial"/>
                <w:sz w:val="20"/>
                <w:szCs w:val="20"/>
              </w:rPr>
            </w:pPr>
            <w:r w:rsidRPr="00BE57F7">
              <w:rPr>
                <w:rFonts w:ascii="Arial" w:hAnsi="Arial" w:cs="Arial"/>
                <w:sz w:val="20"/>
                <w:szCs w:val="20"/>
              </w:rPr>
              <w:t>10,001 A 50,000 M2</w:t>
            </w:r>
          </w:p>
          <w:p w14:paraId="2885B631" w14:textId="77777777" w:rsidR="00BE57F7" w:rsidRPr="00BE57F7" w:rsidRDefault="00BE57F7" w:rsidP="00BE57F7">
            <w:pPr>
              <w:rPr>
                <w:rFonts w:ascii="Arial" w:hAnsi="Arial" w:cs="Arial"/>
                <w:sz w:val="20"/>
                <w:szCs w:val="20"/>
              </w:rPr>
            </w:pPr>
          </w:p>
        </w:tc>
        <w:tc>
          <w:tcPr>
            <w:tcW w:w="1844" w:type="dxa"/>
            <w:gridSpan w:val="2"/>
          </w:tcPr>
          <w:p w14:paraId="2CAB4E71" w14:textId="77777777" w:rsidR="00BE57F7" w:rsidRPr="00BE57F7" w:rsidRDefault="00BE57F7" w:rsidP="00BE57F7">
            <w:pPr>
              <w:rPr>
                <w:rFonts w:ascii="Arial" w:hAnsi="Arial" w:cs="Arial"/>
                <w:b/>
                <w:sz w:val="20"/>
                <w:szCs w:val="20"/>
              </w:rPr>
            </w:pPr>
            <w:r w:rsidRPr="00BE57F7">
              <w:rPr>
                <w:rFonts w:ascii="Arial" w:hAnsi="Arial" w:cs="Arial"/>
                <w:b/>
                <w:sz w:val="20"/>
                <w:szCs w:val="20"/>
              </w:rPr>
              <w:t>$ 18,000.00</w:t>
            </w:r>
          </w:p>
          <w:p w14:paraId="42ED1A52" w14:textId="77777777" w:rsidR="00BE57F7" w:rsidRPr="00BE57F7" w:rsidRDefault="00BE57F7" w:rsidP="00BE57F7">
            <w:pPr>
              <w:rPr>
                <w:rFonts w:ascii="Arial" w:hAnsi="Arial" w:cs="Arial"/>
                <w:b/>
                <w:sz w:val="20"/>
                <w:szCs w:val="20"/>
              </w:rPr>
            </w:pPr>
          </w:p>
        </w:tc>
      </w:tr>
      <w:tr w:rsidR="00BE57F7" w:rsidRPr="00BE57F7" w14:paraId="172FDDCD" w14:textId="77777777" w:rsidTr="00BE57F7">
        <w:trPr>
          <w:trHeight w:val="20"/>
        </w:trPr>
        <w:tc>
          <w:tcPr>
            <w:tcW w:w="3120" w:type="dxa"/>
            <w:vMerge/>
            <w:tcBorders>
              <w:top w:val="single" w:sz="4" w:space="0" w:color="000000"/>
              <w:left w:val="single" w:sz="4" w:space="0" w:color="000000"/>
            </w:tcBorders>
          </w:tcPr>
          <w:p w14:paraId="2B24E690"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tcBorders>
          </w:tcPr>
          <w:p w14:paraId="41ADD9AF" w14:textId="77777777" w:rsidR="00BE57F7" w:rsidRPr="00BE57F7" w:rsidRDefault="00BE57F7" w:rsidP="00BE57F7">
            <w:pPr>
              <w:rPr>
                <w:rFonts w:ascii="Arial" w:hAnsi="Arial" w:cs="Arial"/>
                <w:sz w:val="20"/>
                <w:szCs w:val="20"/>
              </w:rPr>
            </w:pPr>
            <w:r w:rsidRPr="00BE57F7">
              <w:rPr>
                <w:rFonts w:ascii="Arial" w:hAnsi="Arial" w:cs="Arial"/>
                <w:sz w:val="20"/>
                <w:szCs w:val="20"/>
              </w:rPr>
              <w:t>50,001 A 100,000 M2</w:t>
            </w:r>
          </w:p>
          <w:p w14:paraId="4584F154" w14:textId="77777777" w:rsidR="00BE57F7" w:rsidRPr="00BE57F7" w:rsidRDefault="00BE57F7" w:rsidP="00BE57F7">
            <w:pPr>
              <w:rPr>
                <w:rFonts w:ascii="Arial" w:hAnsi="Arial" w:cs="Arial"/>
                <w:sz w:val="20"/>
                <w:szCs w:val="20"/>
              </w:rPr>
            </w:pPr>
          </w:p>
        </w:tc>
        <w:tc>
          <w:tcPr>
            <w:tcW w:w="1844" w:type="dxa"/>
            <w:gridSpan w:val="2"/>
          </w:tcPr>
          <w:p w14:paraId="182B0CCB" w14:textId="77777777" w:rsidR="00BE57F7" w:rsidRPr="00BE57F7" w:rsidRDefault="00BE57F7" w:rsidP="00BE57F7">
            <w:pPr>
              <w:rPr>
                <w:rFonts w:ascii="Arial" w:hAnsi="Arial" w:cs="Arial"/>
                <w:b/>
                <w:sz w:val="20"/>
                <w:szCs w:val="20"/>
              </w:rPr>
            </w:pPr>
            <w:r w:rsidRPr="00BE57F7">
              <w:rPr>
                <w:rFonts w:ascii="Arial" w:hAnsi="Arial" w:cs="Arial"/>
                <w:b/>
                <w:sz w:val="20"/>
                <w:szCs w:val="20"/>
              </w:rPr>
              <w:t>$ 24,000.00</w:t>
            </w:r>
          </w:p>
          <w:p w14:paraId="46968317" w14:textId="77777777" w:rsidR="00BE57F7" w:rsidRPr="00BE57F7" w:rsidRDefault="00BE57F7" w:rsidP="00BE57F7">
            <w:pPr>
              <w:rPr>
                <w:rFonts w:ascii="Arial" w:hAnsi="Arial" w:cs="Arial"/>
                <w:b/>
                <w:sz w:val="20"/>
                <w:szCs w:val="20"/>
              </w:rPr>
            </w:pPr>
          </w:p>
        </w:tc>
      </w:tr>
      <w:tr w:rsidR="00BE57F7" w:rsidRPr="00BE57F7" w14:paraId="1B3CCD03" w14:textId="77777777" w:rsidTr="00BE57F7">
        <w:trPr>
          <w:trHeight w:val="20"/>
        </w:trPr>
        <w:tc>
          <w:tcPr>
            <w:tcW w:w="3120" w:type="dxa"/>
            <w:vMerge/>
            <w:tcBorders>
              <w:top w:val="single" w:sz="4" w:space="0" w:color="000000"/>
              <w:left w:val="single" w:sz="4" w:space="0" w:color="000000"/>
            </w:tcBorders>
          </w:tcPr>
          <w:p w14:paraId="225CD026"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tcBorders>
          </w:tcPr>
          <w:p w14:paraId="5DAA1101" w14:textId="77777777" w:rsidR="00BE57F7" w:rsidRPr="00BE57F7" w:rsidRDefault="00BE57F7" w:rsidP="00BE57F7">
            <w:pPr>
              <w:rPr>
                <w:rFonts w:ascii="Arial" w:hAnsi="Arial" w:cs="Arial"/>
                <w:sz w:val="20"/>
                <w:szCs w:val="20"/>
              </w:rPr>
            </w:pPr>
            <w:r w:rsidRPr="00BE57F7">
              <w:rPr>
                <w:rFonts w:ascii="Arial" w:hAnsi="Arial" w:cs="Arial"/>
                <w:sz w:val="20"/>
                <w:szCs w:val="20"/>
              </w:rPr>
              <w:t>100,001 A 1500,000 M2</w:t>
            </w:r>
          </w:p>
          <w:p w14:paraId="605B2CFA" w14:textId="77777777" w:rsidR="00BE57F7" w:rsidRPr="00BE57F7" w:rsidRDefault="00BE57F7" w:rsidP="00BE57F7">
            <w:pPr>
              <w:rPr>
                <w:rFonts w:ascii="Arial" w:hAnsi="Arial" w:cs="Arial"/>
                <w:sz w:val="20"/>
                <w:szCs w:val="20"/>
              </w:rPr>
            </w:pPr>
          </w:p>
        </w:tc>
        <w:tc>
          <w:tcPr>
            <w:tcW w:w="1844" w:type="dxa"/>
            <w:gridSpan w:val="2"/>
          </w:tcPr>
          <w:p w14:paraId="24D955F4" w14:textId="77777777" w:rsidR="00BE57F7" w:rsidRPr="00BE57F7" w:rsidRDefault="00BE57F7" w:rsidP="00BE57F7">
            <w:pPr>
              <w:rPr>
                <w:rFonts w:ascii="Arial" w:hAnsi="Arial" w:cs="Arial"/>
                <w:b/>
                <w:sz w:val="20"/>
                <w:szCs w:val="20"/>
              </w:rPr>
            </w:pPr>
            <w:r w:rsidRPr="00BE57F7">
              <w:rPr>
                <w:rFonts w:ascii="Arial" w:hAnsi="Arial" w:cs="Arial"/>
                <w:b/>
                <w:sz w:val="20"/>
                <w:szCs w:val="20"/>
              </w:rPr>
              <w:t>$ 38,000.00</w:t>
            </w:r>
          </w:p>
          <w:p w14:paraId="40C33108" w14:textId="77777777" w:rsidR="00BE57F7" w:rsidRPr="00BE57F7" w:rsidRDefault="00BE57F7" w:rsidP="00BE57F7">
            <w:pPr>
              <w:rPr>
                <w:rFonts w:ascii="Arial" w:hAnsi="Arial" w:cs="Arial"/>
                <w:b/>
                <w:sz w:val="20"/>
                <w:szCs w:val="20"/>
              </w:rPr>
            </w:pPr>
          </w:p>
        </w:tc>
      </w:tr>
      <w:tr w:rsidR="00BE57F7" w:rsidRPr="00BE57F7" w14:paraId="2F8360BC" w14:textId="77777777" w:rsidTr="00BE57F7">
        <w:trPr>
          <w:trHeight w:val="20"/>
        </w:trPr>
        <w:tc>
          <w:tcPr>
            <w:tcW w:w="3120" w:type="dxa"/>
            <w:vMerge/>
            <w:tcBorders>
              <w:top w:val="single" w:sz="4" w:space="0" w:color="000000"/>
              <w:left w:val="single" w:sz="4" w:space="0" w:color="000000"/>
            </w:tcBorders>
          </w:tcPr>
          <w:p w14:paraId="06919C0C"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tcBorders>
          </w:tcPr>
          <w:p w14:paraId="1B1C356E" w14:textId="77777777" w:rsidR="00BE57F7" w:rsidRPr="00BE57F7" w:rsidRDefault="00BE57F7" w:rsidP="00BE57F7">
            <w:pPr>
              <w:rPr>
                <w:rFonts w:ascii="Arial" w:hAnsi="Arial" w:cs="Arial"/>
                <w:sz w:val="20"/>
                <w:szCs w:val="20"/>
              </w:rPr>
            </w:pPr>
            <w:r w:rsidRPr="00BE57F7">
              <w:rPr>
                <w:rFonts w:ascii="Arial" w:hAnsi="Arial" w:cs="Arial"/>
                <w:sz w:val="20"/>
                <w:szCs w:val="20"/>
              </w:rPr>
              <w:t>150,001 A 200,000 M2</w:t>
            </w:r>
          </w:p>
        </w:tc>
        <w:tc>
          <w:tcPr>
            <w:tcW w:w="1844" w:type="dxa"/>
            <w:gridSpan w:val="2"/>
          </w:tcPr>
          <w:p w14:paraId="243A71DD" w14:textId="77777777" w:rsidR="00BE57F7" w:rsidRPr="00BE57F7" w:rsidRDefault="00BE57F7" w:rsidP="00BE57F7">
            <w:pPr>
              <w:rPr>
                <w:rFonts w:ascii="Arial" w:hAnsi="Arial" w:cs="Arial"/>
                <w:b/>
                <w:sz w:val="20"/>
                <w:szCs w:val="20"/>
              </w:rPr>
            </w:pPr>
            <w:r w:rsidRPr="00BE57F7">
              <w:rPr>
                <w:rFonts w:ascii="Arial" w:hAnsi="Arial" w:cs="Arial"/>
                <w:b/>
                <w:sz w:val="20"/>
                <w:szCs w:val="20"/>
              </w:rPr>
              <w:t>$ 30,000.00</w:t>
            </w:r>
          </w:p>
          <w:p w14:paraId="712EE7E6" w14:textId="77777777" w:rsidR="00BE57F7" w:rsidRPr="00BE57F7" w:rsidRDefault="00BE57F7" w:rsidP="00BE57F7">
            <w:pPr>
              <w:rPr>
                <w:rFonts w:ascii="Arial" w:hAnsi="Arial" w:cs="Arial"/>
                <w:b/>
                <w:sz w:val="20"/>
                <w:szCs w:val="20"/>
              </w:rPr>
            </w:pPr>
          </w:p>
        </w:tc>
      </w:tr>
      <w:tr w:rsidR="00BE57F7" w:rsidRPr="00BE57F7" w14:paraId="7D9D4630" w14:textId="77777777" w:rsidTr="00BE57F7">
        <w:trPr>
          <w:trHeight w:val="20"/>
        </w:trPr>
        <w:tc>
          <w:tcPr>
            <w:tcW w:w="3120" w:type="dxa"/>
            <w:vMerge/>
            <w:tcBorders>
              <w:top w:val="single" w:sz="4" w:space="0" w:color="000000"/>
              <w:left w:val="single" w:sz="4" w:space="0" w:color="000000"/>
            </w:tcBorders>
          </w:tcPr>
          <w:p w14:paraId="5E22E1A4"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tcBorders>
          </w:tcPr>
          <w:p w14:paraId="7B372625" w14:textId="77777777" w:rsidR="00BE57F7" w:rsidRPr="00BE57F7" w:rsidRDefault="00BE57F7" w:rsidP="00BE57F7">
            <w:pPr>
              <w:rPr>
                <w:rFonts w:ascii="Arial" w:hAnsi="Arial" w:cs="Arial"/>
                <w:sz w:val="20"/>
                <w:szCs w:val="20"/>
              </w:rPr>
            </w:pPr>
            <w:r w:rsidRPr="00BE57F7">
              <w:rPr>
                <w:rFonts w:ascii="Arial" w:hAnsi="Arial" w:cs="Arial"/>
                <w:sz w:val="20"/>
                <w:szCs w:val="20"/>
              </w:rPr>
              <w:t>Más de 200,001 M2</w:t>
            </w:r>
          </w:p>
        </w:tc>
        <w:tc>
          <w:tcPr>
            <w:tcW w:w="1844" w:type="dxa"/>
            <w:gridSpan w:val="2"/>
          </w:tcPr>
          <w:p w14:paraId="0DBF43EB" w14:textId="77777777" w:rsidR="00BE57F7" w:rsidRPr="00BE57F7" w:rsidRDefault="00BE57F7" w:rsidP="00BE57F7">
            <w:pPr>
              <w:rPr>
                <w:rFonts w:ascii="Arial" w:hAnsi="Arial" w:cs="Arial"/>
                <w:b/>
                <w:sz w:val="20"/>
                <w:szCs w:val="20"/>
              </w:rPr>
            </w:pPr>
            <w:r w:rsidRPr="00BE57F7">
              <w:rPr>
                <w:rFonts w:ascii="Arial" w:hAnsi="Arial" w:cs="Arial"/>
                <w:b/>
                <w:sz w:val="20"/>
                <w:szCs w:val="20"/>
              </w:rPr>
              <w:t>$45,000.00</w:t>
            </w:r>
          </w:p>
        </w:tc>
      </w:tr>
      <w:tr w:rsidR="00BE57F7" w:rsidRPr="00BE57F7" w14:paraId="4DFD562C" w14:textId="77777777" w:rsidTr="00BE57F7">
        <w:trPr>
          <w:trHeight w:val="20"/>
        </w:trPr>
        <w:tc>
          <w:tcPr>
            <w:tcW w:w="3120" w:type="dxa"/>
            <w:tcBorders>
              <w:left w:val="single" w:sz="4" w:space="0" w:color="000000"/>
              <w:bottom w:val="single" w:sz="4" w:space="0" w:color="000000"/>
            </w:tcBorders>
          </w:tcPr>
          <w:p w14:paraId="159AAC02" w14:textId="77777777" w:rsidR="00BE57F7" w:rsidRPr="00BE57F7" w:rsidRDefault="00BE57F7" w:rsidP="00BE57F7">
            <w:pPr>
              <w:rPr>
                <w:rFonts w:ascii="Arial" w:hAnsi="Arial" w:cs="Arial"/>
                <w:sz w:val="20"/>
                <w:szCs w:val="20"/>
              </w:rPr>
            </w:pPr>
            <w:r w:rsidRPr="00BE57F7">
              <w:rPr>
                <w:rFonts w:ascii="Arial" w:hAnsi="Arial" w:cs="Arial"/>
                <w:sz w:val="20"/>
                <w:szCs w:val="20"/>
              </w:rPr>
              <w:t>LICENCIA DE USO DE SUELO PARA VIVIENDA QUE NO CONSTITUYA  UN DESARROLLO INMOBILIARIO O DIVISIÓN DE LOTES</w:t>
            </w:r>
          </w:p>
        </w:tc>
        <w:tc>
          <w:tcPr>
            <w:tcW w:w="3550" w:type="dxa"/>
            <w:gridSpan w:val="4"/>
            <w:tcBorders>
              <w:bottom w:val="single" w:sz="4" w:space="0" w:color="000000"/>
            </w:tcBorders>
          </w:tcPr>
          <w:p w14:paraId="69C572E9" w14:textId="77777777" w:rsidR="00BE57F7" w:rsidRPr="00BE57F7" w:rsidRDefault="00BE57F7" w:rsidP="00BE57F7">
            <w:pPr>
              <w:rPr>
                <w:rFonts w:ascii="Arial" w:hAnsi="Arial" w:cs="Arial"/>
                <w:sz w:val="20"/>
                <w:szCs w:val="20"/>
              </w:rPr>
            </w:pPr>
          </w:p>
          <w:p w14:paraId="56D63899" w14:textId="77777777" w:rsidR="00BE57F7" w:rsidRPr="00BE57F7" w:rsidRDefault="00BE57F7" w:rsidP="00BE57F7">
            <w:pPr>
              <w:rPr>
                <w:rFonts w:ascii="Arial" w:hAnsi="Arial" w:cs="Arial"/>
                <w:sz w:val="20"/>
                <w:szCs w:val="20"/>
              </w:rPr>
            </w:pPr>
          </w:p>
          <w:p w14:paraId="73462B42"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65F66F79" w14:textId="77777777" w:rsidR="00BE57F7" w:rsidRPr="00BE57F7" w:rsidRDefault="00BE57F7" w:rsidP="00BE57F7">
            <w:pPr>
              <w:rPr>
                <w:rFonts w:ascii="Arial" w:hAnsi="Arial" w:cs="Arial"/>
                <w:sz w:val="20"/>
                <w:szCs w:val="20"/>
              </w:rPr>
            </w:pPr>
          </w:p>
          <w:p w14:paraId="3A1F4F65" w14:textId="77777777" w:rsidR="00BE57F7" w:rsidRPr="00BE57F7" w:rsidRDefault="00BE57F7" w:rsidP="00BE57F7">
            <w:pPr>
              <w:rPr>
                <w:rFonts w:ascii="Arial" w:hAnsi="Arial" w:cs="Arial"/>
                <w:sz w:val="20"/>
                <w:szCs w:val="20"/>
              </w:rPr>
            </w:pPr>
          </w:p>
          <w:p w14:paraId="5E35B8BF" w14:textId="77777777" w:rsidR="00BE57F7" w:rsidRPr="00BE57F7" w:rsidRDefault="00BE57F7" w:rsidP="00BE57F7">
            <w:pPr>
              <w:rPr>
                <w:rFonts w:ascii="Arial" w:hAnsi="Arial" w:cs="Arial"/>
                <w:b/>
                <w:sz w:val="20"/>
                <w:szCs w:val="20"/>
              </w:rPr>
            </w:pPr>
            <w:r w:rsidRPr="00BE57F7">
              <w:rPr>
                <w:rFonts w:ascii="Arial" w:hAnsi="Arial" w:cs="Arial"/>
                <w:b/>
                <w:sz w:val="20"/>
                <w:szCs w:val="20"/>
              </w:rPr>
              <w:t>$1,600.00</w:t>
            </w:r>
          </w:p>
        </w:tc>
      </w:tr>
      <w:tr w:rsidR="00BE57F7" w:rsidRPr="00BE57F7" w14:paraId="21897B68" w14:textId="77777777" w:rsidTr="00BE57F7">
        <w:trPr>
          <w:trHeight w:val="20"/>
        </w:trPr>
        <w:tc>
          <w:tcPr>
            <w:tcW w:w="3120" w:type="dxa"/>
            <w:vMerge w:val="restart"/>
            <w:tcBorders>
              <w:top w:val="single" w:sz="4" w:space="0" w:color="000000"/>
              <w:left w:val="single" w:sz="4" w:space="0" w:color="000000"/>
            </w:tcBorders>
          </w:tcPr>
          <w:p w14:paraId="0ADFA736"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COMERCIAL O INDUSTRIAL, EXCEPTO VIVIENDA</w:t>
            </w:r>
          </w:p>
        </w:tc>
        <w:tc>
          <w:tcPr>
            <w:tcW w:w="3550" w:type="dxa"/>
            <w:gridSpan w:val="4"/>
            <w:tcBorders>
              <w:top w:val="single" w:sz="4" w:space="0" w:color="000000"/>
              <w:bottom w:val="single" w:sz="4" w:space="0" w:color="000000"/>
            </w:tcBorders>
          </w:tcPr>
          <w:p w14:paraId="411E7232" w14:textId="77777777" w:rsidR="00BE57F7" w:rsidRPr="00BE57F7" w:rsidRDefault="00BE57F7" w:rsidP="00BE57F7">
            <w:pPr>
              <w:rPr>
                <w:rFonts w:ascii="Arial" w:hAnsi="Arial" w:cs="Arial"/>
                <w:sz w:val="20"/>
                <w:szCs w:val="20"/>
              </w:rPr>
            </w:pPr>
            <w:r w:rsidRPr="00BE57F7">
              <w:rPr>
                <w:rFonts w:ascii="Arial" w:hAnsi="Arial" w:cs="Arial"/>
                <w:sz w:val="20"/>
                <w:szCs w:val="20"/>
              </w:rPr>
              <w:t>1 A    20 M2</w:t>
            </w:r>
          </w:p>
        </w:tc>
        <w:tc>
          <w:tcPr>
            <w:tcW w:w="1844" w:type="dxa"/>
            <w:gridSpan w:val="2"/>
            <w:tcBorders>
              <w:top w:val="single" w:sz="4" w:space="0" w:color="000000"/>
            </w:tcBorders>
          </w:tcPr>
          <w:p w14:paraId="480FCF1E" w14:textId="77777777" w:rsidR="00BE57F7" w:rsidRPr="00BE57F7" w:rsidRDefault="00BE57F7" w:rsidP="00BE57F7">
            <w:pPr>
              <w:rPr>
                <w:rFonts w:ascii="Arial" w:hAnsi="Arial" w:cs="Arial"/>
                <w:b/>
                <w:sz w:val="20"/>
                <w:szCs w:val="20"/>
              </w:rPr>
            </w:pPr>
            <w:r w:rsidRPr="00BE57F7">
              <w:rPr>
                <w:rFonts w:ascii="Arial" w:hAnsi="Arial" w:cs="Arial"/>
                <w:b/>
                <w:sz w:val="20"/>
                <w:szCs w:val="20"/>
              </w:rPr>
              <w:t>$ 70.00 P M2</w:t>
            </w:r>
          </w:p>
        </w:tc>
      </w:tr>
      <w:tr w:rsidR="00BE57F7" w:rsidRPr="00BE57F7" w14:paraId="4201088F" w14:textId="77777777" w:rsidTr="00BE57F7">
        <w:trPr>
          <w:trHeight w:val="20"/>
        </w:trPr>
        <w:tc>
          <w:tcPr>
            <w:tcW w:w="3120" w:type="dxa"/>
            <w:vMerge/>
            <w:tcBorders>
              <w:top w:val="single" w:sz="4" w:space="0" w:color="000000"/>
              <w:left w:val="single" w:sz="4" w:space="0" w:color="000000"/>
            </w:tcBorders>
          </w:tcPr>
          <w:p w14:paraId="324FFF87"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420AA11B"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21 A 40 M2 </w:t>
            </w:r>
          </w:p>
        </w:tc>
        <w:tc>
          <w:tcPr>
            <w:tcW w:w="1844" w:type="dxa"/>
            <w:gridSpan w:val="2"/>
          </w:tcPr>
          <w:p w14:paraId="2CD35217" w14:textId="77777777" w:rsidR="00BE57F7" w:rsidRPr="00BE57F7" w:rsidRDefault="00BE57F7" w:rsidP="00BE57F7">
            <w:pPr>
              <w:rPr>
                <w:rFonts w:ascii="Arial" w:hAnsi="Arial" w:cs="Arial"/>
                <w:b/>
                <w:sz w:val="20"/>
                <w:szCs w:val="20"/>
              </w:rPr>
            </w:pPr>
            <w:r w:rsidRPr="00BE57F7">
              <w:rPr>
                <w:rFonts w:ascii="Arial" w:hAnsi="Arial" w:cs="Arial"/>
                <w:b/>
                <w:sz w:val="20"/>
                <w:szCs w:val="20"/>
              </w:rPr>
              <w:t>$65 M2</w:t>
            </w:r>
          </w:p>
        </w:tc>
      </w:tr>
      <w:tr w:rsidR="00BE57F7" w:rsidRPr="00BE57F7" w14:paraId="4C0C6E5C" w14:textId="77777777" w:rsidTr="00BE57F7">
        <w:trPr>
          <w:trHeight w:val="20"/>
        </w:trPr>
        <w:tc>
          <w:tcPr>
            <w:tcW w:w="3120" w:type="dxa"/>
            <w:vMerge/>
            <w:tcBorders>
              <w:top w:val="single" w:sz="4" w:space="0" w:color="000000"/>
              <w:left w:val="single" w:sz="4" w:space="0" w:color="000000"/>
            </w:tcBorders>
          </w:tcPr>
          <w:p w14:paraId="3CB22560"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9509C09" w14:textId="77777777" w:rsidR="00BE57F7" w:rsidRPr="00BE57F7" w:rsidRDefault="00BE57F7" w:rsidP="00BE57F7">
            <w:pPr>
              <w:rPr>
                <w:rFonts w:ascii="Arial" w:hAnsi="Arial" w:cs="Arial"/>
                <w:sz w:val="20"/>
                <w:szCs w:val="20"/>
              </w:rPr>
            </w:pPr>
            <w:r w:rsidRPr="00BE57F7">
              <w:rPr>
                <w:rFonts w:ascii="Arial" w:hAnsi="Arial" w:cs="Arial"/>
                <w:sz w:val="20"/>
                <w:szCs w:val="20"/>
              </w:rPr>
              <w:t>41 A 60 M2</w:t>
            </w:r>
          </w:p>
        </w:tc>
        <w:tc>
          <w:tcPr>
            <w:tcW w:w="1844" w:type="dxa"/>
            <w:gridSpan w:val="2"/>
          </w:tcPr>
          <w:p w14:paraId="447EB5AC" w14:textId="77777777" w:rsidR="00BE57F7" w:rsidRPr="00BE57F7" w:rsidRDefault="00BE57F7" w:rsidP="00BE57F7">
            <w:pPr>
              <w:rPr>
                <w:rFonts w:ascii="Arial" w:hAnsi="Arial" w:cs="Arial"/>
                <w:b/>
                <w:sz w:val="20"/>
                <w:szCs w:val="20"/>
              </w:rPr>
            </w:pPr>
            <w:r w:rsidRPr="00BE57F7">
              <w:rPr>
                <w:rFonts w:ascii="Arial" w:hAnsi="Arial" w:cs="Arial"/>
                <w:b/>
                <w:sz w:val="20"/>
                <w:szCs w:val="20"/>
              </w:rPr>
              <w:t>$60 M2</w:t>
            </w:r>
          </w:p>
        </w:tc>
      </w:tr>
      <w:tr w:rsidR="00BE57F7" w:rsidRPr="00BE57F7" w14:paraId="4ECA8AAA" w14:textId="77777777" w:rsidTr="00BE57F7">
        <w:trPr>
          <w:trHeight w:val="20"/>
        </w:trPr>
        <w:tc>
          <w:tcPr>
            <w:tcW w:w="3120" w:type="dxa"/>
            <w:vMerge/>
            <w:tcBorders>
              <w:top w:val="single" w:sz="4" w:space="0" w:color="000000"/>
              <w:left w:val="single" w:sz="4" w:space="0" w:color="000000"/>
            </w:tcBorders>
          </w:tcPr>
          <w:p w14:paraId="13F2A853"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5F303704" w14:textId="77777777" w:rsidR="00BE57F7" w:rsidRPr="00BE57F7" w:rsidRDefault="00BE57F7" w:rsidP="00BE57F7">
            <w:pPr>
              <w:rPr>
                <w:rFonts w:ascii="Arial" w:hAnsi="Arial" w:cs="Arial"/>
                <w:sz w:val="20"/>
                <w:szCs w:val="20"/>
              </w:rPr>
            </w:pPr>
            <w:r w:rsidRPr="00BE57F7">
              <w:rPr>
                <w:rFonts w:ascii="Arial" w:hAnsi="Arial" w:cs="Arial"/>
                <w:sz w:val="20"/>
                <w:szCs w:val="20"/>
              </w:rPr>
              <w:t>61 A 100 M2</w:t>
            </w:r>
          </w:p>
        </w:tc>
        <w:tc>
          <w:tcPr>
            <w:tcW w:w="1844" w:type="dxa"/>
            <w:gridSpan w:val="2"/>
          </w:tcPr>
          <w:p w14:paraId="57BB7D80" w14:textId="77777777" w:rsidR="00BE57F7" w:rsidRPr="00BE57F7" w:rsidRDefault="00BE57F7" w:rsidP="00BE57F7">
            <w:pPr>
              <w:rPr>
                <w:rFonts w:ascii="Arial" w:hAnsi="Arial" w:cs="Arial"/>
                <w:b/>
                <w:sz w:val="20"/>
                <w:szCs w:val="20"/>
              </w:rPr>
            </w:pPr>
            <w:r w:rsidRPr="00BE57F7">
              <w:rPr>
                <w:rFonts w:ascii="Arial" w:hAnsi="Arial" w:cs="Arial"/>
                <w:b/>
                <w:sz w:val="20"/>
                <w:szCs w:val="20"/>
              </w:rPr>
              <w:t>$55 M2</w:t>
            </w:r>
          </w:p>
        </w:tc>
      </w:tr>
      <w:tr w:rsidR="00BE57F7" w:rsidRPr="00BE57F7" w14:paraId="25F13273" w14:textId="77777777" w:rsidTr="00BE57F7">
        <w:trPr>
          <w:trHeight w:val="20"/>
        </w:trPr>
        <w:tc>
          <w:tcPr>
            <w:tcW w:w="3120" w:type="dxa"/>
            <w:vMerge/>
            <w:tcBorders>
              <w:top w:val="single" w:sz="4" w:space="0" w:color="000000"/>
              <w:left w:val="single" w:sz="4" w:space="0" w:color="000000"/>
            </w:tcBorders>
          </w:tcPr>
          <w:p w14:paraId="4B367C91"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0455943B" w14:textId="77777777" w:rsidR="00BE57F7" w:rsidRPr="00BE57F7" w:rsidRDefault="00BE57F7" w:rsidP="00BE57F7">
            <w:pPr>
              <w:rPr>
                <w:rFonts w:ascii="Arial" w:hAnsi="Arial" w:cs="Arial"/>
                <w:sz w:val="20"/>
                <w:szCs w:val="20"/>
              </w:rPr>
            </w:pPr>
            <w:r w:rsidRPr="00BE57F7">
              <w:rPr>
                <w:rFonts w:ascii="Arial" w:hAnsi="Arial" w:cs="Arial"/>
                <w:sz w:val="20"/>
                <w:szCs w:val="20"/>
              </w:rPr>
              <w:t>101 A 200 M2</w:t>
            </w:r>
          </w:p>
        </w:tc>
        <w:tc>
          <w:tcPr>
            <w:tcW w:w="1844" w:type="dxa"/>
            <w:gridSpan w:val="2"/>
          </w:tcPr>
          <w:p w14:paraId="62244ED5" w14:textId="77777777" w:rsidR="00BE57F7" w:rsidRPr="00BE57F7" w:rsidRDefault="00BE57F7" w:rsidP="00BE57F7">
            <w:pPr>
              <w:rPr>
                <w:rFonts w:ascii="Arial" w:hAnsi="Arial" w:cs="Arial"/>
                <w:b/>
                <w:sz w:val="20"/>
                <w:szCs w:val="20"/>
              </w:rPr>
            </w:pPr>
            <w:r w:rsidRPr="00BE57F7">
              <w:rPr>
                <w:rFonts w:ascii="Arial" w:hAnsi="Arial" w:cs="Arial"/>
                <w:b/>
                <w:sz w:val="20"/>
                <w:szCs w:val="20"/>
              </w:rPr>
              <w:t>$50 M2</w:t>
            </w:r>
          </w:p>
        </w:tc>
      </w:tr>
      <w:tr w:rsidR="00BE57F7" w:rsidRPr="00BE57F7" w14:paraId="65E3DBCE" w14:textId="77777777" w:rsidTr="00BE57F7">
        <w:trPr>
          <w:trHeight w:val="20"/>
        </w:trPr>
        <w:tc>
          <w:tcPr>
            <w:tcW w:w="3120" w:type="dxa"/>
            <w:vMerge/>
            <w:tcBorders>
              <w:top w:val="single" w:sz="4" w:space="0" w:color="000000"/>
              <w:left w:val="single" w:sz="4" w:space="0" w:color="000000"/>
            </w:tcBorders>
          </w:tcPr>
          <w:p w14:paraId="31291CED"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1477DF4" w14:textId="77777777" w:rsidR="00BE57F7" w:rsidRPr="00BE57F7" w:rsidRDefault="00BE57F7" w:rsidP="00BE57F7">
            <w:pPr>
              <w:rPr>
                <w:rFonts w:ascii="Arial" w:hAnsi="Arial" w:cs="Arial"/>
                <w:sz w:val="20"/>
                <w:szCs w:val="20"/>
              </w:rPr>
            </w:pPr>
            <w:r w:rsidRPr="00BE57F7">
              <w:rPr>
                <w:rFonts w:ascii="Arial" w:hAnsi="Arial" w:cs="Arial"/>
                <w:sz w:val="20"/>
                <w:szCs w:val="20"/>
              </w:rPr>
              <w:t>201 A 300 M2</w:t>
            </w:r>
          </w:p>
        </w:tc>
        <w:tc>
          <w:tcPr>
            <w:tcW w:w="1844" w:type="dxa"/>
            <w:gridSpan w:val="2"/>
          </w:tcPr>
          <w:p w14:paraId="7EB7A28C" w14:textId="77777777" w:rsidR="00BE57F7" w:rsidRPr="00BE57F7" w:rsidRDefault="00BE57F7" w:rsidP="00BE57F7">
            <w:pPr>
              <w:rPr>
                <w:rFonts w:ascii="Arial" w:hAnsi="Arial" w:cs="Arial"/>
                <w:b/>
                <w:sz w:val="20"/>
                <w:szCs w:val="20"/>
              </w:rPr>
            </w:pPr>
            <w:r w:rsidRPr="00BE57F7">
              <w:rPr>
                <w:rFonts w:ascii="Arial" w:hAnsi="Arial" w:cs="Arial"/>
                <w:b/>
                <w:sz w:val="20"/>
                <w:szCs w:val="20"/>
              </w:rPr>
              <w:t>$55 M2</w:t>
            </w:r>
          </w:p>
        </w:tc>
      </w:tr>
      <w:tr w:rsidR="00BE57F7" w:rsidRPr="00BE57F7" w14:paraId="7BE6B82B" w14:textId="77777777" w:rsidTr="00BE57F7">
        <w:trPr>
          <w:trHeight w:val="20"/>
        </w:trPr>
        <w:tc>
          <w:tcPr>
            <w:tcW w:w="3120" w:type="dxa"/>
            <w:vMerge/>
            <w:tcBorders>
              <w:top w:val="single" w:sz="4" w:space="0" w:color="000000"/>
              <w:left w:val="single" w:sz="4" w:space="0" w:color="000000"/>
            </w:tcBorders>
          </w:tcPr>
          <w:p w14:paraId="71744CEB"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5B7C078" w14:textId="77777777" w:rsidR="00BE57F7" w:rsidRPr="00BE57F7" w:rsidRDefault="00BE57F7" w:rsidP="00BE57F7">
            <w:pPr>
              <w:rPr>
                <w:rFonts w:ascii="Arial" w:hAnsi="Arial" w:cs="Arial"/>
                <w:sz w:val="20"/>
                <w:szCs w:val="20"/>
              </w:rPr>
            </w:pPr>
            <w:r w:rsidRPr="00BE57F7">
              <w:rPr>
                <w:rFonts w:ascii="Arial" w:hAnsi="Arial" w:cs="Arial"/>
                <w:sz w:val="20"/>
                <w:szCs w:val="20"/>
              </w:rPr>
              <w:t>301 A 500 M2</w:t>
            </w:r>
          </w:p>
        </w:tc>
        <w:tc>
          <w:tcPr>
            <w:tcW w:w="1844" w:type="dxa"/>
            <w:gridSpan w:val="2"/>
          </w:tcPr>
          <w:p w14:paraId="455F810D" w14:textId="77777777" w:rsidR="00BE57F7" w:rsidRPr="00BE57F7" w:rsidRDefault="00BE57F7" w:rsidP="00BE57F7">
            <w:pPr>
              <w:rPr>
                <w:rFonts w:ascii="Arial" w:hAnsi="Arial" w:cs="Arial"/>
                <w:b/>
                <w:sz w:val="20"/>
                <w:szCs w:val="20"/>
              </w:rPr>
            </w:pPr>
            <w:r w:rsidRPr="00BE57F7">
              <w:rPr>
                <w:rFonts w:ascii="Arial" w:hAnsi="Arial" w:cs="Arial"/>
                <w:b/>
                <w:sz w:val="20"/>
                <w:szCs w:val="20"/>
              </w:rPr>
              <w:t>$50 M2</w:t>
            </w:r>
          </w:p>
        </w:tc>
      </w:tr>
      <w:tr w:rsidR="00BE57F7" w:rsidRPr="00BE57F7" w14:paraId="0AA8241C" w14:textId="77777777" w:rsidTr="00BE57F7">
        <w:trPr>
          <w:trHeight w:val="20"/>
        </w:trPr>
        <w:tc>
          <w:tcPr>
            <w:tcW w:w="3120" w:type="dxa"/>
            <w:vMerge/>
            <w:tcBorders>
              <w:top w:val="single" w:sz="4" w:space="0" w:color="000000"/>
              <w:left w:val="single" w:sz="4" w:space="0" w:color="000000"/>
            </w:tcBorders>
          </w:tcPr>
          <w:p w14:paraId="5D3451C4"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3B31A7B1" w14:textId="77777777" w:rsidR="00BE57F7" w:rsidRPr="00BE57F7" w:rsidRDefault="00BE57F7" w:rsidP="00BE57F7">
            <w:pPr>
              <w:rPr>
                <w:rFonts w:ascii="Arial" w:hAnsi="Arial" w:cs="Arial"/>
                <w:sz w:val="20"/>
                <w:szCs w:val="20"/>
              </w:rPr>
            </w:pPr>
            <w:r w:rsidRPr="00BE57F7">
              <w:rPr>
                <w:rFonts w:ascii="Arial" w:hAnsi="Arial" w:cs="Arial"/>
                <w:sz w:val="20"/>
                <w:szCs w:val="20"/>
              </w:rPr>
              <w:t>501 A 1000 M2</w:t>
            </w:r>
          </w:p>
        </w:tc>
        <w:tc>
          <w:tcPr>
            <w:tcW w:w="1844" w:type="dxa"/>
            <w:gridSpan w:val="2"/>
          </w:tcPr>
          <w:p w14:paraId="7AFB02D2" w14:textId="77777777" w:rsidR="00BE57F7" w:rsidRPr="00BE57F7" w:rsidRDefault="00BE57F7" w:rsidP="00BE57F7">
            <w:pPr>
              <w:rPr>
                <w:rFonts w:ascii="Arial" w:hAnsi="Arial" w:cs="Arial"/>
                <w:b/>
                <w:sz w:val="20"/>
                <w:szCs w:val="20"/>
              </w:rPr>
            </w:pPr>
            <w:r w:rsidRPr="00BE57F7">
              <w:rPr>
                <w:rFonts w:ascii="Arial" w:hAnsi="Arial" w:cs="Arial"/>
                <w:b/>
                <w:sz w:val="20"/>
                <w:szCs w:val="20"/>
              </w:rPr>
              <w:t>$45 M2</w:t>
            </w:r>
          </w:p>
        </w:tc>
      </w:tr>
      <w:tr w:rsidR="00BE57F7" w:rsidRPr="00BE57F7" w14:paraId="6966C2A9" w14:textId="77777777" w:rsidTr="00BE57F7">
        <w:trPr>
          <w:trHeight w:val="20"/>
        </w:trPr>
        <w:tc>
          <w:tcPr>
            <w:tcW w:w="3120" w:type="dxa"/>
            <w:vMerge/>
            <w:tcBorders>
              <w:top w:val="single" w:sz="4" w:space="0" w:color="000000"/>
              <w:left w:val="single" w:sz="4" w:space="0" w:color="000000"/>
            </w:tcBorders>
          </w:tcPr>
          <w:p w14:paraId="6F7DF659"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4E60ACAB" w14:textId="77777777" w:rsidR="00BE57F7" w:rsidRPr="00BE57F7" w:rsidRDefault="00BE57F7" w:rsidP="00BE57F7">
            <w:pPr>
              <w:rPr>
                <w:rFonts w:ascii="Arial" w:hAnsi="Arial" w:cs="Arial"/>
                <w:sz w:val="20"/>
                <w:szCs w:val="20"/>
              </w:rPr>
            </w:pPr>
            <w:r w:rsidRPr="00BE57F7">
              <w:rPr>
                <w:rFonts w:ascii="Arial" w:hAnsi="Arial" w:cs="Arial"/>
                <w:sz w:val="20"/>
                <w:szCs w:val="20"/>
              </w:rPr>
              <w:t>1001 A 2000 M2</w:t>
            </w:r>
          </w:p>
        </w:tc>
        <w:tc>
          <w:tcPr>
            <w:tcW w:w="1844" w:type="dxa"/>
            <w:gridSpan w:val="2"/>
          </w:tcPr>
          <w:p w14:paraId="6DCCEB2B" w14:textId="77777777" w:rsidR="00BE57F7" w:rsidRPr="00BE57F7" w:rsidRDefault="00BE57F7" w:rsidP="00BE57F7">
            <w:pPr>
              <w:rPr>
                <w:rFonts w:ascii="Arial" w:hAnsi="Arial" w:cs="Arial"/>
                <w:b/>
                <w:sz w:val="20"/>
                <w:szCs w:val="20"/>
              </w:rPr>
            </w:pPr>
            <w:r w:rsidRPr="00BE57F7">
              <w:rPr>
                <w:rFonts w:ascii="Arial" w:hAnsi="Arial" w:cs="Arial"/>
                <w:b/>
                <w:sz w:val="20"/>
                <w:szCs w:val="20"/>
              </w:rPr>
              <w:t>$40 M2</w:t>
            </w:r>
          </w:p>
        </w:tc>
      </w:tr>
      <w:tr w:rsidR="00BE57F7" w:rsidRPr="00BE57F7" w14:paraId="79034FA0" w14:textId="77777777" w:rsidTr="00BE57F7">
        <w:trPr>
          <w:trHeight w:val="20"/>
        </w:trPr>
        <w:tc>
          <w:tcPr>
            <w:tcW w:w="3120" w:type="dxa"/>
            <w:vMerge/>
            <w:tcBorders>
              <w:top w:val="single" w:sz="4" w:space="0" w:color="000000"/>
              <w:left w:val="single" w:sz="4" w:space="0" w:color="000000"/>
            </w:tcBorders>
          </w:tcPr>
          <w:p w14:paraId="2646B8EB"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0230DBF4" w14:textId="77777777" w:rsidR="00BE57F7" w:rsidRPr="00BE57F7" w:rsidRDefault="00BE57F7" w:rsidP="00BE57F7">
            <w:pPr>
              <w:rPr>
                <w:rFonts w:ascii="Arial" w:hAnsi="Arial" w:cs="Arial"/>
                <w:sz w:val="20"/>
                <w:szCs w:val="20"/>
              </w:rPr>
            </w:pPr>
            <w:r w:rsidRPr="00BE57F7">
              <w:rPr>
                <w:rFonts w:ascii="Arial" w:hAnsi="Arial" w:cs="Arial"/>
                <w:sz w:val="20"/>
                <w:szCs w:val="20"/>
              </w:rPr>
              <w:t>2001 A 5000 M2</w:t>
            </w:r>
          </w:p>
        </w:tc>
        <w:tc>
          <w:tcPr>
            <w:tcW w:w="1844" w:type="dxa"/>
            <w:gridSpan w:val="2"/>
          </w:tcPr>
          <w:p w14:paraId="2772C52E" w14:textId="77777777" w:rsidR="00BE57F7" w:rsidRPr="00BE57F7" w:rsidRDefault="00BE57F7" w:rsidP="00BE57F7">
            <w:pPr>
              <w:rPr>
                <w:rFonts w:ascii="Arial" w:hAnsi="Arial" w:cs="Arial"/>
                <w:b/>
                <w:sz w:val="20"/>
                <w:szCs w:val="20"/>
              </w:rPr>
            </w:pPr>
            <w:r w:rsidRPr="00BE57F7">
              <w:rPr>
                <w:rFonts w:ascii="Arial" w:hAnsi="Arial" w:cs="Arial"/>
                <w:b/>
                <w:sz w:val="20"/>
                <w:szCs w:val="20"/>
              </w:rPr>
              <w:t>$35 M2</w:t>
            </w:r>
          </w:p>
        </w:tc>
      </w:tr>
      <w:tr w:rsidR="00BE57F7" w:rsidRPr="00BE57F7" w14:paraId="08DBD537" w14:textId="77777777" w:rsidTr="00BE57F7">
        <w:trPr>
          <w:trHeight w:val="20"/>
        </w:trPr>
        <w:tc>
          <w:tcPr>
            <w:tcW w:w="3120" w:type="dxa"/>
            <w:vMerge/>
            <w:tcBorders>
              <w:top w:val="single" w:sz="4" w:space="0" w:color="000000"/>
              <w:left w:val="single" w:sz="4" w:space="0" w:color="000000"/>
            </w:tcBorders>
          </w:tcPr>
          <w:p w14:paraId="0F129CC5"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5814FDEB" w14:textId="77777777" w:rsidR="00BE57F7" w:rsidRPr="00BE57F7" w:rsidRDefault="00BE57F7" w:rsidP="00BE57F7">
            <w:pPr>
              <w:rPr>
                <w:rFonts w:ascii="Arial" w:hAnsi="Arial" w:cs="Arial"/>
                <w:sz w:val="20"/>
                <w:szCs w:val="20"/>
              </w:rPr>
            </w:pPr>
            <w:r w:rsidRPr="00BE57F7">
              <w:rPr>
                <w:rFonts w:ascii="Arial" w:hAnsi="Arial" w:cs="Arial"/>
                <w:sz w:val="20"/>
                <w:szCs w:val="20"/>
              </w:rPr>
              <w:t>5001 A 10,000 M2</w:t>
            </w:r>
          </w:p>
        </w:tc>
        <w:tc>
          <w:tcPr>
            <w:tcW w:w="1844" w:type="dxa"/>
            <w:gridSpan w:val="2"/>
          </w:tcPr>
          <w:p w14:paraId="385DFDBC" w14:textId="77777777" w:rsidR="00BE57F7" w:rsidRPr="00BE57F7" w:rsidRDefault="00BE57F7" w:rsidP="00BE57F7">
            <w:pPr>
              <w:rPr>
                <w:rFonts w:ascii="Arial" w:hAnsi="Arial" w:cs="Arial"/>
                <w:b/>
                <w:sz w:val="20"/>
                <w:szCs w:val="20"/>
              </w:rPr>
            </w:pPr>
            <w:r w:rsidRPr="00BE57F7">
              <w:rPr>
                <w:rFonts w:ascii="Arial" w:hAnsi="Arial" w:cs="Arial"/>
                <w:b/>
                <w:sz w:val="20"/>
                <w:szCs w:val="20"/>
              </w:rPr>
              <w:t>$5.50 M2</w:t>
            </w:r>
          </w:p>
        </w:tc>
      </w:tr>
      <w:tr w:rsidR="00BE57F7" w:rsidRPr="00BE57F7" w14:paraId="21996979" w14:textId="77777777" w:rsidTr="00BE57F7">
        <w:trPr>
          <w:trHeight w:val="20"/>
        </w:trPr>
        <w:tc>
          <w:tcPr>
            <w:tcW w:w="3120" w:type="dxa"/>
            <w:vMerge/>
            <w:tcBorders>
              <w:top w:val="single" w:sz="4" w:space="0" w:color="000000"/>
              <w:left w:val="single" w:sz="4" w:space="0" w:color="000000"/>
            </w:tcBorders>
          </w:tcPr>
          <w:p w14:paraId="748F5021"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39020830" w14:textId="77777777" w:rsidR="00BE57F7" w:rsidRPr="00BE57F7" w:rsidRDefault="00BE57F7" w:rsidP="00BE57F7">
            <w:pPr>
              <w:rPr>
                <w:rFonts w:ascii="Arial" w:hAnsi="Arial" w:cs="Arial"/>
                <w:sz w:val="20"/>
                <w:szCs w:val="20"/>
              </w:rPr>
            </w:pPr>
            <w:r w:rsidRPr="00BE57F7">
              <w:rPr>
                <w:rFonts w:ascii="Arial" w:hAnsi="Arial" w:cs="Arial"/>
                <w:sz w:val="20"/>
                <w:szCs w:val="20"/>
              </w:rPr>
              <w:t>10,001 A 20,000 M2</w:t>
            </w:r>
          </w:p>
        </w:tc>
        <w:tc>
          <w:tcPr>
            <w:tcW w:w="1844" w:type="dxa"/>
            <w:gridSpan w:val="2"/>
            <w:tcBorders>
              <w:bottom w:val="single" w:sz="4" w:space="0" w:color="000000"/>
            </w:tcBorders>
          </w:tcPr>
          <w:p w14:paraId="1E00D934"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$4.50 M2</w:t>
            </w:r>
          </w:p>
        </w:tc>
      </w:tr>
      <w:tr w:rsidR="00BE57F7" w:rsidRPr="00BE57F7" w14:paraId="4D245E4B" w14:textId="77777777" w:rsidTr="00BE57F7">
        <w:trPr>
          <w:trHeight w:val="20"/>
        </w:trPr>
        <w:tc>
          <w:tcPr>
            <w:tcW w:w="3120" w:type="dxa"/>
            <w:vMerge/>
            <w:tcBorders>
              <w:top w:val="single" w:sz="4" w:space="0" w:color="000000"/>
              <w:left w:val="single" w:sz="4" w:space="0" w:color="000000"/>
            </w:tcBorders>
          </w:tcPr>
          <w:p w14:paraId="157008AC"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06096D6E" w14:textId="77777777" w:rsidR="00BE57F7" w:rsidRPr="00BE57F7" w:rsidRDefault="00BE57F7" w:rsidP="00BE57F7">
            <w:pPr>
              <w:rPr>
                <w:rFonts w:ascii="Arial" w:hAnsi="Arial" w:cs="Arial"/>
                <w:sz w:val="20"/>
                <w:szCs w:val="20"/>
              </w:rPr>
            </w:pPr>
            <w:r w:rsidRPr="00BE57F7">
              <w:rPr>
                <w:rFonts w:ascii="Arial" w:hAnsi="Arial" w:cs="Arial"/>
                <w:sz w:val="20"/>
                <w:szCs w:val="20"/>
              </w:rPr>
              <w:t>20,001 A 100,000 M2</w:t>
            </w:r>
          </w:p>
        </w:tc>
        <w:tc>
          <w:tcPr>
            <w:tcW w:w="1844" w:type="dxa"/>
            <w:gridSpan w:val="2"/>
            <w:tcBorders>
              <w:bottom w:val="single" w:sz="4" w:space="0" w:color="000000"/>
            </w:tcBorders>
          </w:tcPr>
          <w:p w14:paraId="32B7B841" w14:textId="77777777" w:rsidR="00BE57F7" w:rsidRPr="00BE57F7" w:rsidRDefault="00BE57F7" w:rsidP="00BE57F7">
            <w:pPr>
              <w:rPr>
                <w:rFonts w:ascii="Arial" w:hAnsi="Arial" w:cs="Arial"/>
                <w:b/>
                <w:sz w:val="20"/>
                <w:szCs w:val="20"/>
              </w:rPr>
            </w:pPr>
            <w:r w:rsidRPr="00BE57F7">
              <w:rPr>
                <w:rFonts w:ascii="Arial" w:hAnsi="Arial" w:cs="Arial"/>
                <w:b/>
                <w:sz w:val="20"/>
                <w:szCs w:val="20"/>
              </w:rPr>
              <w:t>$3.50 M2</w:t>
            </w:r>
          </w:p>
        </w:tc>
      </w:tr>
      <w:tr w:rsidR="00BE57F7" w:rsidRPr="00BE57F7" w14:paraId="5E8A50E6" w14:textId="77777777" w:rsidTr="00BE57F7">
        <w:trPr>
          <w:trHeight w:val="20"/>
        </w:trPr>
        <w:tc>
          <w:tcPr>
            <w:tcW w:w="3120" w:type="dxa"/>
            <w:vMerge/>
            <w:tcBorders>
              <w:top w:val="single" w:sz="4" w:space="0" w:color="000000"/>
              <w:left w:val="single" w:sz="4" w:space="0" w:color="000000"/>
            </w:tcBorders>
          </w:tcPr>
          <w:p w14:paraId="0742446F"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447F9FE" w14:textId="77777777" w:rsidR="00BE57F7" w:rsidRPr="00BE57F7" w:rsidRDefault="00BE57F7" w:rsidP="00BE57F7">
            <w:pPr>
              <w:rPr>
                <w:rFonts w:ascii="Arial" w:hAnsi="Arial" w:cs="Arial"/>
                <w:sz w:val="20"/>
                <w:szCs w:val="20"/>
              </w:rPr>
            </w:pPr>
            <w:r w:rsidRPr="00BE57F7">
              <w:rPr>
                <w:rFonts w:ascii="Arial" w:hAnsi="Arial" w:cs="Arial"/>
                <w:sz w:val="20"/>
                <w:szCs w:val="20"/>
              </w:rPr>
              <w:t>100,001 M2 EN ADELANTE</w:t>
            </w:r>
          </w:p>
        </w:tc>
        <w:tc>
          <w:tcPr>
            <w:tcW w:w="1844" w:type="dxa"/>
            <w:gridSpan w:val="2"/>
            <w:tcBorders>
              <w:bottom w:val="single" w:sz="4" w:space="0" w:color="000000"/>
            </w:tcBorders>
          </w:tcPr>
          <w:p w14:paraId="284E4A6F" w14:textId="77777777" w:rsidR="00BE57F7" w:rsidRPr="00BE57F7" w:rsidRDefault="00BE57F7" w:rsidP="00BE57F7">
            <w:pPr>
              <w:rPr>
                <w:rFonts w:ascii="Arial" w:hAnsi="Arial" w:cs="Arial"/>
                <w:b/>
                <w:sz w:val="20"/>
                <w:szCs w:val="20"/>
              </w:rPr>
            </w:pPr>
            <w:r w:rsidRPr="00BE57F7">
              <w:rPr>
                <w:rFonts w:ascii="Arial" w:hAnsi="Arial" w:cs="Arial"/>
                <w:b/>
                <w:sz w:val="20"/>
                <w:szCs w:val="20"/>
              </w:rPr>
              <w:t>$2.50 M2</w:t>
            </w:r>
          </w:p>
        </w:tc>
      </w:tr>
      <w:tr w:rsidR="00BE57F7" w:rsidRPr="00BE57F7" w14:paraId="4F353DFA" w14:textId="77777777" w:rsidTr="00BE57F7">
        <w:trPr>
          <w:trHeight w:val="20"/>
        </w:trPr>
        <w:tc>
          <w:tcPr>
            <w:tcW w:w="3120" w:type="dxa"/>
            <w:vMerge w:val="restart"/>
            <w:tcBorders>
              <w:left w:val="single" w:sz="4" w:space="0" w:color="000000"/>
            </w:tcBorders>
          </w:tcPr>
          <w:p w14:paraId="7B4E79D1" w14:textId="77777777" w:rsidR="00BE57F7" w:rsidRPr="00BE57F7" w:rsidRDefault="00BE57F7" w:rsidP="00BE57F7">
            <w:pPr>
              <w:rPr>
                <w:rFonts w:ascii="Arial" w:hAnsi="Arial" w:cs="Arial"/>
                <w:sz w:val="20"/>
                <w:szCs w:val="20"/>
              </w:rPr>
            </w:pPr>
          </w:p>
          <w:p w14:paraId="0CA44735" w14:textId="77777777" w:rsidR="00BE57F7" w:rsidRPr="00BE57F7" w:rsidRDefault="00BE57F7" w:rsidP="00BE57F7">
            <w:pPr>
              <w:rPr>
                <w:rFonts w:ascii="Arial" w:hAnsi="Arial" w:cs="Arial"/>
                <w:sz w:val="20"/>
                <w:szCs w:val="20"/>
              </w:rPr>
            </w:pPr>
          </w:p>
          <w:p w14:paraId="154C6E89" w14:textId="77777777" w:rsidR="00BE57F7" w:rsidRPr="00BE57F7" w:rsidRDefault="00BE57F7" w:rsidP="00BE57F7">
            <w:pPr>
              <w:rPr>
                <w:rFonts w:ascii="Arial" w:hAnsi="Arial" w:cs="Arial"/>
                <w:sz w:val="20"/>
                <w:szCs w:val="20"/>
              </w:rPr>
            </w:pPr>
          </w:p>
          <w:p w14:paraId="30392CAD" w14:textId="77777777" w:rsidR="00BE57F7" w:rsidRPr="00BE57F7" w:rsidRDefault="00BE57F7" w:rsidP="00BE57F7">
            <w:pPr>
              <w:rPr>
                <w:rFonts w:ascii="Arial" w:hAnsi="Arial" w:cs="Arial"/>
                <w:sz w:val="20"/>
                <w:szCs w:val="20"/>
              </w:rPr>
            </w:pPr>
          </w:p>
          <w:p w14:paraId="1C73B773" w14:textId="77777777" w:rsidR="00BE57F7" w:rsidRPr="00BE57F7" w:rsidRDefault="00BE57F7" w:rsidP="00BE57F7">
            <w:pPr>
              <w:rPr>
                <w:rFonts w:ascii="Arial" w:hAnsi="Arial" w:cs="Arial"/>
                <w:sz w:val="20"/>
                <w:szCs w:val="20"/>
              </w:rPr>
            </w:pPr>
          </w:p>
          <w:p w14:paraId="1E517F03" w14:textId="77777777" w:rsidR="00BE57F7" w:rsidRPr="00BE57F7" w:rsidRDefault="00BE57F7" w:rsidP="00BE57F7">
            <w:pPr>
              <w:rPr>
                <w:rFonts w:ascii="Arial" w:hAnsi="Arial" w:cs="Arial"/>
                <w:sz w:val="20"/>
                <w:szCs w:val="20"/>
              </w:rPr>
            </w:pPr>
          </w:p>
          <w:p w14:paraId="37824D76" w14:textId="77777777" w:rsidR="00BE57F7" w:rsidRPr="00BE57F7" w:rsidRDefault="00BE57F7" w:rsidP="00BE57F7">
            <w:pPr>
              <w:rPr>
                <w:rFonts w:ascii="Arial" w:hAnsi="Arial" w:cs="Arial"/>
                <w:sz w:val="20"/>
                <w:szCs w:val="20"/>
              </w:rPr>
            </w:pPr>
            <w:r w:rsidRPr="00BE57F7">
              <w:rPr>
                <w:rFonts w:ascii="Arial" w:hAnsi="Arial" w:cs="Arial"/>
                <w:sz w:val="20"/>
                <w:szCs w:val="20"/>
              </w:rPr>
              <w:t>LICENCIA DE USO DE SUELO PARA EL TRAMITE DE LICENCIA DE CONSTRUCCION</w:t>
            </w:r>
          </w:p>
        </w:tc>
        <w:tc>
          <w:tcPr>
            <w:tcW w:w="3550" w:type="dxa"/>
            <w:gridSpan w:val="4"/>
            <w:tcBorders>
              <w:top w:val="single" w:sz="4" w:space="0" w:color="000000"/>
              <w:bottom w:val="single" w:sz="4" w:space="0" w:color="000000"/>
            </w:tcBorders>
          </w:tcPr>
          <w:p w14:paraId="1CE28AA0" w14:textId="77777777" w:rsidR="00BE57F7" w:rsidRPr="00BE57F7" w:rsidRDefault="00BE57F7" w:rsidP="00BE57F7">
            <w:pPr>
              <w:rPr>
                <w:rFonts w:ascii="Arial" w:hAnsi="Arial" w:cs="Arial"/>
                <w:sz w:val="20"/>
                <w:szCs w:val="20"/>
              </w:rPr>
            </w:pPr>
            <w:r w:rsidRPr="00BE57F7">
              <w:rPr>
                <w:rFonts w:ascii="Arial" w:hAnsi="Arial" w:cs="Arial"/>
                <w:sz w:val="20"/>
                <w:szCs w:val="20"/>
              </w:rPr>
              <w:t>1 A 20 M2</w:t>
            </w:r>
          </w:p>
        </w:tc>
        <w:tc>
          <w:tcPr>
            <w:tcW w:w="1844" w:type="dxa"/>
            <w:gridSpan w:val="2"/>
            <w:tcBorders>
              <w:bottom w:val="single" w:sz="4" w:space="0" w:color="000000"/>
            </w:tcBorders>
          </w:tcPr>
          <w:p w14:paraId="39ECDF09" w14:textId="77777777" w:rsidR="00BE57F7" w:rsidRPr="00BE57F7" w:rsidRDefault="00BE57F7" w:rsidP="00BE57F7">
            <w:pPr>
              <w:rPr>
                <w:rFonts w:ascii="Arial" w:hAnsi="Arial" w:cs="Arial"/>
                <w:b/>
                <w:sz w:val="20"/>
                <w:szCs w:val="20"/>
              </w:rPr>
            </w:pPr>
            <w:r w:rsidRPr="00BE57F7">
              <w:rPr>
                <w:rFonts w:ascii="Arial" w:hAnsi="Arial" w:cs="Arial"/>
                <w:b/>
                <w:sz w:val="20"/>
                <w:szCs w:val="20"/>
              </w:rPr>
              <w:t>$300.00</w:t>
            </w:r>
          </w:p>
        </w:tc>
      </w:tr>
      <w:tr w:rsidR="00BE57F7" w:rsidRPr="00BE57F7" w14:paraId="5D031560" w14:textId="77777777" w:rsidTr="00BE57F7">
        <w:trPr>
          <w:trHeight w:val="20"/>
        </w:trPr>
        <w:tc>
          <w:tcPr>
            <w:tcW w:w="3120" w:type="dxa"/>
            <w:vMerge/>
            <w:tcBorders>
              <w:left w:val="single" w:sz="4" w:space="0" w:color="000000"/>
            </w:tcBorders>
          </w:tcPr>
          <w:p w14:paraId="48977444"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75542360" w14:textId="77777777" w:rsidR="00BE57F7" w:rsidRPr="00BE57F7" w:rsidRDefault="00BE57F7" w:rsidP="00BE57F7">
            <w:pPr>
              <w:rPr>
                <w:rFonts w:ascii="Arial" w:hAnsi="Arial" w:cs="Arial"/>
                <w:sz w:val="20"/>
                <w:szCs w:val="20"/>
              </w:rPr>
            </w:pPr>
            <w:r w:rsidRPr="00BE57F7">
              <w:rPr>
                <w:rFonts w:ascii="Arial" w:hAnsi="Arial" w:cs="Arial"/>
                <w:sz w:val="20"/>
                <w:szCs w:val="20"/>
              </w:rPr>
              <w:t>21 A 40 M2</w:t>
            </w:r>
          </w:p>
        </w:tc>
        <w:tc>
          <w:tcPr>
            <w:tcW w:w="1844" w:type="dxa"/>
            <w:gridSpan w:val="2"/>
            <w:tcBorders>
              <w:bottom w:val="single" w:sz="4" w:space="0" w:color="000000"/>
            </w:tcBorders>
          </w:tcPr>
          <w:p w14:paraId="37DE0F70" w14:textId="77777777" w:rsidR="00BE57F7" w:rsidRPr="00BE57F7" w:rsidRDefault="00BE57F7" w:rsidP="00BE57F7">
            <w:pPr>
              <w:rPr>
                <w:rFonts w:ascii="Arial" w:hAnsi="Arial" w:cs="Arial"/>
                <w:b/>
                <w:sz w:val="20"/>
                <w:szCs w:val="20"/>
              </w:rPr>
            </w:pPr>
            <w:r w:rsidRPr="00BE57F7">
              <w:rPr>
                <w:rFonts w:ascii="Arial" w:hAnsi="Arial" w:cs="Arial"/>
                <w:b/>
                <w:sz w:val="20"/>
                <w:szCs w:val="20"/>
              </w:rPr>
              <w:t>$500.00</w:t>
            </w:r>
          </w:p>
        </w:tc>
      </w:tr>
      <w:tr w:rsidR="00BE57F7" w:rsidRPr="00BE57F7" w14:paraId="5CA08453" w14:textId="77777777" w:rsidTr="00BE57F7">
        <w:trPr>
          <w:trHeight w:val="20"/>
        </w:trPr>
        <w:tc>
          <w:tcPr>
            <w:tcW w:w="3120" w:type="dxa"/>
            <w:vMerge/>
            <w:tcBorders>
              <w:left w:val="single" w:sz="4" w:space="0" w:color="000000"/>
            </w:tcBorders>
          </w:tcPr>
          <w:p w14:paraId="5A57EDF9"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7A514B16"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41 A 60 M2 </w:t>
            </w:r>
          </w:p>
        </w:tc>
        <w:tc>
          <w:tcPr>
            <w:tcW w:w="1844" w:type="dxa"/>
            <w:gridSpan w:val="2"/>
            <w:tcBorders>
              <w:bottom w:val="single" w:sz="4" w:space="0" w:color="000000"/>
            </w:tcBorders>
          </w:tcPr>
          <w:p w14:paraId="1BBA7ED5" w14:textId="77777777" w:rsidR="00BE57F7" w:rsidRPr="00BE57F7" w:rsidRDefault="00BE57F7" w:rsidP="00BE57F7">
            <w:pPr>
              <w:rPr>
                <w:rFonts w:ascii="Arial" w:hAnsi="Arial" w:cs="Arial"/>
                <w:b/>
                <w:sz w:val="20"/>
                <w:szCs w:val="20"/>
              </w:rPr>
            </w:pPr>
            <w:r w:rsidRPr="00BE57F7">
              <w:rPr>
                <w:rFonts w:ascii="Arial" w:hAnsi="Arial" w:cs="Arial"/>
                <w:b/>
                <w:sz w:val="20"/>
                <w:szCs w:val="20"/>
              </w:rPr>
              <w:t>$700.00</w:t>
            </w:r>
          </w:p>
        </w:tc>
      </w:tr>
      <w:tr w:rsidR="00BE57F7" w:rsidRPr="00BE57F7" w14:paraId="389C1978" w14:textId="77777777" w:rsidTr="00BE57F7">
        <w:trPr>
          <w:trHeight w:val="20"/>
        </w:trPr>
        <w:tc>
          <w:tcPr>
            <w:tcW w:w="3120" w:type="dxa"/>
            <w:vMerge/>
            <w:tcBorders>
              <w:left w:val="single" w:sz="4" w:space="0" w:color="000000"/>
            </w:tcBorders>
          </w:tcPr>
          <w:p w14:paraId="150140EB"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6C2425E6" w14:textId="77777777" w:rsidR="00BE57F7" w:rsidRPr="00BE57F7" w:rsidRDefault="00BE57F7" w:rsidP="00BE57F7">
            <w:pPr>
              <w:rPr>
                <w:rFonts w:ascii="Arial" w:hAnsi="Arial" w:cs="Arial"/>
                <w:sz w:val="20"/>
                <w:szCs w:val="20"/>
              </w:rPr>
            </w:pPr>
            <w:r w:rsidRPr="00BE57F7">
              <w:rPr>
                <w:rFonts w:ascii="Arial" w:hAnsi="Arial" w:cs="Arial"/>
                <w:sz w:val="20"/>
                <w:szCs w:val="20"/>
              </w:rPr>
              <w:t>61 A 100 M2</w:t>
            </w:r>
          </w:p>
        </w:tc>
        <w:tc>
          <w:tcPr>
            <w:tcW w:w="1844" w:type="dxa"/>
            <w:gridSpan w:val="2"/>
            <w:tcBorders>
              <w:bottom w:val="single" w:sz="4" w:space="0" w:color="000000"/>
            </w:tcBorders>
          </w:tcPr>
          <w:p w14:paraId="41CEE10A" w14:textId="77777777" w:rsidR="00BE57F7" w:rsidRPr="00BE57F7" w:rsidRDefault="00BE57F7" w:rsidP="00BE57F7">
            <w:pPr>
              <w:rPr>
                <w:rFonts w:ascii="Arial" w:hAnsi="Arial" w:cs="Arial"/>
                <w:b/>
                <w:sz w:val="20"/>
                <w:szCs w:val="20"/>
              </w:rPr>
            </w:pPr>
            <w:r w:rsidRPr="00BE57F7">
              <w:rPr>
                <w:rFonts w:ascii="Arial" w:hAnsi="Arial" w:cs="Arial"/>
                <w:b/>
                <w:sz w:val="20"/>
                <w:szCs w:val="20"/>
              </w:rPr>
              <w:t>$900.00</w:t>
            </w:r>
          </w:p>
        </w:tc>
      </w:tr>
      <w:tr w:rsidR="00BE57F7" w:rsidRPr="00BE57F7" w14:paraId="118EFD3F" w14:textId="77777777" w:rsidTr="00BE57F7">
        <w:trPr>
          <w:trHeight w:val="20"/>
        </w:trPr>
        <w:tc>
          <w:tcPr>
            <w:tcW w:w="3120" w:type="dxa"/>
            <w:vMerge/>
            <w:tcBorders>
              <w:left w:val="single" w:sz="4" w:space="0" w:color="000000"/>
            </w:tcBorders>
          </w:tcPr>
          <w:p w14:paraId="5789EC74"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61411281" w14:textId="77777777" w:rsidR="00BE57F7" w:rsidRPr="00BE57F7" w:rsidRDefault="00BE57F7" w:rsidP="00BE57F7">
            <w:pPr>
              <w:rPr>
                <w:rFonts w:ascii="Arial" w:hAnsi="Arial" w:cs="Arial"/>
                <w:sz w:val="20"/>
                <w:szCs w:val="20"/>
              </w:rPr>
            </w:pPr>
            <w:r w:rsidRPr="00BE57F7">
              <w:rPr>
                <w:rFonts w:ascii="Arial" w:hAnsi="Arial" w:cs="Arial"/>
                <w:sz w:val="20"/>
                <w:szCs w:val="20"/>
              </w:rPr>
              <w:t>101 A 200 M2</w:t>
            </w:r>
          </w:p>
        </w:tc>
        <w:tc>
          <w:tcPr>
            <w:tcW w:w="1844" w:type="dxa"/>
            <w:gridSpan w:val="2"/>
            <w:tcBorders>
              <w:bottom w:val="single" w:sz="4" w:space="0" w:color="000000"/>
            </w:tcBorders>
          </w:tcPr>
          <w:p w14:paraId="186FBC14" w14:textId="77777777" w:rsidR="00BE57F7" w:rsidRPr="00BE57F7" w:rsidRDefault="00BE57F7" w:rsidP="00BE57F7">
            <w:pPr>
              <w:rPr>
                <w:rFonts w:ascii="Arial" w:hAnsi="Arial" w:cs="Arial"/>
                <w:b/>
                <w:sz w:val="20"/>
                <w:szCs w:val="20"/>
              </w:rPr>
            </w:pPr>
            <w:r w:rsidRPr="00BE57F7">
              <w:rPr>
                <w:rFonts w:ascii="Arial" w:hAnsi="Arial" w:cs="Arial"/>
                <w:b/>
                <w:sz w:val="20"/>
                <w:szCs w:val="20"/>
              </w:rPr>
              <w:t>$1,100.00</w:t>
            </w:r>
          </w:p>
        </w:tc>
      </w:tr>
      <w:tr w:rsidR="00BE57F7" w:rsidRPr="00BE57F7" w14:paraId="00BFE670" w14:textId="77777777" w:rsidTr="00BE57F7">
        <w:trPr>
          <w:trHeight w:val="20"/>
        </w:trPr>
        <w:tc>
          <w:tcPr>
            <w:tcW w:w="3120" w:type="dxa"/>
            <w:vMerge/>
            <w:tcBorders>
              <w:left w:val="single" w:sz="4" w:space="0" w:color="000000"/>
            </w:tcBorders>
          </w:tcPr>
          <w:p w14:paraId="35961348"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596E903D" w14:textId="77777777" w:rsidR="00BE57F7" w:rsidRPr="00BE57F7" w:rsidRDefault="00BE57F7" w:rsidP="00BE57F7">
            <w:pPr>
              <w:rPr>
                <w:rFonts w:ascii="Arial" w:hAnsi="Arial" w:cs="Arial"/>
                <w:sz w:val="20"/>
                <w:szCs w:val="20"/>
              </w:rPr>
            </w:pPr>
            <w:r w:rsidRPr="00BE57F7">
              <w:rPr>
                <w:rFonts w:ascii="Arial" w:hAnsi="Arial" w:cs="Arial"/>
                <w:sz w:val="20"/>
                <w:szCs w:val="20"/>
              </w:rPr>
              <w:t>201 A 300 M2</w:t>
            </w:r>
          </w:p>
        </w:tc>
        <w:tc>
          <w:tcPr>
            <w:tcW w:w="1844" w:type="dxa"/>
            <w:gridSpan w:val="2"/>
            <w:tcBorders>
              <w:bottom w:val="single" w:sz="4" w:space="0" w:color="000000"/>
            </w:tcBorders>
          </w:tcPr>
          <w:p w14:paraId="01A06143" w14:textId="77777777" w:rsidR="00BE57F7" w:rsidRPr="00BE57F7" w:rsidRDefault="00BE57F7" w:rsidP="00BE57F7">
            <w:pPr>
              <w:rPr>
                <w:rFonts w:ascii="Arial" w:hAnsi="Arial" w:cs="Arial"/>
                <w:b/>
                <w:sz w:val="20"/>
                <w:szCs w:val="20"/>
              </w:rPr>
            </w:pPr>
            <w:r w:rsidRPr="00BE57F7">
              <w:rPr>
                <w:rFonts w:ascii="Arial" w:hAnsi="Arial" w:cs="Arial"/>
                <w:b/>
                <w:sz w:val="20"/>
                <w:szCs w:val="20"/>
              </w:rPr>
              <w:t>$1,300.00</w:t>
            </w:r>
          </w:p>
        </w:tc>
      </w:tr>
      <w:tr w:rsidR="00BE57F7" w:rsidRPr="00BE57F7" w14:paraId="667CCBD0" w14:textId="77777777" w:rsidTr="00BE57F7">
        <w:trPr>
          <w:trHeight w:val="20"/>
        </w:trPr>
        <w:tc>
          <w:tcPr>
            <w:tcW w:w="3120" w:type="dxa"/>
            <w:vMerge/>
            <w:tcBorders>
              <w:left w:val="single" w:sz="4" w:space="0" w:color="000000"/>
            </w:tcBorders>
          </w:tcPr>
          <w:p w14:paraId="5CF818C6"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34DB5136" w14:textId="77777777" w:rsidR="00BE57F7" w:rsidRPr="00BE57F7" w:rsidRDefault="00BE57F7" w:rsidP="00BE57F7">
            <w:pPr>
              <w:rPr>
                <w:rFonts w:ascii="Arial" w:hAnsi="Arial" w:cs="Arial"/>
                <w:sz w:val="20"/>
                <w:szCs w:val="20"/>
              </w:rPr>
            </w:pPr>
            <w:r w:rsidRPr="00BE57F7">
              <w:rPr>
                <w:rFonts w:ascii="Arial" w:hAnsi="Arial" w:cs="Arial"/>
                <w:sz w:val="20"/>
                <w:szCs w:val="20"/>
              </w:rPr>
              <w:t>301 A 500 M2</w:t>
            </w:r>
          </w:p>
        </w:tc>
        <w:tc>
          <w:tcPr>
            <w:tcW w:w="1844" w:type="dxa"/>
            <w:gridSpan w:val="2"/>
            <w:tcBorders>
              <w:bottom w:val="single" w:sz="4" w:space="0" w:color="000000"/>
            </w:tcBorders>
          </w:tcPr>
          <w:p w14:paraId="5CC757B6" w14:textId="77777777" w:rsidR="00BE57F7" w:rsidRPr="00BE57F7" w:rsidRDefault="00BE57F7" w:rsidP="00BE57F7">
            <w:pPr>
              <w:rPr>
                <w:rFonts w:ascii="Arial" w:hAnsi="Arial" w:cs="Arial"/>
                <w:b/>
                <w:sz w:val="20"/>
                <w:szCs w:val="20"/>
              </w:rPr>
            </w:pPr>
            <w:r w:rsidRPr="00BE57F7">
              <w:rPr>
                <w:rFonts w:ascii="Arial" w:hAnsi="Arial" w:cs="Arial"/>
                <w:b/>
                <w:sz w:val="20"/>
                <w:szCs w:val="20"/>
              </w:rPr>
              <w:t>$1,500.00</w:t>
            </w:r>
          </w:p>
        </w:tc>
      </w:tr>
      <w:tr w:rsidR="00BE57F7" w:rsidRPr="00BE57F7" w14:paraId="1FDECDBE" w14:textId="77777777" w:rsidTr="00BE57F7">
        <w:trPr>
          <w:trHeight w:val="20"/>
        </w:trPr>
        <w:tc>
          <w:tcPr>
            <w:tcW w:w="3120" w:type="dxa"/>
            <w:vMerge/>
            <w:tcBorders>
              <w:left w:val="single" w:sz="4" w:space="0" w:color="000000"/>
            </w:tcBorders>
          </w:tcPr>
          <w:p w14:paraId="5CA3DD93"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57849A4" w14:textId="77777777" w:rsidR="00BE57F7" w:rsidRPr="00BE57F7" w:rsidRDefault="00BE57F7" w:rsidP="00BE57F7">
            <w:pPr>
              <w:rPr>
                <w:rFonts w:ascii="Arial" w:hAnsi="Arial" w:cs="Arial"/>
                <w:sz w:val="20"/>
                <w:szCs w:val="20"/>
              </w:rPr>
            </w:pPr>
            <w:r w:rsidRPr="00BE57F7">
              <w:rPr>
                <w:rFonts w:ascii="Arial" w:hAnsi="Arial" w:cs="Arial"/>
                <w:sz w:val="20"/>
                <w:szCs w:val="20"/>
              </w:rPr>
              <w:t>501 A 1000 M2</w:t>
            </w:r>
          </w:p>
        </w:tc>
        <w:tc>
          <w:tcPr>
            <w:tcW w:w="1844" w:type="dxa"/>
            <w:gridSpan w:val="2"/>
            <w:tcBorders>
              <w:bottom w:val="single" w:sz="4" w:space="0" w:color="000000"/>
            </w:tcBorders>
          </w:tcPr>
          <w:p w14:paraId="42ADC802" w14:textId="77777777" w:rsidR="00BE57F7" w:rsidRPr="00BE57F7" w:rsidRDefault="00BE57F7" w:rsidP="00BE57F7">
            <w:pPr>
              <w:rPr>
                <w:rFonts w:ascii="Arial" w:hAnsi="Arial" w:cs="Arial"/>
                <w:b/>
                <w:sz w:val="20"/>
                <w:szCs w:val="20"/>
              </w:rPr>
            </w:pPr>
            <w:r w:rsidRPr="00BE57F7">
              <w:rPr>
                <w:rFonts w:ascii="Arial" w:hAnsi="Arial" w:cs="Arial"/>
                <w:b/>
                <w:sz w:val="20"/>
                <w:szCs w:val="20"/>
              </w:rPr>
              <w:t>$2,000.00</w:t>
            </w:r>
          </w:p>
        </w:tc>
      </w:tr>
      <w:tr w:rsidR="00BE57F7" w:rsidRPr="00BE57F7" w14:paraId="340E0905" w14:textId="77777777" w:rsidTr="00BE57F7">
        <w:trPr>
          <w:trHeight w:val="20"/>
        </w:trPr>
        <w:tc>
          <w:tcPr>
            <w:tcW w:w="3120" w:type="dxa"/>
            <w:vMerge/>
            <w:tcBorders>
              <w:left w:val="single" w:sz="4" w:space="0" w:color="000000"/>
            </w:tcBorders>
          </w:tcPr>
          <w:p w14:paraId="4187C3C5"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06E3CED" w14:textId="77777777" w:rsidR="00BE57F7" w:rsidRPr="00BE57F7" w:rsidRDefault="00BE57F7" w:rsidP="00BE57F7">
            <w:pPr>
              <w:rPr>
                <w:rFonts w:ascii="Arial" w:hAnsi="Arial" w:cs="Arial"/>
                <w:sz w:val="20"/>
                <w:szCs w:val="20"/>
              </w:rPr>
            </w:pPr>
            <w:r w:rsidRPr="00BE57F7">
              <w:rPr>
                <w:rFonts w:ascii="Arial" w:hAnsi="Arial" w:cs="Arial"/>
                <w:sz w:val="20"/>
                <w:szCs w:val="20"/>
              </w:rPr>
              <w:t>1001 A A 2,000 M2</w:t>
            </w:r>
          </w:p>
        </w:tc>
        <w:tc>
          <w:tcPr>
            <w:tcW w:w="1844" w:type="dxa"/>
            <w:gridSpan w:val="2"/>
            <w:tcBorders>
              <w:bottom w:val="single" w:sz="4" w:space="0" w:color="000000"/>
            </w:tcBorders>
          </w:tcPr>
          <w:p w14:paraId="70241A33" w14:textId="77777777" w:rsidR="00BE57F7" w:rsidRPr="00BE57F7" w:rsidRDefault="00BE57F7" w:rsidP="00BE57F7">
            <w:pPr>
              <w:rPr>
                <w:rFonts w:ascii="Arial" w:hAnsi="Arial" w:cs="Arial"/>
                <w:b/>
                <w:sz w:val="20"/>
                <w:szCs w:val="20"/>
              </w:rPr>
            </w:pPr>
            <w:r w:rsidRPr="00BE57F7">
              <w:rPr>
                <w:rFonts w:ascii="Arial" w:hAnsi="Arial" w:cs="Arial"/>
                <w:b/>
                <w:sz w:val="20"/>
                <w:szCs w:val="20"/>
              </w:rPr>
              <w:t>$3,000.00</w:t>
            </w:r>
          </w:p>
        </w:tc>
      </w:tr>
      <w:tr w:rsidR="00BE57F7" w:rsidRPr="00BE57F7" w14:paraId="4AE025D7" w14:textId="77777777" w:rsidTr="00BE57F7">
        <w:trPr>
          <w:trHeight w:val="20"/>
        </w:trPr>
        <w:tc>
          <w:tcPr>
            <w:tcW w:w="3120" w:type="dxa"/>
            <w:vMerge/>
            <w:tcBorders>
              <w:left w:val="single" w:sz="4" w:space="0" w:color="000000"/>
            </w:tcBorders>
          </w:tcPr>
          <w:p w14:paraId="197CCD46"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63DBC2B4" w14:textId="77777777" w:rsidR="00BE57F7" w:rsidRPr="00BE57F7" w:rsidRDefault="00BE57F7" w:rsidP="00BE57F7">
            <w:pPr>
              <w:rPr>
                <w:rFonts w:ascii="Arial" w:hAnsi="Arial" w:cs="Arial"/>
                <w:sz w:val="20"/>
                <w:szCs w:val="20"/>
              </w:rPr>
            </w:pPr>
            <w:r w:rsidRPr="00BE57F7">
              <w:rPr>
                <w:rFonts w:ascii="Arial" w:hAnsi="Arial" w:cs="Arial"/>
                <w:sz w:val="20"/>
                <w:szCs w:val="20"/>
              </w:rPr>
              <w:t>2,001 A 5,000 M2</w:t>
            </w:r>
          </w:p>
        </w:tc>
        <w:tc>
          <w:tcPr>
            <w:tcW w:w="1844" w:type="dxa"/>
            <w:gridSpan w:val="2"/>
            <w:tcBorders>
              <w:bottom w:val="single" w:sz="4" w:space="0" w:color="000000"/>
            </w:tcBorders>
          </w:tcPr>
          <w:p w14:paraId="00C97027" w14:textId="77777777" w:rsidR="00BE57F7" w:rsidRPr="00BE57F7" w:rsidRDefault="00BE57F7" w:rsidP="00BE57F7">
            <w:pPr>
              <w:rPr>
                <w:rFonts w:ascii="Arial" w:hAnsi="Arial" w:cs="Arial"/>
                <w:b/>
                <w:sz w:val="20"/>
                <w:szCs w:val="20"/>
              </w:rPr>
            </w:pPr>
            <w:r w:rsidRPr="00BE57F7">
              <w:rPr>
                <w:rFonts w:ascii="Arial" w:hAnsi="Arial" w:cs="Arial"/>
                <w:b/>
                <w:sz w:val="20"/>
                <w:szCs w:val="20"/>
              </w:rPr>
              <w:t>$4,000.00</w:t>
            </w:r>
          </w:p>
        </w:tc>
      </w:tr>
      <w:tr w:rsidR="00BE57F7" w:rsidRPr="00BE57F7" w14:paraId="17C4DC4D" w14:textId="77777777" w:rsidTr="00BE57F7">
        <w:trPr>
          <w:trHeight w:val="20"/>
        </w:trPr>
        <w:tc>
          <w:tcPr>
            <w:tcW w:w="3120" w:type="dxa"/>
            <w:vMerge/>
            <w:tcBorders>
              <w:left w:val="single" w:sz="4" w:space="0" w:color="000000"/>
            </w:tcBorders>
          </w:tcPr>
          <w:p w14:paraId="14188040"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0AFCDFB6" w14:textId="77777777" w:rsidR="00BE57F7" w:rsidRPr="00BE57F7" w:rsidRDefault="00BE57F7" w:rsidP="00BE57F7">
            <w:pPr>
              <w:rPr>
                <w:rFonts w:ascii="Arial" w:hAnsi="Arial" w:cs="Arial"/>
                <w:sz w:val="20"/>
                <w:szCs w:val="20"/>
              </w:rPr>
            </w:pPr>
            <w:r w:rsidRPr="00BE57F7">
              <w:rPr>
                <w:rFonts w:ascii="Arial" w:hAnsi="Arial" w:cs="Arial"/>
                <w:sz w:val="20"/>
                <w:szCs w:val="20"/>
              </w:rPr>
              <w:t>5,001  A 10,000 M2</w:t>
            </w:r>
          </w:p>
        </w:tc>
        <w:tc>
          <w:tcPr>
            <w:tcW w:w="1844" w:type="dxa"/>
            <w:gridSpan w:val="2"/>
            <w:tcBorders>
              <w:bottom w:val="single" w:sz="4" w:space="0" w:color="000000"/>
            </w:tcBorders>
          </w:tcPr>
          <w:p w14:paraId="221EEF08" w14:textId="77777777" w:rsidR="00BE57F7" w:rsidRPr="00BE57F7" w:rsidRDefault="00BE57F7" w:rsidP="00BE57F7">
            <w:pPr>
              <w:rPr>
                <w:rFonts w:ascii="Arial" w:hAnsi="Arial" w:cs="Arial"/>
                <w:b/>
                <w:sz w:val="20"/>
                <w:szCs w:val="20"/>
              </w:rPr>
            </w:pPr>
            <w:r w:rsidRPr="00BE57F7">
              <w:rPr>
                <w:rFonts w:ascii="Arial" w:hAnsi="Arial" w:cs="Arial"/>
                <w:b/>
                <w:sz w:val="20"/>
                <w:szCs w:val="20"/>
              </w:rPr>
              <w:t>$5,000.00</w:t>
            </w:r>
          </w:p>
        </w:tc>
      </w:tr>
      <w:tr w:rsidR="00BE57F7" w:rsidRPr="00BE57F7" w14:paraId="4C90FF87" w14:textId="77777777" w:rsidTr="00BE57F7">
        <w:trPr>
          <w:trHeight w:val="20"/>
        </w:trPr>
        <w:tc>
          <w:tcPr>
            <w:tcW w:w="3120" w:type="dxa"/>
            <w:vMerge/>
            <w:tcBorders>
              <w:left w:val="single" w:sz="4" w:space="0" w:color="000000"/>
            </w:tcBorders>
          </w:tcPr>
          <w:p w14:paraId="76443A01"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327235DF" w14:textId="77777777" w:rsidR="00BE57F7" w:rsidRPr="00BE57F7" w:rsidRDefault="00BE57F7" w:rsidP="00BE57F7">
            <w:pPr>
              <w:rPr>
                <w:rFonts w:ascii="Arial" w:hAnsi="Arial" w:cs="Arial"/>
                <w:sz w:val="20"/>
                <w:szCs w:val="20"/>
              </w:rPr>
            </w:pPr>
            <w:r w:rsidRPr="00BE57F7">
              <w:rPr>
                <w:rFonts w:ascii="Arial" w:hAnsi="Arial" w:cs="Arial"/>
                <w:sz w:val="20"/>
                <w:szCs w:val="20"/>
              </w:rPr>
              <w:t>10,001 A 20,000 M2</w:t>
            </w:r>
          </w:p>
        </w:tc>
        <w:tc>
          <w:tcPr>
            <w:tcW w:w="1844" w:type="dxa"/>
            <w:gridSpan w:val="2"/>
            <w:tcBorders>
              <w:bottom w:val="single" w:sz="4" w:space="0" w:color="000000"/>
            </w:tcBorders>
          </w:tcPr>
          <w:p w14:paraId="62896914" w14:textId="77777777" w:rsidR="00BE57F7" w:rsidRPr="00BE57F7" w:rsidRDefault="00BE57F7" w:rsidP="00BE57F7">
            <w:pPr>
              <w:rPr>
                <w:rFonts w:ascii="Arial" w:hAnsi="Arial" w:cs="Arial"/>
                <w:b/>
                <w:sz w:val="20"/>
                <w:szCs w:val="20"/>
              </w:rPr>
            </w:pPr>
            <w:r w:rsidRPr="00BE57F7">
              <w:rPr>
                <w:rFonts w:ascii="Arial" w:hAnsi="Arial" w:cs="Arial"/>
                <w:b/>
                <w:sz w:val="20"/>
                <w:szCs w:val="20"/>
              </w:rPr>
              <w:t>$10,000.00</w:t>
            </w:r>
          </w:p>
        </w:tc>
      </w:tr>
      <w:tr w:rsidR="00BE57F7" w:rsidRPr="00BE57F7" w14:paraId="4FC09BC0" w14:textId="77777777" w:rsidTr="00BE57F7">
        <w:trPr>
          <w:trHeight w:val="20"/>
        </w:trPr>
        <w:tc>
          <w:tcPr>
            <w:tcW w:w="3120" w:type="dxa"/>
            <w:vMerge/>
            <w:tcBorders>
              <w:left w:val="single" w:sz="4" w:space="0" w:color="000000"/>
            </w:tcBorders>
          </w:tcPr>
          <w:p w14:paraId="71A7C105"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4BA4DAFF" w14:textId="77777777" w:rsidR="00BE57F7" w:rsidRPr="00BE57F7" w:rsidRDefault="00BE57F7" w:rsidP="00BE57F7">
            <w:pPr>
              <w:rPr>
                <w:rFonts w:ascii="Arial" w:hAnsi="Arial" w:cs="Arial"/>
                <w:sz w:val="20"/>
                <w:szCs w:val="20"/>
              </w:rPr>
            </w:pPr>
            <w:r w:rsidRPr="00BE57F7">
              <w:rPr>
                <w:rFonts w:ascii="Arial" w:hAnsi="Arial" w:cs="Arial"/>
                <w:sz w:val="20"/>
                <w:szCs w:val="20"/>
              </w:rPr>
              <w:t>20,000 A 100,000 M2</w:t>
            </w:r>
          </w:p>
        </w:tc>
        <w:tc>
          <w:tcPr>
            <w:tcW w:w="1844" w:type="dxa"/>
            <w:gridSpan w:val="2"/>
            <w:tcBorders>
              <w:bottom w:val="single" w:sz="4" w:space="0" w:color="000000"/>
            </w:tcBorders>
          </w:tcPr>
          <w:p w14:paraId="0E723DFC" w14:textId="77777777" w:rsidR="00BE57F7" w:rsidRPr="00BE57F7" w:rsidRDefault="00BE57F7" w:rsidP="00BE57F7">
            <w:pPr>
              <w:rPr>
                <w:rFonts w:ascii="Arial" w:hAnsi="Arial" w:cs="Arial"/>
                <w:b/>
                <w:sz w:val="20"/>
                <w:szCs w:val="20"/>
              </w:rPr>
            </w:pPr>
            <w:r w:rsidRPr="00BE57F7">
              <w:rPr>
                <w:rFonts w:ascii="Arial" w:hAnsi="Arial" w:cs="Arial"/>
                <w:b/>
                <w:sz w:val="20"/>
                <w:szCs w:val="20"/>
              </w:rPr>
              <w:t>$15,000.00</w:t>
            </w:r>
          </w:p>
        </w:tc>
      </w:tr>
      <w:tr w:rsidR="00BE57F7" w:rsidRPr="00BE57F7" w14:paraId="56E96990" w14:textId="77777777" w:rsidTr="00BE57F7">
        <w:trPr>
          <w:trHeight w:val="20"/>
        </w:trPr>
        <w:tc>
          <w:tcPr>
            <w:tcW w:w="3120" w:type="dxa"/>
            <w:vMerge/>
            <w:tcBorders>
              <w:left w:val="single" w:sz="4" w:space="0" w:color="000000"/>
            </w:tcBorders>
          </w:tcPr>
          <w:p w14:paraId="2B23FF3A" w14:textId="77777777" w:rsidR="00BE57F7" w:rsidRPr="00BE57F7" w:rsidRDefault="00BE57F7" w:rsidP="00BE57F7">
            <w:pPr>
              <w:rPr>
                <w:rFonts w:ascii="Arial" w:hAnsi="Arial" w:cs="Arial"/>
                <w:b/>
                <w:sz w:val="20"/>
                <w:szCs w:val="20"/>
              </w:rPr>
            </w:pPr>
          </w:p>
        </w:tc>
        <w:tc>
          <w:tcPr>
            <w:tcW w:w="3550" w:type="dxa"/>
            <w:gridSpan w:val="4"/>
            <w:tcBorders>
              <w:top w:val="single" w:sz="4" w:space="0" w:color="000000"/>
              <w:bottom w:val="single" w:sz="4" w:space="0" w:color="000000"/>
            </w:tcBorders>
          </w:tcPr>
          <w:p w14:paraId="1F030BD2" w14:textId="77777777" w:rsidR="00BE57F7" w:rsidRPr="00BE57F7" w:rsidRDefault="00BE57F7" w:rsidP="00BE57F7">
            <w:pPr>
              <w:rPr>
                <w:rFonts w:ascii="Arial" w:hAnsi="Arial" w:cs="Arial"/>
                <w:sz w:val="20"/>
                <w:szCs w:val="20"/>
              </w:rPr>
            </w:pPr>
            <w:r w:rsidRPr="00BE57F7">
              <w:rPr>
                <w:rFonts w:ascii="Arial" w:hAnsi="Arial" w:cs="Arial"/>
                <w:sz w:val="20"/>
                <w:szCs w:val="20"/>
              </w:rPr>
              <w:t>100,001 EN ADELANTE</w:t>
            </w:r>
          </w:p>
        </w:tc>
        <w:tc>
          <w:tcPr>
            <w:tcW w:w="1844" w:type="dxa"/>
            <w:gridSpan w:val="2"/>
            <w:tcBorders>
              <w:bottom w:val="single" w:sz="4" w:space="0" w:color="000000"/>
            </w:tcBorders>
          </w:tcPr>
          <w:p w14:paraId="52E93029" w14:textId="77777777" w:rsidR="00BE57F7" w:rsidRPr="00BE57F7" w:rsidRDefault="00BE57F7" w:rsidP="00BE57F7">
            <w:pPr>
              <w:rPr>
                <w:rFonts w:ascii="Arial" w:hAnsi="Arial" w:cs="Arial"/>
                <w:b/>
                <w:sz w:val="20"/>
                <w:szCs w:val="20"/>
              </w:rPr>
            </w:pPr>
            <w:r w:rsidRPr="00BE57F7">
              <w:rPr>
                <w:rFonts w:ascii="Arial" w:hAnsi="Arial" w:cs="Arial"/>
                <w:b/>
                <w:sz w:val="20"/>
                <w:szCs w:val="20"/>
              </w:rPr>
              <w:t>$20,000.00</w:t>
            </w:r>
          </w:p>
        </w:tc>
      </w:tr>
      <w:tr w:rsidR="00BE57F7" w:rsidRPr="00BE57F7" w14:paraId="0C9B4DCD" w14:textId="77777777" w:rsidTr="00BE57F7">
        <w:trPr>
          <w:trHeight w:val="20"/>
        </w:trPr>
        <w:tc>
          <w:tcPr>
            <w:tcW w:w="3120" w:type="dxa"/>
            <w:tcBorders>
              <w:left w:val="single" w:sz="4" w:space="0" w:color="000000"/>
              <w:bottom w:val="single" w:sz="4" w:space="0" w:color="000000"/>
            </w:tcBorders>
          </w:tcPr>
          <w:p w14:paraId="53839CE4"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GASOLINERA</w:t>
            </w:r>
          </w:p>
        </w:tc>
        <w:tc>
          <w:tcPr>
            <w:tcW w:w="3550" w:type="dxa"/>
            <w:gridSpan w:val="4"/>
            <w:tcBorders>
              <w:top w:val="single" w:sz="4" w:space="0" w:color="000000"/>
              <w:bottom w:val="single" w:sz="4" w:space="0" w:color="000000"/>
            </w:tcBorders>
          </w:tcPr>
          <w:p w14:paraId="7B26C006"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18A1A749" w14:textId="77777777" w:rsidR="00BE57F7" w:rsidRPr="00BE57F7" w:rsidRDefault="00BE57F7" w:rsidP="00BE57F7">
            <w:pPr>
              <w:rPr>
                <w:rFonts w:ascii="Arial" w:hAnsi="Arial" w:cs="Arial"/>
                <w:b/>
                <w:sz w:val="20"/>
                <w:szCs w:val="20"/>
              </w:rPr>
            </w:pPr>
            <w:r w:rsidRPr="00BE57F7">
              <w:rPr>
                <w:rFonts w:ascii="Arial" w:hAnsi="Arial" w:cs="Arial"/>
                <w:b/>
                <w:sz w:val="20"/>
                <w:szCs w:val="20"/>
              </w:rPr>
              <w:t>$80,000.00</w:t>
            </w:r>
          </w:p>
        </w:tc>
      </w:tr>
      <w:tr w:rsidR="00BE57F7" w:rsidRPr="00BE57F7" w14:paraId="453AEFFA" w14:textId="77777777" w:rsidTr="00BE57F7">
        <w:trPr>
          <w:trHeight w:val="20"/>
        </w:trPr>
        <w:tc>
          <w:tcPr>
            <w:tcW w:w="3120" w:type="dxa"/>
            <w:tcBorders>
              <w:left w:val="single" w:sz="4" w:space="0" w:color="000000"/>
              <w:bottom w:val="single" w:sz="4" w:space="0" w:color="000000"/>
            </w:tcBorders>
          </w:tcPr>
          <w:p w14:paraId="3D046061"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CASINO</w:t>
            </w:r>
          </w:p>
        </w:tc>
        <w:tc>
          <w:tcPr>
            <w:tcW w:w="3550" w:type="dxa"/>
            <w:gridSpan w:val="4"/>
            <w:tcBorders>
              <w:top w:val="single" w:sz="4" w:space="0" w:color="000000"/>
              <w:bottom w:val="single" w:sz="4" w:space="0" w:color="000000"/>
            </w:tcBorders>
          </w:tcPr>
          <w:p w14:paraId="6BF237D6"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4654FB56" w14:textId="77777777" w:rsidR="00BE57F7" w:rsidRPr="00BE57F7" w:rsidRDefault="00BE57F7" w:rsidP="00BE57F7">
            <w:pPr>
              <w:rPr>
                <w:rFonts w:ascii="Arial" w:hAnsi="Arial" w:cs="Arial"/>
                <w:b/>
                <w:sz w:val="20"/>
                <w:szCs w:val="20"/>
              </w:rPr>
            </w:pPr>
            <w:r w:rsidRPr="00BE57F7">
              <w:rPr>
                <w:rFonts w:ascii="Arial" w:hAnsi="Arial" w:cs="Arial"/>
                <w:b/>
                <w:sz w:val="20"/>
                <w:szCs w:val="20"/>
              </w:rPr>
              <w:t>$265,000.00</w:t>
            </w:r>
          </w:p>
        </w:tc>
      </w:tr>
      <w:tr w:rsidR="00BE57F7" w:rsidRPr="00BE57F7" w14:paraId="38374988" w14:textId="77777777" w:rsidTr="00BE57F7">
        <w:trPr>
          <w:trHeight w:val="20"/>
        </w:trPr>
        <w:tc>
          <w:tcPr>
            <w:tcW w:w="3120" w:type="dxa"/>
            <w:tcBorders>
              <w:left w:val="single" w:sz="4" w:space="0" w:color="000000"/>
              <w:bottom w:val="single" w:sz="4" w:space="0" w:color="000000"/>
            </w:tcBorders>
          </w:tcPr>
          <w:p w14:paraId="01152C94"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FUNERARIA</w:t>
            </w:r>
          </w:p>
        </w:tc>
        <w:tc>
          <w:tcPr>
            <w:tcW w:w="3550" w:type="dxa"/>
            <w:gridSpan w:val="4"/>
            <w:tcBorders>
              <w:top w:val="single" w:sz="4" w:space="0" w:color="000000"/>
              <w:bottom w:val="single" w:sz="4" w:space="0" w:color="000000"/>
            </w:tcBorders>
          </w:tcPr>
          <w:p w14:paraId="245BECAE"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75938A8D" w14:textId="77777777" w:rsidR="00BE57F7" w:rsidRPr="00BE57F7" w:rsidRDefault="00BE57F7" w:rsidP="00BE57F7">
            <w:pPr>
              <w:rPr>
                <w:rFonts w:ascii="Arial" w:hAnsi="Arial" w:cs="Arial"/>
                <w:b/>
                <w:sz w:val="20"/>
                <w:szCs w:val="20"/>
              </w:rPr>
            </w:pPr>
            <w:r w:rsidRPr="00BE57F7">
              <w:rPr>
                <w:rFonts w:ascii="Arial" w:hAnsi="Arial" w:cs="Arial"/>
                <w:b/>
                <w:sz w:val="20"/>
                <w:szCs w:val="20"/>
              </w:rPr>
              <w:t>$15,000.00</w:t>
            </w:r>
          </w:p>
        </w:tc>
      </w:tr>
      <w:tr w:rsidR="00BE57F7" w:rsidRPr="00BE57F7" w14:paraId="7EDA3E8F" w14:textId="77777777" w:rsidTr="00BE57F7">
        <w:trPr>
          <w:trHeight w:val="20"/>
        </w:trPr>
        <w:tc>
          <w:tcPr>
            <w:tcW w:w="3120" w:type="dxa"/>
            <w:tcBorders>
              <w:left w:val="single" w:sz="4" w:space="0" w:color="000000"/>
              <w:bottom w:val="single" w:sz="4" w:space="0" w:color="000000"/>
            </w:tcBorders>
          </w:tcPr>
          <w:p w14:paraId="3C0CC3D8"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EXPENDIO DE CERVEZA, TIENDA DE AUTOSERVICIO, LICORERÍA O BAR</w:t>
            </w:r>
          </w:p>
        </w:tc>
        <w:tc>
          <w:tcPr>
            <w:tcW w:w="3550" w:type="dxa"/>
            <w:gridSpan w:val="4"/>
            <w:tcBorders>
              <w:top w:val="single" w:sz="4" w:space="0" w:color="000000"/>
              <w:bottom w:val="single" w:sz="4" w:space="0" w:color="000000"/>
            </w:tcBorders>
          </w:tcPr>
          <w:p w14:paraId="50C1FC5A"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3CFADC17" w14:textId="77777777" w:rsidR="00BE57F7" w:rsidRPr="00BE57F7" w:rsidRDefault="00BE57F7" w:rsidP="00BE57F7">
            <w:pPr>
              <w:rPr>
                <w:rFonts w:ascii="Arial" w:hAnsi="Arial" w:cs="Arial"/>
                <w:b/>
                <w:sz w:val="20"/>
                <w:szCs w:val="20"/>
              </w:rPr>
            </w:pPr>
            <w:r w:rsidRPr="00BE57F7">
              <w:rPr>
                <w:rFonts w:ascii="Arial" w:hAnsi="Arial" w:cs="Arial"/>
                <w:b/>
                <w:sz w:val="20"/>
                <w:szCs w:val="20"/>
              </w:rPr>
              <w:t>$50,000.000</w:t>
            </w:r>
          </w:p>
        </w:tc>
      </w:tr>
      <w:tr w:rsidR="00BE57F7" w:rsidRPr="00BE57F7" w14:paraId="6E0639C5" w14:textId="77777777" w:rsidTr="00BE57F7">
        <w:trPr>
          <w:trHeight w:val="20"/>
        </w:trPr>
        <w:tc>
          <w:tcPr>
            <w:tcW w:w="3120" w:type="dxa"/>
            <w:tcBorders>
              <w:left w:val="single" w:sz="4" w:space="0" w:color="000000"/>
              <w:bottom w:val="single" w:sz="4" w:space="0" w:color="000000"/>
            </w:tcBorders>
          </w:tcPr>
          <w:p w14:paraId="159EFCD9"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CREMATORIO</w:t>
            </w:r>
          </w:p>
        </w:tc>
        <w:tc>
          <w:tcPr>
            <w:tcW w:w="3550" w:type="dxa"/>
            <w:gridSpan w:val="4"/>
            <w:tcBorders>
              <w:top w:val="single" w:sz="4" w:space="0" w:color="000000"/>
              <w:bottom w:val="single" w:sz="4" w:space="0" w:color="000000"/>
            </w:tcBorders>
          </w:tcPr>
          <w:p w14:paraId="0F56BEEB"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0DE6E5B0" w14:textId="77777777" w:rsidR="00BE57F7" w:rsidRPr="00BE57F7" w:rsidRDefault="00BE57F7" w:rsidP="00BE57F7">
            <w:pPr>
              <w:rPr>
                <w:rFonts w:ascii="Arial" w:hAnsi="Arial" w:cs="Arial"/>
                <w:b/>
                <w:sz w:val="20"/>
                <w:szCs w:val="20"/>
              </w:rPr>
            </w:pPr>
            <w:r w:rsidRPr="00BE57F7">
              <w:rPr>
                <w:rFonts w:ascii="Arial" w:hAnsi="Arial" w:cs="Arial"/>
                <w:b/>
                <w:sz w:val="20"/>
                <w:szCs w:val="20"/>
              </w:rPr>
              <w:t>$35,000.00</w:t>
            </w:r>
          </w:p>
        </w:tc>
      </w:tr>
      <w:tr w:rsidR="00BE57F7" w:rsidRPr="00BE57F7" w14:paraId="7E0438B5" w14:textId="77777777" w:rsidTr="00BE57F7">
        <w:trPr>
          <w:trHeight w:val="20"/>
        </w:trPr>
        <w:tc>
          <w:tcPr>
            <w:tcW w:w="3120" w:type="dxa"/>
            <w:tcBorders>
              <w:left w:val="single" w:sz="4" w:space="0" w:color="000000"/>
              <w:bottom w:val="single" w:sz="4" w:space="0" w:color="000000"/>
            </w:tcBorders>
          </w:tcPr>
          <w:p w14:paraId="7FE33A8A" w14:textId="77777777" w:rsidR="00BE57F7" w:rsidRPr="00BE57F7" w:rsidRDefault="00BE57F7" w:rsidP="00BE57F7">
            <w:pPr>
              <w:rPr>
                <w:rFonts w:ascii="Arial" w:hAnsi="Arial" w:cs="Arial"/>
                <w:sz w:val="20"/>
                <w:szCs w:val="20"/>
              </w:rPr>
            </w:pPr>
            <w:r w:rsidRPr="00BE57F7">
              <w:rPr>
                <w:rFonts w:ascii="Arial" w:hAnsi="Arial" w:cs="Arial"/>
                <w:sz w:val="20"/>
                <w:szCs w:val="20"/>
              </w:rPr>
              <w:t>LICENCIA DE USO DE SUELO VIDEO BAR, CABARET, CENTRO NOCTURNO O DISCO.</w:t>
            </w:r>
          </w:p>
        </w:tc>
        <w:tc>
          <w:tcPr>
            <w:tcW w:w="3550" w:type="dxa"/>
            <w:gridSpan w:val="4"/>
            <w:tcBorders>
              <w:top w:val="single" w:sz="4" w:space="0" w:color="000000"/>
              <w:bottom w:val="single" w:sz="4" w:space="0" w:color="000000"/>
            </w:tcBorders>
          </w:tcPr>
          <w:p w14:paraId="4B49C9A0"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68C8E4F3" w14:textId="77777777" w:rsidR="00BE57F7" w:rsidRPr="00BE57F7" w:rsidRDefault="00BE57F7" w:rsidP="00BE57F7">
            <w:pPr>
              <w:rPr>
                <w:rFonts w:ascii="Arial" w:hAnsi="Arial" w:cs="Arial"/>
                <w:b/>
                <w:sz w:val="20"/>
                <w:szCs w:val="20"/>
              </w:rPr>
            </w:pPr>
            <w:r w:rsidRPr="00BE57F7">
              <w:rPr>
                <w:rFonts w:ascii="Arial" w:hAnsi="Arial" w:cs="Arial"/>
                <w:b/>
                <w:sz w:val="20"/>
                <w:szCs w:val="20"/>
              </w:rPr>
              <w:t>$75,000.00</w:t>
            </w:r>
          </w:p>
        </w:tc>
      </w:tr>
      <w:tr w:rsidR="00BE57F7" w:rsidRPr="00BE57F7" w14:paraId="3BB48799" w14:textId="77777777" w:rsidTr="00BE57F7">
        <w:trPr>
          <w:trHeight w:val="20"/>
        </w:trPr>
        <w:tc>
          <w:tcPr>
            <w:tcW w:w="3120" w:type="dxa"/>
            <w:tcBorders>
              <w:left w:val="single" w:sz="4" w:space="0" w:color="000000"/>
              <w:bottom w:val="single" w:sz="4" w:space="0" w:color="000000"/>
            </w:tcBorders>
          </w:tcPr>
          <w:p w14:paraId="03007051"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SALA DE FIESTAS CERRADA</w:t>
            </w:r>
          </w:p>
        </w:tc>
        <w:tc>
          <w:tcPr>
            <w:tcW w:w="3550" w:type="dxa"/>
            <w:gridSpan w:val="4"/>
            <w:tcBorders>
              <w:top w:val="single" w:sz="4" w:space="0" w:color="000000"/>
              <w:bottom w:val="single" w:sz="4" w:space="0" w:color="000000"/>
            </w:tcBorders>
          </w:tcPr>
          <w:p w14:paraId="42E190F1"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62824C43" w14:textId="77777777" w:rsidR="00BE57F7" w:rsidRPr="00BE57F7" w:rsidRDefault="00BE57F7" w:rsidP="00BE57F7">
            <w:pPr>
              <w:rPr>
                <w:rFonts w:ascii="Arial" w:hAnsi="Arial" w:cs="Arial"/>
                <w:b/>
                <w:sz w:val="20"/>
                <w:szCs w:val="20"/>
              </w:rPr>
            </w:pPr>
            <w:r w:rsidRPr="00BE57F7">
              <w:rPr>
                <w:rFonts w:ascii="Arial" w:hAnsi="Arial" w:cs="Arial"/>
                <w:b/>
                <w:sz w:val="20"/>
                <w:szCs w:val="20"/>
              </w:rPr>
              <w:t>$28,000.00</w:t>
            </w:r>
          </w:p>
        </w:tc>
      </w:tr>
      <w:tr w:rsidR="00BE57F7" w:rsidRPr="00BE57F7" w14:paraId="7B36BFC8" w14:textId="77777777" w:rsidTr="00BE57F7">
        <w:trPr>
          <w:trHeight w:val="20"/>
        </w:trPr>
        <w:tc>
          <w:tcPr>
            <w:tcW w:w="3120" w:type="dxa"/>
            <w:tcBorders>
              <w:left w:val="single" w:sz="4" w:space="0" w:color="000000"/>
              <w:bottom w:val="single" w:sz="4" w:space="0" w:color="000000"/>
            </w:tcBorders>
          </w:tcPr>
          <w:p w14:paraId="17C2C995"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TORRE DE COMUNICACIÓN DE UNA ESTRUCTURA MONOPOLAR PARA COLOCACIÓN DE ANTENA CELULAR, DE UNA BASE DE CONCRETO O ADICIÓN DE CUALQUIER EQUIPO DE TELECOMUNICACIÓN SOBRE UNA TORRE DE ALTA TENSIÓN O SOBRE INFRAESTRUCTURA EXISTENTE</w:t>
            </w:r>
          </w:p>
        </w:tc>
        <w:tc>
          <w:tcPr>
            <w:tcW w:w="3550" w:type="dxa"/>
            <w:gridSpan w:val="4"/>
            <w:tcBorders>
              <w:top w:val="single" w:sz="4" w:space="0" w:color="000000"/>
              <w:bottom w:val="single" w:sz="4" w:space="0" w:color="000000"/>
            </w:tcBorders>
          </w:tcPr>
          <w:p w14:paraId="26BC1A2B"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1944B093" w14:textId="77777777" w:rsidR="00BE57F7" w:rsidRPr="00BE57F7" w:rsidRDefault="00BE57F7" w:rsidP="00BE57F7">
            <w:pPr>
              <w:rPr>
                <w:rFonts w:ascii="Arial" w:hAnsi="Arial" w:cs="Arial"/>
                <w:b/>
                <w:sz w:val="20"/>
                <w:szCs w:val="20"/>
              </w:rPr>
            </w:pPr>
            <w:r w:rsidRPr="00BE57F7">
              <w:rPr>
                <w:rFonts w:ascii="Arial" w:hAnsi="Arial" w:cs="Arial"/>
                <w:b/>
                <w:sz w:val="20"/>
                <w:szCs w:val="20"/>
              </w:rPr>
              <w:t>$40,000.00</w:t>
            </w:r>
          </w:p>
        </w:tc>
      </w:tr>
      <w:tr w:rsidR="00BE57F7" w:rsidRPr="00BE57F7" w14:paraId="42EA591A" w14:textId="77777777" w:rsidTr="00BE57F7">
        <w:trPr>
          <w:trHeight w:val="20"/>
        </w:trPr>
        <w:tc>
          <w:tcPr>
            <w:tcW w:w="3120" w:type="dxa"/>
            <w:tcBorders>
              <w:left w:val="single" w:sz="4" w:space="0" w:color="000000"/>
              <w:bottom w:val="single" w:sz="4" w:space="0" w:color="000000"/>
            </w:tcBorders>
          </w:tcPr>
          <w:p w14:paraId="7E684753"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RESTAURANTE DE PRIMERA</w:t>
            </w:r>
          </w:p>
        </w:tc>
        <w:tc>
          <w:tcPr>
            <w:tcW w:w="3550" w:type="dxa"/>
            <w:gridSpan w:val="4"/>
            <w:tcBorders>
              <w:top w:val="single" w:sz="4" w:space="0" w:color="000000"/>
              <w:bottom w:val="single" w:sz="4" w:space="0" w:color="000000"/>
            </w:tcBorders>
          </w:tcPr>
          <w:p w14:paraId="01853C1C"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6F5FA282" w14:textId="77777777" w:rsidR="00BE57F7" w:rsidRPr="00BE57F7" w:rsidRDefault="00BE57F7" w:rsidP="00BE57F7">
            <w:pPr>
              <w:rPr>
                <w:rFonts w:ascii="Arial" w:hAnsi="Arial" w:cs="Arial"/>
                <w:b/>
                <w:sz w:val="20"/>
                <w:szCs w:val="20"/>
              </w:rPr>
            </w:pPr>
            <w:r w:rsidRPr="00BE57F7">
              <w:rPr>
                <w:rFonts w:ascii="Arial" w:hAnsi="Arial" w:cs="Arial"/>
                <w:b/>
                <w:sz w:val="20"/>
                <w:szCs w:val="20"/>
              </w:rPr>
              <w:t>$40,000.00</w:t>
            </w:r>
          </w:p>
        </w:tc>
      </w:tr>
      <w:tr w:rsidR="00BE57F7" w:rsidRPr="00BE57F7" w14:paraId="7F74C7CE" w14:textId="77777777" w:rsidTr="00BE57F7">
        <w:trPr>
          <w:trHeight w:val="20"/>
        </w:trPr>
        <w:tc>
          <w:tcPr>
            <w:tcW w:w="3120" w:type="dxa"/>
            <w:tcBorders>
              <w:left w:val="single" w:sz="4" w:space="0" w:color="000000"/>
              <w:bottom w:val="single" w:sz="4" w:space="0" w:color="000000"/>
            </w:tcBorders>
          </w:tcPr>
          <w:p w14:paraId="336913D6" w14:textId="77777777" w:rsidR="00BE57F7" w:rsidRPr="00BE57F7" w:rsidRDefault="00BE57F7" w:rsidP="00BE57F7">
            <w:pPr>
              <w:rPr>
                <w:rFonts w:ascii="Arial" w:hAnsi="Arial" w:cs="Arial"/>
                <w:sz w:val="20"/>
                <w:szCs w:val="20"/>
              </w:rPr>
            </w:pPr>
            <w:r w:rsidRPr="00BE57F7">
              <w:rPr>
                <w:rFonts w:ascii="Arial" w:hAnsi="Arial" w:cs="Arial"/>
                <w:sz w:val="20"/>
                <w:szCs w:val="20"/>
              </w:rPr>
              <w:t>LICENCIA USO DE SUELO RESTAURANTE DE SEGUNDA</w:t>
            </w:r>
          </w:p>
        </w:tc>
        <w:tc>
          <w:tcPr>
            <w:tcW w:w="3550" w:type="dxa"/>
            <w:gridSpan w:val="4"/>
            <w:tcBorders>
              <w:top w:val="single" w:sz="4" w:space="0" w:color="000000"/>
              <w:bottom w:val="single" w:sz="4" w:space="0" w:color="000000"/>
            </w:tcBorders>
          </w:tcPr>
          <w:p w14:paraId="612AC6F7"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411FE3D9" w14:textId="77777777" w:rsidR="00BE57F7" w:rsidRPr="00BE57F7" w:rsidRDefault="00BE57F7" w:rsidP="00BE57F7">
            <w:pPr>
              <w:rPr>
                <w:rFonts w:ascii="Arial" w:hAnsi="Arial" w:cs="Arial"/>
                <w:b/>
                <w:sz w:val="20"/>
                <w:szCs w:val="20"/>
              </w:rPr>
            </w:pPr>
            <w:r w:rsidRPr="00BE57F7">
              <w:rPr>
                <w:rFonts w:ascii="Arial" w:hAnsi="Arial" w:cs="Arial"/>
                <w:b/>
                <w:sz w:val="20"/>
                <w:szCs w:val="20"/>
              </w:rPr>
              <w:t>$28,000.00</w:t>
            </w:r>
          </w:p>
        </w:tc>
      </w:tr>
      <w:tr w:rsidR="00BE57F7" w:rsidRPr="00BE57F7" w14:paraId="0039BAC0" w14:textId="77777777" w:rsidTr="00BE57F7">
        <w:trPr>
          <w:trHeight w:val="20"/>
        </w:trPr>
        <w:tc>
          <w:tcPr>
            <w:tcW w:w="3120" w:type="dxa"/>
            <w:tcBorders>
              <w:left w:val="single" w:sz="4" w:space="0" w:color="000000"/>
              <w:bottom w:val="single" w:sz="4" w:space="0" w:color="000000"/>
            </w:tcBorders>
          </w:tcPr>
          <w:p w14:paraId="3E223115" w14:textId="77777777" w:rsidR="00BE57F7" w:rsidRPr="00BE57F7" w:rsidRDefault="00BE57F7" w:rsidP="00BE57F7">
            <w:pPr>
              <w:rPr>
                <w:rFonts w:ascii="Arial" w:hAnsi="Arial" w:cs="Arial"/>
                <w:sz w:val="20"/>
                <w:szCs w:val="20"/>
              </w:rPr>
            </w:pPr>
            <w:r w:rsidRPr="00BE57F7">
              <w:rPr>
                <w:rFonts w:ascii="Arial" w:hAnsi="Arial" w:cs="Arial"/>
                <w:sz w:val="20"/>
                <w:szCs w:val="20"/>
              </w:rPr>
              <w:t>BANCO DE MATERIALES</w:t>
            </w:r>
          </w:p>
        </w:tc>
        <w:tc>
          <w:tcPr>
            <w:tcW w:w="3550" w:type="dxa"/>
            <w:gridSpan w:val="4"/>
            <w:tcBorders>
              <w:top w:val="single" w:sz="4" w:space="0" w:color="000000"/>
              <w:bottom w:val="single" w:sz="4" w:space="0" w:color="000000"/>
            </w:tcBorders>
          </w:tcPr>
          <w:p w14:paraId="40C1C739"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844" w:type="dxa"/>
            <w:gridSpan w:val="2"/>
            <w:tcBorders>
              <w:bottom w:val="single" w:sz="4" w:space="0" w:color="000000"/>
            </w:tcBorders>
          </w:tcPr>
          <w:p w14:paraId="6504B251" w14:textId="77777777" w:rsidR="00BE57F7" w:rsidRPr="00BE57F7" w:rsidRDefault="00BE57F7" w:rsidP="00BE57F7">
            <w:pPr>
              <w:rPr>
                <w:rFonts w:ascii="Arial" w:hAnsi="Arial" w:cs="Arial"/>
                <w:b/>
                <w:sz w:val="20"/>
                <w:szCs w:val="20"/>
              </w:rPr>
            </w:pPr>
            <w:r w:rsidRPr="00BE57F7">
              <w:rPr>
                <w:rFonts w:ascii="Arial" w:hAnsi="Arial" w:cs="Arial"/>
                <w:b/>
                <w:sz w:val="20"/>
                <w:szCs w:val="20"/>
              </w:rPr>
              <w:t>$40,000.00</w:t>
            </w:r>
          </w:p>
        </w:tc>
      </w:tr>
      <w:tr w:rsidR="00BE57F7" w:rsidRPr="00BE57F7" w14:paraId="48882309" w14:textId="77777777" w:rsidTr="00BE57F7">
        <w:trPr>
          <w:trHeight w:val="20"/>
        </w:trPr>
        <w:tc>
          <w:tcPr>
            <w:tcW w:w="8514" w:type="dxa"/>
            <w:gridSpan w:val="7"/>
            <w:tcBorders>
              <w:left w:val="single" w:sz="4" w:space="0" w:color="000000"/>
              <w:bottom w:val="single" w:sz="4" w:space="0" w:color="000000"/>
            </w:tcBorders>
          </w:tcPr>
          <w:p w14:paraId="41BE0BC0" w14:textId="77777777" w:rsidR="00BE57F7" w:rsidRPr="00BE57F7" w:rsidRDefault="00BE57F7" w:rsidP="00BE57F7">
            <w:pPr>
              <w:rPr>
                <w:rFonts w:ascii="Arial" w:hAnsi="Arial" w:cs="Arial"/>
                <w:b/>
                <w:sz w:val="20"/>
                <w:szCs w:val="20"/>
              </w:rPr>
            </w:pPr>
          </w:p>
          <w:p w14:paraId="32D5A0D7" w14:textId="77777777" w:rsidR="00BE57F7" w:rsidRPr="00BE57F7" w:rsidRDefault="00BE57F7" w:rsidP="00BE57F7">
            <w:pPr>
              <w:rPr>
                <w:rFonts w:ascii="Arial" w:hAnsi="Arial" w:cs="Arial"/>
                <w:b/>
                <w:sz w:val="20"/>
                <w:szCs w:val="20"/>
              </w:rPr>
            </w:pPr>
            <w:r w:rsidRPr="00BE57F7">
              <w:rPr>
                <w:rFonts w:ascii="Arial" w:hAnsi="Arial" w:cs="Arial"/>
                <w:b/>
                <w:sz w:val="20"/>
                <w:szCs w:val="20"/>
              </w:rPr>
              <w:t>II.- ANALISIS FACTIBILIDAD USO DE SUELO</w:t>
            </w:r>
          </w:p>
        </w:tc>
      </w:tr>
      <w:tr w:rsidR="00BE57F7" w:rsidRPr="00BE57F7" w14:paraId="63D608D6" w14:textId="77777777" w:rsidTr="00BE57F7">
        <w:trPr>
          <w:trHeight w:val="20"/>
        </w:trPr>
        <w:tc>
          <w:tcPr>
            <w:tcW w:w="3120" w:type="dxa"/>
            <w:tcBorders>
              <w:right w:val="single" w:sz="4" w:space="0" w:color="000000"/>
            </w:tcBorders>
          </w:tcPr>
          <w:p w14:paraId="29B4DC53"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3550" w:type="dxa"/>
            <w:gridSpan w:val="4"/>
            <w:tcBorders>
              <w:left w:val="single" w:sz="4" w:space="0" w:color="000000"/>
              <w:right w:val="single" w:sz="4" w:space="0" w:color="000000"/>
            </w:tcBorders>
          </w:tcPr>
          <w:p w14:paraId="1A751DA4"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1844" w:type="dxa"/>
            <w:gridSpan w:val="2"/>
            <w:tcBorders>
              <w:left w:val="single" w:sz="4" w:space="0" w:color="000000"/>
              <w:right w:val="single" w:sz="4" w:space="0" w:color="000000"/>
            </w:tcBorders>
          </w:tcPr>
          <w:p w14:paraId="19FEECFB" w14:textId="77777777" w:rsidR="00BE57F7" w:rsidRPr="00BE57F7" w:rsidRDefault="00BE57F7" w:rsidP="00BE57F7">
            <w:pPr>
              <w:rPr>
                <w:rFonts w:ascii="Arial" w:hAnsi="Arial" w:cs="Arial"/>
                <w:sz w:val="20"/>
                <w:szCs w:val="20"/>
              </w:rPr>
            </w:pPr>
            <w:r w:rsidRPr="00BE57F7">
              <w:rPr>
                <w:rFonts w:ascii="Arial" w:hAnsi="Arial" w:cs="Arial"/>
                <w:sz w:val="20"/>
                <w:szCs w:val="20"/>
              </w:rPr>
              <w:t>TARIFA</w:t>
            </w:r>
          </w:p>
        </w:tc>
      </w:tr>
      <w:tr w:rsidR="00BE57F7" w:rsidRPr="00BE57F7" w14:paraId="09C7EB32" w14:textId="77777777" w:rsidTr="00BE57F7">
        <w:trPr>
          <w:trHeight w:val="20"/>
        </w:trPr>
        <w:tc>
          <w:tcPr>
            <w:tcW w:w="3120" w:type="dxa"/>
            <w:vMerge w:val="restart"/>
            <w:tcBorders>
              <w:right w:val="single" w:sz="4" w:space="0" w:color="000000"/>
            </w:tcBorders>
          </w:tcPr>
          <w:p w14:paraId="251DE7AA" w14:textId="77777777" w:rsidR="00BE57F7" w:rsidRPr="00BE57F7" w:rsidRDefault="00BE57F7" w:rsidP="00BE57F7">
            <w:pPr>
              <w:rPr>
                <w:rFonts w:ascii="Arial" w:hAnsi="Arial" w:cs="Arial"/>
                <w:sz w:val="20"/>
                <w:szCs w:val="20"/>
              </w:rPr>
            </w:pPr>
          </w:p>
          <w:p w14:paraId="074D2A25"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DE USO DEL SUELO PARA DESARROLLO INMOBILIARIO</w:t>
            </w:r>
          </w:p>
        </w:tc>
        <w:tc>
          <w:tcPr>
            <w:tcW w:w="3550" w:type="dxa"/>
            <w:gridSpan w:val="4"/>
            <w:tcBorders>
              <w:left w:val="single" w:sz="4" w:space="0" w:color="000000"/>
              <w:right w:val="single" w:sz="4" w:space="0" w:color="000000"/>
            </w:tcBorders>
          </w:tcPr>
          <w:p w14:paraId="36568890"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HABITACIONAL</w:t>
            </w:r>
          </w:p>
          <w:p w14:paraId="30C1BBDA" w14:textId="77777777" w:rsidR="00BE57F7" w:rsidRPr="00BE57F7" w:rsidRDefault="00BE57F7" w:rsidP="00BE57F7">
            <w:pPr>
              <w:rPr>
                <w:rFonts w:ascii="Arial" w:hAnsi="Arial" w:cs="Arial"/>
                <w:sz w:val="20"/>
                <w:szCs w:val="20"/>
              </w:rPr>
            </w:pPr>
            <w:r w:rsidRPr="00BE57F7">
              <w:rPr>
                <w:rFonts w:ascii="Arial" w:hAnsi="Arial" w:cs="Arial"/>
                <w:sz w:val="20"/>
                <w:szCs w:val="20"/>
              </w:rPr>
              <w:t>HABITACIONAL</w:t>
            </w:r>
          </w:p>
        </w:tc>
        <w:tc>
          <w:tcPr>
            <w:tcW w:w="1844" w:type="dxa"/>
            <w:gridSpan w:val="2"/>
            <w:tcBorders>
              <w:left w:val="single" w:sz="4" w:space="0" w:color="000000"/>
              <w:right w:val="single" w:sz="4" w:space="0" w:color="000000"/>
            </w:tcBorders>
          </w:tcPr>
          <w:p w14:paraId="1350753C"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$5,000.00</w:t>
            </w:r>
          </w:p>
          <w:p w14:paraId="10AE4CE0"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$2.50 M2</w:t>
            </w:r>
          </w:p>
        </w:tc>
      </w:tr>
      <w:tr w:rsidR="00BE57F7" w:rsidRPr="00BE57F7" w14:paraId="12EEAF99" w14:textId="77777777" w:rsidTr="00BE57F7">
        <w:trPr>
          <w:trHeight w:val="20"/>
        </w:trPr>
        <w:tc>
          <w:tcPr>
            <w:tcW w:w="3120" w:type="dxa"/>
            <w:vMerge/>
            <w:tcBorders>
              <w:right w:val="single" w:sz="4" w:space="0" w:color="000000"/>
            </w:tcBorders>
          </w:tcPr>
          <w:p w14:paraId="55968B05"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0B601EF4"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INDUSTRIAL</w:t>
            </w:r>
          </w:p>
        </w:tc>
        <w:tc>
          <w:tcPr>
            <w:tcW w:w="1844" w:type="dxa"/>
            <w:gridSpan w:val="2"/>
            <w:tcBorders>
              <w:left w:val="single" w:sz="4" w:space="0" w:color="000000"/>
              <w:right w:val="single" w:sz="4" w:space="0" w:color="000000"/>
            </w:tcBorders>
          </w:tcPr>
          <w:p w14:paraId="01902BD8"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$15,000.00</w:t>
            </w:r>
          </w:p>
        </w:tc>
      </w:tr>
      <w:tr w:rsidR="00BE57F7" w:rsidRPr="00BE57F7" w14:paraId="3EF814CC" w14:textId="77777777" w:rsidTr="00BE57F7">
        <w:trPr>
          <w:trHeight w:val="20"/>
        </w:trPr>
        <w:tc>
          <w:tcPr>
            <w:tcW w:w="3120" w:type="dxa"/>
            <w:vMerge w:val="restart"/>
            <w:tcBorders>
              <w:right w:val="single" w:sz="4" w:space="0" w:color="000000"/>
            </w:tcBorders>
          </w:tcPr>
          <w:p w14:paraId="69D347EA"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USO SUELO COMERCIAL</w:t>
            </w:r>
          </w:p>
          <w:p w14:paraId="697ABE59"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24E558DD"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1 A 100 M2</w:t>
            </w:r>
          </w:p>
        </w:tc>
        <w:tc>
          <w:tcPr>
            <w:tcW w:w="1844" w:type="dxa"/>
            <w:gridSpan w:val="2"/>
            <w:tcBorders>
              <w:left w:val="single" w:sz="4" w:space="0" w:color="000000"/>
              <w:right w:val="single" w:sz="4" w:space="0" w:color="000000"/>
            </w:tcBorders>
          </w:tcPr>
          <w:p w14:paraId="0D8EEBC8"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$1,500.00</w:t>
            </w:r>
          </w:p>
        </w:tc>
      </w:tr>
      <w:tr w:rsidR="00BE57F7" w:rsidRPr="00BE57F7" w14:paraId="519C9A21" w14:textId="77777777" w:rsidTr="00BE57F7">
        <w:trPr>
          <w:trHeight w:val="20"/>
        </w:trPr>
        <w:tc>
          <w:tcPr>
            <w:tcW w:w="3120" w:type="dxa"/>
            <w:vMerge/>
            <w:tcBorders>
              <w:right w:val="single" w:sz="4" w:space="0" w:color="000000"/>
            </w:tcBorders>
          </w:tcPr>
          <w:p w14:paraId="4E42B857"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70A6C076" w14:textId="77777777" w:rsidR="00BE57F7" w:rsidRPr="00BE57F7" w:rsidRDefault="00BE57F7" w:rsidP="00BE57F7">
            <w:pPr>
              <w:rPr>
                <w:rFonts w:ascii="Arial" w:hAnsi="Arial" w:cs="Arial"/>
                <w:sz w:val="20"/>
                <w:szCs w:val="20"/>
              </w:rPr>
            </w:pPr>
            <w:r w:rsidRPr="00BE57F7">
              <w:rPr>
                <w:rFonts w:ascii="Arial" w:hAnsi="Arial" w:cs="Arial"/>
                <w:sz w:val="20"/>
                <w:szCs w:val="20"/>
              </w:rPr>
              <w:t>101 A 300  M2</w:t>
            </w:r>
          </w:p>
        </w:tc>
        <w:tc>
          <w:tcPr>
            <w:tcW w:w="1844" w:type="dxa"/>
            <w:gridSpan w:val="2"/>
            <w:tcBorders>
              <w:left w:val="single" w:sz="4" w:space="0" w:color="000000"/>
              <w:right w:val="single" w:sz="4" w:space="0" w:color="000000"/>
            </w:tcBorders>
          </w:tcPr>
          <w:p w14:paraId="48326D6C" w14:textId="77777777" w:rsidR="00BE57F7" w:rsidRPr="00BE57F7" w:rsidRDefault="00BE57F7" w:rsidP="00BE57F7">
            <w:pPr>
              <w:rPr>
                <w:rFonts w:ascii="Arial" w:hAnsi="Arial" w:cs="Arial"/>
                <w:sz w:val="20"/>
                <w:szCs w:val="20"/>
              </w:rPr>
            </w:pPr>
            <w:r w:rsidRPr="00BE57F7">
              <w:rPr>
                <w:rFonts w:ascii="Arial" w:hAnsi="Arial" w:cs="Arial"/>
                <w:sz w:val="20"/>
                <w:szCs w:val="20"/>
              </w:rPr>
              <w:t>$3,000.00</w:t>
            </w:r>
          </w:p>
        </w:tc>
      </w:tr>
      <w:tr w:rsidR="00BE57F7" w:rsidRPr="00BE57F7" w14:paraId="1BB3F7F8" w14:textId="77777777" w:rsidTr="00BE57F7">
        <w:trPr>
          <w:trHeight w:val="20"/>
        </w:trPr>
        <w:tc>
          <w:tcPr>
            <w:tcW w:w="3120" w:type="dxa"/>
            <w:vMerge/>
            <w:tcBorders>
              <w:right w:val="single" w:sz="4" w:space="0" w:color="000000"/>
            </w:tcBorders>
          </w:tcPr>
          <w:p w14:paraId="7FD1D247"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2F7CFC62" w14:textId="77777777" w:rsidR="00BE57F7" w:rsidRPr="00BE57F7" w:rsidRDefault="00BE57F7" w:rsidP="00BE57F7">
            <w:pPr>
              <w:rPr>
                <w:rFonts w:ascii="Arial" w:hAnsi="Arial" w:cs="Arial"/>
                <w:sz w:val="20"/>
                <w:szCs w:val="20"/>
              </w:rPr>
            </w:pPr>
            <w:r w:rsidRPr="00BE57F7">
              <w:rPr>
                <w:rFonts w:ascii="Arial" w:hAnsi="Arial" w:cs="Arial"/>
                <w:sz w:val="20"/>
                <w:szCs w:val="20"/>
              </w:rPr>
              <w:t>301 A 600 M2</w:t>
            </w:r>
          </w:p>
        </w:tc>
        <w:tc>
          <w:tcPr>
            <w:tcW w:w="1844" w:type="dxa"/>
            <w:gridSpan w:val="2"/>
            <w:tcBorders>
              <w:left w:val="single" w:sz="4" w:space="0" w:color="000000"/>
              <w:right w:val="single" w:sz="4" w:space="0" w:color="000000"/>
            </w:tcBorders>
          </w:tcPr>
          <w:p w14:paraId="68EB088D" w14:textId="77777777" w:rsidR="00BE57F7" w:rsidRPr="00BE57F7" w:rsidRDefault="00BE57F7" w:rsidP="00BE57F7">
            <w:pPr>
              <w:rPr>
                <w:rFonts w:ascii="Arial" w:hAnsi="Arial" w:cs="Arial"/>
                <w:sz w:val="20"/>
                <w:szCs w:val="20"/>
              </w:rPr>
            </w:pPr>
            <w:r w:rsidRPr="00BE57F7">
              <w:rPr>
                <w:rFonts w:ascii="Arial" w:hAnsi="Arial" w:cs="Arial"/>
                <w:sz w:val="20"/>
                <w:szCs w:val="20"/>
              </w:rPr>
              <w:t>$4,500.00</w:t>
            </w:r>
          </w:p>
        </w:tc>
      </w:tr>
      <w:tr w:rsidR="00BE57F7" w:rsidRPr="00BE57F7" w14:paraId="41D6D6B6" w14:textId="77777777" w:rsidTr="00BE57F7">
        <w:trPr>
          <w:trHeight w:val="20"/>
        </w:trPr>
        <w:tc>
          <w:tcPr>
            <w:tcW w:w="3120" w:type="dxa"/>
            <w:vMerge/>
            <w:tcBorders>
              <w:right w:val="single" w:sz="4" w:space="0" w:color="000000"/>
            </w:tcBorders>
          </w:tcPr>
          <w:p w14:paraId="623CAA67"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4C620BEE" w14:textId="77777777" w:rsidR="00BE57F7" w:rsidRPr="00BE57F7" w:rsidRDefault="00BE57F7" w:rsidP="00BE57F7">
            <w:pPr>
              <w:rPr>
                <w:rFonts w:ascii="Arial" w:hAnsi="Arial" w:cs="Arial"/>
                <w:sz w:val="20"/>
                <w:szCs w:val="20"/>
              </w:rPr>
            </w:pPr>
            <w:r w:rsidRPr="00BE57F7">
              <w:rPr>
                <w:rFonts w:ascii="Arial" w:hAnsi="Arial" w:cs="Arial"/>
                <w:sz w:val="20"/>
                <w:szCs w:val="20"/>
              </w:rPr>
              <w:t>601 A 1000 M2</w:t>
            </w:r>
          </w:p>
        </w:tc>
        <w:tc>
          <w:tcPr>
            <w:tcW w:w="1844" w:type="dxa"/>
            <w:gridSpan w:val="2"/>
            <w:tcBorders>
              <w:left w:val="single" w:sz="4" w:space="0" w:color="000000"/>
              <w:right w:val="single" w:sz="4" w:space="0" w:color="000000"/>
            </w:tcBorders>
          </w:tcPr>
          <w:p w14:paraId="6870937B" w14:textId="77777777" w:rsidR="00BE57F7" w:rsidRPr="00BE57F7" w:rsidRDefault="00BE57F7" w:rsidP="00BE57F7">
            <w:pPr>
              <w:rPr>
                <w:rFonts w:ascii="Arial" w:hAnsi="Arial" w:cs="Arial"/>
                <w:sz w:val="20"/>
                <w:szCs w:val="20"/>
              </w:rPr>
            </w:pPr>
            <w:r w:rsidRPr="00BE57F7">
              <w:rPr>
                <w:rFonts w:ascii="Arial" w:hAnsi="Arial" w:cs="Arial"/>
                <w:sz w:val="20"/>
                <w:szCs w:val="20"/>
              </w:rPr>
              <w:t>$6,000.00</w:t>
            </w:r>
          </w:p>
        </w:tc>
      </w:tr>
      <w:tr w:rsidR="00BE57F7" w:rsidRPr="00BE57F7" w14:paraId="0F908316" w14:textId="77777777" w:rsidTr="00BE57F7">
        <w:trPr>
          <w:trHeight w:val="20"/>
        </w:trPr>
        <w:tc>
          <w:tcPr>
            <w:tcW w:w="3120" w:type="dxa"/>
            <w:vMerge/>
            <w:tcBorders>
              <w:right w:val="single" w:sz="4" w:space="0" w:color="000000"/>
            </w:tcBorders>
          </w:tcPr>
          <w:p w14:paraId="69F7D5B6"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63CE9FE6" w14:textId="77777777" w:rsidR="00BE57F7" w:rsidRPr="00BE57F7" w:rsidRDefault="00BE57F7" w:rsidP="00BE57F7">
            <w:pPr>
              <w:rPr>
                <w:rFonts w:ascii="Arial" w:hAnsi="Arial" w:cs="Arial"/>
                <w:sz w:val="20"/>
                <w:szCs w:val="20"/>
              </w:rPr>
            </w:pPr>
            <w:r w:rsidRPr="00BE57F7">
              <w:rPr>
                <w:rFonts w:ascii="Arial" w:hAnsi="Arial" w:cs="Arial"/>
                <w:sz w:val="20"/>
                <w:szCs w:val="20"/>
              </w:rPr>
              <w:t>1001 A 1500 M2</w:t>
            </w:r>
          </w:p>
        </w:tc>
        <w:tc>
          <w:tcPr>
            <w:tcW w:w="1844" w:type="dxa"/>
            <w:gridSpan w:val="2"/>
            <w:tcBorders>
              <w:left w:val="single" w:sz="4" w:space="0" w:color="000000"/>
              <w:right w:val="single" w:sz="4" w:space="0" w:color="000000"/>
            </w:tcBorders>
          </w:tcPr>
          <w:p w14:paraId="08D93345" w14:textId="77777777" w:rsidR="00BE57F7" w:rsidRPr="00BE57F7" w:rsidRDefault="00BE57F7" w:rsidP="00BE57F7">
            <w:pPr>
              <w:rPr>
                <w:rFonts w:ascii="Arial" w:hAnsi="Arial" w:cs="Arial"/>
                <w:sz w:val="20"/>
                <w:szCs w:val="20"/>
              </w:rPr>
            </w:pPr>
            <w:r w:rsidRPr="00BE57F7">
              <w:rPr>
                <w:rFonts w:ascii="Arial" w:hAnsi="Arial" w:cs="Arial"/>
                <w:sz w:val="20"/>
                <w:szCs w:val="20"/>
              </w:rPr>
              <w:t>$7,500.00</w:t>
            </w:r>
          </w:p>
        </w:tc>
      </w:tr>
      <w:tr w:rsidR="00BE57F7" w:rsidRPr="00BE57F7" w14:paraId="7F87B009" w14:textId="77777777" w:rsidTr="00BE57F7">
        <w:trPr>
          <w:trHeight w:val="20"/>
        </w:trPr>
        <w:tc>
          <w:tcPr>
            <w:tcW w:w="3120" w:type="dxa"/>
            <w:vMerge/>
            <w:tcBorders>
              <w:right w:val="single" w:sz="4" w:space="0" w:color="000000"/>
            </w:tcBorders>
          </w:tcPr>
          <w:p w14:paraId="36018C21"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74699D1C" w14:textId="77777777" w:rsidR="00BE57F7" w:rsidRPr="00BE57F7" w:rsidRDefault="00BE57F7" w:rsidP="00BE57F7">
            <w:pPr>
              <w:rPr>
                <w:rFonts w:ascii="Arial" w:hAnsi="Arial" w:cs="Arial"/>
                <w:sz w:val="20"/>
                <w:szCs w:val="20"/>
              </w:rPr>
            </w:pPr>
            <w:r w:rsidRPr="00BE57F7">
              <w:rPr>
                <w:rFonts w:ascii="Arial" w:hAnsi="Arial" w:cs="Arial"/>
                <w:sz w:val="20"/>
                <w:szCs w:val="20"/>
              </w:rPr>
              <w:t>1501 A 2000 M2</w:t>
            </w:r>
          </w:p>
        </w:tc>
        <w:tc>
          <w:tcPr>
            <w:tcW w:w="1844" w:type="dxa"/>
            <w:gridSpan w:val="2"/>
            <w:tcBorders>
              <w:left w:val="single" w:sz="4" w:space="0" w:color="000000"/>
              <w:right w:val="single" w:sz="4" w:space="0" w:color="000000"/>
            </w:tcBorders>
          </w:tcPr>
          <w:p w14:paraId="12BD342F" w14:textId="77777777" w:rsidR="00BE57F7" w:rsidRPr="00BE57F7" w:rsidRDefault="00BE57F7" w:rsidP="00BE57F7">
            <w:pPr>
              <w:rPr>
                <w:rFonts w:ascii="Arial" w:hAnsi="Arial" w:cs="Arial"/>
                <w:sz w:val="20"/>
                <w:szCs w:val="20"/>
              </w:rPr>
            </w:pPr>
            <w:r w:rsidRPr="00BE57F7">
              <w:rPr>
                <w:rFonts w:ascii="Arial" w:hAnsi="Arial" w:cs="Arial"/>
                <w:sz w:val="20"/>
                <w:szCs w:val="20"/>
              </w:rPr>
              <w:t>$9,000.00</w:t>
            </w:r>
          </w:p>
        </w:tc>
      </w:tr>
      <w:tr w:rsidR="00BE57F7" w:rsidRPr="00BE57F7" w14:paraId="263B0103" w14:textId="77777777" w:rsidTr="00BE57F7">
        <w:trPr>
          <w:trHeight w:val="20"/>
        </w:trPr>
        <w:tc>
          <w:tcPr>
            <w:tcW w:w="3120" w:type="dxa"/>
            <w:vMerge/>
            <w:tcBorders>
              <w:right w:val="single" w:sz="4" w:space="0" w:color="000000"/>
            </w:tcBorders>
          </w:tcPr>
          <w:p w14:paraId="1379359E"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2C0ABB0D" w14:textId="77777777" w:rsidR="00BE57F7" w:rsidRPr="00BE57F7" w:rsidRDefault="00BE57F7" w:rsidP="00BE57F7">
            <w:pPr>
              <w:rPr>
                <w:rFonts w:ascii="Arial" w:hAnsi="Arial" w:cs="Arial"/>
                <w:sz w:val="20"/>
                <w:szCs w:val="20"/>
              </w:rPr>
            </w:pPr>
            <w:r w:rsidRPr="00BE57F7">
              <w:rPr>
                <w:rFonts w:ascii="Arial" w:hAnsi="Arial" w:cs="Arial"/>
                <w:sz w:val="20"/>
                <w:szCs w:val="20"/>
              </w:rPr>
              <w:t>2001 EN ADELANTE</w:t>
            </w:r>
          </w:p>
        </w:tc>
        <w:tc>
          <w:tcPr>
            <w:tcW w:w="1844" w:type="dxa"/>
            <w:gridSpan w:val="2"/>
            <w:tcBorders>
              <w:left w:val="single" w:sz="4" w:space="0" w:color="000000"/>
              <w:right w:val="single" w:sz="4" w:space="0" w:color="000000"/>
            </w:tcBorders>
          </w:tcPr>
          <w:p w14:paraId="32B6B498" w14:textId="77777777" w:rsidR="00BE57F7" w:rsidRPr="00BE57F7" w:rsidRDefault="00BE57F7" w:rsidP="00BE57F7">
            <w:pPr>
              <w:rPr>
                <w:rFonts w:ascii="Arial" w:hAnsi="Arial" w:cs="Arial"/>
                <w:sz w:val="20"/>
                <w:szCs w:val="20"/>
              </w:rPr>
            </w:pPr>
            <w:r w:rsidRPr="00BE57F7">
              <w:rPr>
                <w:rFonts w:ascii="Arial" w:hAnsi="Arial" w:cs="Arial"/>
                <w:sz w:val="20"/>
                <w:szCs w:val="20"/>
              </w:rPr>
              <w:t>$10,500.00</w:t>
            </w:r>
          </w:p>
        </w:tc>
      </w:tr>
      <w:tr w:rsidR="00BE57F7" w:rsidRPr="00BE57F7" w14:paraId="40FF0B05" w14:textId="77777777" w:rsidTr="00BE57F7">
        <w:trPr>
          <w:trHeight w:val="20"/>
        </w:trPr>
        <w:tc>
          <w:tcPr>
            <w:tcW w:w="3120" w:type="dxa"/>
            <w:vMerge w:val="restart"/>
            <w:tcBorders>
              <w:right w:val="single" w:sz="4" w:space="0" w:color="000000"/>
            </w:tcBorders>
          </w:tcPr>
          <w:p w14:paraId="40A2A91B"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USO DE SUELO INDUSTRIAL</w:t>
            </w:r>
          </w:p>
        </w:tc>
        <w:tc>
          <w:tcPr>
            <w:tcW w:w="3550" w:type="dxa"/>
            <w:gridSpan w:val="4"/>
            <w:tcBorders>
              <w:left w:val="single" w:sz="4" w:space="0" w:color="000000"/>
              <w:right w:val="single" w:sz="4" w:space="0" w:color="000000"/>
            </w:tcBorders>
          </w:tcPr>
          <w:p w14:paraId="3B3E428E" w14:textId="77777777" w:rsidR="00BE57F7" w:rsidRPr="00BE57F7" w:rsidRDefault="00BE57F7" w:rsidP="00BE57F7">
            <w:pPr>
              <w:rPr>
                <w:rFonts w:ascii="Arial" w:hAnsi="Arial" w:cs="Arial"/>
                <w:sz w:val="20"/>
                <w:szCs w:val="20"/>
              </w:rPr>
            </w:pPr>
            <w:r w:rsidRPr="00BE57F7">
              <w:rPr>
                <w:rFonts w:ascii="Arial" w:hAnsi="Arial" w:cs="Arial"/>
                <w:sz w:val="20"/>
                <w:szCs w:val="20"/>
              </w:rPr>
              <w:t>1 A 500 M2</w:t>
            </w:r>
          </w:p>
        </w:tc>
        <w:tc>
          <w:tcPr>
            <w:tcW w:w="1844" w:type="dxa"/>
            <w:gridSpan w:val="2"/>
            <w:tcBorders>
              <w:left w:val="single" w:sz="4" w:space="0" w:color="000000"/>
              <w:right w:val="single" w:sz="4" w:space="0" w:color="000000"/>
            </w:tcBorders>
          </w:tcPr>
          <w:p w14:paraId="5E8C21F1" w14:textId="77777777" w:rsidR="00BE57F7" w:rsidRPr="00BE57F7" w:rsidRDefault="00BE57F7" w:rsidP="00BE57F7">
            <w:pPr>
              <w:rPr>
                <w:rFonts w:ascii="Arial" w:hAnsi="Arial" w:cs="Arial"/>
                <w:sz w:val="20"/>
                <w:szCs w:val="20"/>
              </w:rPr>
            </w:pPr>
            <w:r w:rsidRPr="00BE57F7">
              <w:rPr>
                <w:rFonts w:ascii="Arial" w:hAnsi="Arial" w:cs="Arial"/>
                <w:sz w:val="20"/>
                <w:szCs w:val="20"/>
              </w:rPr>
              <w:t>$5,000.00</w:t>
            </w:r>
          </w:p>
        </w:tc>
      </w:tr>
      <w:tr w:rsidR="00BE57F7" w:rsidRPr="00BE57F7" w14:paraId="6245A870" w14:textId="77777777" w:rsidTr="00BE57F7">
        <w:trPr>
          <w:trHeight w:val="20"/>
        </w:trPr>
        <w:tc>
          <w:tcPr>
            <w:tcW w:w="3120" w:type="dxa"/>
            <w:vMerge/>
            <w:tcBorders>
              <w:right w:val="single" w:sz="4" w:space="0" w:color="000000"/>
            </w:tcBorders>
          </w:tcPr>
          <w:p w14:paraId="13568AF2"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7A1D2E5E" w14:textId="77777777" w:rsidR="00BE57F7" w:rsidRPr="00BE57F7" w:rsidRDefault="00BE57F7" w:rsidP="00BE57F7">
            <w:pPr>
              <w:rPr>
                <w:rFonts w:ascii="Arial" w:hAnsi="Arial" w:cs="Arial"/>
                <w:sz w:val="20"/>
                <w:szCs w:val="20"/>
              </w:rPr>
            </w:pPr>
            <w:r w:rsidRPr="00BE57F7">
              <w:rPr>
                <w:rFonts w:ascii="Arial" w:hAnsi="Arial" w:cs="Arial"/>
                <w:sz w:val="20"/>
                <w:szCs w:val="20"/>
              </w:rPr>
              <w:t>501 A 1000 M2</w:t>
            </w:r>
          </w:p>
          <w:p w14:paraId="4C88BECA" w14:textId="77777777" w:rsidR="00BE57F7" w:rsidRPr="00BE57F7" w:rsidRDefault="00BE57F7" w:rsidP="00BE57F7">
            <w:pPr>
              <w:rPr>
                <w:rFonts w:ascii="Arial" w:hAnsi="Arial" w:cs="Arial"/>
                <w:sz w:val="20"/>
                <w:szCs w:val="20"/>
              </w:rPr>
            </w:pPr>
          </w:p>
          <w:p w14:paraId="350C21ED" w14:textId="77777777" w:rsidR="00BE57F7" w:rsidRPr="00BE57F7" w:rsidRDefault="00BE57F7" w:rsidP="00BE57F7">
            <w:pPr>
              <w:rPr>
                <w:rFonts w:ascii="Arial" w:hAnsi="Arial" w:cs="Arial"/>
                <w:sz w:val="20"/>
                <w:szCs w:val="20"/>
              </w:rPr>
            </w:pPr>
          </w:p>
        </w:tc>
        <w:tc>
          <w:tcPr>
            <w:tcW w:w="1844" w:type="dxa"/>
            <w:gridSpan w:val="2"/>
            <w:tcBorders>
              <w:left w:val="single" w:sz="4" w:space="0" w:color="000000"/>
              <w:right w:val="single" w:sz="4" w:space="0" w:color="000000"/>
            </w:tcBorders>
          </w:tcPr>
          <w:p w14:paraId="2D7E5312" w14:textId="77777777" w:rsidR="00BE57F7" w:rsidRPr="00BE57F7" w:rsidRDefault="00BE57F7" w:rsidP="00BE57F7">
            <w:pPr>
              <w:rPr>
                <w:rFonts w:ascii="Arial" w:hAnsi="Arial" w:cs="Arial"/>
                <w:sz w:val="20"/>
                <w:szCs w:val="20"/>
              </w:rPr>
            </w:pPr>
            <w:r w:rsidRPr="00BE57F7">
              <w:rPr>
                <w:rFonts w:ascii="Arial" w:hAnsi="Arial" w:cs="Arial"/>
                <w:sz w:val="20"/>
                <w:szCs w:val="20"/>
              </w:rPr>
              <w:t>$6,500.00</w:t>
            </w:r>
          </w:p>
        </w:tc>
      </w:tr>
      <w:tr w:rsidR="00BE57F7" w:rsidRPr="00BE57F7" w14:paraId="534CF404" w14:textId="77777777" w:rsidTr="00BE57F7">
        <w:trPr>
          <w:trHeight w:val="20"/>
        </w:trPr>
        <w:tc>
          <w:tcPr>
            <w:tcW w:w="3120" w:type="dxa"/>
            <w:vMerge/>
            <w:tcBorders>
              <w:right w:val="single" w:sz="4" w:space="0" w:color="000000"/>
            </w:tcBorders>
          </w:tcPr>
          <w:p w14:paraId="255BB4CB"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4A339CFF" w14:textId="77777777" w:rsidR="00BE57F7" w:rsidRPr="00BE57F7" w:rsidRDefault="00BE57F7" w:rsidP="00BE57F7">
            <w:pPr>
              <w:rPr>
                <w:rFonts w:ascii="Arial" w:hAnsi="Arial" w:cs="Arial"/>
                <w:sz w:val="20"/>
                <w:szCs w:val="20"/>
              </w:rPr>
            </w:pPr>
            <w:r w:rsidRPr="00BE57F7">
              <w:rPr>
                <w:rFonts w:ascii="Arial" w:hAnsi="Arial" w:cs="Arial"/>
                <w:sz w:val="20"/>
                <w:szCs w:val="20"/>
              </w:rPr>
              <w:t>1001 A 2000 M2</w:t>
            </w:r>
          </w:p>
        </w:tc>
        <w:tc>
          <w:tcPr>
            <w:tcW w:w="1844" w:type="dxa"/>
            <w:gridSpan w:val="2"/>
            <w:tcBorders>
              <w:left w:val="single" w:sz="4" w:space="0" w:color="000000"/>
              <w:right w:val="single" w:sz="4" w:space="0" w:color="000000"/>
            </w:tcBorders>
          </w:tcPr>
          <w:p w14:paraId="391AC6E4" w14:textId="77777777" w:rsidR="00BE57F7" w:rsidRPr="00BE57F7" w:rsidRDefault="00BE57F7" w:rsidP="00BE57F7">
            <w:pPr>
              <w:rPr>
                <w:rFonts w:ascii="Arial" w:hAnsi="Arial" w:cs="Arial"/>
                <w:sz w:val="20"/>
                <w:szCs w:val="20"/>
              </w:rPr>
            </w:pPr>
            <w:r w:rsidRPr="00BE57F7">
              <w:rPr>
                <w:rFonts w:ascii="Arial" w:hAnsi="Arial" w:cs="Arial"/>
                <w:sz w:val="20"/>
                <w:szCs w:val="20"/>
              </w:rPr>
              <w:t>$8,00.00</w:t>
            </w:r>
          </w:p>
        </w:tc>
      </w:tr>
      <w:tr w:rsidR="00BE57F7" w:rsidRPr="00BE57F7" w14:paraId="41F85DF2" w14:textId="77777777" w:rsidTr="00BE57F7">
        <w:trPr>
          <w:trHeight w:val="20"/>
        </w:trPr>
        <w:tc>
          <w:tcPr>
            <w:tcW w:w="3120" w:type="dxa"/>
            <w:vMerge/>
            <w:tcBorders>
              <w:right w:val="single" w:sz="4" w:space="0" w:color="000000"/>
            </w:tcBorders>
          </w:tcPr>
          <w:p w14:paraId="4A3A1977"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31EFC62B" w14:textId="77777777" w:rsidR="00BE57F7" w:rsidRPr="00BE57F7" w:rsidRDefault="00BE57F7" w:rsidP="00BE57F7">
            <w:pPr>
              <w:rPr>
                <w:rFonts w:ascii="Arial" w:hAnsi="Arial" w:cs="Arial"/>
                <w:sz w:val="20"/>
                <w:szCs w:val="20"/>
              </w:rPr>
            </w:pPr>
            <w:r w:rsidRPr="00BE57F7">
              <w:rPr>
                <w:rFonts w:ascii="Arial" w:hAnsi="Arial" w:cs="Arial"/>
                <w:sz w:val="20"/>
                <w:szCs w:val="20"/>
              </w:rPr>
              <w:t>2001 A 5000 M2</w:t>
            </w:r>
          </w:p>
        </w:tc>
        <w:tc>
          <w:tcPr>
            <w:tcW w:w="1844" w:type="dxa"/>
            <w:gridSpan w:val="2"/>
            <w:tcBorders>
              <w:left w:val="single" w:sz="4" w:space="0" w:color="000000"/>
              <w:right w:val="single" w:sz="4" w:space="0" w:color="000000"/>
            </w:tcBorders>
          </w:tcPr>
          <w:p w14:paraId="56923497" w14:textId="77777777" w:rsidR="00BE57F7" w:rsidRPr="00BE57F7" w:rsidRDefault="00BE57F7" w:rsidP="00BE57F7">
            <w:pPr>
              <w:rPr>
                <w:rFonts w:ascii="Arial" w:hAnsi="Arial" w:cs="Arial"/>
                <w:sz w:val="20"/>
                <w:szCs w:val="20"/>
              </w:rPr>
            </w:pPr>
            <w:r w:rsidRPr="00BE57F7">
              <w:rPr>
                <w:rFonts w:ascii="Arial" w:hAnsi="Arial" w:cs="Arial"/>
                <w:sz w:val="20"/>
                <w:szCs w:val="20"/>
              </w:rPr>
              <w:t>$10,500.00</w:t>
            </w:r>
          </w:p>
        </w:tc>
      </w:tr>
      <w:tr w:rsidR="00BE57F7" w:rsidRPr="00BE57F7" w14:paraId="072DB234" w14:textId="77777777" w:rsidTr="00BE57F7">
        <w:trPr>
          <w:trHeight w:val="20"/>
        </w:trPr>
        <w:tc>
          <w:tcPr>
            <w:tcW w:w="3120" w:type="dxa"/>
            <w:vMerge/>
            <w:tcBorders>
              <w:right w:val="single" w:sz="4" w:space="0" w:color="000000"/>
            </w:tcBorders>
          </w:tcPr>
          <w:p w14:paraId="7038E5A0"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51CE2DB9"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5,001 A10,000 M2 </w:t>
            </w:r>
          </w:p>
        </w:tc>
        <w:tc>
          <w:tcPr>
            <w:tcW w:w="1844" w:type="dxa"/>
            <w:gridSpan w:val="2"/>
            <w:tcBorders>
              <w:left w:val="single" w:sz="4" w:space="0" w:color="000000"/>
              <w:right w:val="single" w:sz="4" w:space="0" w:color="000000"/>
            </w:tcBorders>
          </w:tcPr>
          <w:p w14:paraId="6DBD031F"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$13,000.00 </w:t>
            </w:r>
          </w:p>
        </w:tc>
      </w:tr>
      <w:tr w:rsidR="00BE57F7" w:rsidRPr="00BE57F7" w14:paraId="506A2B72" w14:textId="77777777" w:rsidTr="00BE57F7">
        <w:trPr>
          <w:trHeight w:val="20"/>
        </w:trPr>
        <w:tc>
          <w:tcPr>
            <w:tcW w:w="3120" w:type="dxa"/>
            <w:vMerge/>
            <w:tcBorders>
              <w:right w:val="single" w:sz="4" w:space="0" w:color="000000"/>
            </w:tcBorders>
          </w:tcPr>
          <w:p w14:paraId="7F1A24C4"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29017608" w14:textId="77777777" w:rsidR="00BE57F7" w:rsidRPr="00BE57F7" w:rsidRDefault="00BE57F7" w:rsidP="00BE57F7">
            <w:pPr>
              <w:rPr>
                <w:rFonts w:ascii="Arial" w:hAnsi="Arial" w:cs="Arial"/>
                <w:sz w:val="20"/>
                <w:szCs w:val="20"/>
              </w:rPr>
            </w:pPr>
            <w:r w:rsidRPr="00BE57F7">
              <w:rPr>
                <w:rFonts w:ascii="Arial" w:hAnsi="Arial" w:cs="Arial"/>
                <w:sz w:val="20"/>
                <w:szCs w:val="20"/>
              </w:rPr>
              <w:t>10,001 A 20,000 M2</w:t>
            </w:r>
          </w:p>
        </w:tc>
        <w:tc>
          <w:tcPr>
            <w:tcW w:w="1844" w:type="dxa"/>
            <w:gridSpan w:val="2"/>
            <w:tcBorders>
              <w:left w:val="single" w:sz="4" w:space="0" w:color="000000"/>
              <w:right w:val="single" w:sz="4" w:space="0" w:color="000000"/>
            </w:tcBorders>
          </w:tcPr>
          <w:p w14:paraId="3819CA14" w14:textId="77777777" w:rsidR="00BE57F7" w:rsidRPr="00BE57F7" w:rsidRDefault="00BE57F7" w:rsidP="00BE57F7">
            <w:pPr>
              <w:rPr>
                <w:rFonts w:ascii="Arial" w:hAnsi="Arial" w:cs="Arial"/>
                <w:sz w:val="20"/>
                <w:szCs w:val="20"/>
              </w:rPr>
            </w:pPr>
            <w:r w:rsidRPr="00BE57F7">
              <w:rPr>
                <w:rFonts w:ascii="Arial" w:hAnsi="Arial" w:cs="Arial"/>
                <w:sz w:val="20"/>
                <w:szCs w:val="20"/>
              </w:rPr>
              <w:t>$15,500.00</w:t>
            </w:r>
          </w:p>
        </w:tc>
      </w:tr>
      <w:tr w:rsidR="00BE57F7" w:rsidRPr="00BE57F7" w14:paraId="146698B3" w14:textId="77777777" w:rsidTr="00BE57F7">
        <w:trPr>
          <w:trHeight w:val="20"/>
        </w:trPr>
        <w:tc>
          <w:tcPr>
            <w:tcW w:w="3120" w:type="dxa"/>
            <w:vMerge/>
            <w:tcBorders>
              <w:right w:val="single" w:sz="4" w:space="0" w:color="000000"/>
            </w:tcBorders>
          </w:tcPr>
          <w:p w14:paraId="14118783"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7F8870EC" w14:textId="77777777" w:rsidR="00BE57F7" w:rsidRPr="00BE57F7" w:rsidRDefault="00BE57F7" w:rsidP="00BE57F7">
            <w:pPr>
              <w:rPr>
                <w:rFonts w:ascii="Arial" w:hAnsi="Arial" w:cs="Arial"/>
                <w:sz w:val="20"/>
                <w:szCs w:val="20"/>
              </w:rPr>
            </w:pPr>
            <w:r w:rsidRPr="00BE57F7">
              <w:rPr>
                <w:rFonts w:ascii="Arial" w:hAnsi="Arial" w:cs="Arial"/>
                <w:sz w:val="20"/>
                <w:szCs w:val="20"/>
              </w:rPr>
              <w:t>20,0001 EN ADELANTE</w:t>
            </w:r>
          </w:p>
        </w:tc>
        <w:tc>
          <w:tcPr>
            <w:tcW w:w="1844" w:type="dxa"/>
            <w:gridSpan w:val="2"/>
            <w:tcBorders>
              <w:left w:val="single" w:sz="4" w:space="0" w:color="000000"/>
              <w:right w:val="single" w:sz="4" w:space="0" w:color="000000"/>
            </w:tcBorders>
          </w:tcPr>
          <w:p w14:paraId="306100C0" w14:textId="77777777" w:rsidR="00BE57F7" w:rsidRPr="00BE57F7" w:rsidRDefault="00BE57F7" w:rsidP="00BE57F7">
            <w:pPr>
              <w:rPr>
                <w:rFonts w:ascii="Arial" w:hAnsi="Arial" w:cs="Arial"/>
                <w:sz w:val="20"/>
                <w:szCs w:val="20"/>
              </w:rPr>
            </w:pPr>
            <w:r w:rsidRPr="00BE57F7">
              <w:rPr>
                <w:rFonts w:ascii="Arial" w:hAnsi="Arial" w:cs="Arial"/>
                <w:sz w:val="20"/>
                <w:szCs w:val="20"/>
              </w:rPr>
              <w:t>$21,000.00</w:t>
            </w:r>
          </w:p>
        </w:tc>
      </w:tr>
      <w:tr w:rsidR="00BE57F7" w:rsidRPr="00BE57F7" w14:paraId="16E4F408" w14:textId="77777777" w:rsidTr="00BE57F7">
        <w:trPr>
          <w:trHeight w:val="20"/>
        </w:trPr>
        <w:tc>
          <w:tcPr>
            <w:tcW w:w="3120" w:type="dxa"/>
            <w:vMerge w:val="restart"/>
            <w:tcBorders>
              <w:right w:val="single" w:sz="4" w:space="0" w:color="000000"/>
            </w:tcBorders>
          </w:tcPr>
          <w:p w14:paraId="3EFCC16D"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USO DE SUELO HABITACIONAL Y USO MIXTO</w:t>
            </w:r>
          </w:p>
        </w:tc>
        <w:tc>
          <w:tcPr>
            <w:tcW w:w="3550" w:type="dxa"/>
            <w:gridSpan w:val="4"/>
            <w:tcBorders>
              <w:left w:val="single" w:sz="4" w:space="0" w:color="000000"/>
              <w:right w:val="single" w:sz="4" w:space="0" w:color="000000"/>
            </w:tcBorders>
          </w:tcPr>
          <w:p w14:paraId="0195477F" w14:textId="77777777" w:rsidR="00BE57F7" w:rsidRPr="00BE57F7" w:rsidRDefault="00BE57F7" w:rsidP="00BE57F7">
            <w:pPr>
              <w:rPr>
                <w:rFonts w:ascii="Arial" w:hAnsi="Arial" w:cs="Arial"/>
                <w:sz w:val="20"/>
                <w:szCs w:val="20"/>
              </w:rPr>
            </w:pPr>
            <w:r w:rsidRPr="00BE57F7">
              <w:rPr>
                <w:rFonts w:ascii="Arial" w:hAnsi="Arial" w:cs="Arial"/>
                <w:sz w:val="20"/>
                <w:szCs w:val="20"/>
              </w:rPr>
              <w:t>1 A 100 M 2</w:t>
            </w:r>
          </w:p>
        </w:tc>
        <w:tc>
          <w:tcPr>
            <w:tcW w:w="1844" w:type="dxa"/>
            <w:gridSpan w:val="2"/>
            <w:tcBorders>
              <w:left w:val="single" w:sz="4" w:space="0" w:color="000000"/>
              <w:right w:val="single" w:sz="4" w:space="0" w:color="000000"/>
            </w:tcBorders>
          </w:tcPr>
          <w:p w14:paraId="56E47EE5" w14:textId="77777777" w:rsidR="00BE57F7" w:rsidRPr="00BE57F7" w:rsidRDefault="00BE57F7" w:rsidP="00BE57F7">
            <w:pPr>
              <w:rPr>
                <w:rFonts w:ascii="Arial" w:hAnsi="Arial" w:cs="Arial"/>
                <w:sz w:val="20"/>
                <w:szCs w:val="20"/>
              </w:rPr>
            </w:pPr>
            <w:r w:rsidRPr="00BE57F7">
              <w:rPr>
                <w:rFonts w:ascii="Arial" w:hAnsi="Arial" w:cs="Arial"/>
                <w:sz w:val="20"/>
                <w:szCs w:val="20"/>
              </w:rPr>
              <w:t>$1,200.00</w:t>
            </w:r>
          </w:p>
        </w:tc>
      </w:tr>
      <w:tr w:rsidR="00BE57F7" w:rsidRPr="00BE57F7" w14:paraId="54F4E403" w14:textId="77777777" w:rsidTr="00BE57F7">
        <w:trPr>
          <w:trHeight w:val="20"/>
        </w:trPr>
        <w:tc>
          <w:tcPr>
            <w:tcW w:w="3120" w:type="dxa"/>
            <w:vMerge/>
            <w:tcBorders>
              <w:right w:val="single" w:sz="4" w:space="0" w:color="000000"/>
            </w:tcBorders>
          </w:tcPr>
          <w:p w14:paraId="687297DE"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0F390C00" w14:textId="77777777" w:rsidR="00BE57F7" w:rsidRPr="00BE57F7" w:rsidRDefault="00BE57F7" w:rsidP="00BE57F7">
            <w:pPr>
              <w:rPr>
                <w:rFonts w:ascii="Arial" w:hAnsi="Arial" w:cs="Arial"/>
                <w:sz w:val="20"/>
                <w:szCs w:val="20"/>
              </w:rPr>
            </w:pPr>
            <w:r w:rsidRPr="00BE57F7">
              <w:rPr>
                <w:rFonts w:ascii="Arial" w:hAnsi="Arial" w:cs="Arial"/>
                <w:sz w:val="20"/>
                <w:szCs w:val="20"/>
              </w:rPr>
              <w:t>101 A 300 M2</w:t>
            </w:r>
          </w:p>
        </w:tc>
        <w:tc>
          <w:tcPr>
            <w:tcW w:w="1844" w:type="dxa"/>
            <w:gridSpan w:val="2"/>
            <w:tcBorders>
              <w:left w:val="single" w:sz="4" w:space="0" w:color="000000"/>
              <w:right w:val="single" w:sz="4" w:space="0" w:color="000000"/>
            </w:tcBorders>
          </w:tcPr>
          <w:p w14:paraId="1A8E0224" w14:textId="77777777" w:rsidR="00BE57F7" w:rsidRPr="00BE57F7" w:rsidRDefault="00BE57F7" w:rsidP="00BE57F7">
            <w:pPr>
              <w:rPr>
                <w:rFonts w:ascii="Arial" w:hAnsi="Arial" w:cs="Arial"/>
                <w:sz w:val="20"/>
                <w:szCs w:val="20"/>
              </w:rPr>
            </w:pPr>
            <w:r w:rsidRPr="00BE57F7">
              <w:rPr>
                <w:rFonts w:ascii="Arial" w:hAnsi="Arial" w:cs="Arial"/>
                <w:sz w:val="20"/>
                <w:szCs w:val="20"/>
              </w:rPr>
              <w:t>$1,700.00</w:t>
            </w:r>
          </w:p>
        </w:tc>
      </w:tr>
      <w:tr w:rsidR="00BE57F7" w:rsidRPr="00BE57F7" w14:paraId="6E0F5B9A" w14:textId="77777777" w:rsidTr="00BE57F7">
        <w:trPr>
          <w:trHeight w:val="20"/>
        </w:trPr>
        <w:tc>
          <w:tcPr>
            <w:tcW w:w="3120" w:type="dxa"/>
            <w:vMerge/>
            <w:tcBorders>
              <w:right w:val="single" w:sz="4" w:space="0" w:color="000000"/>
            </w:tcBorders>
          </w:tcPr>
          <w:p w14:paraId="51DC2520"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058914E5"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301 A 600 M2 </w:t>
            </w:r>
          </w:p>
        </w:tc>
        <w:tc>
          <w:tcPr>
            <w:tcW w:w="1844" w:type="dxa"/>
            <w:gridSpan w:val="2"/>
            <w:tcBorders>
              <w:left w:val="single" w:sz="4" w:space="0" w:color="000000"/>
              <w:right w:val="single" w:sz="4" w:space="0" w:color="000000"/>
            </w:tcBorders>
          </w:tcPr>
          <w:p w14:paraId="76F3479D" w14:textId="77777777" w:rsidR="00BE57F7" w:rsidRPr="00BE57F7" w:rsidRDefault="00BE57F7" w:rsidP="00BE57F7">
            <w:pPr>
              <w:rPr>
                <w:rFonts w:ascii="Arial" w:hAnsi="Arial" w:cs="Arial"/>
                <w:sz w:val="20"/>
                <w:szCs w:val="20"/>
              </w:rPr>
            </w:pPr>
            <w:r w:rsidRPr="00BE57F7">
              <w:rPr>
                <w:rFonts w:ascii="Arial" w:hAnsi="Arial" w:cs="Arial"/>
                <w:sz w:val="20"/>
                <w:szCs w:val="20"/>
              </w:rPr>
              <w:t>$2,200.00</w:t>
            </w:r>
          </w:p>
        </w:tc>
      </w:tr>
      <w:tr w:rsidR="00BE57F7" w:rsidRPr="00BE57F7" w14:paraId="6DDC90A9" w14:textId="77777777" w:rsidTr="00BE57F7">
        <w:trPr>
          <w:trHeight w:val="20"/>
        </w:trPr>
        <w:tc>
          <w:tcPr>
            <w:tcW w:w="3120" w:type="dxa"/>
            <w:vMerge/>
            <w:tcBorders>
              <w:right w:val="single" w:sz="4" w:space="0" w:color="000000"/>
            </w:tcBorders>
          </w:tcPr>
          <w:p w14:paraId="5E3A0FAA"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7477DC2C" w14:textId="77777777" w:rsidR="00BE57F7" w:rsidRPr="00BE57F7" w:rsidRDefault="00BE57F7" w:rsidP="00BE57F7">
            <w:pPr>
              <w:rPr>
                <w:rFonts w:ascii="Arial" w:hAnsi="Arial" w:cs="Arial"/>
                <w:sz w:val="20"/>
                <w:szCs w:val="20"/>
              </w:rPr>
            </w:pPr>
            <w:r w:rsidRPr="00BE57F7">
              <w:rPr>
                <w:rFonts w:ascii="Arial" w:hAnsi="Arial" w:cs="Arial"/>
                <w:sz w:val="20"/>
                <w:szCs w:val="20"/>
              </w:rPr>
              <w:t>601 A 1000 M2</w:t>
            </w:r>
          </w:p>
        </w:tc>
        <w:tc>
          <w:tcPr>
            <w:tcW w:w="1844" w:type="dxa"/>
            <w:gridSpan w:val="2"/>
            <w:tcBorders>
              <w:left w:val="single" w:sz="4" w:space="0" w:color="000000"/>
              <w:right w:val="single" w:sz="4" w:space="0" w:color="000000"/>
            </w:tcBorders>
          </w:tcPr>
          <w:p w14:paraId="35468802" w14:textId="77777777" w:rsidR="00BE57F7" w:rsidRPr="00BE57F7" w:rsidRDefault="00BE57F7" w:rsidP="00BE57F7">
            <w:pPr>
              <w:rPr>
                <w:rFonts w:ascii="Arial" w:hAnsi="Arial" w:cs="Arial"/>
                <w:sz w:val="20"/>
                <w:szCs w:val="20"/>
              </w:rPr>
            </w:pPr>
            <w:r w:rsidRPr="00BE57F7">
              <w:rPr>
                <w:rFonts w:ascii="Arial" w:hAnsi="Arial" w:cs="Arial"/>
                <w:sz w:val="20"/>
                <w:szCs w:val="20"/>
              </w:rPr>
              <w:t>$2,700.00</w:t>
            </w:r>
          </w:p>
        </w:tc>
      </w:tr>
      <w:tr w:rsidR="00BE57F7" w:rsidRPr="00BE57F7" w14:paraId="57856C30" w14:textId="77777777" w:rsidTr="00BE57F7">
        <w:trPr>
          <w:trHeight w:val="20"/>
        </w:trPr>
        <w:tc>
          <w:tcPr>
            <w:tcW w:w="3120" w:type="dxa"/>
            <w:vMerge/>
            <w:tcBorders>
              <w:right w:val="single" w:sz="4" w:space="0" w:color="000000"/>
            </w:tcBorders>
          </w:tcPr>
          <w:p w14:paraId="41A69EBA"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30241ED0" w14:textId="77777777" w:rsidR="00BE57F7" w:rsidRPr="00BE57F7" w:rsidRDefault="00BE57F7" w:rsidP="00BE57F7">
            <w:pPr>
              <w:rPr>
                <w:rFonts w:ascii="Arial" w:hAnsi="Arial" w:cs="Arial"/>
                <w:sz w:val="20"/>
                <w:szCs w:val="20"/>
              </w:rPr>
            </w:pPr>
            <w:r w:rsidRPr="00BE57F7">
              <w:rPr>
                <w:rFonts w:ascii="Arial" w:hAnsi="Arial" w:cs="Arial"/>
                <w:sz w:val="20"/>
                <w:szCs w:val="20"/>
              </w:rPr>
              <w:t>1001 A 1,500 M2</w:t>
            </w:r>
          </w:p>
        </w:tc>
        <w:tc>
          <w:tcPr>
            <w:tcW w:w="1844" w:type="dxa"/>
            <w:gridSpan w:val="2"/>
            <w:tcBorders>
              <w:left w:val="single" w:sz="4" w:space="0" w:color="000000"/>
              <w:right w:val="single" w:sz="4" w:space="0" w:color="000000"/>
            </w:tcBorders>
          </w:tcPr>
          <w:p w14:paraId="74BED1D9" w14:textId="77777777" w:rsidR="00BE57F7" w:rsidRPr="00BE57F7" w:rsidRDefault="00BE57F7" w:rsidP="00BE57F7">
            <w:pPr>
              <w:rPr>
                <w:rFonts w:ascii="Arial" w:hAnsi="Arial" w:cs="Arial"/>
                <w:sz w:val="20"/>
                <w:szCs w:val="20"/>
              </w:rPr>
            </w:pPr>
            <w:r w:rsidRPr="00BE57F7">
              <w:rPr>
                <w:rFonts w:ascii="Arial" w:hAnsi="Arial" w:cs="Arial"/>
                <w:sz w:val="20"/>
                <w:szCs w:val="20"/>
              </w:rPr>
              <w:t>$3,200.00</w:t>
            </w:r>
          </w:p>
        </w:tc>
      </w:tr>
      <w:tr w:rsidR="00BE57F7" w:rsidRPr="00BE57F7" w14:paraId="6112B877" w14:textId="77777777" w:rsidTr="00BE57F7">
        <w:trPr>
          <w:trHeight w:val="20"/>
        </w:trPr>
        <w:tc>
          <w:tcPr>
            <w:tcW w:w="3120" w:type="dxa"/>
            <w:vMerge/>
            <w:tcBorders>
              <w:right w:val="single" w:sz="4" w:space="0" w:color="000000"/>
            </w:tcBorders>
          </w:tcPr>
          <w:p w14:paraId="34945F1B"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3B115757" w14:textId="77777777" w:rsidR="00BE57F7" w:rsidRPr="00BE57F7" w:rsidRDefault="00BE57F7" w:rsidP="00BE57F7">
            <w:pPr>
              <w:rPr>
                <w:rFonts w:ascii="Arial" w:hAnsi="Arial" w:cs="Arial"/>
                <w:sz w:val="20"/>
                <w:szCs w:val="20"/>
              </w:rPr>
            </w:pPr>
            <w:r w:rsidRPr="00BE57F7">
              <w:rPr>
                <w:rFonts w:ascii="Arial" w:hAnsi="Arial" w:cs="Arial"/>
                <w:sz w:val="20"/>
                <w:szCs w:val="20"/>
              </w:rPr>
              <w:t>1,501 A 2,000 M2</w:t>
            </w:r>
          </w:p>
        </w:tc>
        <w:tc>
          <w:tcPr>
            <w:tcW w:w="1844" w:type="dxa"/>
            <w:gridSpan w:val="2"/>
            <w:tcBorders>
              <w:left w:val="single" w:sz="4" w:space="0" w:color="000000"/>
              <w:right w:val="single" w:sz="4" w:space="0" w:color="000000"/>
            </w:tcBorders>
          </w:tcPr>
          <w:p w14:paraId="235077DA" w14:textId="77777777" w:rsidR="00BE57F7" w:rsidRPr="00BE57F7" w:rsidRDefault="00BE57F7" w:rsidP="00BE57F7">
            <w:pPr>
              <w:rPr>
                <w:rFonts w:ascii="Arial" w:hAnsi="Arial" w:cs="Arial"/>
                <w:sz w:val="20"/>
                <w:szCs w:val="20"/>
              </w:rPr>
            </w:pPr>
            <w:r w:rsidRPr="00BE57F7">
              <w:rPr>
                <w:rFonts w:ascii="Arial" w:hAnsi="Arial" w:cs="Arial"/>
                <w:sz w:val="20"/>
                <w:szCs w:val="20"/>
              </w:rPr>
              <w:t>$3,700.00</w:t>
            </w:r>
          </w:p>
        </w:tc>
      </w:tr>
      <w:tr w:rsidR="00BE57F7" w:rsidRPr="00BE57F7" w14:paraId="2C11BCC7" w14:textId="77777777" w:rsidTr="00BE57F7">
        <w:trPr>
          <w:trHeight w:val="20"/>
        </w:trPr>
        <w:tc>
          <w:tcPr>
            <w:tcW w:w="3120" w:type="dxa"/>
            <w:vMerge/>
            <w:tcBorders>
              <w:right w:val="single" w:sz="4" w:space="0" w:color="000000"/>
            </w:tcBorders>
          </w:tcPr>
          <w:p w14:paraId="263B9801"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574331FB" w14:textId="77777777" w:rsidR="00BE57F7" w:rsidRPr="00BE57F7" w:rsidRDefault="00BE57F7" w:rsidP="00BE57F7">
            <w:pPr>
              <w:rPr>
                <w:rFonts w:ascii="Arial" w:hAnsi="Arial" w:cs="Arial"/>
                <w:sz w:val="20"/>
                <w:szCs w:val="20"/>
              </w:rPr>
            </w:pPr>
            <w:r w:rsidRPr="00BE57F7">
              <w:rPr>
                <w:rFonts w:ascii="Arial" w:hAnsi="Arial" w:cs="Arial"/>
                <w:sz w:val="20"/>
                <w:szCs w:val="20"/>
              </w:rPr>
              <w:t>2,001 EN ADELANTE</w:t>
            </w:r>
          </w:p>
        </w:tc>
        <w:tc>
          <w:tcPr>
            <w:tcW w:w="1844" w:type="dxa"/>
            <w:gridSpan w:val="2"/>
            <w:tcBorders>
              <w:left w:val="single" w:sz="4" w:space="0" w:color="000000"/>
              <w:right w:val="single" w:sz="4" w:space="0" w:color="000000"/>
            </w:tcBorders>
          </w:tcPr>
          <w:p w14:paraId="47E15F4C" w14:textId="77777777" w:rsidR="00BE57F7" w:rsidRPr="00BE57F7" w:rsidRDefault="00BE57F7" w:rsidP="00BE57F7">
            <w:pPr>
              <w:rPr>
                <w:rFonts w:ascii="Arial" w:hAnsi="Arial" w:cs="Arial"/>
                <w:sz w:val="20"/>
                <w:szCs w:val="20"/>
              </w:rPr>
            </w:pPr>
            <w:r w:rsidRPr="00BE57F7">
              <w:rPr>
                <w:rFonts w:ascii="Arial" w:hAnsi="Arial" w:cs="Arial"/>
                <w:sz w:val="20"/>
                <w:szCs w:val="20"/>
              </w:rPr>
              <w:t>$4,200.00</w:t>
            </w:r>
          </w:p>
        </w:tc>
      </w:tr>
      <w:tr w:rsidR="00BE57F7" w:rsidRPr="00BE57F7" w14:paraId="23710025" w14:textId="77777777" w:rsidTr="00BE57F7">
        <w:trPr>
          <w:trHeight w:val="20"/>
        </w:trPr>
        <w:tc>
          <w:tcPr>
            <w:tcW w:w="3120" w:type="dxa"/>
            <w:tcBorders>
              <w:right w:val="single" w:sz="4" w:space="0" w:color="000000"/>
            </w:tcBorders>
          </w:tcPr>
          <w:p w14:paraId="3F83F3C9"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DE USO DELSUELO PARA VENTA DE BEBIDAS ALCOHÓLICAS EN ENVASE CERRADO</w:t>
            </w:r>
          </w:p>
          <w:p w14:paraId="442C4986" w14:textId="77777777" w:rsidR="00BE57F7" w:rsidRPr="00BE57F7" w:rsidRDefault="00BE57F7" w:rsidP="00BE57F7">
            <w:pPr>
              <w:rPr>
                <w:rFonts w:ascii="Arial" w:hAnsi="Arial" w:cs="Arial"/>
                <w:sz w:val="20"/>
                <w:szCs w:val="20"/>
              </w:rPr>
            </w:pPr>
          </w:p>
        </w:tc>
        <w:tc>
          <w:tcPr>
            <w:tcW w:w="3550" w:type="dxa"/>
            <w:gridSpan w:val="4"/>
            <w:tcBorders>
              <w:left w:val="single" w:sz="4" w:space="0" w:color="000000"/>
              <w:right w:val="single" w:sz="4" w:space="0" w:color="000000"/>
            </w:tcBorders>
          </w:tcPr>
          <w:p w14:paraId="720D7BE8" w14:textId="77777777" w:rsidR="00BE57F7" w:rsidRPr="00BE57F7" w:rsidRDefault="00BE57F7" w:rsidP="00BE57F7">
            <w:pPr>
              <w:rPr>
                <w:rFonts w:ascii="Arial" w:hAnsi="Arial" w:cs="Arial"/>
                <w:sz w:val="20"/>
                <w:szCs w:val="20"/>
              </w:rPr>
            </w:pPr>
          </w:p>
          <w:p w14:paraId="0A577882" w14:textId="77777777" w:rsidR="00BE57F7" w:rsidRPr="00BE57F7" w:rsidRDefault="00BE57F7" w:rsidP="00BE57F7">
            <w:pPr>
              <w:rPr>
                <w:rFonts w:ascii="Arial" w:hAnsi="Arial" w:cs="Arial"/>
                <w:sz w:val="20"/>
                <w:szCs w:val="20"/>
              </w:rPr>
            </w:pPr>
          </w:p>
          <w:p w14:paraId="58B6C534"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CONSTANCIA</w:t>
            </w:r>
          </w:p>
        </w:tc>
        <w:tc>
          <w:tcPr>
            <w:tcW w:w="1844" w:type="dxa"/>
            <w:gridSpan w:val="2"/>
            <w:tcBorders>
              <w:left w:val="single" w:sz="4" w:space="0" w:color="000000"/>
              <w:right w:val="single" w:sz="4" w:space="0" w:color="000000"/>
            </w:tcBorders>
          </w:tcPr>
          <w:p w14:paraId="76B83BA5" w14:textId="77777777" w:rsidR="00BE57F7" w:rsidRPr="00BE57F7" w:rsidRDefault="00BE57F7" w:rsidP="00BE57F7">
            <w:pPr>
              <w:rPr>
                <w:rFonts w:ascii="Arial" w:hAnsi="Arial" w:cs="Arial"/>
                <w:sz w:val="20"/>
                <w:szCs w:val="20"/>
              </w:rPr>
            </w:pPr>
          </w:p>
          <w:p w14:paraId="14D52E64" w14:textId="77777777" w:rsidR="00BE57F7" w:rsidRPr="00BE57F7" w:rsidRDefault="00BE57F7" w:rsidP="00BE57F7">
            <w:pPr>
              <w:rPr>
                <w:rFonts w:ascii="Arial" w:hAnsi="Arial" w:cs="Arial"/>
                <w:sz w:val="20"/>
                <w:szCs w:val="20"/>
              </w:rPr>
            </w:pPr>
          </w:p>
          <w:p w14:paraId="51617922" w14:textId="77777777" w:rsidR="00BE57F7" w:rsidRPr="00BE57F7" w:rsidRDefault="00BE57F7" w:rsidP="00BE57F7">
            <w:pPr>
              <w:rPr>
                <w:rFonts w:ascii="Arial" w:hAnsi="Arial" w:cs="Arial"/>
                <w:b/>
                <w:sz w:val="20"/>
                <w:szCs w:val="20"/>
              </w:rPr>
            </w:pPr>
            <w:r w:rsidRPr="00BE57F7">
              <w:rPr>
                <w:rFonts w:ascii="Arial" w:hAnsi="Arial" w:cs="Arial"/>
                <w:sz w:val="20"/>
                <w:szCs w:val="20"/>
              </w:rPr>
              <w:t xml:space="preserve">  </w:t>
            </w:r>
            <w:r w:rsidRPr="00BE57F7">
              <w:rPr>
                <w:rFonts w:ascii="Arial" w:hAnsi="Arial" w:cs="Arial"/>
                <w:b/>
                <w:sz w:val="20"/>
                <w:szCs w:val="20"/>
              </w:rPr>
              <w:t>$  20,000.00</w:t>
            </w:r>
          </w:p>
        </w:tc>
      </w:tr>
      <w:tr w:rsidR="00BE57F7" w:rsidRPr="00BE57F7" w14:paraId="7AFD6CEA" w14:textId="77777777" w:rsidTr="00BE57F7">
        <w:trPr>
          <w:trHeight w:val="20"/>
        </w:trPr>
        <w:tc>
          <w:tcPr>
            <w:tcW w:w="3120" w:type="dxa"/>
            <w:tcBorders>
              <w:right w:val="single" w:sz="4" w:space="0" w:color="000000"/>
            </w:tcBorders>
          </w:tcPr>
          <w:p w14:paraId="411F4968"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DE USO DEL SUELO</w:t>
            </w:r>
            <w:r w:rsidRPr="00BE57F7">
              <w:rPr>
                <w:rFonts w:ascii="Arial" w:hAnsi="Arial" w:cs="Arial"/>
                <w:sz w:val="20"/>
                <w:szCs w:val="20"/>
              </w:rPr>
              <w:tab/>
              <w:t>PARA VENTA</w:t>
            </w:r>
            <w:r w:rsidRPr="00BE57F7">
              <w:rPr>
                <w:rFonts w:ascii="Arial" w:hAnsi="Arial" w:cs="Arial"/>
                <w:sz w:val="20"/>
                <w:szCs w:val="20"/>
              </w:rPr>
              <w:tab/>
            </w:r>
            <w:r w:rsidRPr="00BE57F7">
              <w:rPr>
                <w:rFonts w:ascii="Arial" w:hAnsi="Arial" w:cs="Arial"/>
                <w:sz w:val="20"/>
                <w:szCs w:val="20"/>
              </w:rPr>
              <w:tab/>
              <w:t>DE BEBIDAS ALCOHÓLICAS PARA CONSUMO EN EL MISMO LOCAL</w:t>
            </w:r>
          </w:p>
        </w:tc>
        <w:tc>
          <w:tcPr>
            <w:tcW w:w="3550" w:type="dxa"/>
            <w:gridSpan w:val="4"/>
            <w:tcBorders>
              <w:left w:val="single" w:sz="4" w:space="0" w:color="000000"/>
              <w:right w:val="single" w:sz="4" w:space="0" w:color="000000"/>
            </w:tcBorders>
          </w:tcPr>
          <w:p w14:paraId="684FFCEF" w14:textId="77777777" w:rsidR="00BE57F7" w:rsidRPr="00BE57F7" w:rsidRDefault="00BE57F7" w:rsidP="00BE57F7">
            <w:pPr>
              <w:rPr>
                <w:rFonts w:ascii="Arial" w:hAnsi="Arial" w:cs="Arial"/>
                <w:sz w:val="20"/>
                <w:szCs w:val="20"/>
              </w:rPr>
            </w:pPr>
          </w:p>
          <w:p w14:paraId="5FA75B14" w14:textId="77777777" w:rsidR="00BE57F7" w:rsidRPr="00BE57F7" w:rsidRDefault="00BE57F7" w:rsidP="00BE57F7">
            <w:pPr>
              <w:rPr>
                <w:rFonts w:ascii="Arial" w:hAnsi="Arial" w:cs="Arial"/>
                <w:sz w:val="20"/>
                <w:szCs w:val="20"/>
              </w:rPr>
            </w:pPr>
          </w:p>
          <w:p w14:paraId="325DEA94"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CONSTANCIAS</w:t>
            </w:r>
          </w:p>
        </w:tc>
        <w:tc>
          <w:tcPr>
            <w:tcW w:w="1844" w:type="dxa"/>
            <w:gridSpan w:val="2"/>
            <w:tcBorders>
              <w:left w:val="single" w:sz="4" w:space="0" w:color="000000"/>
              <w:right w:val="single" w:sz="4" w:space="0" w:color="000000"/>
            </w:tcBorders>
          </w:tcPr>
          <w:p w14:paraId="57FD0136" w14:textId="77777777" w:rsidR="00BE57F7" w:rsidRPr="00BE57F7" w:rsidRDefault="00BE57F7" w:rsidP="00BE57F7">
            <w:pPr>
              <w:rPr>
                <w:rFonts w:ascii="Arial" w:hAnsi="Arial" w:cs="Arial"/>
                <w:sz w:val="20"/>
                <w:szCs w:val="20"/>
              </w:rPr>
            </w:pPr>
          </w:p>
          <w:p w14:paraId="20245F78" w14:textId="77777777" w:rsidR="00BE57F7" w:rsidRPr="00BE57F7" w:rsidRDefault="00BE57F7" w:rsidP="00BE57F7">
            <w:pPr>
              <w:rPr>
                <w:rFonts w:ascii="Arial" w:hAnsi="Arial" w:cs="Arial"/>
                <w:sz w:val="20"/>
                <w:szCs w:val="20"/>
              </w:rPr>
            </w:pPr>
          </w:p>
          <w:p w14:paraId="2E6F32D2"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w:t>
            </w:r>
            <w:r w:rsidRPr="00BE57F7">
              <w:rPr>
                <w:rFonts w:ascii="Arial" w:hAnsi="Arial" w:cs="Arial"/>
                <w:b/>
                <w:sz w:val="20"/>
                <w:szCs w:val="20"/>
              </w:rPr>
              <w:t>$ 26,000.00</w:t>
            </w:r>
          </w:p>
        </w:tc>
      </w:tr>
      <w:tr w:rsidR="00BE57F7" w:rsidRPr="00BE57F7" w14:paraId="7815345F" w14:textId="77777777" w:rsidTr="00BE57F7">
        <w:trPr>
          <w:trHeight w:val="20"/>
        </w:trPr>
        <w:tc>
          <w:tcPr>
            <w:tcW w:w="3120" w:type="dxa"/>
            <w:tcBorders>
              <w:right w:val="single" w:sz="4" w:space="0" w:color="000000"/>
            </w:tcBorders>
          </w:tcPr>
          <w:p w14:paraId="674849E9"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LA INSTALACIÓN DE INFRAESTRUCTURA EN BIENES INMUEBLES PROPIEDAD DEL MUNICIPIO O EN LA VÍA PÚBLICA</w:t>
            </w:r>
          </w:p>
        </w:tc>
        <w:tc>
          <w:tcPr>
            <w:tcW w:w="3550" w:type="dxa"/>
            <w:gridSpan w:val="4"/>
            <w:tcBorders>
              <w:left w:val="single" w:sz="4" w:space="0" w:color="000000"/>
              <w:right w:val="single" w:sz="4" w:space="0" w:color="000000"/>
            </w:tcBorders>
          </w:tcPr>
          <w:p w14:paraId="5B48680E" w14:textId="77777777" w:rsidR="00BE57F7" w:rsidRPr="00BE57F7" w:rsidRDefault="00BE57F7" w:rsidP="00BE57F7">
            <w:pPr>
              <w:rPr>
                <w:rFonts w:ascii="Arial" w:hAnsi="Arial" w:cs="Arial"/>
                <w:sz w:val="20"/>
                <w:szCs w:val="20"/>
              </w:rPr>
            </w:pPr>
          </w:p>
          <w:p w14:paraId="03CCB6F5" w14:textId="77777777" w:rsidR="00BE57F7" w:rsidRPr="00BE57F7" w:rsidRDefault="00BE57F7" w:rsidP="00BE57F7">
            <w:pPr>
              <w:rPr>
                <w:rFonts w:ascii="Arial" w:hAnsi="Arial" w:cs="Arial"/>
                <w:sz w:val="20"/>
                <w:szCs w:val="20"/>
              </w:rPr>
            </w:pPr>
          </w:p>
          <w:p w14:paraId="5F938E9F" w14:textId="77777777" w:rsidR="00BE57F7" w:rsidRPr="00BE57F7" w:rsidRDefault="00BE57F7" w:rsidP="00BE57F7">
            <w:pPr>
              <w:rPr>
                <w:rFonts w:ascii="Arial" w:hAnsi="Arial" w:cs="Arial"/>
                <w:sz w:val="20"/>
                <w:szCs w:val="20"/>
              </w:rPr>
            </w:pPr>
            <w:r w:rsidRPr="00BE57F7">
              <w:rPr>
                <w:rFonts w:ascii="Arial" w:hAnsi="Arial" w:cs="Arial"/>
                <w:sz w:val="20"/>
                <w:szCs w:val="20"/>
              </w:rPr>
              <w:t>POR APARATO,        CASETA O   UNIDAD</w:t>
            </w:r>
          </w:p>
        </w:tc>
        <w:tc>
          <w:tcPr>
            <w:tcW w:w="1844" w:type="dxa"/>
            <w:gridSpan w:val="2"/>
            <w:tcBorders>
              <w:left w:val="single" w:sz="4" w:space="0" w:color="000000"/>
              <w:right w:val="single" w:sz="4" w:space="0" w:color="000000"/>
            </w:tcBorders>
          </w:tcPr>
          <w:p w14:paraId="3AD35DC0" w14:textId="77777777" w:rsidR="00BE57F7" w:rsidRPr="00BE57F7" w:rsidRDefault="00BE57F7" w:rsidP="00BE57F7">
            <w:pPr>
              <w:rPr>
                <w:rFonts w:ascii="Arial" w:hAnsi="Arial" w:cs="Arial"/>
                <w:sz w:val="20"/>
                <w:szCs w:val="20"/>
              </w:rPr>
            </w:pPr>
          </w:p>
          <w:p w14:paraId="59C06F7B" w14:textId="77777777" w:rsidR="00BE57F7" w:rsidRPr="00BE57F7" w:rsidRDefault="00BE57F7" w:rsidP="00BE57F7">
            <w:pPr>
              <w:rPr>
                <w:rFonts w:ascii="Arial" w:hAnsi="Arial" w:cs="Arial"/>
                <w:sz w:val="20"/>
                <w:szCs w:val="20"/>
              </w:rPr>
            </w:pPr>
          </w:p>
          <w:p w14:paraId="4681AEA1" w14:textId="77777777" w:rsidR="00BE57F7" w:rsidRPr="00BE57F7" w:rsidRDefault="00BE57F7" w:rsidP="00BE57F7">
            <w:pPr>
              <w:rPr>
                <w:rFonts w:ascii="Arial" w:hAnsi="Arial" w:cs="Arial"/>
                <w:b/>
                <w:sz w:val="20"/>
                <w:szCs w:val="20"/>
              </w:rPr>
            </w:pPr>
            <w:r w:rsidRPr="00BE57F7">
              <w:rPr>
                <w:rFonts w:ascii="Arial" w:hAnsi="Arial" w:cs="Arial"/>
                <w:b/>
                <w:sz w:val="20"/>
                <w:szCs w:val="20"/>
              </w:rPr>
              <w:t>$   400.00</w:t>
            </w:r>
          </w:p>
        </w:tc>
      </w:tr>
      <w:tr w:rsidR="00BE57F7" w:rsidRPr="00BE57F7" w14:paraId="1F2D88CB" w14:textId="77777777" w:rsidTr="00BE57F7">
        <w:trPr>
          <w:trHeight w:val="20"/>
        </w:trPr>
        <w:tc>
          <w:tcPr>
            <w:tcW w:w="3120" w:type="dxa"/>
            <w:tcBorders>
              <w:right w:val="single" w:sz="4" w:space="0" w:color="000000"/>
            </w:tcBorders>
          </w:tcPr>
          <w:p w14:paraId="60871134"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LA INSTALACIÓN DE INFRAESTRUCTURA AÉREA O SUBTERRANEA, CONSISTENTE EN CABLEADO O LÍNEAS DE TRANSMISIÓN,</w:t>
            </w:r>
            <w:r w:rsidRPr="00BE57F7">
              <w:rPr>
                <w:rFonts w:ascii="Arial" w:hAnsi="Arial" w:cs="Arial"/>
                <w:sz w:val="20"/>
                <w:szCs w:val="20"/>
              </w:rPr>
              <w:tab/>
              <w:t>A EXCEPCIÓN DE LAS QUE FUEREN PROPIEDAD DE LA COMISIÓN FEDERAL DE ELECTRICIDAD</w:t>
            </w:r>
          </w:p>
        </w:tc>
        <w:tc>
          <w:tcPr>
            <w:tcW w:w="3550" w:type="dxa"/>
            <w:gridSpan w:val="4"/>
            <w:tcBorders>
              <w:left w:val="single" w:sz="4" w:space="0" w:color="000000"/>
              <w:right w:val="single" w:sz="4" w:space="0" w:color="000000"/>
            </w:tcBorders>
          </w:tcPr>
          <w:p w14:paraId="38ABD8EC" w14:textId="77777777" w:rsidR="00BE57F7" w:rsidRPr="00BE57F7" w:rsidRDefault="00BE57F7" w:rsidP="00BE57F7">
            <w:pPr>
              <w:rPr>
                <w:rFonts w:ascii="Arial" w:hAnsi="Arial" w:cs="Arial"/>
                <w:sz w:val="20"/>
                <w:szCs w:val="20"/>
              </w:rPr>
            </w:pPr>
          </w:p>
          <w:p w14:paraId="33ADB831" w14:textId="77777777" w:rsidR="00BE57F7" w:rsidRPr="00BE57F7" w:rsidRDefault="00BE57F7" w:rsidP="00BE57F7">
            <w:pPr>
              <w:rPr>
                <w:rFonts w:ascii="Arial" w:hAnsi="Arial" w:cs="Arial"/>
                <w:sz w:val="20"/>
                <w:szCs w:val="20"/>
              </w:rPr>
            </w:pPr>
            <w:r w:rsidRPr="00BE57F7">
              <w:rPr>
                <w:rFonts w:ascii="Arial" w:hAnsi="Arial" w:cs="Arial"/>
                <w:sz w:val="20"/>
                <w:szCs w:val="20"/>
              </w:rPr>
              <w:t>METRO LINEAL</w:t>
            </w:r>
          </w:p>
        </w:tc>
        <w:tc>
          <w:tcPr>
            <w:tcW w:w="1844" w:type="dxa"/>
            <w:gridSpan w:val="2"/>
            <w:tcBorders>
              <w:left w:val="single" w:sz="4" w:space="0" w:color="000000"/>
              <w:right w:val="single" w:sz="4" w:space="0" w:color="000000"/>
            </w:tcBorders>
          </w:tcPr>
          <w:p w14:paraId="2A7FFD34" w14:textId="77777777" w:rsidR="00BE57F7" w:rsidRPr="00BE57F7" w:rsidRDefault="00BE57F7" w:rsidP="00BE57F7">
            <w:pPr>
              <w:rPr>
                <w:rFonts w:ascii="Arial" w:hAnsi="Arial" w:cs="Arial"/>
                <w:sz w:val="20"/>
                <w:szCs w:val="20"/>
              </w:rPr>
            </w:pPr>
          </w:p>
          <w:p w14:paraId="0B217FB9" w14:textId="77777777" w:rsidR="00BE57F7" w:rsidRPr="00BE57F7" w:rsidRDefault="00BE57F7" w:rsidP="00BE57F7">
            <w:pPr>
              <w:rPr>
                <w:rFonts w:ascii="Arial" w:hAnsi="Arial" w:cs="Arial"/>
                <w:b/>
                <w:sz w:val="20"/>
                <w:szCs w:val="20"/>
              </w:rPr>
            </w:pPr>
            <w:r w:rsidRPr="00BE57F7">
              <w:rPr>
                <w:rFonts w:ascii="Arial" w:hAnsi="Arial" w:cs="Arial"/>
                <w:sz w:val="20"/>
                <w:szCs w:val="20"/>
              </w:rPr>
              <w:t xml:space="preserve"> </w:t>
            </w:r>
            <w:r w:rsidRPr="00BE57F7">
              <w:rPr>
                <w:rFonts w:ascii="Arial" w:hAnsi="Arial" w:cs="Arial"/>
                <w:b/>
                <w:sz w:val="20"/>
                <w:szCs w:val="20"/>
              </w:rPr>
              <w:t>$ 4.00</w:t>
            </w:r>
          </w:p>
        </w:tc>
      </w:tr>
      <w:tr w:rsidR="00BE57F7" w:rsidRPr="00BE57F7" w14:paraId="1A7D1200" w14:textId="77777777" w:rsidTr="00BE57F7">
        <w:trPr>
          <w:trHeight w:val="20"/>
        </w:trPr>
        <w:tc>
          <w:tcPr>
            <w:tcW w:w="3120" w:type="dxa"/>
            <w:tcBorders>
              <w:right w:val="single" w:sz="4" w:space="0" w:color="000000"/>
            </w:tcBorders>
          </w:tcPr>
          <w:p w14:paraId="30E58A25"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3550" w:type="dxa"/>
            <w:gridSpan w:val="4"/>
            <w:tcBorders>
              <w:left w:val="single" w:sz="4" w:space="0" w:color="000000"/>
              <w:right w:val="single" w:sz="4" w:space="0" w:color="000000"/>
            </w:tcBorders>
          </w:tcPr>
          <w:p w14:paraId="70F18255" w14:textId="77777777" w:rsidR="00BE57F7" w:rsidRPr="00BE57F7" w:rsidRDefault="00BE57F7" w:rsidP="00BE57F7">
            <w:pPr>
              <w:rPr>
                <w:rFonts w:ascii="Arial" w:hAnsi="Arial" w:cs="Arial"/>
                <w:sz w:val="20"/>
                <w:szCs w:val="20"/>
              </w:rPr>
            </w:pPr>
          </w:p>
          <w:p w14:paraId="7C21EF5C" w14:textId="77777777" w:rsidR="00BE57F7" w:rsidRPr="00BE57F7" w:rsidRDefault="00BE57F7" w:rsidP="00BE57F7">
            <w:pPr>
              <w:rPr>
                <w:rFonts w:ascii="Arial" w:hAnsi="Arial" w:cs="Arial"/>
                <w:sz w:val="20"/>
                <w:szCs w:val="20"/>
              </w:rPr>
            </w:pPr>
            <w:r w:rsidRPr="00BE57F7">
              <w:rPr>
                <w:rFonts w:ascii="Arial" w:hAnsi="Arial" w:cs="Arial"/>
                <w:sz w:val="20"/>
                <w:szCs w:val="20"/>
              </w:rPr>
              <w:t>POR TORRE</w:t>
            </w:r>
          </w:p>
        </w:tc>
        <w:tc>
          <w:tcPr>
            <w:tcW w:w="1844" w:type="dxa"/>
            <w:gridSpan w:val="2"/>
            <w:tcBorders>
              <w:left w:val="single" w:sz="4" w:space="0" w:color="000000"/>
              <w:right w:val="single" w:sz="4" w:space="0" w:color="000000"/>
            </w:tcBorders>
          </w:tcPr>
          <w:p w14:paraId="3CE89F9F"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w:t>
            </w:r>
          </w:p>
          <w:p w14:paraId="434072B3" w14:textId="77777777" w:rsidR="00BE57F7" w:rsidRPr="00BE57F7" w:rsidRDefault="00BE57F7" w:rsidP="00BE57F7">
            <w:pPr>
              <w:rPr>
                <w:rFonts w:ascii="Arial" w:hAnsi="Arial" w:cs="Arial"/>
                <w:b/>
                <w:sz w:val="20"/>
                <w:szCs w:val="20"/>
              </w:rPr>
            </w:pPr>
            <w:r w:rsidRPr="00BE57F7">
              <w:rPr>
                <w:rFonts w:ascii="Arial" w:hAnsi="Arial" w:cs="Arial"/>
                <w:sz w:val="20"/>
                <w:szCs w:val="20"/>
              </w:rPr>
              <w:t xml:space="preserve">  </w:t>
            </w:r>
            <w:r w:rsidRPr="00BE57F7">
              <w:rPr>
                <w:rFonts w:ascii="Arial" w:hAnsi="Arial" w:cs="Arial"/>
                <w:b/>
                <w:sz w:val="20"/>
                <w:szCs w:val="20"/>
              </w:rPr>
              <w:t>$ 15, 000.00</w:t>
            </w:r>
          </w:p>
        </w:tc>
      </w:tr>
      <w:tr w:rsidR="00BE57F7" w:rsidRPr="00BE57F7" w14:paraId="6DB599A0" w14:textId="77777777" w:rsidTr="00BE57F7">
        <w:trPr>
          <w:trHeight w:val="20"/>
        </w:trPr>
        <w:tc>
          <w:tcPr>
            <w:tcW w:w="3120" w:type="dxa"/>
            <w:tcBorders>
              <w:right w:val="single" w:sz="4" w:space="0" w:color="000000"/>
            </w:tcBorders>
          </w:tcPr>
          <w:p w14:paraId="4B283CBA"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CASA HABITACIÓN UNIFAMILIAR UBICADA EN ZONAS DE RESERVA DE CRECIMIENTO</w:t>
            </w:r>
          </w:p>
        </w:tc>
        <w:tc>
          <w:tcPr>
            <w:tcW w:w="3550" w:type="dxa"/>
            <w:gridSpan w:val="4"/>
            <w:tcBorders>
              <w:left w:val="single" w:sz="4" w:space="0" w:color="000000"/>
              <w:right w:val="single" w:sz="4" w:space="0" w:color="000000"/>
            </w:tcBorders>
          </w:tcPr>
          <w:p w14:paraId="61AE8449" w14:textId="77777777" w:rsidR="00BE57F7" w:rsidRPr="00BE57F7" w:rsidRDefault="00BE57F7" w:rsidP="00BE57F7">
            <w:pPr>
              <w:rPr>
                <w:rFonts w:ascii="Arial" w:hAnsi="Arial" w:cs="Arial"/>
                <w:sz w:val="20"/>
                <w:szCs w:val="20"/>
              </w:rPr>
            </w:pPr>
          </w:p>
          <w:p w14:paraId="7F15C0C1"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1844" w:type="dxa"/>
            <w:gridSpan w:val="2"/>
            <w:tcBorders>
              <w:left w:val="single" w:sz="4" w:space="0" w:color="000000"/>
              <w:right w:val="single" w:sz="4" w:space="0" w:color="000000"/>
            </w:tcBorders>
          </w:tcPr>
          <w:p w14:paraId="00909CF6" w14:textId="77777777" w:rsidR="00BE57F7" w:rsidRPr="00BE57F7" w:rsidRDefault="00BE57F7" w:rsidP="00BE57F7">
            <w:pPr>
              <w:rPr>
                <w:rFonts w:ascii="Arial" w:hAnsi="Arial" w:cs="Arial"/>
                <w:sz w:val="20"/>
                <w:szCs w:val="20"/>
              </w:rPr>
            </w:pPr>
          </w:p>
          <w:p w14:paraId="46E22BC2" w14:textId="77777777" w:rsidR="00BE57F7" w:rsidRPr="00BE57F7" w:rsidRDefault="00BE57F7" w:rsidP="00BE57F7">
            <w:pPr>
              <w:rPr>
                <w:rFonts w:ascii="Arial" w:hAnsi="Arial" w:cs="Arial"/>
                <w:b/>
                <w:sz w:val="20"/>
                <w:szCs w:val="20"/>
              </w:rPr>
            </w:pPr>
            <w:r w:rsidRPr="00BE57F7">
              <w:rPr>
                <w:rFonts w:ascii="Arial" w:hAnsi="Arial" w:cs="Arial"/>
                <w:b/>
                <w:sz w:val="20"/>
                <w:szCs w:val="20"/>
              </w:rPr>
              <w:t>$1,200.00</w:t>
            </w:r>
          </w:p>
        </w:tc>
      </w:tr>
      <w:tr w:rsidR="00BE57F7" w:rsidRPr="00BE57F7" w14:paraId="7AFBCC48" w14:textId="77777777" w:rsidTr="00BE57F7">
        <w:trPr>
          <w:trHeight w:val="20"/>
        </w:trPr>
        <w:tc>
          <w:tcPr>
            <w:tcW w:w="3120" w:type="dxa"/>
            <w:tcBorders>
              <w:right w:val="single" w:sz="4" w:space="0" w:color="000000"/>
            </w:tcBorders>
          </w:tcPr>
          <w:p w14:paraId="6AD386DC"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LA INSTALACIÓN DE GASOLINERA O ESTACIÓN DE SERVICIO</w:t>
            </w:r>
          </w:p>
        </w:tc>
        <w:tc>
          <w:tcPr>
            <w:tcW w:w="3550" w:type="dxa"/>
            <w:gridSpan w:val="4"/>
            <w:tcBorders>
              <w:left w:val="single" w:sz="4" w:space="0" w:color="000000"/>
              <w:right w:val="single" w:sz="4" w:space="0" w:color="000000"/>
            </w:tcBorders>
          </w:tcPr>
          <w:p w14:paraId="4FE989F3" w14:textId="77777777" w:rsidR="00BE57F7" w:rsidRPr="00BE57F7" w:rsidRDefault="00BE57F7" w:rsidP="00BE57F7">
            <w:pPr>
              <w:rPr>
                <w:rFonts w:ascii="Arial" w:hAnsi="Arial" w:cs="Arial"/>
                <w:b/>
                <w:sz w:val="20"/>
                <w:szCs w:val="20"/>
              </w:rPr>
            </w:pPr>
          </w:p>
          <w:p w14:paraId="4D5E1BFF"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1844" w:type="dxa"/>
            <w:gridSpan w:val="2"/>
            <w:tcBorders>
              <w:left w:val="single" w:sz="4" w:space="0" w:color="000000"/>
              <w:right w:val="single" w:sz="4" w:space="0" w:color="000000"/>
            </w:tcBorders>
          </w:tcPr>
          <w:p w14:paraId="2E64F4FB" w14:textId="77777777" w:rsidR="00BE57F7" w:rsidRPr="00BE57F7" w:rsidRDefault="00BE57F7" w:rsidP="00BE57F7">
            <w:pPr>
              <w:rPr>
                <w:rFonts w:ascii="Arial" w:hAnsi="Arial" w:cs="Arial"/>
                <w:b/>
                <w:sz w:val="20"/>
                <w:szCs w:val="20"/>
              </w:rPr>
            </w:pPr>
          </w:p>
          <w:p w14:paraId="721717DF" w14:textId="77777777" w:rsidR="00BE57F7" w:rsidRPr="00BE57F7" w:rsidRDefault="00BE57F7" w:rsidP="00BE57F7">
            <w:pPr>
              <w:rPr>
                <w:rFonts w:ascii="Arial" w:hAnsi="Arial" w:cs="Arial"/>
                <w:b/>
                <w:sz w:val="20"/>
                <w:szCs w:val="20"/>
              </w:rPr>
            </w:pPr>
            <w:r w:rsidRPr="00BE57F7">
              <w:rPr>
                <w:rFonts w:ascii="Arial" w:hAnsi="Arial" w:cs="Arial"/>
                <w:b/>
                <w:sz w:val="20"/>
                <w:szCs w:val="20"/>
              </w:rPr>
              <w:t>$ 50,000.00</w:t>
            </w:r>
          </w:p>
        </w:tc>
      </w:tr>
      <w:tr w:rsidR="00BE57F7" w:rsidRPr="00BE57F7" w14:paraId="063D975F" w14:textId="77777777" w:rsidTr="00BE57F7">
        <w:trPr>
          <w:trHeight w:val="20"/>
        </w:trPr>
        <w:tc>
          <w:tcPr>
            <w:tcW w:w="3120" w:type="dxa"/>
            <w:tcBorders>
              <w:right w:val="single" w:sz="4" w:space="0" w:color="000000"/>
            </w:tcBorders>
          </w:tcPr>
          <w:p w14:paraId="28D8D32E"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EL ESTABLECIMIENTO DE BANCOS DE EXPLOTACIÓN DE MATERIALES</w:t>
            </w:r>
          </w:p>
        </w:tc>
        <w:tc>
          <w:tcPr>
            <w:tcW w:w="3550" w:type="dxa"/>
            <w:gridSpan w:val="4"/>
            <w:tcBorders>
              <w:left w:val="single" w:sz="4" w:space="0" w:color="000000"/>
              <w:right w:val="single" w:sz="4" w:space="0" w:color="000000"/>
            </w:tcBorders>
          </w:tcPr>
          <w:p w14:paraId="212A4A47" w14:textId="77777777" w:rsidR="00BE57F7" w:rsidRPr="00BE57F7" w:rsidRDefault="00BE57F7" w:rsidP="00BE57F7">
            <w:pPr>
              <w:rPr>
                <w:rFonts w:ascii="Arial" w:hAnsi="Arial" w:cs="Arial"/>
                <w:b/>
                <w:sz w:val="20"/>
                <w:szCs w:val="20"/>
              </w:rPr>
            </w:pPr>
          </w:p>
          <w:p w14:paraId="6E7052F7"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1844" w:type="dxa"/>
            <w:gridSpan w:val="2"/>
            <w:tcBorders>
              <w:left w:val="single" w:sz="4" w:space="0" w:color="000000"/>
              <w:right w:val="single" w:sz="4" w:space="0" w:color="000000"/>
            </w:tcBorders>
          </w:tcPr>
          <w:p w14:paraId="662BD161" w14:textId="77777777" w:rsidR="00BE57F7" w:rsidRPr="00BE57F7" w:rsidRDefault="00BE57F7" w:rsidP="00BE57F7">
            <w:pPr>
              <w:rPr>
                <w:rFonts w:ascii="Arial" w:hAnsi="Arial" w:cs="Arial"/>
                <w:b/>
                <w:sz w:val="20"/>
                <w:szCs w:val="20"/>
              </w:rPr>
            </w:pPr>
          </w:p>
          <w:p w14:paraId="3A0C559F" w14:textId="77777777" w:rsidR="00BE57F7" w:rsidRPr="00BE57F7" w:rsidRDefault="00BE57F7" w:rsidP="00BE57F7">
            <w:pPr>
              <w:rPr>
                <w:rFonts w:ascii="Arial" w:hAnsi="Arial" w:cs="Arial"/>
                <w:b/>
                <w:sz w:val="20"/>
                <w:szCs w:val="20"/>
              </w:rPr>
            </w:pPr>
            <w:r w:rsidRPr="00BE57F7">
              <w:rPr>
                <w:rFonts w:ascii="Arial" w:hAnsi="Arial" w:cs="Arial"/>
                <w:b/>
                <w:sz w:val="20"/>
                <w:szCs w:val="20"/>
              </w:rPr>
              <w:t>$ 30,000.00</w:t>
            </w:r>
          </w:p>
        </w:tc>
      </w:tr>
      <w:tr w:rsidR="00BE57F7" w:rsidRPr="00BE57F7" w14:paraId="14B81EAD" w14:textId="77777777" w:rsidTr="00BE57F7">
        <w:trPr>
          <w:trHeight w:val="20"/>
        </w:trPr>
        <w:tc>
          <w:tcPr>
            <w:tcW w:w="3120" w:type="dxa"/>
            <w:tcBorders>
              <w:right w:val="single" w:sz="4" w:space="0" w:color="000000"/>
            </w:tcBorders>
          </w:tcPr>
          <w:p w14:paraId="03E4CC7D"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PARA LA INSTALACION DE ESTACIONES DE SERVICIOS DE GAS BUTANO</w:t>
            </w:r>
          </w:p>
        </w:tc>
        <w:tc>
          <w:tcPr>
            <w:tcW w:w="3550" w:type="dxa"/>
            <w:gridSpan w:val="4"/>
            <w:tcBorders>
              <w:left w:val="single" w:sz="4" w:space="0" w:color="000000"/>
              <w:right w:val="single" w:sz="4" w:space="0" w:color="000000"/>
            </w:tcBorders>
          </w:tcPr>
          <w:p w14:paraId="7B859AFE"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1844" w:type="dxa"/>
            <w:gridSpan w:val="2"/>
            <w:tcBorders>
              <w:left w:val="single" w:sz="4" w:space="0" w:color="000000"/>
              <w:right w:val="single" w:sz="4" w:space="0" w:color="000000"/>
            </w:tcBorders>
          </w:tcPr>
          <w:p w14:paraId="4F97FC55" w14:textId="77777777" w:rsidR="00BE57F7" w:rsidRPr="00BE57F7" w:rsidRDefault="00BE57F7" w:rsidP="00BE57F7">
            <w:pPr>
              <w:rPr>
                <w:rFonts w:ascii="Arial" w:hAnsi="Arial" w:cs="Arial"/>
                <w:b/>
                <w:sz w:val="20"/>
                <w:szCs w:val="20"/>
              </w:rPr>
            </w:pPr>
            <w:r w:rsidRPr="00BE57F7">
              <w:rPr>
                <w:rFonts w:ascii="Arial" w:hAnsi="Arial" w:cs="Arial"/>
                <w:b/>
                <w:sz w:val="20"/>
                <w:szCs w:val="20"/>
              </w:rPr>
              <w:t>$30,000.00</w:t>
            </w:r>
          </w:p>
        </w:tc>
      </w:tr>
      <w:tr w:rsidR="00BE57F7" w:rsidRPr="00BE57F7" w14:paraId="2DB620DD" w14:textId="77777777" w:rsidTr="00BE57F7">
        <w:trPr>
          <w:trHeight w:val="20"/>
        </w:trPr>
        <w:tc>
          <w:tcPr>
            <w:tcW w:w="3120" w:type="dxa"/>
            <w:tcBorders>
              <w:right w:val="single" w:sz="4" w:space="0" w:color="000000"/>
            </w:tcBorders>
          </w:tcPr>
          <w:p w14:paraId="767D857F" w14:textId="77777777" w:rsidR="00BE57F7" w:rsidRPr="00BE57F7" w:rsidRDefault="00BE57F7" w:rsidP="00BE57F7">
            <w:pPr>
              <w:rPr>
                <w:rFonts w:ascii="Arial" w:hAnsi="Arial" w:cs="Arial"/>
                <w:sz w:val="20"/>
                <w:szCs w:val="20"/>
              </w:rPr>
            </w:pPr>
            <w:r w:rsidRPr="00BE57F7">
              <w:rPr>
                <w:rFonts w:ascii="Arial" w:hAnsi="Arial" w:cs="Arial"/>
                <w:sz w:val="20"/>
                <w:szCs w:val="20"/>
              </w:rPr>
              <w:t>FACTIBILIDAD DE GIROS DE UTILIDAD TEMPORAL</w:t>
            </w:r>
          </w:p>
        </w:tc>
        <w:tc>
          <w:tcPr>
            <w:tcW w:w="3550" w:type="dxa"/>
            <w:gridSpan w:val="4"/>
            <w:tcBorders>
              <w:left w:val="single" w:sz="4" w:space="0" w:color="000000"/>
              <w:right w:val="single" w:sz="4" w:space="0" w:color="000000"/>
            </w:tcBorders>
          </w:tcPr>
          <w:p w14:paraId="4877513F"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CONSTANCIA</w:t>
            </w:r>
          </w:p>
        </w:tc>
        <w:tc>
          <w:tcPr>
            <w:tcW w:w="1844" w:type="dxa"/>
            <w:gridSpan w:val="2"/>
            <w:tcBorders>
              <w:left w:val="single" w:sz="4" w:space="0" w:color="000000"/>
              <w:right w:val="single" w:sz="4" w:space="0" w:color="000000"/>
            </w:tcBorders>
          </w:tcPr>
          <w:p w14:paraId="2474BE52"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$3,000.00</w:t>
            </w:r>
          </w:p>
        </w:tc>
      </w:tr>
      <w:tr w:rsidR="00BE57F7" w:rsidRPr="00BE57F7" w14:paraId="65142C05" w14:textId="77777777" w:rsidTr="00BE57F7">
        <w:trPr>
          <w:trHeight w:val="20"/>
        </w:trPr>
        <w:tc>
          <w:tcPr>
            <w:tcW w:w="8514" w:type="dxa"/>
            <w:gridSpan w:val="7"/>
            <w:tcBorders>
              <w:right w:val="single" w:sz="4" w:space="0" w:color="000000"/>
            </w:tcBorders>
          </w:tcPr>
          <w:p w14:paraId="3F17864B" w14:textId="77777777" w:rsidR="00BE57F7" w:rsidRPr="00BE57F7" w:rsidRDefault="00BE57F7" w:rsidP="00BE57F7">
            <w:pPr>
              <w:rPr>
                <w:rFonts w:ascii="Arial" w:hAnsi="Arial" w:cs="Arial"/>
                <w:b/>
                <w:sz w:val="20"/>
                <w:szCs w:val="20"/>
              </w:rPr>
            </w:pPr>
          </w:p>
          <w:p w14:paraId="0487B415" w14:textId="77777777" w:rsidR="00BE57F7" w:rsidRPr="00BE57F7" w:rsidRDefault="00BE57F7" w:rsidP="00BE57F7">
            <w:pPr>
              <w:rPr>
                <w:rFonts w:ascii="Arial" w:hAnsi="Arial" w:cs="Arial"/>
                <w:b/>
                <w:sz w:val="20"/>
                <w:szCs w:val="20"/>
              </w:rPr>
            </w:pPr>
            <w:r w:rsidRPr="00BE57F7">
              <w:rPr>
                <w:rFonts w:ascii="Arial" w:hAnsi="Arial" w:cs="Arial"/>
                <w:b/>
                <w:sz w:val="20"/>
                <w:szCs w:val="20"/>
              </w:rPr>
              <w:t>III.-  LICENCIA PARA CONSTRUCCION</w:t>
            </w:r>
          </w:p>
        </w:tc>
      </w:tr>
      <w:tr w:rsidR="00BE57F7" w:rsidRPr="00BE57F7" w14:paraId="22FD2681" w14:textId="77777777" w:rsidTr="00BE57F7">
        <w:trPr>
          <w:gridAfter w:val="1"/>
          <w:wAfter w:w="22" w:type="dxa"/>
          <w:trHeight w:val="20"/>
        </w:trPr>
        <w:tc>
          <w:tcPr>
            <w:tcW w:w="3120" w:type="dxa"/>
            <w:vMerge w:val="restart"/>
            <w:tcBorders>
              <w:right w:val="single" w:sz="4" w:space="0" w:color="000000"/>
            </w:tcBorders>
          </w:tcPr>
          <w:p w14:paraId="51E9A3F7" w14:textId="77777777" w:rsidR="00BE57F7" w:rsidRPr="00BE57F7" w:rsidRDefault="00BE57F7" w:rsidP="00BE57F7">
            <w:pPr>
              <w:rPr>
                <w:rFonts w:ascii="Arial" w:hAnsi="Arial" w:cs="Arial"/>
                <w:b/>
                <w:sz w:val="20"/>
                <w:szCs w:val="20"/>
              </w:rPr>
            </w:pPr>
          </w:p>
          <w:p w14:paraId="0B442701" w14:textId="77777777" w:rsidR="00BE57F7" w:rsidRPr="00BE57F7" w:rsidRDefault="00BE57F7" w:rsidP="00BE57F7">
            <w:pPr>
              <w:rPr>
                <w:rFonts w:ascii="Arial" w:hAnsi="Arial" w:cs="Arial"/>
                <w:b/>
                <w:sz w:val="20"/>
                <w:szCs w:val="20"/>
              </w:rPr>
            </w:pPr>
          </w:p>
          <w:p w14:paraId="509916E5"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p w14:paraId="1C103E9D" w14:textId="77777777" w:rsidR="00BE57F7" w:rsidRPr="00BE57F7" w:rsidRDefault="00BE57F7" w:rsidP="00BE57F7">
            <w:pPr>
              <w:rPr>
                <w:rFonts w:ascii="Arial" w:hAnsi="Arial" w:cs="Arial"/>
                <w:b/>
                <w:sz w:val="20"/>
                <w:szCs w:val="20"/>
              </w:rPr>
            </w:pPr>
          </w:p>
        </w:tc>
        <w:tc>
          <w:tcPr>
            <w:tcW w:w="1844" w:type="dxa"/>
            <w:tcBorders>
              <w:right w:val="single" w:sz="4" w:space="0" w:color="000000"/>
            </w:tcBorders>
          </w:tcPr>
          <w:p w14:paraId="363EC455" w14:textId="77777777" w:rsidR="00BE57F7" w:rsidRPr="00BE57F7" w:rsidRDefault="00BE57F7" w:rsidP="00BE57F7">
            <w:pPr>
              <w:rPr>
                <w:rFonts w:ascii="Arial" w:hAnsi="Arial" w:cs="Arial"/>
                <w:b/>
                <w:sz w:val="20"/>
                <w:szCs w:val="20"/>
              </w:rPr>
            </w:pPr>
          </w:p>
          <w:p w14:paraId="20FECCAB"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CLASIFICACION </w:t>
            </w:r>
          </w:p>
        </w:tc>
        <w:tc>
          <w:tcPr>
            <w:tcW w:w="1279" w:type="dxa"/>
            <w:gridSpan w:val="2"/>
            <w:tcBorders>
              <w:right w:val="single" w:sz="4" w:space="0" w:color="000000"/>
            </w:tcBorders>
          </w:tcPr>
          <w:p w14:paraId="69FE8327" w14:textId="77777777" w:rsidR="00BE57F7" w:rsidRPr="00BE57F7" w:rsidRDefault="00BE57F7" w:rsidP="00BE57F7">
            <w:pPr>
              <w:rPr>
                <w:rFonts w:ascii="Arial" w:hAnsi="Arial" w:cs="Arial"/>
                <w:b/>
                <w:sz w:val="20"/>
                <w:szCs w:val="20"/>
              </w:rPr>
            </w:pPr>
          </w:p>
          <w:p w14:paraId="63FA507F" w14:textId="77777777" w:rsidR="00BE57F7" w:rsidRPr="00BE57F7" w:rsidRDefault="00BE57F7" w:rsidP="00BE57F7">
            <w:pPr>
              <w:rPr>
                <w:rFonts w:ascii="Arial" w:hAnsi="Arial" w:cs="Arial"/>
                <w:b/>
                <w:sz w:val="20"/>
                <w:szCs w:val="20"/>
              </w:rPr>
            </w:pPr>
          </w:p>
          <w:p w14:paraId="14EF1678"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2249" w:type="dxa"/>
            <w:gridSpan w:val="2"/>
            <w:tcBorders>
              <w:right w:val="single" w:sz="4" w:space="0" w:color="000000"/>
            </w:tcBorders>
          </w:tcPr>
          <w:p w14:paraId="333DB683" w14:textId="77777777" w:rsidR="00BE57F7" w:rsidRPr="00BE57F7" w:rsidRDefault="00BE57F7" w:rsidP="00BE57F7">
            <w:pPr>
              <w:rPr>
                <w:rFonts w:ascii="Arial" w:hAnsi="Arial" w:cs="Arial"/>
                <w:b/>
                <w:sz w:val="20"/>
                <w:szCs w:val="20"/>
              </w:rPr>
            </w:pPr>
          </w:p>
          <w:p w14:paraId="618F8CEA" w14:textId="77777777" w:rsidR="00BE57F7" w:rsidRPr="00BE57F7" w:rsidRDefault="00BE57F7" w:rsidP="00BE57F7">
            <w:pPr>
              <w:rPr>
                <w:rFonts w:ascii="Arial" w:hAnsi="Arial" w:cs="Arial"/>
                <w:b/>
                <w:sz w:val="20"/>
                <w:szCs w:val="20"/>
              </w:rPr>
            </w:pPr>
          </w:p>
          <w:p w14:paraId="5B1DD83B"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25B99469" w14:textId="77777777" w:rsidTr="00BE57F7">
        <w:trPr>
          <w:trHeight w:val="20"/>
        </w:trPr>
        <w:tc>
          <w:tcPr>
            <w:tcW w:w="3120" w:type="dxa"/>
            <w:vMerge/>
            <w:tcBorders>
              <w:right w:val="single" w:sz="4" w:space="0" w:color="000000"/>
            </w:tcBorders>
          </w:tcPr>
          <w:p w14:paraId="64BAD8E2" w14:textId="77777777" w:rsidR="00BE57F7" w:rsidRPr="00BE57F7" w:rsidRDefault="00BE57F7" w:rsidP="00BE57F7">
            <w:pPr>
              <w:rPr>
                <w:rFonts w:ascii="Arial" w:hAnsi="Arial" w:cs="Arial"/>
                <w:b/>
                <w:sz w:val="20"/>
                <w:szCs w:val="20"/>
              </w:rPr>
            </w:pPr>
          </w:p>
        </w:tc>
        <w:tc>
          <w:tcPr>
            <w:tcW w:w="1899" w:type="dxa"/>
            <w:gridSpan w:val="2"/>
            <w:tcBorders>
              <w:right w:val="single" w:sz="4" w:space="0" w:color="000000"/>
            </w:tcBorders>
          </w:tcPr>
          <w:p w14:paraId="6F1F54E1" w14:textId="77777777" w:rsidR="00BE57F7" w:rsidRPr="00BE57F7" w:rsidRDefault="00BE57F7" w:rsidP="00BE57F7">
            <w:pPr>
              <w:rPr>
                <w:rFonts w:ascii="Arial" w:hAnsi="Arial" w:cs="Arial"/>
                <w:b/>
                <w:sz w:val="20"/>
                <w:szCs w:val="20"/>
              </w:rPr>
            </w:pPr>
            <w:r w:rsidRPr="00BE57F7">
              <w:rPr>
                <w:rFonts w:ascii="Arial" w:hAnsi="Arial" w:cs="Arial"/>
                <w:b/>
                <w:sz w:val="20"/>
                <w:szCs w:val="20"/>
              </w:rPr>
              <w:t>TIPO</w:t>
            </w:r>
          </w:p>
        </w:tc>
        <w:tc>
          <w:tcPr>
            <w:tcW w:w="1224" w:type="dxa"/>
            <w:tcBorders>
              <w:right w:val="single" w:sz="4" w:space="0" w:color="000000"/>
            </w:tcBorders>
          </w:tcPr>
          <w:p w14:paraId="20082278"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CLASE</w:t>
            </w:r>
          </w:p>
        </w:tc>
        <w:tc>
          <w:tcPr>
            <w:tcW w:w="427" w:type="dxa"/>
            <w:tcBorders>
              <w:right w:val="single" w:sz="4" w:space="0" w:color="000000"/>
            </w:tcBorders>
          </w:tcPr>
          <w:p w14:paraId="731F0A44" w14:textId="77777777" w:rsidR="00BE57F7" w:rsidRPr="00BE57F7" w:rsidRDefault="00BE57F7" w:rsidP="00BE57F7">
            <w:pPr>
              <w:rPr>
                <w:rFonts w:ascii="Arial" w:hAnsi="Arial" w:cs="Arial"/>
                <w:b/>
                <w:sz w:val="20"/>
                <w:szCs w:val="20"/>
              </w:rPr>
            </w:pPr>
          </w:p>
        </w:tc>
        <w:tc>
          <w:tcPr>
            <w:tcW w:w="1844" w:type="dxa"/>
            <w:gridSpan w:val="2"/>
            <w:tcBorders>
              <w:right w:val="single" w:sz="4" w:space="0" w:color="000000"/>
            </w:tcBorders>
          </w:tcPr>
          <w:p w14:paraId="08D9C725" w14:textId="77777777" w:rsidR="00BE57F7" w:rsidRPr="00BE57F7" w:rsidRDefault="00BE57F7" w:rsidP="00BE57F7">
            <w:pPr>
              <w:rPr>
                <w:rFonts w:ascii="Arial" w:hAnsi="Arial" w:cs="Arial"/>
                <w:b/>
                <w:sz w:val="20"/>
                <w:szCs w:val="20"/>
              </w:rPr>
            </w:pPr>
          </w:p>
        </w:tc>
      </w:tr>
    </w:tbl>
    <w:p w14:paraId="5B7F3BF0" w14:textId="77777777" w:rsidR="00BE57F7" w:rsidRPr="00BE57F7" w:rsidRDefault="00BE57F7" w:rsidP="00BE57F7">
      <w:pPr>
        <w:spacing w:after="160" w:line="259" w:lineRule="auto"/>
        <w:rPr>
          <w:rFonts w:ascii="Arial" w:hAnsi="Arial" w:cs="Arial"/>
          <w:sz w:val="20"/>
          <w:szCs w:val="20"/>
        </w:rPr>
      </w:pPr>
    </w:p>
    <w:tbl>
      <w:tblPr>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481"/>
        <w:gridCol w:w="260"/>
        <w:gridCol w:w="960"/>
        <w:gridCol w:w="142"/>
        <w:gridCol w:w="1276"/>
        <w:gridCol w:w="1984"/>
      </w:tblGrid>
      <w:tr w:rsidR="00BE57F7" w:rsidRPr="00BE57F7" w14:paraId="04F7C0F7" w14:textId="77777777" w:rsidTr="00BE57F7">
        <w:trPr>
          <w:trHeight w:val="857"/>
        </w:trPr>
        <w:tc>
          <w:tcPr>
            <w:tcW w:w="3118" w:type="dxa"/>
            <w:tcBorders>
              <w:top w:val="single" w:sz="4" w:space="0" w:color="000000"/>
              <w:bottom w:val="single" w:sz="4" w:space="0" w:color="000000"/>
              <w:right w:val="single" w:sz="4" w:space="0" w:color="000000"/>
            </w:tcBorders>
          </w:tcPr>
          <w:p w14:paraId="3B2B3E14" w14:textId="77777777" w:rsidR="00BE57F7" w:rsidRPr="00BE57F7" w:rsidRDefault="00BE57F7" w:rsidP="00BE57F7">
            <w:pPr>
              <w:rPr>
                <w:rFonts w:ascii="Arial" w:hAnsi="Arial" w:cs="Arial"/>
                <w:sz w:val="20"/>
                <w:szCs w:val="20"/>
              </w:rPr>
            </w:pPr>
          </w:p>
          <w:p w14:paraId="04F96195"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r w:rsidRPr="00BE57F7">
              <w:rPr>
                <w:rFonts w:ascii="Arial" w:hAnsi="Arial" w:cs="Arial"/>
                <w:sz w:val="20"/>
                <w:szCs w:val="20"/>
              </w:rPr>
              <w:tab/>
              <w:t>DE</w:t>
            </w:r>
          </w:p>
          <w:p w14:paraId="6E213C36" w14:textId="77777777" w:rsidR="00BE57F7" w:rsidRPr="00BE57F7" w:rsidRDefault="00BE57F7" w:rsidP="00BE57F7">
            <w:pPr>
              <w:rPr>
                <w:rFonts w:ascii="Arial" w:hAnsi="Arial" w:cs="Arial"/>
                <w:sz w:val="20"/>
                <w:szCs w:val="20"/>
              </w:rPr>
            </w:pPr>
            <w:r w:rsidRPr="00BE57F7">
              <w:rPr>
                <w:rFonts w:ascii="Arial" w:hAnsi="Arial" w:cs="Arial"/>
                <w:sz w:val="20"/>
                <w:szCs w:val="20"/>
              </w:rPr>
              <w:t>CONSTRUCCIÓN</w:t>
            </w:r>
          </w:p>
        </w:tc>
        <w:tc>
          <w:tcPr>
            <w:tcW w:w="741" w:type="dxa"/>
            <w:gridSpan w:val="2"/>
            <w:tcBorders>
              <w:top w:val="single" w:sz="4" w:space="0" w:color="000000"/>
              <w:left w:val="single" w:sz="4" w:space="0" w:color="000000"/>
              <w:bottom w:val="single" w:sz="4" w:space="0" w:color="000000"/>
              <w:right w:val="single" w:sz="4" w:space="0" w:color="000000"/>
            </w:tcBorders>
          </w:tcPr>
          <w:p w14:paraId="0C0FCE78" w14:textId="77777777" w:rsidR="00BE57F7" w:rsidRPr="00BE57F7" w:rsidRDefault="00BE57F7" w:rsidP="00BE57F7">
            <w:pPr>
              <w:rPr>
                <w:rFonts w:ascii="Arial" w:hAnsi="Arial" w:cs="Arial"/>
                <w:sz w:val="20"/>
                <w:szCs w:val="20"/>
              </w:rPr>
            </w:pPr>
          </w:p>
          <w:p w14:paraId="557085F8"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top w:val="single" w:sz="4" w:space="0" w:color="000000"/>
              <w:left w:val="single" w:sz="4" w:space="0" w:color="000000"/>
              <w:bottom w:val="single" w:sz="4" w:space="0" w:color="000000"/>
              <w:right w:val="single" w:sz="4" w:space="0" w:color="000000"/>
            </w:tcBorders>
          </w:tcPr>
          <w:p w14:paraId="58D053A8" w14:textId="77777777" w:rsidR="00BE57F7" w:rsidRPr="00BE57F7" w:rsidRDefault="00BE57F7" w:rsidP="00BE57F7">
            <w:pPr>
              <w:rPr>
                <w:rFonts w:ascii="Arial" w:hAnsi="Arial" w:cs="Arial"/>
                <w:sz w:val="20"/>
                <w:szCs w:val="20"/>
              </w:rPr>
            </w:pPr>
          </w:p>
          <w:p w14:paraId="4B2648B2" w14:textId="77777777" w:rsidR="00BE57F7" w:rsidRPr="00BE57F7" w:rsidRDefault="00BE57F7" w:rsidP="00BE57F7">
            <w:pPr>
              <w:rPr>
                <w:rFonts w:ascii="Arial" w:hAnsi="Arial" w:cs="Arial"/>
                <w:sz w:val="20"/>
                <w:szCs w:val="20"/>
              </w:rPr>
            </w:pPr>
            <w:r w:rsidRPr="00BE57F7">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14:paraId="16BFA763" w14:textId="77777777" w:rsidR="00BE57F7" w:rsidRPr="00BE57F7" w:rsidRDefault="00BE57F7" w:rsidP="00BE57F7">
            <w:pPr>
              <w:rPr>
                <w:rFonts w:ascii="Arial" w:hAnsi="Arial" w:cs="Arial"/>
                <w:sz w:val="20"/>
                <w:szCs w:val="20"/>
              </w:rPr>
            </w:pPr>
          </w:p>
          <w:p w14:paraId="518548D2"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top w:val="single" w:sz="4" w:space="0" w:color="000000"/>
              <w:left w:val="single" w:sz="4" w:space="0" w:color="000000"/>
              <w:bottom w:val="single" w:sz="4" w:space="0" w:color="000000"/>
              <w:right w:val="single" w:sz="4" w:space="0" w:color="000000"/>
            </w:tcBorders>
          </w:tcPr>
          <w:p w14:paraId="0147818D" w14:textId="77777777" w:rsidR="00BE57F7" w:rsidRPr="00BE57F7" w:rsidRDefault="00BE57F7" w:rsidP="00BE57F7">
            <w:pPr>
              <w:rPr>
                <w:rFonts w:ascii="Arial" w:hAnsi="Arial" w:cs="Arial"/>
                <w:b/>
                <w:sz w:val="20"/>
                <w:szCs w:val="20"/>
              </w:rPr>
            </w:pPr>
          </w:p>
          <w:p w14:paraId="2F41A8DC" w14:textId="77777777" w:rsidR="00BE57F7" w:rsidRPr="00BE57F7" w:rsidRDefault="00BE57F7" w:rsidP="00BE57F7">
            <w:pPr>
              <w:rPr>
                <w:rFonts w:ascii="Arial" w:hAnsi="Arial" w:cs="Arial"/>
                <w:b/>
                <w:sz w:val="20"/>
                <w:szCs w:val="20"/>
              </w:rPr>
            </w:pPr>
            <w:r w:rsidRPr="00BE57F7">
              <w:rPr>
                <w:rFonts w:ascii="Arial" w:hAnsi="Arial" w:cs="Arial"/>
                <w:b/>
                <w:sz w:val="20"/>
                <w:szCs w:val="20"/>
              </w:rPr>
              <w:t>$11.00</w:t>
            </w:r>
          </w:p>
        </w:tc>
      </w:tr>
      <w:tr w:rsidR="00BE57F7" w:rsidRPr="00BE57F7" w14:paraId="00DAAEC7" w14:textId="77777777" w:rsidTr="00BE57F7">
        <w:trPr>
          <w:trHeight w:val="401"/>
        </w:trPr>
        <w:tc>
          <w:tcPr>
            <w:tcW w:w="3118" w:type="dxa"/>
            <w:tcBorders>
              <w:top w:val="single" w:sz="4" w:space="0" w:color="000000"/>
              <w:right w:val="single" w:sz="4" w:space="0" w:color="000000"/>
            </w:tcBorders>
          </w:tcPr>
          <w:p w14:paraId="2FB275D2" w14:textId="77777777" w:rsidR="00BE57F7" w:rsidRPr="00BE57F7" w:rsidRDefault="00BE57F7" w:rsidP="00BE57F7">
            <w:pPr>
              <w:rPr>
                <w:rFonts w:ascii="Arial" w:hAnsi="Arial" w:cs="Arial"/>
                <w:sz w:val="20"/>
                <w:szCs w:val="20"/>
              </w:rPr>
            </w:pPr>
          </w:p>
        </w:tc>
        <w:tc>
          <w:tcPr>
            <w:tcW w:w="741" w:type="dxa"/>
            <w:gridSpan w:val="2"/>
            <w:tcBorders>
              <w:top w:val="single" w:sz="4" w:space="0" w:color="000000"/>
              <w:left w:val="single" w:sz="4" w:space="0" w:color="000000"/>
              <w:right w:val="single" w:sz="4" w:space="0" w:color="000000"/>
            </w:tcBorders>
          </w:tcPr>
          <w:p w14:paraId="6C5ED051" w14:textId="77777777" w:rsidR="00BE57F7" w:rsidRPr="00BE57F7" w:rsidRDefault="00BE57F7" w:rsidP="00BE57F7">
            <w:pPr>
              <w:rPr>
                <w:rFonts w:ascii="Arial" w:hAnsi="Arial" w:cs="Arial"/>
                <w:sz w:val="20"/>
                <w:szCs w:val="20"/>
              </w:rPr>
            </w:pPr>
          </w:p>
          <w:p w14:paraId="0C6A9F83"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top w:val="single" w:sz="4" w:space="0" w:color="000000"/>
              <w:left w:val="single" w:sz="4" w:space="0" w:color="000000"/>
              <w:right w:val="single" w:sz="4" w:space="0" w:color="000000"/>
            </w:tcBorders>
          </w:tcPr>
          <w:p w14:paraId="71762BFE" w14:textId="77777777" w:rsidR="00BE57F7" w:rsidRPr="00BE57F7" w:rsidRDefault="00BE57F7" w:rsidP="00BE57F7">
            <w:pPr>
              <w:rPr>
                <w:rFonts w:ascii="Arial" w:hAnsi="Arial" w:cs="Arial"/>
                <w:sz w:val="20"/>
                <w:szCs w:val="20"/>
              </w:rPr>
            </w:pPr>
          </w:p>
          <w:p w14:paraId="5D82B372" w14:textId="77777777" w:rsidR="00BE57F7" w:rsidRPr="00BE57F7" w:rsidRDefault="00BE57F7" w:rsidP="00BE57F7">
            <w:pPr>
              <w:rPr>
                <w:rFonts w:ascii="Arial" w:hAnsi="Arial" w:cs="Arial"/>
                <w:sz w:val="20"/>
                <w:szCs w:val="20"/>
              </w:rPr>
            </w:pPr>
            <w:r w:rsidRPr="00BE57F7">
              <w:rPr>
                <w:rFonts w:ascii="Arial" w:hAnsi="Arial" w:cs="Arial"/>
                <w:sz w:val="20"/>
                <w:szCs w:val="20"/>
              </w:rPr>
              <w:t>2</w:t>
            </w:r>
          </w:p>
        </w:tc>
        <w:tc>
          <w:tcPr>
            <w:tcW w:w="1276" w:type="dxa"/>
            <w:tcBorders>
              <w:top w:val="single" w:sz="4" w:space="0" w:color="000000"/>
              <w:left w:val="single" w:sz="4" w:space="0" w:color="000000"/>
              <w:right w:val="single" w:sz="4" w:space="0" w:color="000000"/>
            </w:tcBorders>
          </w:tcPr>
          <w:p w14:paraId="7A2B0622" w14:textId="77777777" w:rsidR="00BE57F7" w:rsidRPr="00BE57F7" w:rsidRDefault="00BE57F7" w:rsidP="00BE57F7">
            <w:pPr>
              <w:rPr>
                <w:rFonts w:ascii="Arial" w:hAnsi="Arial" w:cs="Arial"/>
                <w:sz w:val="20"/>
                <w:szCs w:val="20"/>
              </w:rPr>
            </w:pPr>
          </w:p>
          <w:p w14:paraId="5F9751DE"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top w:val="single" w:sz="4" w:space="0" w:color="000000"/>
              <w:left w:val="single" w:sz="4" w:space="0" w:color="000000"/>
              <w:right w:val="single" w:sz="4" w:space="0" w:color="000000"/>
            </w:tcBorders>
          </w:tcPr>
          <w:p w14:paraId="4B2C93E1" w14:textId="77777777" w:rsidR="00BE57F7" w:rsidRPr="00BE57F7" w:rsidRDefault="00BE57F7" w:rsidP="00BE57F7">
            <w:pPr>
              <w:rPr>
                <w:rFonts w:ascii="Arial" w:hAnsi="Arial" w:cs="Arial"/>
                <w:b/>
                <w:sz w:val="20"/>
                <w:szCs w:val="20"/>
              </w:rPr>
            </w:pPr>
          </w:p>
          <w:p w14:paraId="0831FD9A" w14:textId="77777777" w:rsidR="00BE57F7" w:rsidRPr="00BE57F7" w:rsidRDefault="00BE57F7" w:rsidP="00BE57F7">
            <w:pPr>
              <w:rPr>
                <w:rFonts w:ascii="Arial" w:hAnsi="Arial" w:cs="Arial"/>
                <w:b/>
                <w:sz w:val="20"/>
                <w:szCs w:val="20"/>
              </w:rPr>
            </w:pPr>
            <w:r w:rsidRPr="00BE57F7">
              <w:rPr>
                <w:rFonts w:ascii="Arial" w:hAnsi="Arial" w:cs="Arial"/>
                <w:b/>
                <w:sz w:val="20"/>
                <w:szCs w:val="20"/>
              </w:rPr>
              <w:t>$10.00</w:t>
            </w:r>
          </w:p>
        </w:tc>
      </w:tr>
      <w:tr w:rsidR="00BE57F7" w:rsidRPr="00BE57F7" w14:paraId="3DE69DFA" w14:textId="77777777" w:rsidTr="00BE57F7">
        <w:trPr>
          <w:trHeight w:val="449"/>
        </w:trPr>
        <w:tc>
          <w:tcPr>
            <w:tcW w:w="3118" w:type="dxa"/>
            <w:tcBorders>
              <w:right w:val="single" w:sz="4" w:space="0" w:color="000000"/>
            </w:tcBorders>
          </w:tcPr>
          <w:p w14:paraId="606FB3C0"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384FB414" w14:textId="77777777" w:rsidR="00BE57F7" w:rsidRPr="00BE57F7" w:rsidRDefault="00BE57F7" w:rsidP="00BE57F7">
            <w:pPr>
              <w:rPr>
                <w:rFonts w:ascii="Arial" w:hAnsi="Arial" w:cs="Arial"/>
                <w:sz w:val="20"/>
                <w:szCs w:val="20"/>
              </w:rPr>
            </w:pPr>
          </w:p>
          <w:p w14:paraId="64BC34B6"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left w:val="single" w:sz="4" w:space="0" w:color="000000"/>
              <w:right w:val="single" w:sz="4" w:space="0" w:color="000000"/>
            </w:tcBorders>
          </w:tcPr>
          <w:p w14:paraId="233F14F8" w14:textId="77777777" w:rsidR="00BE57F7" w:rsidRPr="00BE57F7" w:rsidRDefault="00BE57F7" w:rsidP="00BE57F7">
            <w:pPr>
              <w:rPr>
                <w:rFonts w:ascii="Arial" w:hAnsi="Arial" w:cs="Arial"/>
                <w:sz w:val="20"/>
                <w:szCs w:val="20"/>
              </w:rPr>
            </w:pPr>
          </w:p>
          <w:p w14:paraId="46142252" w14:textId="77777777" w:rsidR="00BE57F7" w:rsidRPr="00BE57F7" w:rsidRDefault="00BE57F7" w:rsidP="00BE57F7">
            <w:pPr>
              <w:rPr>
                <w:rFonts w:ascii="Arial" w:hAnsi="Arial" w:cs="Arial"/>
                <w:sz w:val="20"/>
                <w:szCs w:val="20"/>
              </w:rPr>
            </w:pPr>
            <w:r w:rsidRPr="00BE57F7">
              <w:rPr>
                <w:rFonts w:ascii="Arial" w:hAnsi="Arial" w:cs="Arial"/>
                <w:sz w:val="20"/>
                <w:szCs w:val="20"/>
              </w:rPr>
              <w:t>3</w:t>
            </w:r>
          </w:p>
        </w:tc>
        <w:tc>
          <w:tcPr>
            <w:tcW w:w="1276" w:type="dxa"/>
            <w:tcBorders>
              <w:left w:val="single" w:sz="4" w:space="0" w:color="000000"/>
              <w:right w:val="single" w:sz="4" w:space="0" w:color="000000"/>
            </w:tcBorders>
          </w:tcPr>
          <w:p w14:paraId="0D756E6C" w14:textId="77777777" w:rsidR="00BE57F7" w:rsidRPr="00BE57F7" w:rsidRDefault="00BE57F7" w:rsidP="00BE57F7">
            <w:pPr>
              <w:rPr>
                <w:rFonts w:ascii="Arial" w:hAnsi="Arial" w:cs="Arial"/>
                <w:sz w:val="20"/>
                <w:szCs w:val="20"/>
              </w:rPr>
            </w:pPr>
          </w:p>
          <w:p w14:paraId="6D19D569"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131D157C" w14:textId="77777777" w:rsidR="00BE57F7" w:rsidRPr="00BE57F7" w:rsidRDefault="00BE57F7" w:rsidP="00BE57F7">
            <w:pPr>
              <w:rPr>
                <w:rFonts w:ascii="Arial" w:hAnsi="Arial" w:cs="Arial"/>
                <w:b/>
                <w:sz w:val="20"/>
                <w:szCs w:val="20"/>
              </w:rPr>
            </w:pPr>
          </w:p>
          <w:p w14:paraId="5DCDDEBB" w14:textId="77777777" w:rsidR="00BE57F7" w:rsidRPr="00BE57F7" w:rsidRDefault="00BE57F7" w:rsidP="00BE57F7">
            <w:pPr>
              <w:rPr>
                <w:rFonts w:ascii="Arial" w:hAnsi="Arial" w:cs="Arial"/>
                <w:b/>
                <w:sz w:val="20"/>
                <w:szCs w:val="20"/>
              </w:rPr>
            </w:pPr>
            <w:r w:rsidRPr="00BE57F7">
              <w:rPr>
                <w:rFonts w:ascii="Arial" w:hAnsi="Arial" w:cs="Arial"/>
                <w:b/>
                <w:sz w:val="20"/>
                <w:szCs w:val="20"/>
              </w:rPr>
              <w:t>$9.00</w:t>
            </w:r>
          </w:p>
        </w:tc>
      </w:tr>
      <w:tr w:rsidR="00BE57F7" w:rsidRPr="00BE57F7" w14:paraId="1F2FD4A2" w14:textId="77777777" w:rsidTr="00BE57F7">
        <w:trPr>
          <w:trHeight w:val="417"/>
        </w:trPr>
        <w:tc>
          <w:tcPr>
            <w:tcW w:w="3118" w:type="dxa"/>
            <w:tcBorders>
              <w:right w:val="single" w:sz="4" w:space="0" w:color="000000"/>
            </w:tcBorders>
          </w:tcPr>
          <w:p w14:paraId="534744D4"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70285E04" w14:textId="77777777" w:rsidR="00BE57F7" w:rsidRPr="00BE57F7" w:rsidRDefault="00BE57F7" w:rsidP="00BE57F7">
            <w:pPr>
              <w:rPr>
                <w:rFonts w:ascii="Arial" w:hAnsi="Arial" w:cs="Arial"/>
                <w:sz w:val="20"/>
                <w:szCs w:val="20"/>
              </w:rPr>
            </w:pPr>
          </w:p>
          <w:p w14:paraId="57ABB9F6"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left w:val="single" w:sz="4" w:space="0" w:color="000000"/>
              <w:right w:val="single" w:sz="4" w:space="0" w:color="000000"/>
            </w:tcBorders>
          </w:tcPr>
          <w:p w14:paraId="7209EB9B" w14:textId="77777777" w:rsidR="00BE57F7" w:rsidRPr="00BE57F7" w:rsidRDefault="00BE57F7" w:rsidP="00BE57F7">
            <w:pPr>
              <w:rPr>
                <w:rFonts w:ascii="Arial" w:hAnsi="Arial" w:cs="Arial"/>
                <w:sz w:val="20"/>
                <w:szCs w:val="20"/>
              </w:rPr>
            </w:pPr>
          </w:p>
          <w:p w14:paraId="01A07FF7" w14:textId="77777777" w:rsidR="00BE57F7" w:rsidRPr="00BE57F7" w:rsidRDefault="00BE57F7" w:rsidP="00BE57F7">
            <w:pPr>
              <w:rPr>
                <w:rFonts w:ascii="Arial" w:hAnsi="Arial" w:cs="Arial"/>
                <w:sz w:val="20"/>
                <w:szCs w:val="20"/>
              </w:rPr>
            </w:pPr>
            <w:r w:rsidRPr="00BE57F7">
              <w:rPr>
                <w:rFonts w:ascii="Arial" w:hAnsi="Arial" w:cs="Arial"/>
                <w:sz w:val="20"/>
                <w:szCs w:val="20"/>
              </w:rPr>
              <w:t>4</w:t>
            </w:r>
          </w:p>
        </w:tc>
        <w:tc>
          <w:tcPr>
            <w:tcW w:w="1276" w:type="dxa"/>
            <w:tcBorders>
              <w:left w:val="single" w:sz="4" w:space="0" w:color="000000"/>
              <w:right w:val="single" w:sz="4" w:space="0" w:color="000000"/>
            </w:tcBorders>
          </w:tcPr>
          <w:p w14:paraId="0559D484" w14:textId="77777777" w:rsidR="00BE57F7" w:rsidRPr="00BE57F7" w:rsidRDefault="00BE57F7" w:rsidP="00BE57F7">
            <w:pPr>
              <w:rPr>
                <w:rFonts w:ascii="Arial" w:hAnsi="Arial" w:cs="Arial"/>
                <w:sz w:val="20"/>
                <w:szCs w:val="20"/>
              </w:rPr>
            </w:pPr>
          </w:p>
          <w:p w14:paraId="623A7EC1"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791D9D4A" w14:textId="77777777" w:rsidR="00BE57F7" w:rsidRPr="00BE57F7" w:rsidRDefault="00BE57F7" w:rsidP="00BE57F7">
            <w:pPr>
              <w:rPr>
                <w:rFonts w:ascii="Arial" w:hAnsi="Arial" w:cs="Arial"/>
                <w:b/>
                <w:sz w:val="20"/>
                <w:szCs w:val="20"/>
              </w:rPr>
            </w:pPr>
          </w:p>
          <w:p w14:paraId="00282569" w14:textId="77777777" w:rsidR="00BE57F7" w:rsidRPr="00BE57F7" w:rsidRDefault="00BE57F7" w:rsidP="00BE57F7">
            <w:pPr>
              <w:rPr>
                <w:rFonts w:ascii="Arial" w:hAnsi="Arial" w:cs="Arial"/>
                <w:b/>
                <w:sz w:val="20"/>
                <w:szCs w:val="20"/>
              </w:rPr>
            </w:pPr>
            <w:r w:rsidRPr="00BE57F7">
              <w:rPr>
                <w:rFonts w:ascii="Arial" w:hAnsi="Arial" w:cs="Arial"/>
                <w:b/>
                <w:sz w:val="20"/>
                <w:szCs w:val="20"/>
              </w:rPr>
              <w:t>$8.00</w:t>
            </w:r>
          </w:p>
        </w:tc>
      </w:tr>
      <w:tr w:rsidR="00BE57F7" w:rsidRPr="00BE57F7" w14:paraId="667A1140" w14:textId="77777777" w:rsidTr="00BE57F7">
        <w:trPr>
          <w:trHeight w:val="422"/>
        </w:trPr>
        <w:tc>
          <w:tcPr>
            <w:tcW w:w="3118" w:type="dxa"/>
            <w:tcBorders>
              <w:bottom w:val="single" w:sz="4" w:space="0" w:color="000000"/>
              <w:right w:val="single" w:sz="4" w:space="0" w:color="000000"/>
            </w:tcBorders>
          </w:tcPr>
          <w:p w14:paraId="08FD1A21"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bottom w:val="single" w:sz="4" w:space="0" w:color="000000"/>
              <w:right w:val="single" w:sz="4" w:space="0" w:color="000000"/>
            </w:tcBorders>
          </w:tcPr>
          <w:p w14:paraId="70E02C97" w14:textId="77777777" w:rsidR="00BE57F7" w:rsidRPr="00BE57F7" w:rsidRDefault="00BE57F7" w:rsidP="00BE57F7">
            <w:pPr>
              <w:rPr>
                <w:rFonts w:ascii="Arial" w:hAnsi="Arial" w:cs="Arial"/>
                <w:sz w:val="20"/>
                <w:szCs w:val="20"/>
              </w:rPr>
            </w:pPr>
          </w:p>
          <w:p w14:paraId="631B9D6E"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left w:val="single" w:sz="4" w:space="0" w:color="000000"/>
              <w:bottom w:val="single" w:sz="4" w:space="0" w:color="000000"/>
              <w:right w:val="single" w:sz="4" w:space="0" w:color="000000"/>
            </w:tcBorders>
          </w:tcPr>
          <w:p w14:paraId="3573797A" w14:textId="77777777" w:rsidR="00BE57F7" w:rsidRPr="00BE57F7" w:rsidRDefault="00BE57F7" w:rsidP="00BE57F7">
            <w:pPr>
              <w:rPr>
                <w:rFonts w:ascii="Arial" w:hAnsi="Arial" w:cs="Arial"/>
                <w:sz w:val="20"/>
                <w:szCs w:val="20"/>
              </w:rPr>
            </w:pPr>
          </w:p>
          <w:p w14:paraId="2A08021B" w14:textId="77777777" w:rsidR="00BE57F7" w:rsidRPr="00BE57F7" w:rsidRDefault="00BE57F7" w:rsidP="00BE57F7">
            <w:pPr>
              <w:rPr>
                <w:rFonts w:ascii="Arial" w:hAnsi="Arial" w:cs="Arial"/>
                <w:sz w:val="20"/>
                <w:szCs w:val="20"/>
              </w:rPr>
            </w:pPr>
            <w:r w:rsidRPr="00BE57F7">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104595E9" w14:textId="77777777" w:rsidR="00BE57F7" w:rsidRPr="00BE57F7" w:rsidRDefault="00BE57F7" w:rsidP="00BE57F7">
            <w:pPr>
              <w:rPr>
                <w:rFonts w:ascii="Arial" w:hAnsi="Arial" w:cs="Arial"/>
                <w:sz w:val="20"/>
                <w:szCs w:val="20"/>
              </w:rPr>
            </w:pPr>
          </w:p>
          <w:p w14:paraId="5894C5CA"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bottom w:val="single" w:sz="4" w:space="0" w:color="000000"/>
              <w:right w:val="single" w:sz="4" w:space="0" w:color="000000"/>
            </w:tcBorders>
          </w:tcPr>
          <w:p w14:paraId="5E74AE6C" w14:textId="77777777" w:rsidR="00BE57F7" w:rsidRPr="00BE57F7" w:rsidRDefault="00BE57F7" w:rsidP="00BE57F7">
            <w:pPr>
              <w:rPr>
                <w:rFonts w:ascii="Arial" w:hAnsi="Arial" w:cs="Arial"/>
                <w:b/>
                <w:sz w:val="20"/>
                <w:szCs w:val="20"/>
              </w:rPr>
            </w:pPr>
          </w:p>
          <w:p w14:paraId="3D544F7C" w14:textId="77777777" w:rsidR="00BE57F7" w:rsidRPr="00BE57F7" w:rsidRDefault="00BE57F7" w:rsidP="00BE57F7">
            <w:pPr>
              <w:rPr>
                <w:rFonts w:ascii="Arial" w:hAnsi="Arial" w:cs="Arial"/>
                <w:b/>
                <w:sz w:val="20"/>
                <w:szCs w:val="20"/>
              </w:rPr>
            </w:pPr>
            <w:r w:rsidRPr="00BE57F7">
              <w:rPr>
                <w:rFonts w:ascii="Arial" w:hAnsi="Arial" w:cs="Arial"/>
                <w:b/>
                <w:sz w:val="20"/>
                <w:szCs w:val="20"/>
              </w:rPr>
              <w:t>$9.00</w:t>
            </w:r>
          </w:p>
        </w:tc>
      </w:tr>
      <w:tr w:rsidR="00BE57F7" w:rsidRPr="00BE57F7" w14:paraId="1402AD51" w14:textId="77777777" w:rsidTr="00BE57F7">
        <w:trPr>
          <w:trHeight w:val="411"/>
        </w:trPr>
        <w:tc>
          <w:tcPr>
            <w:tcW w:w="3118" w:type="dxa"/>
            <w:tcBorders>
              <w:top w:val="single" w:sz="4" w:space="0" w:color="000000"/>
              <w:bottom w:val="single" w:sz="4" w:space="0" w:color="000000"/>
              <w:right w:val="single" w:sz="4" w:space="0" w:color="000000"/>
            </w:tcBorders>
          </w:tcPr>
          <w:p w14:paraId="73F4AFD8" w14:textId="77777777" w:rsidR="00BE57F7" w:rsidRPr="00BE57F7" w:rsidRDefault="00BE57F7" w:rsidP="00BE57F7">
            <w:pPr>
              <w:rPr>
                <w:rFonts w:ascii="Arial" w:hAnsi="Arial" w:cs="Arial"/>
                <w:sz w:val="20"/>
                <w:szCs w:val="20"/>
              </w:rPr>
            </w:pPr>
          </w:p>
        </w:tc>
        <w:tc>
          <w:tcPr>
            <w:tcW w:w="741" w:type="dxa"/>
            <w:gridSpan w:val="2"/>
            <w:tcBorders>
              <w:top w:val="single" w:sz="4" w:space="0" w:color="000000"/>
              <w:left w:val="single" w:sz="4" w:space="0" w:color="000000"/>
              <w:bottom w:val="single" w:sz="4" w:space="0" w:color="000000"/>
              <w:right w:val="single" w:sz="4" w:space="0" w:color="000000"/>
            </w:tcBorders>
          </w:tcPr>
          <w:p w14:paraId="0D0AEB61" w14:textId="77777777" w:rsidR="00BE57F7" w:rsidRPr="00BE57F7" w:rsidRDefault="00BE57F7" w:rsidP="00BE57F7">
            <w:pPr>
              <w:rPr>
                <w:rFonts w:ascii="Arial" w:hAnsi="Arial" w:cs="Arial"/>
                <w:sz w:val="20"/>
                <w:szCs w:val="20"/>
              </w:rPr>
            </w:pPr>
          </w:p>
          <w:p w14:paraId="76F4B017"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top w:val="single" w:sz="4" w:space="0" w:color="000000"/>
              <w:left w:val="single" w:sz="4" w:space="0" w:color="000000"/>
              <w:bottom w:val="single" w:sz="4" w:space="0" w:color="000000"/>
              <w:right w:val="single" w:sz="4" w:space="0" w:color="000000"/>
            </w:tcBorders>
          </w:tcPr>
          <w:p w14:paraId="241469FA" w14:textId="77777777" w:rsidR="00BE57F7" w:rsidRPr="00BE57F7" w:rsidRDefault="00BE57F7" w:rsidP="00BE57F7">
            <w:pPr>
              <w:rPr>
                <w:rFonts w:ascii="Arial" w:hAnsi="Arial" w:cs="Arial"/>
                <w:sz w:val="20"/>
                <w:szCs w:val="20"/>
              </w:rPr>
            </w:pPr>
          </w:p>
          <w:p w14:paraId="3E326CF8" w14:textId="77777777" w:rsidR="00BE57F7" w:rsidRPr="00BE57F7" w:rsidRDefault="00BE57F7" w:rsidP="00BE57F7">
            <w:pPr>
              <w:rPr>
                <w:rFonts w:ascii="Arial" w:hAnsi="Arial" w:cs="Arial"/>
                <w:sz w:val="20"/>
                <w:szCs w:val="20"/>
              </w:rPr>
            </w:pPr>
            <w:r w:rsidRPr="00BE57F7">
              <w:rPr>
                <w:rFonts w:ascii="Arial" w:hAnsi="Arial" w:cs="Arial"/>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14:paraId="2F8B3512" w14:textId="77777777" w:rsidR="00BE57F7" w:rsidRPr="00BE57F7" w:rsidRDefault="00BE57F7" w:rsidP="00BE57F7">
            <w:pPr>
              <w:rPr>
                <w:rFonts w:ascii="Arial" w:hAnsi="Arial" w:cs="Arial"/>
                <w:sz w:val="20"/>
                <w:szCs w:val="20"/>
              </w:rPr>
            </w:pPr>
          </w:p>
          <w:p w14:paraId="0A7FB840"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top w:val="single" w:sz="4" w:space="0" w:color="000000"/>
              <w:left w:val="single" w:sz="4" w:space="0" w:color="000000"/>
              <w:bottom w:val="single" w:sz="4" w:space="0" w:color="000000"/>
              <w:right w:val="single" w:sz="4" w:space="0" w:color="000000"/>
            </w:tcBorders>
          </w:tcPr>
          <w:p w14:paraId="60CC3861" w14:textId="77777777" w:rsidR="00BE57F7" w:rsidRPr="00BE57F7" w:rsidRDefault="00BE57F7" w:rsidP="00BE57F7">
            <w:pPr>
              <w:rPr>
                <w:rFonts w:ascii="Arial" w:hAnsi="Arial" w:cs="Arial"/>
                <w:b/>
                <w:sz w:val="20"/>
                <w:szCs w:val="20"/>
              </w:rPr>
            </w:pPr>
          </w:p>
          <w:p w14:paraId="159BC5DF" w14:textId="77777777" w:rsidR="00BE57F7" w:rsidRPr="00BE57F7" w:rsidRDefault="00BE57F7" w:rsidP="00BE57F7">
            <w:pPr>
              <w:rPr>
                <w:rFonts w:ascii="Arial" w:hAnsi="Arial" w:cs="Arial"/>
                <w:b/>
                <w:sz w:val="20"/>
                <w:szCs w:val="20"/>
              </w:rPr>
            </w:pPr>
            <w:r w:rsidRPr="00BE57F7">
              <w:rPr>
                <w:rFonts w:ascii="Arial" w:hAnsi="Arial" w:cs="Arial"/>
                <w:b/>
                <w:sz w:val="20"/>
                <w:szCs w:val="20"/>
              </w:rPr>
              <w:t>$8.00</w:t>
            </w:r>
          </w:p>
        </w:tc>
      </w:tr>
      <w:tr w:rsidR="00BE57F7" w:rsidRPr="00BE57F7" w14:paraId="4B845CBE" w14:textId="77777777" w:rsidTr="00BE57F7">
        <w:trPr>
          <w:trHeight w:val="432"/>
        </w:trPr>
        <w:tc>
          <w:tcPr>
            <w:tcW w:w="3118" w:type="dxa"/>
            <w:tcBorders>
              <w:top w:val="single" w:sz="4" w:space="0" w:color="000000"/>
              <w:right w:val="single" w:sz="4" w:space="0" w:color="000000"/>
            </w:tcBorders>
          </w:tcPr>
          <w:p w14:paraId="45BFC3D5" w14:textId="77777777" w:rsidR="00BE57F7" w:rsidRPr="00BE57F7" w:rsidRDefault="00BE57F7" w:rsidP="00BE57F7">
            <w:pPr>
              <w:rPr>
                <w:rFonts w:ascii="Arial" w:hAnsi="Arial" w:cs="Arial"/>
                <w:sz w:val="20"/>
                <w:szCs w:val="20"/>
              </w:rPr>
            </w:pPr>
          </w:p>
        </w:tc>
        <w:tc>
          <w:tcPr>
            <w:tcW w:w="741" w:type="dxa"/>
            <w:gridSpan w:val="2"/>
            <w:tcBorders>
              <w:top w:val="single" w:sz="4" w:space="0" w:color="000000"/>
              <w:left w:val="single" w:sz="4" w:space="0" w:color="000000"/>
              <w:right w:val="single" w:sz="4" w:space="0" w:color="000000"/>
            </w:tcBorders>
          </w:tcPr>
          <w:p w14:paraId="68C8A030" w14:textId="77777777" w:rsidR="00BE57F7" w:rsidRPr="00BE57F7" w:rsidRDefault="00BE57F7" w:rsidP="00BE57F7">
            <w:pPr>
              <w:rPr>
                <w:rFonts w:ascii="Arial" w:hAnsi="Arial" w:cs="Arial"/>
                <w:sz w:val="20"/>
                <w:szCs w:val="20"/>
              </w:rPr>
            </w:pPr>
          </w:p>
          <w:p w14:paraId="73B63B29"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top w:val="single" w:sz="4" w:space="0" w:color="000000"/>
              <w:left w:val="single" w:sz="4" w:space="0" w:color="000000"/>
              <w:right w:val="single" w:sz="4" w:space="0" w:color="000000"/>
            </w:tcBorders>
          </w:tcPr>
          <w:p w14:paraId="3108790D" w14:textId="77777777" w:rsidR="00BE57F7" w:rsidRPr="00BE57F7" w:rsidRDefault="00BE57F7" w:rsidP="00BE57F7">
            <w:pPr>
              <w:rPr>
                <w:rFonts w:ascii="Arial" w:hAnsi="Arial" w:cs="Arial"/>
                <w:sz w:val="20"/>
                <w:szCs w:val="20"/>
              </w:rPr>
            </w:pPr>
          </w:p>
          <w:p w14:paraId="2D18A398" w14:textId="77777777" w:rsidR="00BE57F7" w:rsidRPr="00BE57F7" w:rsidRDefault="00BE57F7" w:rsidP="00BE57F7">
            <w:pPr>
              <w:rPr>
                <w:rFonts w:ascii="Arial" w:hAnsi="Arial" w:cs="Arial"/>
                <w:sz w:val="20"/>
                <w:szCs w:val="20"/>
              </w:rPr>
            </w:pPr>
            <w:r w:rsidRPr="00BE57F7">
              <w:rPr>
                <w:rFonts w:ascii="Arial" w:hAnsi="Arial" w:cs="Arial"/>
                <w:sz w:val="20"/>
                <w:szCs w:val="20"/>
              </w:rPr>
              <w:t>3</w:t>
            </w:r>
          </w:p>
        </w:tc>
        <w:tc>
          <w:tcPr>
            <w:tcW w:w="1276" w:type="dxa"/>
            <w:tcBorders>
              <w:top w:val="single" w:sz="4" w:space="0" w:color="000000"/>
              <w:left w:val="single" w:sz="4" w:space="0" w:color="000000"/>
              <w:right w:val="single" w:sz="4" w:space="0" w:color="000000"/>
            </w:tcBorders>
          </w:tcPr>
          <w:p w14:paraId="2548B6B7" w14:textId="77777777" w:rsidR="00BE57F7" w:rsidRPr="00BE57F7" w:rsidRDefault="00BE57F7" w:rsidP="00BE57F7">
            <w:pPr>
              <w:rPr>
                <w:rFonts w:ascii="Arial" w:hAnsi="Arial" w:cs="Arial"/>
                <w:sz w:val="20"/>
                <w:szCs w:val="20"/>
              </w:rPr>
            </w:pPr>
          </w:p>
          <w:p w14:paraId="719662AB"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top w:val="single" w:sz="4" w:space="0" w:color="000000"/>
              <w:left w:val="single" w:sz="4" w:space="0" w:color="000000"/>
              <w:right w:val="single" w:sz="4" w:space="0" w:color="000000"/>
            </w:tcBorders>
          </w:tcPr>
          <w:p w14:paraId="3154324F" w14:textId="77777777" w:rsidR="00BE57F7" w:rsidRPr="00BE57F7" w:rsidRDefault="00BE57F7" w:rsidP="00BE57F7">
            <w:pPr>
              <w:rPr>
                <w:rFonts w:ascii="Arial" w:hAnsi="Arial" w:cs="Arial"/>
                <w:b/>
                <w:sz w:val="20"/>
                <w:szCs w:val="20"/>
              </w:rPr>
            </w:pPr>
          </w:p>
          <w:p w14:paraId="061AC1AA" w14:textId="77777777" w:rsidR="00BE57F7" w:rsidRPr="00BE57F7" w:rsidRDefault="00BE57F7" w:rsidP="00BE57F7">
            <w:pPr>
              <w:rPr>
                <w:rFonts w:ascii="Arial" w:hAnsi="Arial" w:cs="Arial"/>
                <w:b/>
                <w:sz w:val="20"/>
                <w:szCs w:val="20"/>
              </w:rPr>
            </w:pPr>
            <w:r w:rsidRPr="00BE57F7">
              <w:rPr>
                <w:rFonts w:ascii="Arial" w:hAnsi="Arial" w:cs="Arial"/>
                <w:b/>
                <w:sz w:val="20"/>
                <w:szCs w:val="20"/>
              </w:rPr>
              <w:t>$7.00</w:t>
            </w:r>
          </w:p>
        </w:tc>
      </w:tr>
      <w:tr w:rsidR="00BE57F7" w:rsidRPr="00BE57F7" w14:paraId="64FE91A9" w14:textId="77777777" w:rsidTr="00BE57F7">
        <w:trPr>
          <w:trHeight w:val="569"/>
        </w:trPr>
        <w:tc>
          <w:tcPr>
            <w:tcW w:w="3118" w:type="dxa"/>
            <w:tcBorders>
              <w:right w:val="single" w:sz="4" w:space="0" w:color="000000"/>
            </w:tcBorders>
          </w:tcPr>
          <w:p w14:paraId="2FE6B187"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40354CFA" w14:textId="77777777" w:rsidR="00BE57F7" w:rsidRPr="00BE57F7" w:rsidRDefault="00BE57F7" w:rsidP="00BE57F7">
            <w:pPr>
              <w:rPr>
                <w:rFonts w:ascii="Arial" w:hAnsi="Arial" w:cs="Arial"/>
                <w:sz w:val="20"/>
                <w:szCs w:val="20"/>
              </w:rPr>
            </w:pPr>
          </w:p>
          <w:p w14:paraId="57D6F0DB"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left w:val="single" w:sz="4" w:space="0" w:color="000000"/>
              <w:right w:val="single" w:sz="4" w:space="0" w:color="000000"/>
            </w:tcBorders>
          </w:tcPr>
          <w:p w14:paraId="6BE2D9D2" w14:textId="77777777" w:rsidR="00BE57F7" w:rsidRPr="00BE57F7" w:rsidRDefault="00BE57F7" w:rsidP="00BE57F7">
            <w:pPr>
              <w:rPr>
                <w:rFonts w:ascii="Arial" w:hAnsi="Arial" w:cs="Arial"/>
                <w:sz w:val="20"/>
                <w:szCs w:val="20"/>
              </w:rPr>
            </w:pPr>
          </w:p>
          <w:p w14:paraId="78CB4C70" w14:textId="77777777" w:rsidR="00BE57F7" w:rsidRPr="00BE57F7" w:rsidRDefault="00BE57F7" w:rsidP="00BE57F7">
            <w:pPr>
              <w:rPr>
                <w:rFonts w:ascii="Arial" w:hAnsi="Arial" w:cs="Arial"/>
                <w:sz w:val="20"/>
                <w:szCs w:val="20"/>
              </w:rPr>
            </w:pPr>
            <w:r w:rsidRPr="00BE57F7">
              <w:rPr>
                <w:rFonts w:ascii="Arial" w:hAnsi="Arial" w:cs="Arial"/>
                <w:sz w:val="20"/>
                <w:szCs w:val="20"/>
              </w:rPr>
              <w:t>4</w:t>
            </w:r>
          </w:p>
        </w:tc>
        <w:tc>
          <w:tcPr>
            <w:tcW w:w="1276" w:type="dxa"/>
            <w:tcBorders>
              <w:left w:val="single" w:sz="4" w:space="0" w:color="000000"/>
              <w:right w:val="single" w:sz="4" w:space="0" w:color="000000"/>
            </w:tcBorders>
          </w:tcPr>
          <w:p w14:paraId="2A406E55" w14:textId="77777777" w:rsidR="00BE57F7" w:rsidRPr="00BE57F7" w:rsidRDefault="00BE57F7" w:rsidP="00BE57F7">
            <w:pPr>
              <w:rPr>
                <w:rFonts w:ascii="Arial" w:hAnsi="Arial" w:cs="Arial"/>
                <w:sz w:val="20"/>
                <w:szCs w:val="20"/>
              </w:rPr>
            </w:pPr>
          </w:p>
          <w:p w14:paraId="04D58049"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0DA715FD" w14:textId="77777777" w:rsidR="00BE57F7" w:rsidRPr="00BE57F7" w:rsidRDefault="00BE57F7" w:rsidP="00BE57F7">
            <w:pPr>
              <w:rPr>
                <w:rFonts w:ascii="Arial" w:hAnsi="Arial" w:cs="Arial"/>
                <w:b/>
                <w:sz w:val="20"/>
                <w:szCs w:val="20"/>
              </w:rPr>
            </w:pPr>
          </w:p>
          <w:p w14:paraId="5E03377E" w14:textId="77777777" w:rsidR="00BE57F7" w:rsidRPr="00BE57F7" w:rsidRDefault="00BE57F7" w:rsidP="00BE57F7">
            <w:pPr>
              <w:rPr>
                <w:rFonts w:ascii="Arial" w:hAnsi="Arial" w:cs="Arial"/>
                <w:b/>
                <w:sz w:val="20"/>
                <w:szCs w:val="20"/>
              </w:rPr>
            </w:pPr>
            <w:r w:rsidRPr="00BE57F7">
              <w:rPr>
                <w:rFonts w:ascii="Arial" w:hAnsi="Arial" w:cs="Arial"/>
                <w:b/>
                <w:sz w:val="20"/>
                <w:szCs w:val="20"/>
              </w:rPr>
              <w:t>$6.00</w:t>
            </w:r>
          </w:p>
          <w:p w14:paraId="3C74B989" w14:textId="77777777" w:rsidR="00BE57F7" w:rsidRPr="00BE57F7" w:rsidRDefault="00BE57F7" w:rsidP="00BE57F7">
            <w:pPr>
              <w:rPr>
                <w:rFonts w:ascii="Arial" w:hAnsi="Arial" w:cs="Arial"/>
                <w:b/>
                <w:sz w:val="20"/>
                <w:szCs w:val="20"/>
              </w:rPr>
            </w:pPr>
          </w:p>
        </w:tc>
      </w:tr>
      <w:tr w:rsidR="00BE57F7" w:rsidRPr="00BE57F7" w14:paraId="0ECE81B5" w14:textId="77777777" w:rsidTr="00BE57F7">
        <w:trPr>
          <w:trHeight w:val="569"/>
        </w:trPr>
        <w:tc>
          <w:tcPr>
            <w:tcW w:w="4961" w:type="dxa"/>
            <w:gridSpan w:val="5"/>
            <w:tcBorders>
              <w:right w:val="single" w:sz="4" w:space="0" w:color="000000"/>
            </w:tcBorders>
          </w:tcPr>
          <w:p w14:paraId="1526F8E2"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76" w:type="dxa"/>
            <w:tcBorders>
              <w:left w:val="single" w:sz="4" w:space="0" w:color="000000"/>
              <w:right w:val="single" w:sz="4" w:space="0" w:color="000000"/>
            </w:tcBorders>
          </w:tcPr>
          <w:p w14:paraId="1326AC94"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1984" w:type="dxa"/>
            <w:tcBorders>
              <w:left w:val="single" w:sz="4" w:space="0" w:color="000000"/>
              <w:right w:val="single" w:sz="4" w:space="0" w:color="000000"/>
            </w:tcBorders>
          </w:tcPr>
          <w:p w14:paraId="4DB75F44"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3983DDE1" w14:textId="77777777" w:rsidTr="00BE57F7">
        <w:trPr>
          <w:trHeight w:val="569"/>
        </w:trPr>
        <w:tc>
          <w:tcPr>
            <w:tcW w:w="4961" w:type="dxa"/>
            <w:gridSpan w:val="5"/>
            <w:tcBorders>
              <w:right w:val="single" w:sz="4" w:space="0" w:color="000000"/>
            </w:tcBorders>
          </w:tcPr>
          <w:p w14:paraId="2352B39A" w14:textId="77777777" w:rsidR="00BE57F7" w:rsidRPr="00BE57F7" w:rsidRDefault="00BE57F7" w:rsidP="00BE57F7">
            <w:pPr>
              <w:rPr>
                <w:rFonts w:ascii="Arial" w:hAnsi="Arial" w:cs="Arial"/>
                <w:sz w:val="20"/>
                <w:szCs w:val="20"/>
              </w:rPr>
            </w:pPr>
            <w:r w:rsidRPr="00BE57F7">
              <w:rPr>
                <w:rFonts w:ascii="Arial" w:hAnsi="Arial" w:cs="Arial"/>
                <w:sz w:val="20"/>
                <w:szCs w:val="20"/>
              </w:rPr>
              <w:t>LICENCIA PARA EXCAVACIÓN DE ZANJAS EN VIALIDADES</w:t>
            </w:r>
          </w:p>
        </w:tc>
        <w:tc>
          <w:tcPr>
            <w:tcW w:w="1276" w:type="dxa"/>
            <w:tcBorders>
              <w:left w:val="single" w:sz="4" w:space="0" w:color="000000"/>
              <w:right w:val="single" w:sz="4" w:space="0" w:color="000000"/>
            </w:tcBorders>
          </w:tcPr>
          <w:p w14:paraId="36C0F349" w14:textId="77777777" w:rsidR="00BE57F7" w:rsidRPr="00BE57F7" w:rsidRDefault="00BE57F7" w:rsidP="00BE57F7">
            <w:pPr>
              <w:rPr>
                <w:rFonts w:ascii="Arial" w:hAnsi="Arial" w:cs="Arial"/>
                <w:sz w:val="20"/>
                <w:szCs w:val="20"/>
              </w:rPr>
            </w:pPr>
            <w:r w:rsidRPr="00BE57F7">
              <w:rPr>
                <w:rFonts w:ascii="Arial" w:hAnsi="Arial" w:cs="Arial"/>
                <w:sz w:val="20"/>
                <w:szCs w:val="20"/>
              </w:rPr>
              <w:t>ML</w:t>
            </w:r>
          </w:p>
        </w:tc>
        <w:tc>
          <w:tcPr>
            <w:tcW w:w="1984" w:type="dxa"/>
            <w:tcBorders>
              <w:left w:val="single" w:sz="4" w:space="0" w:color="000000"/>
              <w:right w:val="single" w:sz="4" w:space="0" w:color="000000"/>
            </w:tcBorders>
          </w:tcPr>
          <w:p w14:paraId="23421748" w14:textId="77777777" w:rsidR="00BE57F7" w:rsidRPr="00BE57F7" w:rsidRDefault="00BE57F7" w:rsidP="00BE57F7">
            <w:pPr>
              <w:rPr>
                <w:rFonts w:ascii="Arial" w:hAnsi="Arial" w:cs="Arial"/>
                <w:b/>
                <w:sz w:val="20"/>
                <w:szCs w:val="20"/>
              </w:rPr>
            </w:pPr>
            <w:r w:rsidRPr="00BE57F7">
              <w:rPr>
                <w:rFonts w:ascii="Arial" w:hAnsi="Arial" w:cs="Arial"/>
                <w:b/>
                <w:sz w:val="20"/>
                <w:szCs w:val="20"/>
              </w:rPr>
              <w:t>$100.00</w:t>
            </w:r>
          </w:p>
        </w:tc>
      </w:tr>
      <w:tr w:rsidR="00BE57F7" w:rsidRPr="00BE57F7" w14:paraId="1B94C66F" w14:textId="77777777" w:rsidTr="00BE57F7">
        <w:trPr>
          <w:trHeight w:val="1011"/>
        </w:trPr>
        <w:tc>
          <w:tcPr>
            <w:tcW w:w="4961" w:type="dxa"/>
            <w:gridSpan w:val="5"/>
            <w:tcBorders>
              <w:right w:val="single" w:sz="4" w:space="0" w:color="000000"/>
            </w:tcBorders>
          </w:tcPr>
          <w:p w14:paraId="12E3C779"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PARA EXCAVACIONES DE POSTES Y PARA CONSTRUCCION DE POZOS, ALBERCAS, BIODIGESTORES Y CISTERNAS.</w:t>
            </w:r>
          </w:p>
          <w:p w14:paraId="4768326A" w14:textId="77777777" w:rsidR="00BE57F7" w:rsidRPr="00BE57F7" w:rsidRDefault="00BE57F7" w:rsidP="00BE57F7">
            <w:pPr>
              <w:jc w:val="both"/>
              <w:rPr>
                <w:rFonts w:ascii="Arial" w:hAnsi="Arial" w:cs="Arial"/>
                <w:sz w:val="20"/>
                <w:szCs w:val="20"/>
              </w:rPr>
            </w:pPr>
          </w:p>
        </w:tc>
        <w:tc>
          <w:tcPr>
            <w:tcW w:w="1276" w:type="dxa"/>
            <w:tcBorders>
              <w:left w:val="single" w:sz="4" w:space="0" w:color="000000"/>
              <w:right w:val="single" w:sz="4" w:space="0" w:color="000000"/>
            </w:tcBorders>
          </w:tcPr>
          <w:p w14:paraId="0362F4F6" w14:textId="77777777" w:rsidR="00BE57F7" w:rsidRPr="00BE57F7" w:rsidRDefault="00BE57F7" w:rsidP="00BE57F7">
            <w:pPr>
              <w:rPr>
                <w:rFonts w:ascii="Arial" w:hAnsi="Arial" w:cs="Arial"/>
                <w:sz w:val="20"/>
                <w:szCs w:val="20"/>
              </w:rPr>
            </w:pPr>
            <w:r w:rsidRPr="00BE57F7">
              <w:rPr>
                <w:rFonts w:ascii="Arial" w:hAnsi="Arial" w:cs="Arial"/>
                <w:sz w:val="20"/>
                <w:szCs w:val="20"/>
              </w:rPr>
              <w:t>M3</w:t>
            </w:r>
          </w:p>
        </w:tc>
        <w:tc>
          <w:tcPr>
            <w:tcW w:w="1984" w:type="dxa"/>
            <w:tcBorders>
              <w:left w:val="single" w:sz="4" w:space="0" w:color="000000"/>
              <w:right w:val="single" w:sz="4" w:space="0" w:color="000000"/>
            </w:tcBorders>
          </w:tcPr>
          <w:p w14:paraId="065C3CCA" w14:textId="77777777" w:rsidR="00BE57F7" w:rsidRPr="00BE57F7" w:rsidRDefault="00BE57F7" w:rsidP="00BE57F7">
            <w:pPr>
              <w:rPr>
                <w:rFonts w:ascii="Arial" w:hAnsi="Arial" w:cs="Arial"/>
                <w:b/>
                <w:sz w:val="20"/>
                <w:szCs w:val="20"/>
              </w:rPr>
            </w:pPr>
            <w:r w:rsidRPr="00BE57F7">
              <w:rPr>
                <w:rFonts w:ascii="Arial" w:hAnsi="Arial" w:cs="Arial"/>
                <w:b/>
                <w:sz w:val="20"/>
                <w:szCs w:val="20"/>
              </w:rPr>
              <w:t>$65.00</w:t>
            </w:r>
          </w:p>
        </w:tc>
      </w:tr>
      <w:tr w:rsidR="00BE57F7" w:rsidRPr="00BE57F7" w14:paraId="34AF350F" w14:textId="77777777" w:rsidTr="00BE57F7">
        <w:trPr>
          <w:trHeight w:val="706"/>
        </w:trPr>
        <w:tc>
          <w:tcPr>
            <w:tcW w:w="4961" w:type="dxa"/>
            <w:gridSpan w:val="5"/>
            <w:tcBorders>
              <w:right w:val="single" w:sz="4" w:space="0" w:color="000000"/>
            </w:tcBorders>
          </w:tcPr>
          <w:p w14:paraId="358D5AE1"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PARA POZOS DE ABSORCION Y PLUVIAL, Y/O PERFORACION DE POZOS INCLUSIVE EN URBANIZACIONES</w:t>
            </w:r>
          </w:p>
        </w:tc>
        <w:tc>
          <w:tcPr>
            <w:tcW w:w="1276" w:type="dxa"/>
            <w:tcBorders>
              <w:left w:val="single" w:sz="4" w:space="0" w:color="000000"/>
              <w:right w:val="single" w:sz="4" w:space="0" w:color="000000"/>
            </w:tcBorders>
          </w:tcPr>
          <w:p w14:paraId="0AE43951" w14:textId="77777777" w:rsidR="00BE57F7" w:rsidRPr="00BE57F7" w:rsidRDefault="00BE57F7" w:rsidP="00BE57F7">
            <w:pPr>
              <w:rPr>
                <w:rFonts w:ascii="Arial" w:hAnsi="Arial" w:cs="Arial"/>
                <w:sz w:val="20"/>
                <w:szCs w:val="20"/>
              </w:rPr>
            </w:pPr>
            <w:r w:rsidRPr="00BE57F7">
              <w:rPr>
                <w:rFonts w:ascii="Arial" w:hAnsi="Arial" w:cs="Arial"/>
                <w:sz w:val="20"/>
                <w:szCs w:val="20"/>
              </w:rPr>
              <w:t>ML</w:t>
            </w:r>
          </w:p>
        </w:tc>
        <w:tc>
          <w:tcPr>
            <w:tcW w:w="1984" w:type="dxa"/>
            <w:tcBorders>
              <w:left w:val="single" w:sz="4" w:space="0" w:color="000000"/>
              <w:right w:val="single" w:sz="4" w:space="0" w:color="000000"/>
            </w:tcBorders>
          </w:tcPr>
          <w:p w14:paraId="70778827" w14:textId="77777777" w:rsidR="00BE57F7" w:rsidRPr="00BE57F7" w:rsidRDefault="00BE57F7" w:rsidP="00BE57F7">
            <w:pPr>
              <w:rPr>
                <w:rFonts w:ascii="Arial" w:hAnsi="Arial" w:cs="Arial"/>
                <w:b/>
                <w:sz w:val="20"/>
                <w:szCs w:val="20"/>
              </w:rPr>
            </w:pPr>
            <w:r w:rsidRPr="00BE57F7">
              <w:rPr>
                <w:rFonts w:ascii="Arial" w:hAnsi="Arial" w:cs="Arial"/>
                <w:b/>
                <w:sz w:val="20"/>
                <w:szCs w:val="20"/>
              </w:rPr>
              <w:t>$65.00</w:t>
            </w:r>
          </w:p>
        </w:tc>
      </w:tr>
      <w:tr w:rsidR="00BE57F7" w:rsidRPr="00BE57F7" w14:paraId="60CF0C9C" w14:textId="77777777" w:rsidTr="00BE57F7">
        <w:trPr>
          <w:trHeight w:val="706"/>
        </w:trPr>
        <w:tc>
          <w:tcPr>
            <w:tcW w:w="4961" w:type="dxa"/>
            <w:gridSpan w:val="5"/>
            <w:tcBorders>
              <w:right w:val="single" w:sz="4" w:space="0" w:color="000000"/>
            </w:tcBorders>
          </w:tcPr>
          <w:p w14:paraId="409341B6"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DE CONSTRUCCION, PERFORACION DE POZOS PARA INCADO DE POSTES</w:t>
            </w:r>
          </w:p>
        </w:tc>
        <w:tc>
          <w:tcPr>
            <w:tcW w:w="1276" w:type="dxa"/>
            <w:tcBorders>
              <w:left w:val="single" w:sz="4" w:space="0" w:color="000000"/>
              <w:right w:val="single" w:sz="4" w:space="0" w:color="000000"/>
            </w:tcBorders>
          </w:tcPr>
          <w:p w14:paraId="6C4CC4F9" w14:textId="77777777" w:rsidR="00BE57F7" w:rsidRPr="00BE57F7" w:rsidRDefault="00BE57F7" w:rsidP="00BE57F7">
            <w:pPr>
              <w:rPr>
                <w:rFonts w:ascii="Arial" w:hAnsi="Arial" w:cs="Arial"/>
                <w:sz w:val="20"/>
                <w:szCs w:val="20"/>
              </w:rPr>
            </w:pPr>
            <w:r w:rsidRPr="00BE57F7">
              <w:rPr>
                <w:rFonts w:ascii="Arial" w:hAnsi="Arial" w:cs="Arial"/>
                <w:sz w:val="20"/>
                <w:szCs w:val="20"/>
              </w:rPr>
              <w:t>ML</w:t>
            </w:r>
          </w:p>
        </w:tc>
        <w:tc>
          <w:tcPr>
            <w:tcW w:w="1984" w:type="dxa"/>
            <w:tcBorders>
              <w:left w:val="single" w:sz="4" w:space="0" w:color="000000"/>
              <w:right w:val="single" w:sz="4" w:space="0" w:color="000000"/>
            </w:tcBorders>
          </w:tcPr>
          <w:p w14:paraId="582D66D6" w14:textId="77777777" w:rsidR="00BE57F7" w:rsidRPr="00BE57F7" w:rsidRDefault="00BE57F7" w:rsidP="00BE57F7">
            <w:pPr>
              <w:rPr>
                <w:rFonts w:ascii="Arial" w:hAnsi="Arial" w:cs="Arial"/>
                <w:b/>
                <w:sz w:val="20"/>
                <w:szCs w:val="20"/>
              </w:rPr>
            </w:pPr>
            <w:r w:rsidRPr="00BE57F7">
              <w:rPr>
                <w:rFonts w:ascii="Arial" w:hAnsi="Arial" w:cs="Arial"/>
                <w:b/>
                <w:sz w:val="20"/>
                <w:szCs w:val="20"/>
              </w:rPr>
              <w:t>$35.00</w:t>
            </w:r>
          </w:p>
        </w:tc>
      </w:tr>
      <w:tr w:rsidR="00BE57F7" w:rsidRPr="00BE57F7" w14:paraId="786ECB11" w14:textId="77777777" w:rsidTr="00BE57F7">
        <w:trPr>
          <w:trHeight w:val="569"/>
        </w:trPr>
        <w:tc>
          <w:tcPr>
            <w:tcW w:w="4961" w:type="dxa"/>
            <w:gridSpan w:val="5"/>
            <w:tcBorders>
              <w:right w:val="single" w:sz="4" w:space="0" w:color="000000"/>
            </w:tcBorders>
          </w:tcPr>
          <w:p w14:paraId="0223B9F5"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PARA DEMOLICIÓN Y/O DESMANTELAMIENTO DE CONSTRUCCIONES</w:t>
            </w:r>
          </w:p>
        </w:tc>
        <w:tc>
          <w:tcPr>
            <w:tcW w:w="1276" w:type="dxa"/>
            <w:tcBorders>
              <w:left w:val="single" w:sz="4" w:space="0" w:color="000000"/>
              <w:right w:val="single" w:sz="4" w:space="0" w:color="000000"/>
            </w:tcBorders>
          </w:tcPr>
          <w:p w14:paraId="2FA19418"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64BB1703" w14:textId="77777777" w:rsidR="00BE57F7" w:rsidRPr="00BE57F7" w:rsidRDefault="00BE57F7" w:rsidP="00BE57F7">
            <w:pPr>
              <w:rPr>
                <w:rFonts w:ascii="Arial" w:hAnsi="Arial" w:cs="Arial"/>
                <w:b/>
                <w:sz w:val="20"/>
                <w:szCs w:val="20"/>
              </w:rPr>
            </w:pPr>
            <w:r w:rsidRPr="00BE57F7">
              <w:rPr>
                <w:rFonts w:ascii="Arial" w:hAnsi="Arial" w:cs="Arial"/>
                <w:b/>
                <w:sz w:val="20"/>
                <w:szCs w:val="20"/>
              </w:rPr>
              <w:t>$12.00</w:t>
            </w:r>
          </w:p>
        </w:tc>
      </w:tr>
      <w:tr w:rsidR="00BE57F7" w:rsidRPr="00BE57F7" w14:paraId="40C20344" w14:textId="77777777" w:rsidTr="00BE57F7">
        <w:trPr>
          <w:trHeight w:val="725"/>
        </w:trPr>
        <w:tc>
          <w:tcPr>
            <w:tcW w:w="4961" w:type="dxa"/>
            <w:gridSpan w:val="5"/>
            <w:tcBorders>
              <w:right w:val="single" w:sz="4" w:space="0" w:color="000000"/>
            </w:tcBorders>
          </w:tcPr>
          <w:p w14:paraId="4D714A7A"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PARA HACER BANQUETAS, PAVIMENTOS Y GUARNICIONES</w:t>
            </w:r>
          </w:p>
        </w:tc>
        <w:tc>
          <w:tcPr>
            <w:tcW w:w="1276" w:type="dxa"/>
            <w:tcBorders>
              <w:left w:val="single" w:sz="4" w:space="0" w:color="000000"/>
              <w:right w:val="single" w:sz="4" w:space="0" w:color="000000"/>
            </w:tcBorders>
          </w:tcPr>
          <w:p w14:paraId="0E431B8A" w14:textId="77777777" w:rsidR="00BE57F7" w:rsidRPr="00BE57F7" w:rsidRDefault="00BE57F7" w:rsidP="00BE57F7">
            <w:pPr>
              <w:rPr>
                <w:rFonts w:ascii="Arial" w:hAnsi="Arial" w:cs="Arial"/>
                <w:sz w:val="20"/>
                <w:szCs w:val="20"/>
              </w:rPr>
            </w:pPr>
          </w:p>
          <w:p w14:paraId="3F844238" w14:textId="77777777" w:rsidR="00BE57F7" w:rsidRPr="00BE57F7" w:rsidRDefault="00BE57F7" w:rsidP="00BE57F7">
            <w:pPr>
              <w:rPr>
                <w:rFonts w:ascii="Arial" w:hAnsi="Arial" w:cs="Arial"/>
                <w:sz w:val="20"/>
                <w:szCs w:val="20"/>
              </w:rPr>
            </w:pPr>
            <w:r w:rsidRPr="00BE57F7">
              <w:rPr>
                <w:rFonts w:ascii="Arial" w:hAnsi="Arial" w:cs="Arial"/>
                <w:sz w:val="20"/>
                <w:szCs w:val="20"/>
              </w:rPr>
              <w:t>M2 COMERCIAL Y/O DESARROLLO INMOBILIARIO</w:t>
            </w:r>
          </w:p>
          <w:p w14:paraId="4FED23F4" w14:textId="77777777" w:rsidR="00BE57F7" w:rsidRPr="00BE57F7" w:rsidRDefault="00BE57F7" w:rsidP="00BE57F7">
            <w:pPr>
              <w:rPr>
                <w:rFonts w:ascii="Arial" w:hAnsi="Arial" w:cs="Arial"/>
                <w:sz w:val="20"/>
                <w:szCs w:val="20"/>
              </w:rPr>
            </w:pPr>
          </w:p>
          <w:p w14:paraId="578917AA" w14:textId="77777777" w:rsidR="00BE57F7" w:rsidRPr="00BE57F7" w:rsidRDefault="00BE57F7" w:rsidP="00BE57F7">
            <w:pPr>
              <w:rPr>
                <w:rFonts w:ascii="Arial" w:hAnsi="Arial" w:cs="Arial"/>
                <w:sz w:val="20"/>
                <w:szCs w:val="20"/>
              </w:rPr>
            </w:pPr>
            <w:r w:rsidRPr="00BE57F7">
              <w:rPr>
                <w:rFonts w:ascii="Arial" w:hAnsi="Arial" w:cs="Arial"/>
                <w:sz w:val="20"/>
                <w:szCs w:val="20"/>
              </w:rPr>
              <w:t>M2 HABITACIONAL</w:t>
            </w:r>
          </w:p>
        </w:tc>
        <w:tc>
          <w:tcPr>
            <w:tcW w:w="1984" w:type="dxa"/>
            <w:tcBorders>
              <w:left w:val="single" w:sz="4" w:space="0" w:color="000000"/>
              <w:right w:val="single" w:sz="4" w:space="0" w:color="000000"/>
            </w:tcBorders>
          </w:tcPr>
          <w:p w14:paraId="415DAE4C" w14:textId="77777777" w:rsidR="00BE57F7" w:rsidRPr="00BE57F7" w:rsidRDefault="00BE57F7" w:rsidP="00BE57F7">
            <w:pPr>
              <w:rPr>
                <w:rFonts w:ascii="Arial" w:hAnsi="Arial" w:cs="Arial"/>
                <w:b/>
                <w:sz w:val="20"/>
                <w:szCs w:val="20"/>
              </w:rPr>
            </w:pPr>
          </w:p>
          <w:p w14:paraId="41F475C5" w14:textId="77777777" w:rsidR="00BE57F7" w:rsidRPr="00BE57F7" w:rsidRDefault="00BE57F7" w:rsidP="00BE57F7">
            <w:pPr>
              <w:rPr>
                <w:rFonts w:ascii="Arial" w:hAnsi="Arial" w:cs="Arial"/>
                <w:b/>
                <w:sz w:val="20"/>
                <w:szCs w:val="20"/>
              </w:rPr>
            </w:pPr>
          </w:p>
          <w:p w14:paraId="5A56F070" w14:textId="77777777" w:rsidR="00BE57F7" w:rsidRPr="00BE57F7" w:rsidRDefault="00BE57F7" w:rsidP="00BE57F7">
            <w:pPr>
              <w:rPr>
                <w:rFonts w:ascii="Arial" w:hAnsi="Arial" w:cs="Arial"/>
                <w:b/>
                <w:sz w:val="20"/>
                <w:szCs w:val="20"/>
              </w:rPr>
            </w:pPr>
            <w:r w:rsidRPr="00BE57F7">
              <w:rPr>
                <w:rFonts w:ascii="Arial" w:hAnsi="Arial" w:cs="Arial"/>
                <w:b/>
                <w:sz w:val="20"/>
                <w:szCs w:val="20"/>
              </w:rPr>
              <w:t>$12.00</w:t>
            </w:r>
          </w:p>
          <w:p w14:paraId="5452EBC7" w14:textId="77777777" w:rsidR="00BE57F7" w:rsidRPr="00BE57F7" w:rsidRDefault="00BE57F7" w:rsidP="00BE57F7">
            <w:pPr>
              <w:rPr>
                <w:rFonts w:ascii="Arial" w:hAnsi="Arial" w:cs="Arial"/>
                <w:b/>
                <w:sz w:val="20"/>
                <w:szCs w:val="20"/>
              </w:rPr>
            </w:pPr>
          </w:p>
          <w:p w14:paraId="0C2C0B23" w14:textId="77777777" w:rsidR="00BE57F7" w:rsidRPr="00BE57F7" w:rsidRDefault="00BE57F7" w:rsidP="00BE57F7">
            <w:pPr>
              <w:rPr>
                <w:rFonts w:ascii="Arial" w:hAnsi="Arial" w:cs="Arial"/>
                <w:b/>
                <w:sz w:val="20"/>
                <w:szCs w:val="20"/>
              </w:rPr>
            </w:pPr>
          </w:p>
          <w:p w14:paraId="10B3E907" w14:textId="77777777" w:rsidR="00BE57F7" w:rsidRPr="00BE57F7" w:rsidRDefault="00BE57F7" w:rsidP="00BE57F7">
            <w:pPr>
              <w:rPr>
                <w:rFonts w:ascii="Arial" w:hAnsi="Arial" w:cs="Arial"/>
                <w:b/>
                <w:sz w:val="20"/>
                <w:szCs w:val="20"/>
              </w:rPr>
            </w:pPr>
            <w:r w:rsidRPr="00BE57F7">
              <w:rPr>
                <w:rFonts w:ascii="Arial" w:hAnsi="Arial" w:cs="Arial"/>
                <w:b/>
                <w:sz w:val="20"/>
                <w:szCs w:val="20"/>
              </w:rPr>
              <w:t>$10.00</w:t>
            </w:r>
          </w:p>
          <w:p w14:paraId="60FF6491" w14:textId="77777777" w:rsidR="00BE57F7" w:rsidRPr="00BE57F7" w:rsidRDefault="00BE57F7" w:rsidP="00BE57F7">
            <w:pPr>
              <w:rPr>
                <w:rFonts w:ascii="Arial" w:hAnsi="Arial" w:cs="Arial"/>
                <w:b/>
                <w:sz w:val="20"/>
                <w:szCs w:val="20"/>
              </w:rPr>
            </w:pPr>
          </w:p>
        </w:tc>
      </w:tr>
      <w:tr w:rsidR="00BE57F7" w:rsidRPr="00BE57F7" w14:paraId="740254EF" w14:textId="77777777" w:rsidTr="00BE57F7">
        <w:trPr>
          <w:trHeight w:val="725"/>
        </w:trPr>
        <w:tc>
          <w:tcPr>
            <w:tcW w:w="4961" w:type="dxa"/>
            <w:gridSpan w:val="5"/>
            <w:tcBorders>
              <w:right w:val="single" w:sz="4" w:space="0" w:color="000000"/>
            </w:tcBorders>
          </w:tcPr>
          <w:p w14:paraId="6E041374"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PARA HACER GUARNICION</w:t>
            </w:r>
          </w:p>
        </w:tc>
        <w:tc>
          <w:tcPr>
            <w:tcW w:w="1276" w:type="dxa"/>
            <w:tcBorders>
              <w:left w:val="single" w:sz="4" w:space="0" w:color="000000"/>
              <w:right w:val="single" w:sz="4" w:space="0" w:color="000000"/>
            </w:tcBorders>
          </w:tcPr>
          <w:p w14:paraId="2D6B3B7C" w14:textId="77777777" w:rsidR="00BE57F7" w:rsidRPr="00BE57F7" w:rsidRDefault="00BE57F7" w:rsidP="00BE57F7">
            <w:pPr>
              <w:rPr>
                <w:rFonts w:ascii="Arial" w:hAnsi="Arial" w:cs="Arial"/>
                <w:sz w:val="20"/>
                <w:szCs w:val="20"/>
              </w:rPr>
            </w:pPr>
            <w:r w:rsidRPr="00BE57F7">
              <w:rPr>
                <w:rFonts w:ascii="Arial" w:hAnsi="Arial" w:cs="Arial"/>
                <w:sz w:val="20"/>
                <w:szCs w:val="20"/>
              </w:rPr>
              <w:t>ML</w:t>
            </w:r>
          </w:p>
        </w:tc>
        <w:tc>
          <w:tcPr>
            <w:tcW w:w="1984" w:type="dxa"/>
            <w:tcBorders>
              <w:left w:val="single" w:sz="4" w:space="0" w:color="000000"/>
              <w:right w:val="single" w:sz="4" w:space="0" w:color="000000"/>
            </w:tcBorders>
          </w:tcPr>
          <w:p w14:paraId="05D5BEB8" w14:textId="77777777" w:rsidR="00BE57F7" w:rsidRPr="00BE57F7" w:rsidRDefault="00BE57F7" w:rsidP="00BE57F7">
            <w:pPr>
              <w:rPr>
                <w:rFonts w:ascii="Arial" w:hAnsi="Arial" w:cs="Arial"/>
                <w:b/>
                <w:sz w:val="20"/>
                <w:szCs w:val="20"/>
              </w:rPr>
            </w:pPr>
            <w:r w:rsidRPr="00BE57F7">
              <w:rPr>
                <w:rFonts w:ascii="Arial" w:hAnsi="Arial" w:cs="Arial"/>
                <w:b/>
                <w:sz w:val="20"/>
                <w:szCs w:val="20"/>
              </w:rPr>
              <w:t>$5.00</w:t>
            </w:r>
          </w:p>
        </w:tc>
      </w:tr>
      <w:tr w:rsidR="00BE57F7" w:rsidRPr="00BE57F7" w14:paraId="0EB0C4F9" w14:textId="77777777" w:rsidTr="00BE57F7">
        <w:trPr>
          <w:trHeight w:val="569"/>
        </w:trPr>
        <w:tc>
          <w:tcPr>
            <w:tcW w:w="4961" w:type="dxa"/>
            <w:gridSpan w:val="5"/>
            <w:tcBorders>
              <w:right w:val="single" w:sz="4" w:space="0" w:color="000000"/>
            </w:tcBorders>
          </w:tcPr>
          <w:p w14:paraId="18814897"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DE CONSTRUCCION DE PAVIMENTO NO EN VIALIDADES</w:t>
            </w:r>
          </w:p>
        </w:tc>
        <w:tc>
          <w:tcPr>
            <w:tcW w:w="1276" w:type="dxa"/>
            <w:tcBorders>
              <w:left w:val="single" w:sz="4" w:space="0" w:color="000000"/>
              <w:right w:val="single" w:sz="4" w:space="0" w:color="000000"/>
            </w:tcBorders>
          </w:tcPr>
          <w:p w14:paraId="32CA94C2"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20B9B065" w14:textId="77777777" w:rsidR="00BE57F7" w:rsidRPr="00BE57F7" w:rsidRDefault="00BE57F7" w:rsidP="00BE57F7">
            <w:pPr>
              <w:rPr>
                <w:rFonts w:ascii="Arial" w:hAnsi="Arial" w:cs="Arial"/>
                <w:b/>
                <w:sz w:val="20"/>
                <w:szCs w:val="20"/>
              </w:rPr>
            </w:pPr>
            <w:r w:rsidRPr="00BE57F7">
              <w:rPr>
                <w:rFonts w:ascii="Arial" w:hAnsi="Arial" w:cs="Arial"/>
                <w:b/>
                <w:sz w:val="20"/>
                <w:szCs w:val="20"/>
              </w:rPr>
              <w:t>$5.00</w:t>
            </w:r>
          </w:p>
        </w:tc>
      </w:tr>
      <w:tr w:rsidR="00BE57F7" w:rsidRPr="00BE57F7" w14:paraId="3733EEE6" w14:textId="77777777" w:rsidTr="00BE57F7">
        <w:trPr>
          <w:trHeight w:val="2115"/>
        </w:trPr>
        <w:tc>
          <w:tcPr>
            <w:tcW w:w="4961" w:type="dxa"/>
            <w:gridSpan w:val="5"/>
            <w:tcBorders>
              <w:right w:val="single" w:sz="4" w:space="0" w:color="000000"/>
            </w:tcBorders>
          </w:tcPr>
          <w:p w14:paraId="2E81335D"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LICENCIA PARA LA CONSTRUCCIÓN O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276" w:type="dxa"/>
            <w:tcBorders>
              <w:left w:val="single" w:sz="4" w:space="0" w:color="000000"/>
              <w:right w:val="single" w:sz="4" w:space="0" w:color="000000"/>
            </w:tcBorders>
          </w:tcPr>
          <w:p w14:paraId="2D9C4563" w14:textId="77777777" w:rsidR="00BE57F7" w:rsidRPr="00BE57F7" w:rsidRDefault="00BE57F7" w:rsidP="00BE57F7">
            <w:pPr>
              <w:rPr>
                <w:rFonts w:ascii="Arial" w:hAnsi="Arial" w:cs="Arial"/>
                <w:sz w:val="20"/>
                <w:szCs w:val="20"/>
              </w:rPr>
            </w:pPr>
            <w:r w:rsidRPr="00BE57F7">
              <w:rPr>
                <w:rFonts w:ascii="Arial" w:hAnsi="Arial" w:cs="Arial"/>
                <w:sz w:val="20"/>
                <w:szCs w:val="20"/>
              </w:rPr>
              <w:t>LICENCIA</w:t>
            </w:r>
          </w:p>
        </w:tc>
        <w:tc>
          <w:tcPr>
            <w:tcW w:w="1984" w:type="dxa"/>
            <w:tcBorders>
              <w:left w:val="single" w:sz="4" w:space="0" w:color="000000"/>
              <w:right w:val="single" w:sz="4" w:space="0" w:color="000000"/>
            </w:tcBorders>
          </w:tcPr>
          <w:p w14:paraId="5F1EAF32" w14:textId="77777777" w:rsidR="00BE57F7" w:rsidRPr="00BE57F7" w:rsidRDefault="00BE57F7" w:rsidP="00BE57F7">
            <w:pPr>
              <w:rPr>
                <w:rFonts w:ascii="Arial" w:hAnsi="Arial" w:cs="Arial"/>
                <w:b/>
                <w:sz w:val="20"/>
                <w:szCs w:val="20"/>
              </w:rPr>
            </w:pPr>
            <w:r w:rsidRPr="00BE57F7">
              <w:rPr>
                <w:rFonts w:ascii="Arial" w:hAnsi="Arial" w:cs="Arial"/>
                <w:b/>
                <w:sz w:val="20"/>
                <w:szCs w:val="20"/>
              </w:rPr>
              <w:t>$25,000.00</w:t>
            </w:r>
          </w:p>
        </w:tc>
      </w:tr>
      <w:tr w:rsidR="00BE57F7" w:rsidRPr="00BE57F7" w14:paraId="669050B3" w14:textId="77777777" w:rsidTr="00BE57F7">
        <w:trPr>
          <w:trHeight w:val="1266"/>
        </w:trPr>
        <w:tc>
          <w:tcPr>
            <w:tcW w:w="4961" w:type="dxa"/>
            <w:gridSpan w:val="5"/>
            <w:tcBorders>
              <w:right w:val="single" w:sz="4" w:space="0" w:color="000000"/>
            </w:tcBorders>
          </w:tcPr>
          <w:p w14:paraId="5E60D04F"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 xml:space="preserve">AUTORIZACION PARA REALIZAR TRABAJOS PREELIMINARES EN DESARROLLOS INMOBILIARIOS DE CUALQUIER TIPO </w:t>
            </w:r>
          </w:p>
        </w:tc>
        <w:tc>
          <w:tcPr>
            <w:tcW w:w="1276" w:type="dxa"/>
            <w:tcBorders>
              <w:left w:val="single" w:sz="4" w:space="0" w:color="000000"/>
              <w:right w:val="single" w:sz="4" w:space="0" w:color="000000"/>
            </w:tcBorders>
          </w:tcPr>
          <w:p w14:paraId="43244FF9"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631CE529" w14:textId="77777777" w:rsidR="00BE57F7" w:rsidRPr="00BE57F7" w:rsidRDefault="00BE57F7" w:rsidP="00BE57F7">
            <w:pPr>
              <w:rPr>
                <w:rFonts w:ascii="Arial" w:hAnsi="Arial" w:cs="Arial"/>
                <w:b/>
                <w:sz w:val="20"/>
                <w:szCs w:val="20"/>
              </w:rPr>
            </w:pPr>
            <w:r w:rsidRPr="00BE57F7">
              <w:rPr>
                <w:rFonts w:ascii="Arial" w:hAnsi="Arial" w:cs="Arial"/>
                <w:b/>
                <w:sz w:val="20"/>
                <w:szCs w:val="20"/>
              </w:rPr>
              <w:t>$1.50.00</w:t>
            </w:r>
          </w:p>
        </w:tc>
      </w:tr>
      <w:tr w:rsidR="00BE57F7" w:rsidRPr="00BE57F7" w14:paraId="3932158B" w14:textId="77777777" w:rsidTr="00BE57F7">
        <w:trPr>
          <w:trHeight w:val="1266"/>
        </w:trPr>
        <w:tc>
          <w:tcPr>
            <w:tcW w:w="4961" w:type="dxa"/>
            <w:gridSpan w:val="5"/>
            <w:tcBorders>
              <w:right w:val="single" w:sz="4" w:space="0" w:color="000000"/>
            </w:tcBorders>
          </w:tcPr>
          <w:p w14:paraId="4974D811"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RENOVACION O MODIFICACION DE LICENCIA DE CONSTRUCCION Y URBANOZACION DE VIA PUBLICA DE COMERCIOS O INDUSTRIAS, EXCEPTO VIVIENDAS</w:t>
            </w:r>
          </w:p>
        </w:tc>
        <w:tc>
          <w:tcPr>
            <w:tcW w:w="1276" w:type="dxa"/>
            <w:tcBorders>
              <w:left w:val="single" w:sz="4" w:space="0" w:color="000000"/>
              <w:right w:val="single" w:sz="4" w:space="0" w:color="000000"/>
            </w:tcBorders>
          </w:tcPr>
          <w:p w14:paraId="2291D361"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1984" w:type="dxa"/>
            <w:tcBorders>
              <w:left w:val="single" w:sz="4" w:space="0" w:color="000000"/>
              <w:right w:val="single" w:sz="4" w:space="0" w:color="000000"/>
            </w:tcBorders>
          </w:tcPr>
          <w:p w14:paraId="4F66E37D" w14:textId="77777777" w:rsidR="00BE57F7" w:rsidRPr="00BE57F7" w:rsidRDefault="00BE57F7" w:rsidP="00BE57F7">
            <w:pPr>
              <w:rPr>
                <w:rFonts w:ascii="Arial" w:hAnsi="Arial" w:cs="Arial"/>
                <w:b/>
                <w:sz w:val="20"/>
                <w:szCs w:val="20"/>
              </w:rPr>
            </w:pPr>
            <w:r w:rsidRPr="00BE57F7">
              <w:rPr>
                <w:rFonts w:ascii="Arial" w:hAnsi="Arial" w:cs="Arial"/>
                <w:b/>
                <w:sz w:val="20"/>
                <w:szCs w:val="20"/>
              </w:rPr>
              <w:t>50 % DEL IMPORTE DE LA LICENCIA</w:t>
            </w:r>
          </w:p>
        </w:tc>
      </w:tr>
      <w:tr w:rsidR="00BE57F7" w:rsidRPr="00BE57F7" w14:paraId="530660B4" w14:textId="77777777" w:rsidTr="00BE57F7">
        <w:trPr>
          <w:trHeight w:val="1266"/>
        </w:trPr>
        <w:tc>
          <w:tcPr>
            <w:tcW w:w="4961" w:type="dxa"/>
            <w:gridSpan w:val="5"/>
            <w:tcBorders>
              <w:right w:val="single" w:sz="4" w:space="0" w:color="000000"/>
            </w:tcBorders>
          </w:tcPr>
          <w:p w14:paraId="517134E2"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RENOVACION O MODIFICACION DE LA LICENCIA DE CONSTRUCCION O DE URBANIZACION DE VIA PUBLICA DE DESARROLLOS INMOBILIARIOS</w:t>
            </w:r>
          </w:p>
        </w:tc>
        <w:tc>
          <w:tcPr>
            <w:tcW w:w="1276" w:type="dxa"/>
            <w:tcBorders>
              <w:left w:val="single" w:sz="4" w:space="0" w:color="000000"/>
              <w:right w:val="single" w:sz="4" w:space="0" w:color="000000"/>
            </w:tcBorders>
          </w:tcPr>
          <w:p w14:paraId="7F06B590"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1984" w:type="dxa"/>
            <w:tcBorders>
              <w:left w:val="single" w:sz="4" w:space="0" w:color="000000"/>
              <w:right w:val="single" w:sz="4" w:space="0" w:color="000000"/>
            </w:tcBorders>
          </w:tcPr>
          <w:p w14:paraId="3F7051FE"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25 % DEL IMPORTE DE LA LICENCIA </w:t>
            </w:r>
          </w:p>
        </w:tc>
      </w:tr>
      <w:tr w:rsidR="00BE57F7" w:rsidRPr="00BE57F7" w14:paraId="56AA2DFF" w14:textId="77777777" w:rsidTr="00BE57F7">
        <w:trPr>
          <w:trHeight w:val="569"/>
        </w:trPr>
        <w:tc>
          <w:tcPr>
            <w:tcW w:w="8221" w:type="dxa"/>
            <w:gridSpan w:val="7"/>
            <w:tcBorders>
              <w:right w:val="single" w:sz="4" w:space="0" w:color="000000"/>
            </w:tcBorders>
          </w:tcPr>
          <w:p w14:paraId="36B8B4A7" w14:textId="77777777" w:rsidR="00BE57F7" w:rsidRPr="00BE57F7" w:rsidRDefault="00BE57F7" w:rsidP="00BE57F7">
            <w:pPr>
              <w:rPr>
                <w:rFonts w:ascii="Arial" w:hAnsi="Arial" w:cs="Arial"/>
                <w:b/>
                <w:sz w:val="20"/>
                <w:szCs w:val="20"/>
              </w:rPr>
            </w:pPr>
            <w:r w:rsidRPr="00BE57F7">
              <w:rPr>
                <w:rFonts w:ascii="Arial" w:hAnsi="Arial" w:cs="Arial"/>
                <w:b/>
                <w:sz w:val="20"/>
                <w:szCs w:val="20"/>
              </w:rPr>
              <w:t>IV.- CONSTANCIA TERMINACION DE OBRA</w:t>
            </w:r>
          </w:p>
          <w:p w14:paraId="66F74DA5" w14:textId="77777777" w:rsidR="00BE57F7" w:rsidRPr="00BE57F7" w:rsidRDefault="00BE57F7" w:rsidP="00BE57F7">
            <w:pPr>
              <w:rPr>
                <w:rFonts w:ascii="Arial" w:hAnsi="Arial" w:cs="Arial"/>
                <w:b/>
                <w:sz w:val="20"/>
                <w:szCs w:val="20"/>
              </w:rPr>
            </w:pPr>
          </w:p>
          <w:p w14:paraId="386AB11F" w14:textId="77777777" w:rsidR="00BE57F7" w:rsidRPr="00BE57F7" w:rsidRDefault="00BE57F7" w:rsidP="00BE57F7">
            <w:pPr>
              <w:rPr>
                <w:rFonts w:ascii="Arial" w:hAnsi="Arial" w:cs="Arial"/>
                <w:b/>
                <w:sz w:val="20"/>
                <w:szCs w:val="20"/>
              </w:rPr>
            </w:pPr>
          </w:p>
          <w:p w14:paraId="7019C79A" w14:textId="77777777" w:rsidR="00BE57F7" w:rsidRPr="00BE57F7" w:rsidRDefault="00BE57F7" w:rsidP="00BE57F7">
            <w:pPr>
              <w:rPr>
                <w:rFonts w:ascii="Arial" w:hAnsi="Arial" w:cs="Arial"/>
                <w:b/>
                <w:sz w:val="20"/>
                <w:szCs w:val="20"/>
              </w:rPr>
            </w:pPr>
          </w:p>
          <w:p w14:paraId="280B5AE1" w14:textId="77777777" w:rsidR="00BE57F7" w:rsidRPr="00BE57F7" w:rsidRDefault="00BE57F7" w:rsidP="00BE57F7">
            <w:pPr>
              <w:rPr>
                <w:rFonts w:ascii="Arial" w:hAnsi="Arial" w:cs="Arial"/>
                <w:b/>
                <w:sz w:val="20"/>
                <w:szCs w:val="20"/>
              </w:rPr>
            </w:pPr>
          </w:p>
        </w:tc>
      </w:tr>
      <w:tr w:rsidR="00BE57F7" w:rsidRPr="00BE57F7" w14:paraId="3229F00B" w14:textId="77777777" w:rsidTr="00BE57F7">
        <w:trPr>
          <w:trHeight w:val="385"/>
        </w:trPr>
        <w:tc>
          <w:tcPr>
            <w:tcW w:w="3118" w:type="dxa"/>
            <w:vMerge w:val="restart"/>
            <w:tcBorders>
              <w:right w:val="single" w:sz="4" w:space="0" w:color="000000"/>
            </w:tcBorders>
          </w:tcPr>
          <w:p w14:paraId="59B37BAF"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843" w:type="dxa"/>
            <w:gridSpan w:val="4"/>
            <w:tcBorders>
              <w:left w:val="single" w:sz="4" w:space="0" w:color="000000"/>
              <w:right w:val="single" w:sz="4" w:space="0" w:color="000000"/>
            </w:tcBorders>
          </w:tcPr>
          <w:p w14:paraId="559CBF91" w14:textId="77777777" w:rsidR="00BE57F7" w:rsidRPr="00BE57F7" w:rsidRDefault="00BE57F7" w:rsidP="00BE57F7">
            <w:pPr>
              <w:rPr>
                <w:rFonts w:ascii="Arial" w:hAnsi="Arial" w:cs="Arial"/>
                <w:sz w:val="20"/>
                <w:szCs w:val="20"/>
              </w:rPr>
            </w:pPr>
            <w:r w:rsidRPr="00BE57F7">
              <w:rPr>
                <w:rFonts w:ascii="Arial" w:hAnsi="Arial" w:cs="Arial"/>
                <w:sz w:val="20"/>
                <w:szCs w:val="20"/>
              </w:rPr>
              <w:t>CLASIFICACION</w:t>
            </w:r>
          </w:p>
        </w:tc>
        <w:tc>
          <w:tcPr>
            <w:tcW w:w="1276" w:type="dxa"/>
            <w:vMerge w:val="restart"/>
            <w:tcBorders>
              <w:left w:val="single" w:sz="4" w:space="0" w:color="000000"/>
              <w:right w:val="single" w:sz="4" w:space="0" w:color="000000"/>
            </w:tcBorders>
          </w:tcPr>
          <w:p w14:paraId="796DF317"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1984" w:type="dxa"/>
            <w:vMerge w:val="restart"/>
            <w:tcBorders>
              <w:left w:val="single" w:sz="4" w:space="0" w:color="000000"/>
              <w:right w:val="single" w:sz="4" w:space="0" w:color="000000"/>
            </w:tcBorders>
          </w:tcPr>
          <w:p w14:paraId="0A13BC42"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7B9A9885" w14:textId="77777777" w:rsidTr="00BE57F7">
        <w:trPr>
          <w:trHeight w:val="622"/>
        </w:trPr>
        <w:tc>
          <w:tcPr>
            <w:tcW w:w="3118" w:type="dxa"/>
            <w:vMerge/>
            <w:tcBorders>
              <w:right w:val="single" w:sz="4" w:space="0" w:color="000000"/>
            </w:tcBorders>
          </w:tcPr>
          <w:p w14:paraId="0DEA9517" w14:textId="77777777" w:rsidR="00BE57F7" w:rsidRPr="00BE57F7" w:rsidRDefault="00BE57F7" w:rsidP="00BE57F7">
            <w:pPr>
              <w:rPr>
                <w:rFonts w:ascii="Arial" w:hAnsi="Arial" w:cs="Arial"/>
                <w:b/>
                <w:sz w:val="20"/>
                <w:szCs w:val="20"/>
              </w:rPr>
            </w:pPr>
          </w:p>
        </w:tc>
        <w:tc>
          <w:tcPr>
            <w:tcW w:w="741" w:type="dxa"/>
            <w:gridSpan w:val="2"/>
            <w:tcBorders>
              <w:left w:val="single" w:sz="4" w:space="0" w:color="000000"/>
              <w:right w:val="single" w:sz="4" w:space="0" w:color="000000"/>
            </w:tcBorders>
          </w:tcPr>
          <w:p w14:paraId="7B664494" w14:textId="77777777" w:rsidR="00BE57F7" w:rsidRPr="00BE57F7" w:rsidRDefault="00BE57F7" w:rsidP="00BE57F7">
            <w:pPr>
              <w:rPr>
                <w:rFonts w:ascii="Arial" w:hAnsi="Arial" w:cs="Arial"/>
                <w:sz w:val="20"/>
                <w:szCs w:val="20"/>
              </w:rPr>
            </w:pPr>
            <w:r w:rsidRPr="00BE57F7">
              <w:rPr>
                <w:rFonts w:ascii="Arial" w:hAnsi="Arial" w:cs="Arial"/>
                <w:sz w:val="20"/>
                <w:szCs w:val="20"/>
              </w:rPr>
              <w:t>TIPO</w:t>
            </w:r>
          </w:p>
        </w:tc>
        <w:tc>
          <w:tcPr>
            <w:tcW w:w="1102" w:type="dxa"/>
            <w:gridSpan w:val="2"/>
            <w:tcBorders>
              <w:left w:val="single" w:sz="4" w:space="0" w:color="000000"/>
              <w:right w:val="single" w:sz="4" w:space="0" w:color="000000"/>
            </w:tcBorders>
          </w:tcPr>
          <w:p w14:paraId="1D61EEEF" w14:textId="77777777" w:rsidR="00BE57F7" w:rsidRPr="00BE57F7" w:rsidRDefault="00BE57F7" w:rsidP="00BE57F7">
            <w:pPr>
              <w:rPr>
                <w:rFonts w:ascii="Arial" w:hAnsi="Arial" w:cs="Arial"/>
                <w:sz w:val="20"/>
                <w:szCs w:val="20"/>
              </w:rPr>
            </w:pPr>
            <w:r w:rsidRPr="00BE57F7">
              <w:rPr>
                <w:rFonts w:ascii="Arial" w:hAnsi="Arial" w:cs="Arial"/>
                <w:sz w:val="20"/>
                <w:szCs w:val="20"/>
              </w:rPr>
              <w:t>CLASE</w:t>
            </w:r>
          </w:p>
        </w:tc>
        <w:tc>
          <w:tcPr>
            <w:tcW w:w="1276" w:type="dxa"/>
            <w:vMerge/>
            <w:tcBorders>
              <w:left w:val="single" w:sz="4" w:space="0" w:color="000000"/>
              <w:right w:val="single" w:sz="4" w:space="0" w:color="000000"/>
            </w:tcBorders>
          </w:tcPr>
          <w:p w14:paraId="51180264" w14:textId="77777777" w:rsidR="00BE57F7" w:rsidRPr="00BE57F7" w:rsidRDefault="00BE57F7" w:rsidP="00BE57F7">
            <w:pPr>
              <w:rPr>
                <w:rFonts w:ascii="Arial" w:hAnsi="Arial" w:cs="Arial"/>
                <w:sz w:val="20"/>
                <w:szCs w:val="20"/>
              </w:rPr>
            </w:pPr>
          </w:p>
        </w:tc>
        <w:tc>
          <w:tcPr>
            <w:tcW w:w="1984" w:type="dxa"/>
            <w:vMerge/>
            <w:tcBorders>
              <w:left w:val="single" w:sz="4" w:space="0" w:color="000000"/>
              <w:right w:val="single" w:sz="4" w:space="0" w:color="000000"/>
            </w:tcBorders>
          </w:tcPr>
          <w:p w14:paraId="21209FAE" w14:textId="77777777" w:rsidR="00BE57F7" w:rsidRPr="00BE57F7" w:rsidRDefault="00BE57F7" w:rsidP="00BE57F7">
            <w:pPr>
              <w:rPr>
                <w:rFonts w:ascii="Arial" w:hAnsi="Arial" w:cs="Arial"/>
                <w:sz w:val="20"/>
                <w:szCs w:val="20"/>
              </w:rPr>
            </w:pPr>
          </w:p>
        </w:tc>
      </w:tr>
      <w:tr w:rsidR="00BE57F7" w:rsidRPr="00BE57F7" w14:paraId="16A5A2B3" w14:textId="77777777" w:rsidTr="00BE57F7">
        <w:trPr>
          <w:trHeight w:val="704"/>
        </w:trPr>
        <w:tc>
          <w:tcPr>
            <w:tcW w:w="3118" w:type="dxa"/>
            <w:tcBorders>
              <w:right w:val="single" w:sz="4" w:space="0" w:color="000000"/>
            </w:tcBorders>
          </w:tcPr>
          <w:p w14:paraId="74DA1D00"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 DE TERMINACIÓN DEOBRA</w:t>
            </w:r>
          </w:p>
        </w:tc>
        <w:tc>
          <w:tcPr>
            <w:tcW w:w="741" w:type="dxa"/>
            <w:gridSpan w:val="2"/>
            <w:tcBorders>
              <w:left w:val="single" w:sz="4" w:space="0" w:color="000000"/>
              <w:right w:val="single" w:sz="4" w:space="0" w:color="000000"/>
            </w:tcBorders>
          </w:tcPr>
          <w:p w14:paraId="6E977E69" w14:textId="77777777" w:rsidR="00BE57F7" w:rsidRPr="00BE57F7" w:rsidRDefault="00BE57F7" w:rsidP="00BE57F7">
            <w:pPr>
              <w:rPr>
                <w:rFonts w:ascii="Arial" w:hAnsi="Arial" w:cs="Arial"/>
                <w:sz w:val="20"/>
                <w:szCs w:val="20"/>
              </w:rPr>
            </w:pPr>
          </w:p>
          <w:p w14:paraId="44D97443"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left w:val="single" w:sz="4" w:space="0" w:color="000000"/>
              <w:right w:val="single" w:sz="4" w:space="0" w:color="000000"/>
            </w:tcBorders>
          </w:tcPr>
          <w:p w14:paraId="654DFA64" w14:textId="77777777" w:rsidR="00BE57F7" w:rsidRPr="00BE57F7" w:rsidRDefault="00BE57F7" w:rsidP="00BE57F7">
            <w:pPr>
              <w:rPr>
                <w:rFonts w:ascii="Arial" w:hAnsi="Arial" w:cs="Arial"/>
                <w:sz w:val="20"/>
                <w:szCs w:val="20"/>
              </w:rPr>
            </w:pPr>
          </w:p>
          <w:p w14:paraId="7B8BB62D" w14:textId="77777777" w:rsidR="00BE57F7" w:rsidRPr="00BE57F7" w:rsidRDefault="00BE57F7" w:rsidP="00BE57F7">
            <w:pPr>
              <w:rPr>
                <w:rFonts w:ascii="Arial" w:hAnsi="Arial" w:cs="Arial"/>
                <w:sz w:val="20"/>
                <w:szCs w:val="20"/>
              </w:rPr>
            </w:pPr>
            <w:r w:rsidRPr="00BE57F7">
              <w:rPr>
                <w:rFonts w:ascii="Arial" w:hAnsi="Arial" w:cs="Arial"/>
                <w:sz w:val="20"/>
                <w:szCs w:val="20"/>
              </w:rPr>
              <w:t>1</w:t>
            </w:r>
          </w:p>
        </w:tc>
        <w:tc>
          <w:tcPr>
            <w:tcW w:w="1276" w:type="dxa"/>
            <w:tcBorders>
              <w:left w:val="single" w:sz="4" w:space="0" w:color="000000"/>
              <w:right w:val="single" w:sz="4" w:space="0" w:color="000000"/>
            </w:tcBorders>
          </w:tcPr>
          <w:p w14:paraId="39D8D31C"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4E27AF44" w14:textId="77777777" w:rsidR="00BE57F7" w:rsidRPr="00BE57F7" w:rsidRDefault="00BE57F7" w:rsidP="00BE57F7">
            <w:pPr>
              <w:rPr>
                <w:rFonts w:ascii="Arial" w:hAnsi="Arial" w:cs="Arial"/>
                <w:b/>
                <w:sz w:val="20"/>
                <w:szCs w:val="20"/>
              </w:rPr>
            </w:pPr>
          </w:p>
          <w:p w14:paraId="637B923A"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8.00</w:t>
            </w:r>
          </w:p>
        </w:tc>
      </w:tr>
      <w:tr w:rsidR="00BE57F7" w:rsidRPr="00BE57F7" w14:paraId="327C9959" w14:textId="77777777" w:rsidTr="00BE57F7">
        <w:trPr>
          <w:trHeight w:val="431"/>
        </w:trPr>
        <w:tc>
          <w:tcPr>
            <w:tcW w:w="3118" w:type="dxa"/>
            <w:tcBorders>
              <w:right w:val="single" w:sz="4" w:space="0" w:color="000000"/>
            </w:tcBorders>
          </w:tcPr>
          <w:p w14:paraId="6B5F6885"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463998B2" w14:textId="77777777" w:rsidR="00BE57F7" w:rsidRPr="00BE57F7" w:rsidRDefault="00BE57F7" w:rsidP="00BE57F7">
            <w:pPr>
              <w:rPr>
                <w:rFonts w:ascii="Arial" w:hAnsi="Arial" w:cs="Arial"/>
                <w:sz w:val="20"/>
                <w:szCs w:val="20"/>
              </w:rPr>
            </w:pPr>
          </w:p>
          <w:p w14:paraId="2AA3D189"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left w:val="single" w:sz="4" w:space="0" w:color="000000"/>
              <w:right w:val="single" w:sz="4" w:space="0" w:color="000000"/>
            </w:tcBorders>
          </w:tcPr>
          <w:p w14:paraId="69AA4BAF" w14:textId="77777777" w:rsidR="00BE57F7" w:rsidRPr="00BE57F7" w:rsidRDefault="00BE57F7" w:rsidP="00BE57F7">
            <w:pPr>
              <w:rPr>
                <w:rFonts w:ascii="Arial" w:hAnsi="Arial" w:cs="Arial"/>
                <w:sz w:val="20"/>
                <w:szCs w:val="20"/>
              </w:rPr>
            </w:pPr>
          </w:p>
          <w:p w14:paraId="45266D63" w14:textId="77777777" w:rsidR="00BE57F7" w:rsidRPr="00BE57F7" w:rsidRDefault="00BE57F7" w:rsidP="00BE57F7">
            <w:pPr>
              <w:rPr>
                <w:rFonts w:ascii="Arial" w:hAnsi="Arial" w:cs="Arial"/>
                <w:sz w:val="20"/>
                <w:szCs w:val="20"/>
              </w:rPr>
            </w:pPr>
            <w:r w:rsidRPr="00BE57F7">
              <w:rPr>
                <w:rFonts w:ascii="Arial" w:hAnsi="Arial" w:cs="Arial"/>
                <w:sz w:val="20"/>
                <w:szCs w:val="20"/>
              </w:rPr>
              <w:t>2</w:t>
            </w:r>
          </w:p>
        </w:tc>
        <w:tc>
          <w:tcPr>
            <w:tcW w:w="1276" w:type="dxa"/>
            <w:tcBorders>
              <w:left w:val="single" w:sz="4" w:space="0" w:color="000000"/>
              <w:right w:val="single" w:sz="4" w:space="0" w:color="000000"/>
            </w:tcBorders>
          </w:tcPr>
          <w:p w14:paraId="6E3F4F9F" w14:textId="77777777" w:rsidR="00BE57F7" w:rsidRPr="00BE57F7" w:rsidRDefault="00BE57F7" w:rsidP="00BE57F7">
            <w:pPr>
              <w:rPr>
                <w:rFonts w:ascii="Arial" w:hAnsi="Arial" w:cs="Arial"/>
                <w:sz w:val="20"/>
                <w:szCs w:val="20"/>
              </w:rPr>
            </w:pPr>
          </w:p>
          <w:p w14:paraId="0DDE6CBE"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28FE70BE" w14:textId="77777777" w:rsidR="00BE57F7" w:rsidRPr="00BE57F7" w:rsidRDefault="00BE57F7" w:rsidP="00BE57F7">
            <w:pPr>
              <w:rPr>
                <w:rFonts w:ascii="Arial" w:hAnsi="Arial" w:cs="Arial"/>
                <w:b/>
                <w:sz w:val="20"/>
                <w:szCs w:val="20"/>
              </w:rPr>
            </w:pPr>
          </w:p>
          <w:p w14:paraId="4437F9F2"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7.00</w:t>
            </w:r>
          </w:p>
        </w:tc>
      </w:tr>
      <w:tr w:rsidR="00BE57F7" w:rsidRPr="00BE57F7" w14:paraId="2F56F476" w14:textId="77777777" w:rsidTr="00BE57F7">
        <w:trPr>
          <w:trHeight w:val="423"/>
        </w:trPr>
        <w:tc>
          <w:tcPr>
            <w:tcW w:w="3118" w:type="dxa"/>
            <w:tcBorders>
              <w:right w:val="single" w:sz="4" w:space="0" w:color="000000"/>
            </w:tcBorders>
          </w:tcPr>
          <w:p w14:paraId="7113BC67"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1D2FA9CA" w14:textId="77777777" w:rsidR="00BE57F7" w:rsidRPr="00BE57F7" w:rsidRDefault="00BE57F7" w:rsidP="00BE57F7">
            <w:pPr>
              <w:rPr>
                <w:rFonts w:ascii="Arial" w:hAnsi="Arial" w:cs="Arial"/>
                <w:sz w:val="20"/>
                <w:szCs w:val="20"/>
              </w:rPr>
            </w:pPr>
          </w:p>
          <w:p w14:paraId="4891734A"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left w:val="single" w:sz="4" w:space="0" w:color="000000"/>
              <w:right w:val="single" w:sz="4" w:space="0" w:color="000000"/>
            </w:tcBorders>
          </w:tcPr>
          <w:p w14:paraId="0F00AD9C" w14:textId="77777777" w:rsidR="00BE57F7" w:rsidRPr="00BE57F7" w:rsidRDefault="00BE57F7" w:rsidP="00BE57F7">
            <w:pPr>
              <w:rPr>
                <w:rFonts w:ascii="Arial" w:hAnsi="Arial" w:cs="Arial"/>
                <w:sz w:val="20"/>
                <w:szCs w:val="20"/>
              </w:rPr>
            </w:pPr>
          </w:p>
          <w:p w14:paraId="2810F757" w14:textId="77777777" w:rsidR="00BE57F7" w:rsidRPr="00BE57F7" w:rsidRDefault="00BE57F7" w:rsidP="00BE57F7">
            <w:pPr>
              <w:rPr>
                <w:rFonts w:ascii="Arial" w:hAnsi="Arial" w:cs="Arial"/>
                <w:sz w:val="20"/>
                <w:szCs w:val="20"/>
              </w:rPr>
            </w:pPr>
            <w:r w:rsidRPr="00BE57F7">
              <w:rPr>
                <w:rFonts w:ascii="Arial" w:hAnsi="Arial" w:cs="Arial"/>
                <w:sz w:val="20"/>
                <w:szCs w:val="20"/>
              </w:rPr>
              <w:t>3</w:t>
            </w:r>
          </w:p>
        </w:tc>
        <w:tc>
          <w:tcPr>
            <w:tcW w:w="1276" w:type="dxa"/>
            <w:tcBorders>
              <w:left w:val="single" w:sz="4" w:space="0" w:color="000000"/>
              <w:right w:val="single" w:sz="4" w:space="0" w:color="000000"/>
            </w:tcBorders>
          </w:tcPr>
          <w:p w14:paraId="2DED8AE4" w14:textId="77777777" w:rsidR="00BE57F7" w:rsidRPr="00BE57F7" w:rsidRDefault="00BE57F7" w:rsidP="00BE57F7">
            <w:pPr>
              <w:rPr>
                <w:rFonts w:ascii="Arial" w:hAnsi="Arial" w:cs="Arial"/>
                <w:sz w:val="20"/>
                <w:szCs w:val="20"/>
              </w:rPr>
            </w:pPr>
          </w:p>
          <w:p w14:paraId="0CF60ED8"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56A428EB" w14:textId="77777777" w:rsidR="00BE57F7" w:rsidRPr="00BE57F7" w:rsidRDefault="00BE57F7" w:rsidP="00BE57F7">
            <w:pPr>
              <w:rPr>
                <w:rFonts w:ascii="Arial" w:hAnsi="Arial" w:cs="Arial"/>
                <w:b/>
                <w:sz w:val="20"/>
                <w:szCs w:val="20"/>
              </w:rPr>
            </w:pPr>
          </w:p>
          <w:p w14:paraId="72C29EE7"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6.00</w:t>
            </w:r>
          </w:p>
        </w:tc>
      </w:tr>
      <w:tr w:rsidR="00BE57F7" w:rsidRPr="00BE57F7" w14:paraId="30B7C11D" w14:textId="77777777" w:rsidTr="00BE57F7">
        <w:trPr>
          <w:trHeight w:val="400"/>
        </w:trPr>
        <w:tc>
          <w:tcPr>
            <w:tcW w:w="3118" w:type="dxa"/>
            <w:tcBorders>
              <w:bottom w:val="single" w:sz="4" w:space="0" w:color="000000"/>
              <w:right w:val="single" w:sz="4" w:space="0" w:color="000000"/>
            </w:tcBorders>
          </w:tcPr>
          <w:p w14:paraId="35ED261D"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bottom w:val="single" w:sz="4" w:space="0" w:color="000000"/>
              <w:right w:val="single" w:sz="4" w:space="0" w:color="000000"/>
            </w:tcBorders>
          </w:tcPr>
          <w:p w14:paraId="65DBF8CE" w14:textId="77777777" w:rsidR="00BE57F7" w:rsidRPr="00BE57F7" w:rsidRDefault="00BE57F7" w:rsidP="00BE57F7">
            <w:pPr>
              <w:rPr>
                <w:rFonts w:ascii="Arial" w:hAnsi="Arial" w:cs="Arial"/>
                <w:sz w:val="20"/>
                <w:szCs w:val="20"/>
              </w:rPr>
            </w:pPr>
          </w:p>
          <w:p w14:paraId="42E4E19C" w14:textId="77777777" w:rsidR="00BE57F7" w:rsidRPr="00BE57F7" w:rsidRDefault="00BE57F7" w:rsidP="00BE57F7">
            <w:pPr>
              <w:rPr>
                <w:rFonts w:ascii="Arial" w:hAnsi="Arial" w:cs="Arial"/>
                <w:sz w:val="20"/>
                <w:szCs w:val="20"/>
              </w:rPr>
            </w:pPr>
            <w:r w:rsidRPr="00BE57F7">
              <w:rPr>
                <w:rFonts w:ascii="Arial" w:hAnsi="Arial" w:cs="Arial"/>
                <w:sz w:val="20"/>
                <w:szCs w:val="20"/>
              </w:rPr>
              <w:t>A</w:t>
            </w:r>
          </w:p>
        </w:tc>
        <w:tc>
          <w:tcPr>
            <w:tcW w:w="1102" w:type="dxa"/>
            <w:gridSpan w:val="2"/>
            <w:tcBorders>
              <w:left w:val="single" w:sz="4" w:space="0" w:color="000000"/>
              <w:bottom w:val="single" w:sz="4" w:space="0" w:color="000000"/>
              <w:right w:val="single" w:sz="4" w:space="0" w:color="000000"/>
            </w:tcBorders>
          </w:tcPr>
          <w:p w14:paraId="61AFF14A" w14:textId="77777777" w:rsidR="00BE57F7" w:rsidRPr="00BE57F7" w:rsidRDefault="00BE57F7" w:rsidP="00BE57F7">
            <w:pPr>
              <w:rPr>
                <w:rFonts w:ascii="Arial" w:hAnsi="Arial" w:cs="Arial"/>
                <w:sz w:val="20"/>
                <w:szCs w:val="20"/>
              </w:rPr>
            </w:pPr>
          </w:p>
          <w:p w14:paraId="35C898FF" w14:textId="77777777" w:rsidR="00BE57F7" w:rsidRPr="00BE57F7" w:rsidRDefault="00BE57F7" w:rsidP="00BE57F7">
            <w:pPr>
              <w:rPr>
                <w:rFonts w:ascii="Arial" w:hAnsi="Arial" w:cs="Arial"/>
                <w:sz w:val="20"/>
                <w:szCs w:val="20"/>
              </w:rPr>
            </w:pPr>
            <w:r w:rsidRPr="00BE57F7">
              <w:rPr>
                <w:rFonts w:ascii="Arial" w:hAnsi="Arial" w:cs="Arial"/>
                <w:sz w:val="20"/>
                <w:szCs w:val="20"/>
              </w:rPr>
              <w:t>4</w:t>
            </w:r>
          </w:p>
        </w:tc>
        <w:tc>
          <w:tcPr>
            <w:tcW w:w="1276" w:type="dxa"/>
            <w:tcBorders>
              <w:left w:val="single" w:sz="4" w:space="0" w:color="000000"/>
              <w:bottom w:val="single" w:sz="4" w:space="0" w:color="000000"/>
              <w:right w:val="single" w:sz="4" w:space="0" w:color="000000"/>
            </w:tcBorders>
          </w:tcPr>
          <w:p w14:paraId="6BA244CD" w14:textId="77777777" w:rsidR="00BE57F7" w:rsidRPr="00BE57F7" w:rsidRDefault="00BE57F7" w:rsidP="00BE57F7">
            <w:pPr>
              <w:rPr>
                <w:rFonts w:ascii="Arial" w:hAnsi="Arial" w:cs="Arial"/>
                <w:sz w:val="20"/>
                <w:szCs w:val="20"/>
              </w:rPr>
            </w:pPr>
          </w:p>
          <w:p w14:paraId="4B366854"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bottom w:val="single" w:sz="4" w:space="0" w:color="000000"/>
              <w:right w:val="single" w:sz="4" w:space="0" w:color="000000"/>
            </w:tcBorders>
          </w:tcPr>
          <w:p w14:paraId="014D4219" w14:textId="77777777" w:rsidR="00BE57F7" w:rsidRPr="00BE57F7" w:rsidRDefault="00BE57F7" w:rsidP="00BE57F7">
            <w:pPr>
              <w:rPr>
                <w:rFonts w:ascii="Arial" w:hAnsi="Arial" w:cs="Arial"/>
                <w:b/>
                <w:sz w:val="20"/>
                <w:szCs w:val="20"/>
              </w:rPr>
            </w:pPr>
          </w:p>
          <w:p w14:paraId="0BED7BEC"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5.00</w:t>
            </w:r>
          </w:p>
        </w:tc>
      </w:tr>
      <w:tr w:rsidR="00BE57F7" w:rsidRPr="00BE57F7" w14:paraId="56AD49F5" w14:textId="77777777" w:rsidTr="00BE57F7">
        <w:trPr>
          <w:trHeight w:val="418"/>
        </w:trPr>
        <w:tc>
          <w:tcPr>
            <w:tcW w:w="3118" w:type="dxa"/>
            <w:tcBorders>
              <w:top w:val="single" w:sz="4" w:space="0" w:color="000000"/>
              <w:bottom w:val="single" w:sz="4" w:space="0" w:color="000000"/>
              <w:right w:val="single" w:sz="4" w:space="0" w:color="000000"/>
            </w:tcBorders>
          </w:tcPr>
          <w:p w14:paraId="1478333E" w14:textId="77777777" w:rsidR="00BE57F7" w:rsidRPr="00BE57F7" w:rsidRDefault="00BE57F7" w:rsidP="00BE57F7">
            <w:pPr>
              <w:rPr>
                <w:rFonts w:ascii="Arial" w:hAnsi="Arial" w:cs="Arial"/>
                <w:sz w:val="20"/>
                <w:szCs w:val="20"/>
              </w:rPr>
            </w:pPr>
          </w:p>
        </w:tc>
        <w:tc>
          <w:tcPr>
            <w:tcW w:w="741" w:type="dxa"/>
            <w:gridSpan w:val="2"/>
            <w:tcBorders>
              <w:top w:val="single" w:sz="4" w:space="0" w:color="000000"/>
              <w:left w:val="single" w:sz="4" w:space="0" w:color="000000"/>
              <w:bottom w:val="single" w:sz="4" w:space="0" w:color="000000"/>
              <w:right w:val="single" w:sz="4" w:space="0" w:color="000000"/>
            </w:tcBorders>
          </w:tcPr>
          <w:p w14:paraId="6252881B" w14:textId="77777777" w:rsidR="00BE57F7" w:rsidRPr="00BE57F7" w:rsidRDefault="00BE57F7" w:rsidP="00BE57F7">
            <w:pPr>
              <w:rPr>
                <w:rFonts w:ascii="Arial" w:hAnsi="Arial" w:cs="Arial"/>
                <w:sz w:val="20"/>
                <w:szCs w:val="20"/>
              </w:rPr>
            </w:pPr>
          </w:p>
          <w:p w14:paraId="133C6D4F"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top w:val="single" w:sz="4" w:space="0" w:color="000000"/>
              <w:left w:val="single" w:sz="4" w:space="0" w:color="000000"/>
              <w:bottom w:val="single" w:sz="4" w:space="0" w:color="000000"/>
              <w:right w:val="single" w:sz="4" w:space="0" w:color="000000"/>
            </w:tcBorders>
          </w:tcPr>
          <w:p w14:paraId="103A244D" w14:textId="77777777" w:rsidR="00BE57F7" w:rsidRPr="00BE57F7" w:rsidRDefault="00BE57F7" w:rsidP="00BE57F7">
            <w:pPr>
              <w:rPr>
                <w:rFonts w:ascii="Arial" w:hAnsi="Arial" w:cs="Arial"/>
                <w:sz w:val="20"/>
                <w:szCs w:val="20"/>
              </w:rPr>
            </w:pPr>
          </w:p>
          <w:p w14:paraId="218F6515" w14:textId="77777777" w:rsidR="00BE57F7" w:rsidRPr="00BE57F7" w:rsidRDefault="00BE57F7" w:rsidP="00BE57F7">
            <w:pPr>
              <w:rPr>
                <w:rFonts w:ascii="Arial" w:hAnsi="Arial" w:cs="Arial"/>
                <w:sz w:val="20"/>
                <w:szCs w:val="20"/>
              </w:rPr>
            </w:pPr>
            <w:r w:rsidRPr="00BE57F7">
              <w:rPr>
                <w:rFonts w:ascii="Arial" w:hAnsi="Arial" w:cs="Arial"/>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14:paraId="15259892" w14:textId="77777777" w:rsidR="00BE57F7" w:rsidRPr="00BE57F7" w:rsidRDefault="00BE57F7" w:rsidP="00BE57F7">
            <w:pPr>
              <w:rPr>
                <w:rFonts w:ascii="Arial" w:hAnsi="Arial" w:cs="Arial"/>
                <w:sz w:val="20"/>
                <w:szCs w:val="20"/>
              </w:rPr>
            </w:pPr>
          </w:p>
          <w:p w14:paraId="5E5AC685"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top w:val="single" w:sz="4" w:space="0" w:color="000000"/>
              <w:left w:val="single" w:sz="4" w:space="0" w:color="000000"/>
              <w:bottom w:val="single" w:sz="4" w:space="0" w:color="000000"/>
              <w:right w:val="single" w:sz="4" w:space="0" w:color="000000"/>
            </w:tcBorders>
          </w:tcPr>
          <w:p w14:paraId="5B7EBFF8" w14:textId="77777777" w:rsidR="00BE57F7" w:rsidRPr="00BE57F7" w:rsidRDefault="00BE57F7" w:rsidP="00BE57F7">
            <w:pPr>
              <w:rPr>
                <w:rFonts w:ascii="Arial" w:hAnsi="Arial" w:cs="Arial"/>
                <w:b/>
                <w:sz w:val="20"/>
                <w:szCs w:val="20"/>
              </w:rPr>
            </w:pPr>
          </w:p>
          <w:p w14:paraId="28977D43"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6.00</w:t>
            </w:r>
          </w:p>
        </w:tc>
      </w:tr>
      <w:tr w:rsidR="00BE57F7" w:rsidRPr="00BE57F7" w14:paraId="09AAA985" w14:textId="77777777" w:rsidTr="00BE57F7">
        <w:trPr>
          <w:trHeight w:val="424"/>
        </w:trPr>
        <w:tc>
          <w:tcPr>
            <w:tcW w:w="3118" w:type="dxa"/>
            <w:tcBorders>
              <w:top w:val="single" w:sz="4" w:space="0" w:color="000000"/>
              <w:right w:val="single" w:sz="4" w:space="0" w:color="000000"/>
            </w:tcBorders>
          </w:tcPr>
          <w:p w14:paraId="50FB14F1" w14:textId="77777777" w:rsidR="00BE57F7" w:rsidRPr="00BE57F7" w:rsidRDefault="00BE57F7" w:rsidP="00BE57F7">
            <w:pPr>
              <w:rPr>
                <w:rFonts w:ascii="Arial" w:hAnsi="Arial" w:cs="Arial"/>
                <w:sz w:val="20"/>
                <w:szCs w:val="20"/>
              </w:rPr>
            </w:pPr>
          </w:p>
        </w:tc>
        <w:tc>
          <w:tcPr>
            <w:tcW w:w="741" w:type="dxa"/>
            <w:gridSpan w:val="2"/>
            <w:tcBorders>
              <w:top w:val="single" w:sz="4" w:space="0" w:color="000000"/>
              <w:left w:val="single" w:sz="4" w:space="0" w:color="000000"/>
              <w:right w:val="single" w:sz="4" w:space="0" w:color="000000"/>
            </w:tcBorders>
          </w:tcPr>
          <w:p w14:paraId="4B5F52B1" w14:textId="77777777" w:rsidR="00BE57F7" w:rsidRPr="00BE57F7" w:rsidRDefault="00BE57F7" w:rsidP="00BE57F7">
            <w:pPr>
              <w:rPr>
                <w:rFonts w:ascii="Arial" w:hAnsi="Arial" w:cs="Arial"/>
                <w:sz w:val="20"/>
                <w:szCs w:val="20"/>
              </w:rPr>
            </w:pPr>
          </w:p>
          <w:p w14:paraId="22F434C8"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top w:val="single" w:sz="4" w:space="0" w:color="000000"/>
              <w:left w:val="single" w:sz="4" w:space="0" w:color="000000"/>
              <w:right w:val="single" w:sz="4" w:space="0" w:color="000000"/>
            </w:tcBorders>
          </w:tcPr>
          <w:p w14:paraId="0D99A664" w14:textId="77777777" w:rsidR="00BE57F7" w:rsidRPr="00BE57F7" w:rsidRDefault="00BE57F7" w:rsidP="00BE57F7">
            <w:pPr>
              <w:rPr>
                <w:rFonts w:ascii="Arial" w:hAnsi="Arial" w:cs="Arial"/>
                <w:sz w:val="20"/>
                <w:szCs w:val="20"/>
              </w:rPr>
            </w:pPr>
          </w:p>
          <w:p w14:paraId="5A90F39D" w14:textId="77777777" w:rsidR="00BE57F7" w:rsidRPr="00BE57F7" w:rsidRDefault="00BE57F7" w:rsidP="00BE57F7">
            <w:pPr>
              <w:rPr>
                <w:rFonts w:ascii="Arial" w:hAnsi="Arial" w:cs="Arial"/>
                <w:sz w:val="20"/>
                <w:szCs w:val="20"/>
              </w:rPr>
            </w:pPr>
            <w:r w:rsidRPr="00BE57F7">
              <w:rPr>
                <w:rFonts w:ascii="Arial" w:hAnsi="Arial" w:cs="Arial"/>
                <w:sz w:val="20"/>
                <w:szCs w:val="20"/>
              </w:rPr>
              <w:t>2</w:t>
            </w:r>
          </w:p>
        </w:tc>
        <w:tc>
          <w:tcPr>
            <w:tcW w:w="1276" w:type="dxa"/>
            <w:tcBorders>
              <w:top w:val="single" w:sz="4" w:space="0" w:color="000000"/>
              <w:left w:val="single" w:sz="4" w:space="0" w:color="000000"/>
              <w:right w:val="single" w:sz="4" w:space="0" w:color="000000"/>
            </w:tcBorders>
          </w:tcPr>
          <w:p w14:paraId="05DEAB1A" w14:textId="77777777" w:rsidR="00BE57F7" w:rsidRPr="00BE57F7" w:rsidRDefault="00BE57F7" w:rsidP="00BE57F7">
            <w:pPr>
              <w:rPr>
                <w:rFonts w:ascii="Arial" w:hAnsi="Arial" w:cs="Arial"/>
                <w:sz w:val="20"/>
                <w:szCs w:val="20"/>
              </w:rPr>
            </w:pPr>
          </w:p>
          <w:p w14:paraId="4A56A87C"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top w:val="single" w:sz="4" w:space="0" w:color="000000"/>
              <w:left w:val="single" w:sz="4" w:space="0" w:color="000000"/>
              <w:right w:val="single" w:sz="4" w:space="0" w:color="000000"/>
            </w:tcBorders>
          </w:tcPr>
          <w:p w14:paraId="798A850B" w14:textId="77777777" w:rsidR="00BE57F7" w:rsidRPr="00BE57F7" w:rsidRDefault="00BE57F7" w:rsidP="00BE57F7">
            <w:pPr>
              <w:rPr>
                <w:rFonts w:ascii="Arial" w:hAnsi="Arial" w:cs="Arial"/>
                <w:b/>
                <w:sz w:val="20"/>
                <w:szCs w:val="20"/>
              </w:rPr>
            </w:pPr>
          </w:p>
          <w:p w14:paraId="521EFBB1"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5.00</w:t>
            </w:r>
          </w:p>
        </w:tc>
      </w:tr>
      <w:tr w:rsidR="00BE57F7" w:rsidRPr="00BE57F7" w14:paraId="5642A8A3" w14:textId="77777777" w:rsidTr="00BE57F7">
        <w:trPr>
          <w:trHeight w:val="432"/>
        </w:trPr>
        <w:tc>
          <w:tcPr>
            <w:tcW w:w="3118" w:type="dxa"/>
            <w:tcBorders>
              <w:right w:val="single" w:sz="4" w:space="0" w:color="000000"/>
            </w:tcBorders>
          </w:tcPr>
          <w:p w14:paraId="7335FC39"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791A1DA6" w14:textId="77777777" w:rsidR="00BE57F7" w:rsidRPr="00BE57F7" w:rsidRDefault="00BE57F7" w:rsidP="00BE57F7">
            <w:pPr>
              <w:rPr>
                <w:rFonts w:ascii="Arial" w:hAnsi="Arial" w:cs="Arial"/>
                <w:sz w:val="20"/>
                <w:szCs w:val="20"/>
              </w:rPr>
            </w:pPr>
          </w:p>
          <w:p w14:paraId="79F06EC0"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left w:val="single" w:sz="4" w:space="0" w:color="000000"/>
              <w:right w:val="single" w:sz="4" w:space="0" w:color="000000"/>
            </w:tcBorders>
          </w:tcPr>
          <w:p w14:paraId="17D5A8EC" w14:textId="77777777" w:rsidR="00BE57F7" w:rsidRPr="00BE57F7" w:rsidRDefault="00BE57F7" w:rsidP="00BE57F7">
            <w:pPr>
              <w:rPr>
                <w:rFonts w:ascii="Arial" w:hAnsi="Arial" w:cs="Arial"/>
                <w:sz w:val="20"/>
                <w:szCs w:val="20"/>
              </w:rPr>
            </w:pPr>
          </w:p>
          <w:p w14:paraId="7ABE323C" w14:textId="77777777" w:rsidR="00BE57F7" w:rsidRPr="00BE57F7" w:rsidRDefault="00BE57F7" w:rsidP="00BE57F7">
            <w:pPr>
              <w:rPr>
                <w:rFonts w:ascii="Arial" w:hAnsi="Arial" w:cs="Arial"/>
                <w:sz w:val="20"/>
                <w:szCs w:val="20"/>
              </w:rPr>
            </w:pPr>
            <w:r w:rsidRPr="00BE57F7">
              <w:rPr>
                <w:rFonts w:ascii="Arial" w:hAnsi="Arial" w:cs="Arial"/>
                <w:sz w:val="20"/>
                <w:szCs w:val="20"/>
              </w:rPr>
              <w:t>3</w:t>
            </w:r>
          </w:p>
        </w:tc>
        <w:tc>
          <w:tcPr>
            <w:tcW w:w="1276" w:type="dxa"/>
            <w:tcBorders>
              <w:left w:val="single" w:sz="4" w:space="0" w:color="000000"/>
              <w:right w:val="single" w:sz="4" w:space="0" w:color="000000"/>
            </w:tcBorders>
          </w:tcPr>
          <w:p w14:paraId="6D9A1317" w14:textId="77777777" w:rsidR="00BE57F7" w:rsidRPr="00BE57F7" w:rsidRDefault="00BE57F7" w:rsidP="00BE57F7">
            <w:pPr>
              <w:rPr>
                <w:rFonts w:ascii="Arial" w:hAnsi="Arial" w:cs="Arial"/>
                <w:sz w:val="20"/>
                <w:szCs w:val="20"/>
              </w:rPr>
            </w:pPr>
          </w:p>
          <w:p w14:paraId="4ADB5DC1"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5CA88D74" w14:textId="77777777" w:rsidR="00BE57F7" w:rsidRPr="00BE57F7" w:rsidRDefault="00BE57F7" w:rsidP="00BE57F7">
            <w:pPr>
              <w:rPr>
                <w:rFonts w:ascii="Arial" w:hAnsi="Arial" w:cs="Arial"/>
                <w:b/>
                <w:sz w:val="20"/>
                <w:szCs w:val="20"/>
              </w:rPr>
            </w:pPr>
          </w:p>
          <w:p w14:paraId="49477AE6"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4.00</w:t>
            </w:r>
          </w:p>
        </w:tc>
      </w:tr>
      <w:tr w:rsidR="00BE57F7" w:rsidRPr="00BE57F7" w14:paraId="6E1384B1" w14:textId="77777777" w:rsidTr="00BE57F7">
        <w:trPr>
          <w:trHeight w:val="424"/>
        </w:trPr>
        <w:tc>
          <w:tcPr>
            <w:tcW w:w="3118" w:type="dxa"/>
            <w:tcBorders>
              <w:right w:val="single" w:sz="4" w:space="0" w:color="000000"/>
            </w:tcBorders>
          </w:tcPr>
          <w:p w14:paraId="564C624F" w14:textId="77777777" w:rsidR="00BE57F7" w:rsidRPr="00BE57F7" w:rsidRDefault="00BE57F7" w:rsidP="00BE57F7">
            <w:pPr>
              <w:rPr>
                <w:rFonts w:ascii="Arial" w:hAnsi="Arial" w:cs="Arial"/>
                <w:sz w:val="20"/>
                <w:szCs w:val="20"/>
              </w:rPr>
            </w:pPr>
          </w:p>
        </w:tc>
        <w:tc>
          <w:tcPr>
            <w:tcW w:w="741" w:type="dxa"/>
            <w:gridSpan w:val="2"/>
            <w:tcBorders>
              <w:left w:val="single" w:sz="4" w:space="0" w:color="000000"/>
              <w:right w:val="single" w:sz="4" w:space="0" w:color="000000"/>
            </w:tcBorders>
          </w:tcPr>
          <w:p w14:paraId="4B645C85" w14:textId="77777777" w:rsidR="00BE57F7" w:rsidRPr="00BE57F7" w:rsidRDefault="00BE57F7" w:rsidP="00BE57F7">
            <w:pPr>
              <w:rPr>
                <w:rFonts w:ascii="Arial" w:hAnsi="Arial" w:cs="Arial"/>
                <w:sz w:val="20"/>
                <w:szCs w:val="20"/>
              </w:rPr>
            </w:pPr>
          </w:p>
          <w:p w14:paraId="643E42C4" w14:textId="77777777" w:rsidR="00BE57F7" w:rsidRPr="00BE57F7" w:rsidRDefault="00BE57F7" w:rsidP="00BE57F7">
            <w:pPr>
              <w:rPr>
                <w:rFonts w:ascii="Arial" w:hAnsi="Arial" w:cs="Arial"/>
                <w:sz w:val="20"/>
                <w:szCs w:val="20"/>
              </w:rPr>
            </w:pPr>
            <w:r w:rsidRPr="00BE57F7">
              <w:rPr>
                <w:rFonts w:ascii="Arial" w:hAnsi="Arial" w:cs="Arial"/>
                <w:sz w:val="20"/>
                <w:szCs w:val="20"/>
              </w:rPr>
              <w:t>B</w:t>
            </w:r>
          </w:p>
        </w:tc>
        <w:tc>
          <w:tcPr>
            <w:tcW w:w="1102" w:type="dxa"/>
            <w:gridSpan w:val="2"/>
            <w:tcBorders>
              <w:left w:val="single" w:sz="4" w:space="0" w:color="000000"/>
              <w:right w:val="single" w:sz="4" w:space="0" w:color="000000"/>
            </w:tcBorders>
          </w:tcPr>
          <w:p w14:paraId="43943AFC" w14:textId="77777777" w:rsidR="00BE57F7" w:rsidRPr="00BE57F7" w:rsidRDefault="00BE57F7" w:rsidP="00BE57F7">
            <w:pPr>
              <w:rPr>
                <w:rFonts w:ascii="Arial" w:hAnsi="Arial" w:cs="Arial"/>
                <w:sz w:val="20"/>
                <w:szCs w:val="20"/>
              </w:rPr>
            </w:pPr>
          </w:p>
          <w:p w14:paraId="28A7B0F6" w14:textId="77777777" w:rsidR="00BE57F7" w:rsidRPr="00BE57F7" w:rsidRDefault="00BE57F7" w:rsidP="00BE57F7">
            <w:pPr>
              <w:rPr>
                <w:rFonts w:ascii="Arial" w:hAnsi="Arial" w:cs="Arial"/>
                <w:sz w:val="20"/>
                <w:szCs w:val="20"/>
              </w:rPr>
            </w:pPr>
            <w:r w:rsidRPr="00BE57F7">
              <w:rPr>
                <w:rFonts w:ascii="Arial" w:hAnsi="Arial" w:cs="Arial"/>
                <w:sz w:val="20"/>
                <w:szCs w:val="20"/>
              </w:rPr>
              <w:t>4</w:t>
            </w:r>
          </w:p>
        </w:tc>
        <w:tc>
          <w:tcPr>
            <w:tcW w:w="1276" w:type="dxa"/>
            <w:tcBorders>
              <w:left w:val="single" w:sz="4" w:space="0" w:color="000000"/>
              <w:right w:val="single" w:sz="4" w:space="0" w:color="000000"/>
            </w:tcBorders>
          </w:tcPr>
          <w:p w14:paraId="443C97EC" w14:textId="77777777" w:rsidR="00BE57F7" w:rsidRPr="00BE57F7" w:rsidRDefault="00BE57F7" w:rsidP="00BE57F7">
            <w:pPr>
              <w:rPr>
                <w:rFonts w:ascii="Arial" w:hAnsi="Arial" w:cs="Arial"/>
                <w:sz w:val="20"/>
                <w:szCs w:val="20"/>
              </w:rPr>
            </w:pPr>
          </w:p>
          <w:p w14:paraId="639D084E"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1A5494CB" w14:textId="77777777" w:rsidR="00BE57F7" w:rsidRPr="00BE57F7" w:rsidRDefault="00BE57F7" w:rsidP="00BE57F7">
            <w:pPr>
              <w:rPr>
                <w:rFonts w:ascii="Arial" w:hAnsi="Arial" w:cs="Arial"/>
                <w:b/>
                <w:sz w:val="20"/>
                <w:szCs w:val="20"/>
              </w:rPr>
            </w:pPr>
          </w:p>
          <w:p w14:paraId="39DCFE46" w14:textId="77777777" w:rsidR="00BE57F7" w:rsidRPr="00BE57F7" w:rsidRDefault="00BE57F7" w:rsidP="00BE57F7">
            <w:pPr>
              <w:rPr>
                <w:rFonts w:ascii="Arial" w:hAnsi="Arial" w:cs="Arial"/>
                <w:b/>
                <w:sz w:val="20"/>
                <w:szCs w:val="20"/>
              </w:rPr>
            </w:pPr>
            <w:r w:rsidRPr="00BE57F7">
              <w:rPr>
                <w:rFonts w:ascii="Arial" w:hAnsi="Arial" w:cs="Arial"/>
                <w:b/>
                <w:sz w:val="20"/>
                <w:szCs w:val="20"/>
              </w:rPr>
              <w:t>$</w:t>
            </w:r>
            <w:r w:rsidRPr="00BE57F7">
              <w:rPr>
                <w:rFonts w:ascii="Arial" w:hAnsi="Arial" w:cs="Arial"/>
                <w:b/>
                <w:sz w:val="20"/>
                <w:szCs w:val="20"/>
              </w:rPr>
              <w:tab/>
              <w:t>3.00</w:t>
            </w:r>
          </w:p>
        </w:tc>
      </w:tr>
      <w:tr w:rsidR="00BE57F7" w:rsidRPr="00BE57F7" w14:paraId="043A39A8" w14:textId="77777777" w:rsidTr="00BE57F7">
        <w:trPr>
          <w:trHeight w:val="561"/>
        </w:trPr>
        <w:tc>
          <w:tcPr>
            <w:tcW w:w="4961" w:type="dxa"/>
            <w:gridSpan w:val="5"/>
            <w:tcBorders>
              <w:right w:val="single" w:sz="4" w:space="0" w:color="000000"/>
            </w:tcBorders>
          </w:tcPr>
          <w:p w14:paraId="7DD65C27"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76" w:type="dxa"/>
            <w:tcBorders>
              <w:left w:val="single" w:sz="4" w:space="0" w:color="000000"/>
              <w:right w:val="single" w:sz="4" w:space="0" w:color="000000"/>
            </w:tcBorders>
          </w:tcPr>
          <w:p w14:paraId="239A4D10"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1984" w:type="dxa"/>
            <w:tcBorders>
              <w:left w:val="single" w:sz="4" w:space="0" w:color="000000"/>
              <w:right w:val="single" w:sz="4" w:space="0" w:color="000000"/>
            </w:tcBorders>
          </w:tcPr>
          <w:p w14:paraId="718B3341"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4B31DAC0" w14:textId="77777777" w:rsidTr="00BE57F7">
        <w:trPr>
          <w:trHeight w:val="709"/>
        </w:trPr>
        <w:tc>
          <w:tcPr>
            <w:tcW w:w="4961" w:type="dxa"/>
            <w:gridSpan w:val="5"/>
            <w:tcBorders>
              <w:right w:val="single" w:sz="4" w:space="0" w:color="000000"/>
            </w:tcBorders>
          </w:tcPr>
          <w:p w14:paraId="48C28B04"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 DE TERMINACION DE PAVIMENTO NO EN VIALIDADES</w:t>
            </w:r>
          </w:p>
        </w:tc>
        <w:tc>
          <w:tcPr>
            <w:tcW w:w="1276" w:type="dxa"/>
            <w:tcBorders>
              <w:left w:val="single" w:sz="4" w:space="0" w:color="000000"/>
              <w:right w:val="single" w:sz="4" w:space="0" w:color="000000"/>
            </w:tcBorders>
          </w:tcPr>
          <w:p w14:paraId="6A5C0000"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1984" w:type="dxa"/>
            <w:tcBorders>
              <w:left w:val="single" w:sz="4" w:space="0" w:color="000000"/>
              <w:right w:val="single" w:sz="4" w:space="0" w:color="000000"/>
            </w:tcBorders>
          </w:tcPr>
          <w:p w14:paraId="66790140" w14:textId="77777777" w:rsidR="00BE57F7" w:rsidRPr="00BE57F7" w:rsidRDefault="00BE57F7" w:rsidP="00BE57F7">
            <w:pPr>
              <w:rPr>
                <w:rFonts w:ascii="Arial" w:hAnsi="Arial" w:cs="Arial"/>
                <w:b/>
                <w:sz w:val="20"/>
                <w:szCs w:val="20"/>
              </w:rPr>
            </w:pPr>
            <w:r w:rsidRPr="00BE57F7">
              <w:rPr>
                <w:rFonts w:ascii="Arial" w:hAnsi="Arial" w:cs="Arial"/>
                <w:b/>
                <w:sz w:val="20"/>
                <w:szCs w:val="20"/>
              </w:rPr>
              <w:t>$2.50.00</w:t>
            </w:r>
          </w:p>
        </w:tc>
      </w:tr>
      <w:tr w:rsidR="00BE57F7" w:rsidRPr="00BE57F7" w14:paraId="73A74919" w14:textId="77777777" w:rsidTr="00BE57F7">
        <w:trPr>
          <w:trHeight w:val="709"/>
        </w:trPr>
        <w:tc>
          <w:tcPr>
            <w:tcW w:w="4961" w:type="dxa"/>
            <w:gridSpan w:val="5"/>
            <w:tcBorders>
              <w:right w:val="single" w:sz="4" w:space="0" w:color="000000"/>
            </w:tcBorders>
          </w:tcPr>
          <w:p w14:paraId="52A1E42C" w14:textId="77777777" w:rsidR="00BE57F7" w:rsidRPr="00BE57F7" w:rsidRDefault="00BE57F7" w:rsidP="00BE57F7">
            <w:pPr>
              <w:rPr>
                <w:rFonts w:ascii="Arial" w:hAnsi="Arial" w:cs="Arial"/>
                <w:sz w:val="20"/>
                <w:szCs w:val="20"/>
              </w:rPr>
            </w:pPr>
          </w:p>
          <w:p w14:paraId="27BB3F75" w14:textId="77777777" w:rsidR="00BE57F7" w:rsidRPr="00BE57F7" w:rsidRDefault="00BE57F7" w:rsidP="00BE57F7">
            <w:pPr>
              <w:rPr>
                <w:rFonts w:ascii="Arial" w:hAnsi="Arial" w:cs="Arial"/>
                <w:sz w:val="20"/>
                <w:szCs w:val="20"/>
              </w:rPr>
            </w:pPr>
            <w:r w:rsidRPr="00BE57F7">
              <w:rPr>
                <w:rFonts w:ascii="Arial" w:hAnsi="Arial" w:cs="Arial"/>
                <w:sz w:val="20"/>
                <w:szCs w:val="20"/>
              </w:rPr>
              <w:t>LICENCIA DE TERMINACIÓN DE PAVIMENTO Y/O BANQUETAS EN VIALIDADES</w:t>
            </w:r>
          </w:p>
        </w:tc>
        <w:tc>
          <w:tcPr>
            <w:tcW w:w="1276" w:type="dxa"/>
            <w:tcBorders>
              <w:left w:val="single" w:sz="4" w:space="0" w:color="000000"/>
              <w:right w:val="single" w:sz="4" w:space="0" w:color="000000"/>
            </w:tcBorders>
          </w:tcPr>
          <w:p w14:paraId="557E2C51" w14:textId="77777777" w:rsidR="00BE57F7" w:rsidRPr="00BE57F7" w:rsidRDefault="00BE57F7" w:rsidP="00BE57F7">
            <w:pPr>
              <w:rPr>
                <w:rFonts w:ascii="Arial" w:hAnsi="Arial" w:cs="Arial"/>
                <w:sz w:val="20"/>
                <w:szCs w:val="20"/>
              </w:rPr>
            </w:pPr>
          </w:p>
          <w:p w14:paraId="6476FDD5" w14:textId="77777777" w:rsidR="00BE57F7" w:rsidRPr="00BE57F7" w:rsidRDefault="00BE57F7" w:rsidP="00BE57F7">
            <w:pPr>
              <w:rPr>
                <w:rFonts w:ascii="Arial" w:hAnsi="Arial" w:cs="Arial"/>
                <w:sz w:val="20"/>
                <w:szCs w:val="20"/>
              </w:rPr>
            </w:pPr>
            <w:r w:rsidRPr="00BE57F7">
              <w:rPr>
                <w:rFonts w:ascii="Arial" w:hAnsi="Arial" w:cs="Arial"/>
                <w:sz w:val="20"/>
                <w:szCs w:val="20"/>
              </w:rPr>
              <w:t>COMERCIAL (GRANDES) Y/O DESARROLLOS</w:t>
            </w:r>
          </w:p>
          <w:p w14:paraId="43F4CF7C" w14:textId="77777777" w:rsidR="00BE57F7" w:rsidRPr="00BE57F7" w:rsidRDefault="00BE57F7" w:rsidP="00BE57F7">
            <w:pPr>
              <w:rPr>
                <w:rFonts w:ascii="Arial" w:hAnsi="Arial" w:cs="Arial"/>
                <w:sz w:val="20"/>
                <w:szCs w:val="20"/>
              </w:rPr>
            </w:pPr>
          </w:p>
          <w:p w14:paraId="21C8B299" w14:textId="77777777" w:rsidR="00BE57F7" w:rsidRPr="00BE57F7" w:rsidRDefault="00BE57F7" w:rsidP="00BE57F7">
            <w:pPr>
              <w:rPr>
                <w:rFonts w:ascii="Arial" w:hAnsi="Arial" w:cs="Arial"/>
                <w:sz w:val="20"/>
                <w:szCs w:val="20"/>
              </w:rPr>
            </w:pPr>
            <w:r w:rsidRPr="00BE57F7">
              <w:rPr>
                <w:rFonts w:ascii="Arial" w:hAnsi="Arial" w:cs="Arial"/>
                <w:sz w:val="20"/>
                <w:szCs w:val="20"/>
              </w:rPr>
              <w:t>COMERCIOS PEQUEÑOS Y/O HABITACIONAL</w:t>
            </w:r>
          </w:p>
        </w:tc>
        <w:tc>
          <w:tcPr>
            <w:tcW w:w="1984" w:type="dxa"/>
            <w:tcBorders>
              <w:left w:val="single" w:sz="4" w:space="0" w:color="000000"/>
              <w:right w:val="single" w:sz="4" w:space="0" w:color="000000"/>
            </w:tcBorders>
          </w:tcPr>
          <w:p w14:paraId="2B78564C" w14:textId="77777777" w:rsidR="00BE57F7" w:rsidRPr="00BE57F7" w:rsidRDefault="00BE57F7" w:rsidP="00BE57F7">
            <w:pPr>
              <w:rPr>
                <w:rFonts w:ascii="Arial" w:hAnsi="Arial" w:cs="Arial"/>
                <w:b/>
                <w:sz w:val="20"/>
                <w:szCs w:val="20"/>
              </w:rPr>
            </w:pPr>
          </w:p>
          <w:p w14:paraId="42937CB9" w14:textId="77777777" w:rsidR="00BE57F7" w:rsidRPr="00BE57F7" w:rsidRDefault="00BE57F7" w:rsidP="00BE57F7">
            <w:pPr>
              <w:rPr>
                <w:rFonts w:ascii="Arial" w:hAnsi="Arial" w:cs="Arial"/>
                <w:b/>
                <w:sz w:val="20"/>
                <w:szCs w:val="20"/>
              </w:rPr>
            </w:pPr>
            <w:r w:rsidRPr="00BE57F7">
              <w:rPr>
                <w:rFonts w:ascii="Arial" w:hAnsi="Arial" w:cs="Arial"/>
                <w:b/>
                <w:sz w:val="20"/>
                <w:szCs w:val="20"/>
              </w:rPr>
              <w:t>$85.00 M2</w:t>
            </w:r>
          </w:p>
          <w:p w14:paraId="2F249A41" w14:textId="77777777" w:rsidR="00BE57F7" w:rsidRPr="00BE57F7" w:rsidRDefault="00BE57F7" w:rsidP="00BE57F7">
            <w:pPr>
              <w:rPr>
                <w:rFonts w:ascii="Arial" w:hAnsi="Arial" w:cs="Arial"/>
                <w:b/>
                <w:sz w:val="20"/>
                <w:szCs w:val="20"/>
              </w:rPr>
            </w:pPr>
          </w:p>
          <w:p w14:paraId="2A3E694F" w14:textId="77777777" w:rsidR="00BE57F7" w:rsidRPr="00BE57F7" w:rsidRDefault="00BE57F7" w:rsidP="00BE57F7">
            <w:pPr>
              <w:rPr>
                <w:rFonts w:ascii="Arial" w:hAnsi="Arial" w:cs="Arial"/>
                <w:b/>
                <w:sz w:val="20"/>
                <w:szCs w:val="20"/>
              </w:rPr>
            </w:pPr>
          </w:p>
          <w:p w14:paraId="375AD04B" w14:textId="77777777" w:rsidR="00BE57F7" w:rsidRPr="00BE57F7" w:rsidRDefault="00BE57F7" w:rsidP="00BE57F7">
            <w:pPr>
              <w:rPr>
                <w:rFonts w:ascii="Arial" w:hAnsi="Arial" w:cs="Arial"/>
                <w:b/>
                <w:sz w:val="20"/>
                <w:szCs w:val="20"/>
              </w:rPr>
            </w:pPr>
          </w:p>
          <w:p w14:paraId="31F5A9DC" w14:textId="77777777" w:rsidR="00BE57F7" w:rsidRPr="00BE57F7" w:rsidRDefault="00BE57F7" w:rsidP="00BE57F7">
            <w:pPr>
              <w:rPr>
                <w:rFonts w:ascii="Arial" w:hAnsi="Arial" w:cs="Arial"/>
                <w:b/>
                <w:sz w:val="20"/>
                <w:szCs w:val="20"/>
              </w:rPr>
            </w:pPr>
          </w:p>
          <w:p w14:paraId="388223E1"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$35.00 M2</w:t>
            </w:r>
          </w:p>
        </w:tc>
      </w:tr>
      <w:tr w:rsidR="00BE57F7" w:rsidRPr="00BE57F7" w14:paraId="334948DF" w14:textId="77777777" w:rsidTr="00BE57F7">
        <w:trPr>
          <w:trHeight w:val="856"/>
        </w:trPr>
        <w:tc>
          <w:tcPr>
            <w:tcW w:w="4961" w:type="dxa"/>
            <w:gridSpan w:val="5"/>
            <w:tcBorders>
              <w:right w:val="single" w:sz="4" w:space="0" w:color="000000"/>
            </w:tcBorders>
          </w:tcPr>
          <w:p w14:paraId="73AC4688" w14:textId="77777777" w:rsidR="00BE57F7" w:rsidRPr="00BE57F7" w:rsidRDefault="00BE57F7" w:rsidP="00BE57F7">
            <w:pPr>
              <w:rPr>
                <w:rFonts w:ascii="Arial" w:hAnsi="Arial" w:cs="Arial"/>
                <w:sz w:val="20"/>
                <w:szCs w:val="20"/>
              </w:rPr>
            </w:pPr>
            <w:r w:rsidRPr="00BE57F7">
              <w:rPr>
                <w:rFonts w:ascii="Arial" w:hAnsi="Arial" w:cs="Arial"/>
                <w:sz w:val="20"/>
                <w:szCs w:val="20"/>
              </w:rPr>
              <w:t>CONTANCIA DE RECEPCION DE BIODIGESTORES, PLANTAS DE TRATAMIENTOSY/O POZOS DE ABSORCION</w:t>
            </w:r>
          </w:p>
        </w:tc>
        <w:tc>
          <w:tcPr>
            <w:tcW w:w="1276" w:type="dxa"/>
            <w:tcBorders>
              <w:left w:val="single" w:sz="4" w:space="0" w:color="000000"/>
              <w:right w:val="single" w:sz="4" w:space="0" w:color="000000"/>
            </w:tcBorders>
          </w:tcPr>
          <w:p w14:paraId="331AB263"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1984" w:type="dxa"/>
            <w:tcBorders>
              <w:left w:val="single" w:sz="4" w:space="0" w:color="000000"/>
              <w:right w:val="single" w:sz="4" w:space="0" w:color="000000"/>
            </w:tcBorders>
          </w:tcPr>
          <w:p w14:paraId="223A57DC" w14:textId="77777777" w:rsidR="00BE57F7" w:rsidRPr="00BE57F7" w:rsidRDefault="00BE57F7" w:rsidP="00BE57F7">
            <w:pPr>
              <w:rPr>
                <w:rFonts w:ascii="Arial" w:hAnsi="Arial" w:cs="Arial"/>
                <w:b/>
                <w:sz w:val="20"/>
                <w:szCs w:val="20"/>
              </w:rPr>
            </w:pPr>
            <w:r w:rsidRPr="00BE57F7">
              <w:rPr>
                <w:rFonts w:ascii="Arial" w:hAnsi="Arial" w:cs="Arial"/>
                <w:b/>
                <w:sz w:val="20"/>
                <w:szCs w:val="20"/>
              </w:rPr>
              <w:t>$180</w:t>
            </w:r>
          </w:p>
        </w:tc>
      </w:tr>
      <w:tr w:rsidR="00BE57F7" w:rsidRPr="00BE57F7" w14:paraId="6E83C759" w14:textId="77777777" w:rsidTr="00BE57F7">
        <w:trPr>
          <w:trHeight w:val="598"/>
        </w:trPr>
        <w:tc>
          <w:tcPr>
            <w:tcW w:w="8221" w:type="dxa"/>
            <w:gridSpan w:val="7"/>
            <w:tcBorders>
              <w:right w:val="single" w:sz="4" w:space="0" w:color="000000"/>
            </w:tcBorders>
          </w:tcPr>
          <w:p w14:paraId="1D7D6476" w14:textId="77777777" w:rsidR="00BE57F7" w:rsidRPr="00BE57F7" w:rsidRDefault="00BE57F7" w:rsidP="00BE57F7">
            <w:pPr>
              <w:rPr>
                <w:rFonts w:ascii="Arial" w:hAnsi="Arial" w:cs="Arial"/>
                <w:b/>
                <w:sz w:val="20"/>
                <w:szCs w:val="20"/>
              </w:rPr>
            </w:pPr>
            <w:r w:rsidRPr="00BE57F7">
              <w:rPr>
                <w:rFonts w:ascii="Arial" w:hAnsi="Arial" w:cs="Arial"/>
                <w:b/>
                <w:sz w:val="20"/>
                <w:szCs w:val="20"/>
              </w:rPr>
              <w:t>V.-LICENCIA PARA CONSTRUIR BARDAS</w:t>
            </w:r>
          </w:p>
        </w:tc>
      </w:tr>
      <w:tr w:rsidR="00BE57F7" w:rsidRPr="00BE57F7" w14:paraId="5E1EF731" w14:textId="77777777" w:rsidTr="00BE57F7">
        <w:trPr>
          <w:trHeight w:val="706"/>
        </w:trPr>
        <w:tc>
          <w:tcPr>
            <w:tcW w:w="4961" w:type="dxa"/>
            <w:gridSpan w:val="5"/>
            <w:tcBorders>
              <w:right w:val="single" w:sz="4" w:space="0" w:color="000000"/>
            </w:tcBorders>
          </w:tcPr>
          <w:p w14:paraId="5083A248"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76" w:type="dxa"/>
            <w:tcBorders>
              <w:left w:val="single" w:sz="4" w:space="0" w:color="000000"/>
              <w:right w:val="single" w:sz="4" w:space="0" w:color="000000"/>
            </w:tcBorders>
          </w:tcPr>
          <w:p w14:paraId="64F59539"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1984" w:type="dxa"/>
            <w:tcBorders>
              <w:left w:val="single" w:sz="4" w:space="0" w:color="000000"/>
              <w:right w:val="single" w:sz="4" w:space="0" w:color="000000"/>
            </w:tcBorders>
          </w:tcPr>
          <w:p w14:paraId="3C6A8938"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3F9CAB45" w14:textId="77777777" w:rsidTr="00BE57F7">
        <w:trPr>
          <w:trHeight w:val="1280"/>
        </w:trPr>
        <w:tc>
          <w:tcPr>
            <w:tcW w:w="4961" w:type="dxa"/>
            <w:gridSpan w:val="5"/>
            <w:tcBorders>
              <w:right w:val="single" w:sz="4" w:space="0" w:color="000000"/>
            </w:tcBorders>
          </w:tcPr>
          <w:p w14:paraId="64FE0870"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LICENCIA PARA DEMOLICIÓN Y/O  DESMANTELAMIENTO DE BARDAS </w:t>
            </w:r>
          </w:p>
        </w:tc>
        <w:tc>
          <w:tcPr>
            <w:tcW w:w="1276" w:type="dxa"/>
            <w:tcBorders>
              <w:left w:val="single" w:sz="4" w:space="0" w:color="000000"/>
              <w:right w:val="single" w:sz="4" w:space="0" w:color="000000"/>
            </w:tcBorders>
          </w:tcPr>
          <w:p w14:paraId="00969146" w14:textId="77777777" w:rsidR="00BE57F7" w:rsidRPr="00BE57F7" w:rsidRDefault="00BE57F7" w:rsidP="00BE57F7">
            <w:pPr>
              <w:rPr>
                <w:rFonts w:ascii="Arial" w:hAnsi="Arial" w:cs="Arial"/>
                <w:sz w:val="20"/>
                <w:szCs w:val="20"/>
              </w:rPr>
            </w:pPr>
          </w:p>
          <w:p w14:paraId="2B4FE314" w14:textId="77777777" w:rsidR="00BE57F7" w:rsidRPr="00BE57F7" w:rsidRDefault="00BE57F7" w:rsidP="00BE57F7">
            <w:pPr>
              <w:rPr>
                <w:rFonts w:ascii="Arial" w:hAnsi="Arial" w:cs="Arial"/>
                <w:sz w:val="20"/>
                <w:szCs w:val="20"/>
              </w:rPr>
            </w:pPr>
            <w:r w:rsidRPr="00BE57F7">
              <w:rPr>
                <w:rFonts w:ascii="Arial" w:hAnsi="Arial" w:cs="Arial"/>
                <w:sz w:val="20"/>
                <w:szCs w:val="20"/>
              </w:rPr>
              <w:t>ML</w:t>
            </w:r>
          </w:p>
        </w:tc>
        <w:tc>
          <w:tcPr>
            <w:tcW w:w="1984" w:type="dxa"/>
            <w:tcBorders>
              <w:left w:val="single" w:sz="4" w:space="0" w:color="000000"/>
              <w:right w:val="single" w:sz="4" w:space="0" w:color="000000"/>
            </w:tcBorders>
          </w:tcPr>
          <w:p w14:paraId="32C73608" w14:textId="77777777" w:rsidR="00BE57F7" w:rsidRPr="00BE57F7" w:rsidRDefault="00BE57F7" w:rsidP="00BE57F7">
            <w:pPr>
              <w:rPr>
                <w:rFonts w:ascii="Arial" w:hAnsi="Arial" w:cs="Arial"/>
                <w:b/>
                <w:sz w:val="20"/>
                <w:szCs w:val="20"/>
              </w:rPr>
            </w:pPr>
          </w:p>
          <w:p w14:paraId="1F70A5FD" w14:textId="77777777" w:rsidR="00BE57F7" w:rsidRPr="00BE57F7" w:rsidRDefault="00BE57F7" w:rsidP="00BE57F7">
            <w:pPr>
              <w:rPr>
                <w:rFonts w:ascii="Arial" w:hAnsi="Arial" w:cs="Arial"/>
                <w:sz w:val="20"/>
                <w:szCs w:val="20"/>
              </w:rPr>
            </w:pPr>
            <w:r w:rsidRPr="00BE57F7">
              <w:rPr>
                <w:rFonts w:ascii="Arial" w:hAnsi="Arial" w:cs="Arial"/>
                <w:b/>
                <w:sz w:val="20"/>
                <w:szCs w:val="20"/>
              </w:rPr>
              <w:t xml:space="preserve">  $30.00</w:t>
            </w:r>
          </w:p>
        </w:tc>
      </w:tr>
      <w:tr w:rsidR="00BE57F7" w:rsidRPr="00BE57F7" w14:paraId="16653E12" w14:textId="77777777" w:rsidTr="00BE57F7">
        <w:trPr>
          <w:trHeight w:val="1280"/>
        </w:trPr>
        <w:tc>
          <w:tcPr>
            <w:tcW w:w="4961" w:type="dxa"/>
            <w:gridSpan w:val="5"/>
            <w:tcBorders>
              <w:right w:val="single" w:sz="4" w:space="0" w:color="000000"/>
            </w:tcBorders>
          </w:tcPr>
          <w:p w14:paraId="78635BC7" w14:textId="77777777" w:rsidR="00BE57F7" w:rsidRPr="00BE57F7" w:rsidRDefault="00BE57F7" w:rsidP="00BE57F7">
            <w:pPr>
              <w:rPr>
                <w:rFonts w:ascii="Arial" w:hAnsi="Arial" w:cs="Arial"/>
                <w:sz w:val="20"/>
                <w:szCs w:val="20"/>
              </w:rPr>
            </w:pPr>
            <w:r w:rsidRPr="00BE57F7">
              <w:rPr>
                <w:rFonts w:ascii="Arial" w:hAnsi="Arial" w:cs="Arial"/>
                <w:sz w:val="20"/>
                <w:szCs w:val="20"/>
              </w:rPr>
              <w:t>LICENCIA PARA CONSTRUCCION O REMODELACION DE BARDAS</w:t>
            </w:r>
          </w:p>
        </w:tc>
        <w:tc>
          <w:tcPr>
            <w:tcW w:w="1276" w:type="dxa"/>
            <w:tcBorders>
              <w:left w:val="single" w:sz="4" w:space="0" w:color="000000"/>
              <w:right w:val="single" w:sz="4" w:space="0" w:color="000000"/>
            </w:tcBorders>
          </w:tcPr>
          <w:p w14:paraId="16C4E46C" w14:textId="77777777" w:rsidR="00BE57F7" w:rsidRPr="00BE57F7" w:rsidRDefault="00BE57F7" w:rsidP="00BE57F7">
            <w:pPr>
              <w:rPr>
                <w:rFonts w:ascii="Arial" w:hAnsi="Arial" w:cs="Arial"/>
                <w:sz w:val="20"/>
                <w:szCs w:val="20"/>
              </w:rPr>
            </w:pPr>
            <w:r w:rsidRPr="00BE57F7">
              <w:rPr>
                <w:rFonts w:ascii="Arial" w:hAnsi="Arial" w:cs="Arial"/>
                <w:sz w:val="20"/>
                <w:szCs w:val="20"/>
              </w:rPr>
              <w:t>ML</w:t>
            </w:r>
          </w:p>
        </w:tc>
        <w:tc>
          <w:tcPr>
            <w:tcW w:w="1984" w:type="dxa"/>
            <w:tcBorders>
              <w:left w:val="single" w:sz="4" w:space="0" w:color="000000"/>
              <w:right w:val="single" w:sz="4" w:space="0" w:color="000000"/>
            </w:tcBorders>
          </w:tcPr>
          <w:p w14:paraId="1A7BB1EB" w14:textId="77777777" w:rsidR="00BE57F7" w:rsidRPr="00BE57F7" w:rsidRDefault="00BE57F7" w:rsidP="00BE57F7">
            <w:pPr>
              <w:rPr>
                <w:rFonts w:ascii="Arial" w:hAnsi="Arial" w:cs="Arial"/>
                <w:b/>
                <w:sz w:val="20"/>
                <w:szCs w:val="20"/>
              </w:rPr>
            </w:pPr>
            <w:r w:rsidRPr="00BE57F7">
              <w:rPr>
                <w:rFonts w:ascii="Arial" w:hAnsi="Arial" w:cs="Arial"/>
                <w:b/>
                <w:sz w:val="20"/>
                <w:szCs w:val="20"/>
              </w:rPr>
              <w:t>$85.00</w:t>
            </w:r>
          </w:p>
        </w:tc>
      </w:tr>
      <w:tr w:rsidR="00BE57F7" w:rsidRPr="00BE57F7" w14:paraId="4E43F02D" w14:textId="77777777" w:rsidTr="00BE57F7">
        <w:trPr>
          <w:trHeight w:val="714"/>
        </w:trPr>
        <w:tc>
          <w:tcPr>
            <w:tcW w:w="8221" w:type="dxa"/>
            <w:gridSpan w:val="7"/>
            <w:tcBorders>
              <w:right w:val="single" w:sz="4" w:space="0" w:color="000000"/>
            </w:tcBorders>
          </w:tcPr>
          <w:p w14:paraId="450AE6C5" w14:textId="77777777" w:rsidR="00BE57F7" w:rsidRPr="00BE57F7" w:rsidRDefault="00BE57F7" w:rsidP="00BE57F7">
            <w:pPr>
              <w:rPr>
                <w:rFonts w:ascii="Arial" w:hAnsi="Arial" w:cs="Arial"/>
                <w:b/>
                <w:sz w:val="20"/>
                <w:szCs w:val="20"/>
              </w:rPr>
            </w:pPr>
            <w:r w:rsidRPr="00BE57F7">
              <w:rPr>
                <w:rFonts w:ascii="Arial" w:hAnsi="Arial" w:cs="Arial"/>
                <w:b/>
                <w:sz w:val="20"/>
                <w:szCs w:val="20"/>
              </w:rPr>
              <w:t>VI.- CONSTANCIA DE ALINEAMIENTO</w:t>
            </w:r>
          </w:p>
        </w:tc>
      </w:tr>
      <w:tr w:rsidR="00BE57F7" w:rsidRPr="00BE57F7" w14:paraId="708D1941" w14:textId="77777777" w:rsidTr="00BE57F7">
        <w:trPr>
          <w:trHeight w:val="576"/>
        </w:trPr>
        <w:tc>
          <w:tcPr>
            <w:tcW w:w="4961" w:type="dxa"/>
            <w:gridSpan w:val="5"/>
            <w:tcBorders>
              <w:right w:val="single" w:sz="4" w:space="0" w:color="000000"/>
            </w:tcBorders>
          </w:tcPr>
          <w:p w14:paraId="1F61DBAC"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SERVICIO </w:t>
            </w:r>
          </w:p>
        </w:tc>
        <w:tc>
          <w:tcPr>
            <w:tcW w:w="1276" w:type="dxa"/>
            <w:tcBorders>
              <w:left w:val="single" w:sz="4" w:space="0" w:color="000000"/>
              <w:right w:val="single" w:sz="4" w:space="0" w:color="000000"/>
            </w:tcBorders>
          </w:tcPr>
          <w:p w14:paraId="0835097D"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1984" w:type="dxa"/>
            <w:tcBorders>
              <w:left w:val="single" w:sz="4" w:space="0" w:color="000000"/>
              <w:right w:val="single" w:sz="4" w:space="0" w:color="000000"/>
            </w:tcBorders>
          </w:tcPr>
          <w:p w14:paraId="75B9B621"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0BA86A5F" w14:textId="77777777" w:rsidTr="00BE57F7">
        <w:trPr>
          <w:trHeight w:val="1280"/>
        </w:trPr>
        <w:tc>
          <w:tcPr>
            <w:tcW w:w="4961" w:type="dxa"/>
            <w:gridSpan w:val="5"/>
            <w:tcBorders>
              <w:right w:val="single" w:sz="4" w:space="0" w:color="000000"/>
            </w:tcBorders>
          </w:tcPr>
          <w:p w14:paraId="700EC9D2" w14:textId="77777777" w:rsidR="00BE57F7" w:rsidRPr="00BE57F7" w:rsidRDefault="00BE57F7" w:rsidP="00BE57F7">
            <w:pPr>
              <w:rPr>
                <w:rFonts w:ascii="Arial" w:hAnsi="Arial" w:cs="Arial"/>
                <w:sz w:val="20"/>
                <w:szCs w:val="20"/>
              </w:rPr>
            </w:pPr>
          </w:p>
          <w:p w14:paraId="02617D32"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 DE</w:t>
            </w:r>
          </w:p>
          <w:p w14:paraId="710C9D09" w14:textId="77777777" w:rsidR="00BE57F7" w:rsidRPr="00BE57F7" w:rsidRDefault="00BE57F7" w:rsidP="00BE57F7">
            <w:pPr>
              <w:rPr>
                <w:rFonts w:ascii="Arial" w:hAnsi="Arial" w:cs="Arial"/>
                <w:sz w:val="20"/>
                <w:szCs w:val="20"/>
              </w:rPr>
            </w:pPr>
            <w:r w:rsidRPr="00BE57F7">
              <w:rPr>
                <w:rFonts w:ascii="Arial" w:hAnsi="Arial" w:cs="Arial"/>
                <w:sz w:val="20"/>
                <w:szCs w:val="20"/>
              </w:rPr>
              <w:t>ALINEAMIENTO DE PREDIO</w:t>
            </w:r>
          </w:p>
        </w:tc>
        <w:tc>
          <w:tcPr>
            <w:tcW w:w="1276" w:type="dxa"/>
            <w:tcBorders>
              <w:left w:val="single" w:sz="4" w:space="0" w:color="000000"/>
              <w:right w:val="single" w:sz="4" w:space="0" w:color="000000"/>
            </w:tcBorders>
          </w:tcPr>
          <w:p w14:paraId="0BF1531E" w14:textId="77777777" w:rsidR="00BE57F7" w:rsidRPr="00BE57F7" w:rsidRDefault="00BE57F7" w:rsidP="00BE57F7">
            <w:pPr>
              <w:rPr>
                <w:rFonts w:ascii="Arial" w:hAnsi="Arial" w:cs="Arial"/>
                <w:sz w:val="20"/>
                <w:szCs w:val="20"/>
              </w:rPr>
            </w:pPr>
          </w:p>
          <w:p w14:paraId="440E5F38"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ML</w:t>
            </w:r>
          </w:p>
        </w:tc>
        <w:tc>
          <w:tcPr>
            <w:tcW w:w="1984" w:type="dxa"/>
            <w:tcBorders>
              <w:left w:val="single" w:sz="4" w:space="0" w:color="000000"/>
              <w:right w:val="single" w:sz="4" w:space="0" w:color="000000"/>
            </w:tcBorders>
          </w:tcPr>
          <w:p w14:paraId="7667BF75" w14:textId="77777777" w:rsidR="00BE57F7" w:rsidRPr="00BE57F7" w:rsidRDefault="00BE57F7" w:rsidP="00BE57F7">
            <w:pPr>
              <w:rPr>
                <w:rFonts w:ascii="Arial" w:hAnsi="Arial" w:cs="Arial"/>
                <w:b/>
                <w:sz w:val="20"/>
                <w:szCs w:val="20"/>
              </w:rPr>
            </w:pPr>
          </w:p>
          <w:p w14:paraId="0528DCB9"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      45.00</w:t>
            </w:r>
          </w:p>
        </w:tc>
      </w:tr>
      <w:tr w:rsidR="00BE57F7" w:rsidRPr="00BE57F7" w14:paraId="5219A9A7" w14:textId="77777777" w:rsidTr="00BE57F7">
        <w:trPr>
          <w:trHeight w:val="1280"/>
        </w:trPr>
        <w:tc>
          <w:tcPr>
            <w:tcW w:w="4961" w:type="dxa"/>
            <w:gridSpan w:val="5"/>
            <w:tcBorders>
              <w:right w:val="single" w:sz="4" w:space="0" w:color="000000"/>
            </w:tcBorders>
          </w:tcPr>
          <w:p w14:paraId="570564B9"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 ALINEAMIENTO DE CONSTRUCCIONES</w:t>
            </w:r>
          </w:p>
        </w:tc>
        <w:tc>
          <w:tcPr>
            <w:tcW w:w="1276" w:type="dxa"/>
            <w:tcBorders>
              <w:left w:val="single" w:sz="4" w:space="0" w:color="000000"/>
              <w:right w:val="single" w:sz="4" w:space="0" w:color="000000"/>
            </w:tcBorders>
          </w:tcPr>
          <w:p w14:paraId="04F5FF7A"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CONSTANCIA</w:t>
            </w:r>
          </w:p>
        </w:tc>
        <w:tc>
          <w:tcPr>
            <w:tcW w:w="1984" w:type="dxa"/>
            <w:tcBorders>
              <w:left w:val="single" w:sz="4" w:space="0" w:color="000000"/>
              <w:right w:val="single" w:sz="4" w:space="0" w:color="000000"/>
            </w:tcBorders>
          </w:tcPr>
          <w:p w14:paraId="6C569EDE" w14:textId="77777777" w:rsidR="00BE57F7" w:rsidRPr="00BE57F7" w:rsidRDefault="00BE57F7" w:rsidP="00BE57F7">
            <w:pPr>
              <w:rPr>
                <w:rFonts w:ascii="Arial" w:hAnsi="Arial" w:cs="Arial"/>
                <w:b/>
                <w:sz w:val="20"/>
                <w:szCs w:val="20"/>
              </w:rPr>
            </w:pPr>
            <w:r w:rsidRPr="00BE57F7">
              <w:rPr>
                <w:rFonts w:ascii="Arial" w:hAnsi="Arial" w:cs="Arial"/>
                <w:b/>
                <w:sz w:val="20"/>
                <w:szCs w:val="20"/>
              </w:rPr>
              <w:t>$550.00</w:t>
            </w:r>
          </w:p>
        </w:tc>
      </w:tr>
      <w:tr w:rsidR="00BE57F7" w:rsidRPr="00BE57F7" w14:paraId="4C855AF9" w14:textId="77777777" w:rsidTr="00BE57F7">
        <w:trPr>
          <w:trHeight w:val="941"/>
        </w:trPr>
        <w:tc>
          <w:tcPr>
            <w:tcW w:w="8221" w:type="dxa"/>
            <w:gridSpan w:val="7"/>
            <w:tcBorders>
              <w:right w:val="single" w:sz="4" w:space="0" w:color="000000"/>
            </w:tcBorders>
          </w:tcPr>
          <w:p w14:paraId="3D8E4103" w14:textId="77777777" w:rsidR="00BE57F7" w:rsidRPr="00BE57F7" w:rsidRDefault="00BE57F7" w:rsidP="00BE57F7">
            <w:pPr>
              <w:rPr>
                <w:rFonts w:ascii="Arial" w:hAnsi="Arial" w:cs="Arial"/>
                <w:b/>
                <w:sz w:val="20"/>
                <w:szCs w:val="20"/>
              </w:rPr>
            </w:pPr>
          </w:p>
          <w:p w14:paraId="1560E5A9" w14:textId="77777777" w:rsidR="00BE57F7" w:rsidRPr="00BE57F7" w:rsidRDefault="00BE57F7" w:rsidP="00BE57F7">
            <w:pPr>
              <w:rPr>
                <w:rFonts w:ascii="Arial" w:hAnsi="Arial" w:cs="Arial"/>
                <w:b/>
                <w:sz w:val="20"/>
                <w:szCs w:val="20"/>
              </w:rPr>
            </w:pPr>
            <w:r w:rsidRPr="00BE57F7">
              <w:rPr>
                <w:rFonts w:ascii="Arial" w:hAnsi="Arial" w:cs="Arial"/>
                <w:b/>
                <w:sz w:val="20"/>
                <w:szCs w:val="20"/>
              </w:rPr>
              <w:t>VII.- LICENCIA DE URBANIZACION</w:t>
            </w:r>
          </w:p>
          <w:p w14:paraId="41574881" w14:textId="77777777" w:rsidR="00BE57F7" w:rsidRPr="00BE57F7" w:rsidRDefault="00BE57F7" w:rsidP="00BE57F7">
            <w:pPr>
              <w:rPr>
                <w:rFonts w:ascii="Arial" w:hAnsi="Arial" w:cs="Arial"/>
                <w:b/>
                <w:sz w:val="20"/>
                <w:szCs w:val="20"/>
              </w:rPr>
            </w:pPr>
          </w:p>
        </w:tc>
      </w:tr>
      <w:tr w:rsidR="00BE57F7" w:rsidRPr="00BE57F7" w14:paraId="496277AF" w14:textId="77777777" w:rsidTr="00BE57F7">
        <w:trPr>
          <w:trHeight w:val="941"/>
        </w:trPr>
        <w:tc>
          <w:tcPr>
            <w:tcW w:w="3599" w:type="dxa"/>
            <w:gridSpan w:val="2"/>
            <w:tcBorders>
              <w:right w:val="single" w:sz="4" w:space="0" w:color="000000"/>
            </w:tcBorders>
          </w:tcPr>
          <w:p w14:paraId="32FFE1B1"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1D8217F9"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22DE68AD"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076111AB" w14:textId="77777777" w:rsidTr="00BE57F7">
        <w:trPr>
          <w:trHeight w:val="1478"/>
        </w:trPr>
        <w:tc>
          <w:tcPr>
            <w:tcW w:w="3599" w:type="dxa"/>
            <w:gridSpan w:val="2"/>
            <w:tcBorders>
              <w:right w:val="single" w:sz="4" w:space="0" w:color="000000"/>
            </w:tcBorders>
          </w:tcPr>
          <w:p w14:paraId="61964F50" w14:textId="77777777" w:rsidR="00BE57F7" w:rsidRPr="00BE57F7" w:rsidRDefault="00BE57F7" w:rsidP="00BE57F7">
            <w:pPr>
              <w:rPr>
                <w:rFonts w:ascii="Arial" w:hAnsi="Arial" w:cs="Arial"/>
                <w:sz w:val="20"/>
                <w:szCs w:val="20"/>
              </w:rPr>
            </w:pPr>
            <w:r w:rsidRPr="00BE57F7">
              <w:rPr>
                <w:rFonts w:ascii="Arial" w:hAnsi="Arial" w:cs="Arial"/>
                <w:sz w:val="20"/>
                <w:szCs w:val="20"/>
              </w:rPr>
              <w:t>LICENCIA DE</w:t>
            </w:r>
          </w:p>
          <w:p w14:paraId="5E6D88A0" w14:textId="77777777" w:rsidR="00BE57F7" w:rsidRPr="00BE57F7" w:rsidRDefault="00BE57F7" w:rsidP="00BE57F7">
            <w:pPr>
              <w:jc w:val="both"/>
              <w:rPr>
                <w:rFonts w:ascii="Arial" w:hAnsi="Arial" w:cs="Arial"/>
                <w:b/>
                <w:sz w:val="20"/>
                <w:szCs w:val="20"/>
              </w:rPr>
            </w:pPr>
            <w:r w:rsidRPr="00BE57F7">
              <w:rPr>
                <w:rFonts w:ascii="Arial" w:hAnsi="Arial" w:cs="Arial"/>
                <w:sz w:val="20"/>
                <w:szCs w:val="20"/>
              </w:rPr>
              <w:t>URBANIZACIÓN DE VIA PUBLICA PARA DESARROLLOS INMOBILIARIOS O DE CUALQUIER OTRO TIPO</w:t>
            </w:r>
          </w:p>
        </w:tc>
        <w:tc>
          <w:tcPr>
            <w:tcW w:w="1220" w:type="dxa"/>
            <w:gridSpan w:val="2"/>
            <w:tcBorders>
              <w:right w:val="single" w:sz="4" w:space="0" w:color="000000"/>
            </w:tcBorders>
          </w:tcPr>
          <w:p w14:paraId="2B1F56CA"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 M2</w:t>
            </w:r>
          </w:p>
        </w:tc>
        <w:tc>
          <w:tcPr>
            <w:tcW w:w="3402" w:type="dxa"/>
            <w:gridSpan w:val="3"/>
            <w:tcBorders>
              <w:right w:val="single" w:sz="4" w:space="0" w:color="000000"/>
            </w:tcBorders>
          </w:tcPr>
          <w:p w14:paraId="6C51561A" w14:textId="77777777" w:rsidR="00BE57F7" w:rsidRPr="00BE57F7" w:rsidRDefault="00BE57F7" w:rsidP="00BE57F7">
            <w:pPr>
              <w:rPr>
                <w:rFonts w:ascii="Arial" w:hAnsi="Arial" w:cs="Arial"/>
                <w:b/>
                <w:sz w:val="20"/>
                <w:szCs w:val="20"/>
              </w:rPr>
            </w:pPr>
            <w:r w:rsidRPr="00BE57F7">
              <w:rPr>
                <w:rFonts w:ascii="Arial" w:hAnsi="Arial" w:cs="Arial"/>
                <w:b/>
                <w:sz w:val="20"/>
                <w:szCs w:val="20"/>
              </w:rPr>
              <w:t>$6.00</w:t>
            </w:r>
          </w:p>
        </w:tc>
      </w:tr>
      <w:tr w:rsidR="00BE57F7" w:rsidRPr="00BE57F7" w14:paraId="603C9ADD" w14:textId="77777777" w:rsidTr="00BE57F7">
        <w:trPr>
          <w:trHeight w:val="1478"/>
        </w:trPr>
        <w:tc>
          <w:tcPr>
            <w:tcW w:w="3599" w:type="dxa"/>
            <w:gridSpan w:val="2"/>
            <w:tcBorders>
              <w:right w:val="single" w:sz="4" w:space="0" w:color="000000"/>
            </w:tcBorders>
          </w:tcPr>
          <w:p w14:paraId="31EF8817"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AUTORIZACIÓN DE INSTALACIÓN SUBTERRÁNEA O AÉREA DE DUCTOS O CONDUCTORES PARA LA EXPLOTACIÓN DE SERVICIOS DIGITALES U OTROS DE CUALQUIER TIPO</w:t>
            </w:r>
          </w:p>
        </w:tc>
        <w:tc>
          <w:tcPr>
            <w:tcW w:w="1220" w:type="dxa"/>
            <w:gridSpan w:val="2"/>
            <w:tcBorders>
              <w:right w:val="single" w:sz="4" w:space="0" w:color="000000"/>
            </w:tcBorders>
          </w:tcPr>
          <w:p w14:paraId="4D44B252" w14:textId="77777777" w:rsidR="00BE57F7" w:rsidRPr="00BE57F7" w:rsidRDefault="00BE57F7" w:rsidP="00BE57F7">
            <w:pPr>
              <w:rPr>
                <w:rFonts w:ascii="Arial" w:hAnsi="Arial" w:cs="Arial"/>
                <w:b/>
                <w:sz w:val="20"/>
                <w:szCs w:val="20"/>
              </w:rPr>
            </w:pPr>
            <w:r w:rsidRPr="00BE57F7">
              <w:rPr>
                <w:rFonts w:ascii="Arial" w:hAnsi="Arial" w:cs="Arial"/>
                <w:b/>
                <w:sz w:val="20"/>
                <w:szCs w:val="20"/>
              </w:rPr>
              <w:t>ML</w:t>
            </w:r>
          </w:p>
        </w:tc>
        <w:tc>
          <w:tcPr>
            <w:tcW w:w="3402" w:type="dxa"/>
            <w:gridSpan w:val="3"/>
            <w:tcBorders>
              <w:right w:val="single" w:sz="4" w:space="0" w:color="000000"/>
            </w:tcBorders>
          </w:tcPr>
          <w:p w14:paraId="5F79D711" w14:textId="77777777" w:rsidR="00BE57F7" w:rsidRPr="00BE57F7" w:rsidRDefault="00BE57F7" w:rsidP="00BE57F7">
            <w:pPr>
              <w:rPr>
                <w:rFonts w:ascii="Arial" w:hAnsi="Arial" w:cs="Arial"/>
                <w:b/>
                <w:sz w:val="20"/>
                <w:szCs w:val="20"/>
              </w:rPr>
            </w:pPr>
            <w:r w:rsidRPr="00BE57F7">
              <w:rPr>
                <w:rFonts w:ascii="Arial" w:hAnsi="Arial" w:cs="Arial"/>
                <w:b/>
                <w:sz w:val="20"/>
                <w:szCs w:val="20"/>
              </w:rPr>
              <w:t>$35.00</w:t>
            </w:r>
          </w:p>
        </w:tc>
      </w:tr>
      <w:tr w:rsidR="00BE57F7" w:rsidRPr="00BE57F7" w14:paraId="0376814C" w14:textId="77777777" w:rsidTr="00BE57F7">
        <w:trPr>
          <w:trHeight w:val="671"/>
        </w:trPr>
        <w:tc>
          <w:tcPr>
            <w:tcW w:w="8221" w:type="dxa"/>
            <w:gridSpan w:val="7"/>
            <w:tcBorders>
              <w:right w:val="single" w:sz="4" w:space="0" w:color="000000"/>
            </w:tcBorders>
          </w:tcPr>
          <w:p w14:paraId="100DFB83" w14:textId="77777777" w:rsidR="00BE57F7" w:rsidRPr="00BE57F7" w:rsidRDefault="00BE57F7" w:rsidP="00BE57F7">
            <w:pPr>
              <w:rPr>
                <w:rFonts w:ascii="Arial" w:hAnsi="Arial" w:cs="Arial"/>
                <w:b/>
                <w:sz w:val="20"/>
                <w:szCs w:val="20"/>
              </w:rPr>
            </w:pPr>
            <w:r w:rsidRPr="00BE57F7">
              <w:rPr>
                <w:rFonts w:ascii="Arial" w:hAnsi="Arial" w:cs="Arial"/>
                <w:b/>
                <w:sz w:val="20"/>
                <w:szCs w:val="20"/>
              </w:rPr>
              <w:t>VIII.- VALIDACION DE PLANOS</w:t>
            </w:r>
          </w:p>
        </w:tc>
      </w:tr>
      <w:tr w:rsidR="00BE57F7" w:rsidRPr="00BE57F7" w14:paraId="5099D700" w14:textId="77777777" w:rsidTr="00BE57F7">
        <w:trPr>
          <w:trHeight w:val="671"/>
        </w:trPr>
        <w:tc>
          <w:tcPr>
            <w:tcW w:w="3599" w:type="dxa"/>
            <w:gridSpan w:val="2"/>
            <w:tcBorders>
              <w:right w:val="single" w:sz="4" w:space="0" w:color="000000"/>
            </w:tcBorders>
          </w:tcPr>
          <w:p w14:paraId="744AF6A1"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7AE47D44"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2AA6806E"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151ECBF8" w14:textId="77777777" w:rsidTr="00BE57F7">
        <w:trPr>
          <w:trHeight w:val="671"/>
        </w:trPr>
        <w:tc>
          <w:tcPr>
            <w:tcW w:w="3599" w:type="dxa"/>
            <w:gridSpan w:val="2"/>
            <w:tcBorders>
              <w:right w:val="single" w:sz="4" w:space="0" w:color="000000"/>
            </w:tcBorders>
          </w:tcPr>
          <w:p w14:paraId="38D9E913" w14:textId="77777777" w:rsidR="00BE57F7" w:rsidRPr="00BE57F7" w:rsidRDefault="00BE57F7" w:rsidP="00BE57F7">
            <w:pPr>
              <w:rPr>
                <w:rFonts w:ascii="Arial" w:hAnsi="Arial" w:cs="Arial"/>
                <w:sz w:val="20"/>
                <w:szCs w:val="20"/>
              </w:rPr>
            </w:pPr>
            <w:r w:rsidRPr="00BE57F7">
              <w:rPr>
                <w:rFonts w:ascii="Arial" w:hAnsi="Arial" w:cs="Arial"/>
                <w:sz w:val="20"/>
                <w:szCs w:val="20"/>
              </w:rPr>
              <w:t>VALIDACION DE PLANOS</w:t>
            </w:r>
          </w:p>
        </w:tc>
        <w:tc>
          <w:tcPr>
            <w:tcW w:w="1220" w:type="dxa"/>
            <w:gridSpan w:val="2"/>
            <w:tcBorders>
              <w:right w:val="single" w:sz="4" w:space="0" w:color="000000"/>
            </w:tcBorders>
          </w:tcPr>
          <w:p w14:paraId="1ACF6216" w14:textId="77777777" w:rsidR="00BE57F7" w:rsidRPr="00BE57F7" w:rsidRDefault="00BE57F7" w:rsidP="00BE57F7">
            <w:pPr>
              <w:rPr>
                <w:rFonts w:ascii="Arial" w:hAnsi="Arial" w:cs="Arial"/>
                <w:sz w:val="20"/>
                <w:szCs w:val="20"/>
              </w:rPr>
            </w:pPr>
            <w:r w:rsidRPr="00BE57F7">
              <w:rPr>
                <w:rFonts w:ascii="Arial" w:hAnsi="Arial" w:cs="Arial"/>
                <w:sz w:val="20"/>
                <w:szCs w:val="20"/>
              </w:rPr>
              <w:t>PLANO</w:t>
            </w:r>
          </w:p>
        </w:tc>
        <w:tc>
          <w:tcPr>
            <w:tcW w:w="3402" w:type="dxa"/>
            <w:gridSpan w:val="3"/>
            <w:tcBorders>
              <w:right w:val="single" w:sz="4" w:space="0" w:color="000000"/>
            </w:tcBorders>
          </w:tcPr>
          <w:p w14:paraId="20F293DA" w14:textId="77777777" w:rsidR="00BE57F7" w:rsidRPr="00BE57F7" w:rsidRDefault="00BE57F7" w:rsidP="00BE57F7">
            <w:pPr>
              <w:rPr>
                <w:rFonts w:ascii="Arial" w:hAnsi="Arial" w:cs="Arial"/>
                <w:sz w:val="20"/>
                <w:szCs w:val="20"/>
              </w:rPr>
            </w:pPr>
            <w:r w:rsidRPr="00BE57F7">
              <w:rPr>
                <w:rFonts w:ascii="Arial" w:hAnsi="Arial" w:cs="Arial"/>
                <w:sz w:val="20"/>
                <w:szCs w:val="20"/>
              </w:rPr>
              <w:t>$70</w:t>
            </w:r>
          </w:p>
        </w:tc>
      </w:tr>
      <w:tr w:rsidR="00BE57F7" w:rsidRPr="00BE57F7" w14:paraId="295C7BBD" w14:textId="77777777" w:rsidTr="00BE57F7">
        <w:trPr>
          <w:trHeight w:val="671"/>
        </w:trPr>
        <w:tc>
          <w:tcPr>
            <w:tcW w:w="8221" w:type="dxa"/>
            <w:gridSpan w:val="7"/>
            <w:tcBorders>
              <w:right w:val="single" w:sz="4" w:space="0" w:color="000000"/>
            </w:tcBorders>
          </w:tcPr>
          <w:p w14:paraId="59839E4B" w14:textId="77777777" w:rsidR="00BE57F7" w:rsidRPr="00BE57F7" w:rsidRDefault="00BE57F7" w:rsidP="00BE57F7">
            <w:pPr>
              <w:rPr>
                <w:rFonts w:ascii="Arial" w:hAnsi="Arial" w:cs="Arial"/>
                <w:b/>
                <w:sz w:val="20"/>
                <w:szCs w:val="20"/>
              </w:rPr>
            </w:pPr>
            <w:r w:rsidRPr="00BE57F7">
              <w:rPr>
                <w:rFonts w:ascii="Arial" w:hAnsi="Arial" w:cs="Arial"/>
                <w:b/>
                <w:sz w:val="20"/>
                <w:szCs w:val="20"/>
              </w:rPr>
              <w:t>IX.- EMISION DE DICTAMEN TECNICO</w:t>
            </w:r>
          </w:p>
        </w:tc>
      </w:tr>
      <w:tr w:rsidR="00BE57F7" w:rsidRPr="00BE57F7" w14:paraId="619B2304" w14:textId="77777777" w:rsidTr="00BE57F7">
        <w:trPr>
          <w:trHeight w:val="671"/>
        </w:trPr>
        <w:tc>
          <w:tcPr>
            <w:tcW w:w="3599" w:type="dxa"/>
            <w:gridSpan w:val="2"/>
            <w:tcBorders>
              <w:right w:val="single" w:sz="4" w:space="0" w:color="000000"/>
            </w:tcBorders>
          </w:tcPr>
          <w:p w14:paraId="5C03C8FE"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18428F1E"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4C793961"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6ADDD6E6" w14:textId="77777777" w:rsidTr="00BE57F7">
        <w:trPr>
          <w:trHeight w:val="671"/>
        </w:trPr>
        <w:tc>
          <w:tcPr>
            <w:tcW w:w="3599" w:type="dxa"/>
            <w:gridSpan w:val="2"/>
            <w:tcBorders>
              <w:right w:val="single" w:sz="4" w:space="0" w:color="000000"/>
            </w:tcBorders>
          </w:tcPr>
          <w:p w14:paraId="179B360F" w14:textId="77777777" w:rsidR="00BE57F7" w:rsidRPr="00BE57F7" w:rsidRDefault="00BE57F7" w:rsidP="00BE57F7">
            <w:pPr>
              <w:rPr>
                <w:rFonts w:ascii="Arial" w:hAnsi="Arial" w:cs="Arial"/>
                <w:sz w:val="20"/>
                <w:szCs w:val="20"/>
              </w:rPr>
            </w:pPr>
            <w:r w:rsidRPr="00BE57F7">
              <w:rPr>
                <w:rFonts w:ascii="Arial" w:hAnsi="Arial" w:cs="Arial"/>
                <w:sz w:val="20"/>
                <w:szCs w:val="20"/>
              </w:rPr>
              <w:t>DICTAMEN TECNICO</w:t>
            </w:r>
          </w:p>
        </w:tc>
        <w:tc>
          <w:tcPr>
            <w:tcW w:w="1220" w:type="dxa"/>
            <w:gridSpan w:val="2"/>
            <w:tcBorders>
              <w:right w:val="single" w:sz="4" w:space="0" w:color="000000"/>
            </w:tcBorders>
          </w:tcPr>
          <w:p w14:paraId="38759C9D"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13061199" w14:textId="77777777" w:rsidR="00BE57F7" w:rsidRPr="00BE57F7" w:rsidRDefault="00BE57F7" w:rsidP="00BE57F7">
            <w:pPr>
              <w:rPr>
                <w:rFonts w:ascii="Arial" w:hAnsi="Arial" w:cs="Arial"/>
                <w:sz w:val="20"/>
                <w:szCs w:val="20"/>
              </w:rPr>
            </w:pPr>
            <w:r w:rsidRPr="00BE57F7">
              <w:rPr>
                <w:rFonts w:ascii="Arial" w:hAnsi="Arial" w:cs="Arial"/>
                <w:sz w:val="20"/>
                <w:szCs w:val="20"/>
              </w:rPr>
              <w:t>$1,600.00</w:t>
            </w:r>
          </w:p>
        </w:tc>
      </w:tr>
      <w:tr w:rsidR="00BE57F7" w:rsidRPr="00BE57F7" w14:paraId="5CD4D77C" w14:textId="77777777" w:rsidTr="00BE57F7">
        <w:trPr>
          <w:trHeight w:val="671"/>
        </w:trPr>
        <w:tc>
          <w:tcPr>
            <w:tcW w:w="3599" w:type="dxa"/>
            <w:gridSpan w:val="2"/>
            <w:tcBorders>
              <w:right w:val="single" w:sz="4" w:space="0" w:color="000000"/>
            </w:tcBorders>
          </w:tcPr>
          <w:p w14:paraId="5B8A17DC" w14:textId="77777777" w:rsidR="00BE57F7" w:rsidRPr="00BE57F7" w:rsidRDefault="00BE57F7" w:rsidP="00BE57F7">
            <w:pPr>
              <w:rPr>
                <w:rFonts w:ascii="Arial" w:hAnsi="Arial" w:cs="Arial"/>
                <w:sz w:val="20"/>
                <w:szCs w:val="20"/>
              </w:rPr>
            </w:pPr>
            <w:r w:rsidRPr="00BE57F7">
              <w:rPr>
                <w:rFonts w:ascii="Arial" w:hAnsi="Arial" w:cs="Arial"/>
                <w:sz w:val="20"/>
                <w:szCs w:val="20"/>
              </w:rPr>
              <w:t>DICTAMEN DE IMPACTO AMBIENTAL</w:t>
            </w:r>
          </w:p>
        </w:tc>
        <w:tc>
          <w:tcPr>
            <w:tcW w:w="1220" w:type="dxa"/>
            <w:gridSpan w:val="2"/>
            <w:tcBorders>
              <w:right w:val="single" w:sz="4" w:space="0" w:color="000000"/>
            </w:tcBorders>
          </w:tcPr>
          <w:p w14:paraId="5BC238C0"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4507F1D2" w14:textId="77777777" w:rsidR="00BE57F7" w:rsidRPr="00BE57F7" w:rsidRDefault="00BE57F7" w:rsidP="00BE57F7">
            <w:pPr>
              <w:rPr>
                <w:rFonts w:ascii="Arial" w:hAnsi="Arial" w:cs="Arial"/>
                <w:sz w:val="20"/>
                <w:szCs w:val="20"/>
              </w:rPr>
            </w:pPr>
            <w:r w:rsidRPr="00BE57F7">
              <w:rPr>
                <w:rFonts w:ascii="Arial" w:hAnsi="Arial" w:cs="Arial"/>
                <w:sz w:val="20"/>
                <w:szCs w:val="20"/>
              </w:rPr>
              <w:t>$2,600.00</w:t>
            </w:r>
          </w:p>
        </w:tc>
      </w:tr>
      <w:tr w:rsidR="00BE57F7" w:rsidRPr="00BE57F7" w14:paraId="1043E9F1" w14:textId="77777777" w:rsidTr="00BE57F7">
        <w:trPr>
          <w:trHeight w:val="671"/>
        </w:trPr>
        <w:tc>
          <w:tcPr>
            <w:tcW w:w="8221" w:type="dxa"/>
            <w:gridSpan w:val="7"/>
            <w:tcBorders>
              <w:right w:val="single" w:sz="4" w:space="0" w:color="000000"/>
            </w:tcBorders>
          </w:tcPr>
          <w:p w14:paraId="6C5B93D9" w14:textId="77777777" w:rsidR="00BE57F7" w:rsidRPr="00BE57F7" w:rsidRDefault="00BE57F7" w:rsidP="00BE57F7">
            <w:pPr>
              <w:rPr>
                <w:rFonts w:ascii="Arial" w:hAnsi="Arial" w:cs="Arial"/>
                <w:b/>
                <w:sz w:val="20"/>
                <w:szCs w:val="20"/>
              </w:rPr>
            </w:pPr>
            <w:r w:rsidRPr="00BE57F7">
              <w:rPr>
                <w:rFonts w:ascii="Arial" w:hAnsi="Arial" w:cs="Arial"/>
                <w:b/>
                <w:sz w:val="20"/>
                <w:szCs w:val="20"/>
              </w:rPr>
              <w:t>X.- PERMISO DE ANUNCIOS</w:t>
            </w:r>
          </w:p>
        </w:tc>
      </w:tr>
      <w:tr w:rsidR="00BE57F7" w:rsidRPr="00BE57F7" w14:paraId="631462FD" w14:textId="77777777" w:rsidTr="00BE57F7">
        <w:trPr>
          <w:trHeight w:val="671"/>
        </w:trPr>
        <w:tc>
          <w:tcPr>
            <w:tcW w:w="3599" w:type="dxa"/>
            <w:gridSpan w:val="2"/>
            <w:tcBorders>
              <w:right w:val="single" w:sz="4" w:space="0" w:color="000000"/>
            </w:tcBorders>
          </w:tcPr>
          <w:p w14:paraId="18726AA4"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7871CFDF"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414083FD"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45923030" w14:textId="77777777" w:rsidTr="00BE57F7">
        <w:trPr>
          <w:trHeight w:val="1416"/>
        </w:trPr>
        <w:tc>
          <w:tcPr>
            <w:tcW w:w="3599" w:type="dxa"/>
            <w:gridSpan w:val="2"/>
            <w:tcBorders>
              <w:right w:val="single" w:sz="4" w:space="0" w:color="000000"/>
            </w:tcBorders>
          </w:tcPr>
          <w:p w14:paraId="20267B33" w14:textId="77777777" w:rsidR="00BE57F7" w:rsidRPr="00BE57F7" w:rsidRDefault="00BE57F7" w:rsidP="00BE57F7">
            <w:pPr>
              <w:jc w:val="both"/>
              <w:rPr>
                <w:rFonts w:ascii="Arial" w:hAnsi="Arial" w:cs="Arial"/>
                <w:b/>
                <w:sz w:val="20"/>
                <w:szCs w:val="20"/>
              </w:rPr>
            </w:pPr>
            <w:r w:rsidRPr="00BE57F7">
              <w:rPr>
                <w:rFonts w:ascii="Arial" w:hAnsi="Arial" w:cs="Arial"/>
                <w:sz w:val="20"/>
                <w:szCs w:val="20"/>
              </w:rPr>
              <w:t>INSTALACIÓN DE ANUNCIOS DE CARÁCTER MIXTO O DE PROPAGANDA O PUBLICIDAD PERMANENTES EN INMUEBLES O EN MOBILIARIO URBANO</w:t>
            </w:r>
          </w:p>
        </w:tc>
        <w:tc>
          <w:tcPr>
            <w:tcW w:w="1220" w:type="dxa"/>
            <w:gridSpan w:val="2"/>
            <w:tcBorders>
              <w:right w:val="single" w:sz="4" w:space="0" w:color="000000"/>
            </w:tcBorders>
          </w:tcPr>
          <w:p w14:paraId="7F510D98" w14:textId="77777777" w:rsidR="00BE57F7" w:rsidRPr="00BE57F7" w:rsidRDefault="00BE57F7" w:rsidP="00BE57F7">
            <w:pPr>
              <w:rPr>
                <w:rFonts w:ascii="Arial" w:hAnsi="Arial" w:cs="Arial"/>
                <w:b/>
                <w:sz w:val="20"/>
                <w:szCs w:val="20"/>
              </w:rPr>
            </w:pPr>
            <w:r w:rsidRPr="00BE57F7">
              <w:rPr>
                <w:rFonts w:ascii="Arial" w:hAnsi="Arial" w:cs="Arial"/>
                <w:b/>
                <w:sz w:val="20"/>
                <w:szCs w:val="20"/>
              </w:rPr>
              <w:t>M2</w:t>
            </w:r>
          </w:p>
        </w:tc>
        <w:tc>
          <w:tcPr>
            <w:tcW w:w="3402" w:type="dxa"/>
            <w:gridSpan w:val="3"/>
            <w:tcBorders>
              <w:right w:val="single" w:sz="4" w:space="0" w:color="000000"/>
            </w:tcBorders>
          </w:tcPr>
          <w:p w14:paraId="638377A7" w14:textId="77777777" w:rsidR="00BE57F7" w:rsidRPr="00BE57F7" w:rsidRDefault="00BE57F7" w:rsidP="00BE57F7">
            <w:pPr>
              <w:rPr>
                <w:rFonts w:ascii="Arial" w:hAnsi="Arial" w:cs="Arial"/>
                <w:b/>
                <w:sz w:val="20"/>
                <w:szCs w:val="20"/>
              </w:rPr>
            </w:pPr>
            <w:r w:rsidRPr="00BE57F7">
              <w:rPr>
                <w:rFonts w:ascii="Arial" w:hAnsi="Arial" w:cs="Arial"/>
                <w:b/>
                <w:sz w:val="20"/>
                <w:szCs w:val="20"/>
              </w:rPr>
              <w:t>$110.00</w:t>
            </w:r>
          </w:p>
        </w:tc>
      </w:tr>
      <w:tr w:rsidR="00BE57F7" w:rsidRPr="00BE57F7" w14:paraId="3C5643AD" w14:textId="77777777" w:rsidTr="00BE57F7">
        <w:trPr>
          <w:trHeight w:val="1435"/>
        </w:trPr>
        <w:tc>
          <w:tcPr>
            <w:tcW w:w="3599" w:type="dxa"/>
            <w:gridSpan w:val="2"/>
            <w:tcBorders>
              <w:right w:val="single" w:sz="4" w:space="0" w:color="000000"/>
            </w:tcBorders>
          </w:tcPr>
          <w:p w14:paraId="144F7835" w14:textId="77777777" w:rsidR="00BE57F7" w:rsidRPr="00BE57F7" w:rsidRDefault="00BE57F7" w:rsidP="00BE57F7">
            <w:pPr>
              <w:jc w:val="both"/>
              <w:rPr>
                <w:rFonts w:ascii="Arial" w:hAnsi="Arial" w:cs="Arial"/>
                <w:b/>
                <w:sz w:val="20"/>
                <w:szCs w:val="20"/>
              </w:rPr>
            </w:pPr>
            <w:r w:rsidRPr="00BE57F7">
              <w:rPr>
                <w:rFonts w:ascii="Arial" w:hAnsi="Arial" w:cs="Arial"/>
                <w:sz w:val="20"/>
                <w:szCs w:val="20"/>
              </w:rPr>
              <w:t>INSTALACIÓN DE ANUNCIOS DE CARÁCTER DENOMINATIVO PERMANENTE EN INMUEBLES CON UNA SUPERFICIE MAYOR DE 1.5 METROS CUADRADOS</w:t>
            </w:r>
          </w:p>
        </w:tc>
        <w:tc>
          <w:tcPr>
            <w:tcW w:w="1220" w:type="dxa"/>
            <w:gridSpan w:val="2"/>
            <w:tcBorders>
              <w:right w:val="single" w:sz="4" w:space="0" w:color="000000"/>
            </w:tcBorders>
          </w:tcPr>
          <w:p w14:paraId="47C349C4" w14:textId="77777777" w:rsidR="00BE57F7" w:rsidRPr="00BE57F7" w:rsidRDefault="00BE57F7" w:rsidP="00BE57F7">
            <w:pPr>
              <w:rPr>
                <w:rFonts w:ascii="Arial" w:hAnsi="Arial" w:cs="Arial"/>
                <w:b/>
                <w:sz w:val="20"/>
                <w:szCs w:val="20"/>
              </w:rPr>
            </w:pPr>
            <w:r w:rsidRPr="00BE57F7">
              <w:rPr>
                <w:rFonts w:ascii="Arial" w:hAnsi="Arial" w:cs="Arial"/>
                <w:b/>
                <w:sz w:val="20"/>
                <w:szCs w:val="20"/>
              </w:rPr>
              <w:t>M2</w:t>
            </w:r>
          </w:p>
        </w:tc>
        <w:tc>
          <w:tcPr>
            <w:tcW w:w="3402" w:type="dxa"/>
            <w:gridSpan w:val="3"/>
            <w:tcBorders>
              <w:right w:val="single" w:sz="4" w:space="0" w:color="000000"/>
            </w:tcBorders>
          </w:tcPr>
          <w:p w14:paraId="29F1CD1B" w14:textId="77777777" w:rsidR="00BE57F7" w:rsidRPr="00BE57F7" w:rsidRDefault="00BE57F7" w:rsidP="00BE57F7">
            <w:pPr>
              <w:rPr>
                <w:rFonts w:ascii="Arial" w:hAnsi="Arial" w:cs="Arial"/>
                <w:b/>
                <w:sz w:val="20"/>
                <w:szCs w:val="20"/>
              </w:rPr>
            </w:pPr>
            <w:r w:rsidRPr="00BE57F7">
              <w:rPr>
                <w:rFonts w:ascii="Arial" w:hAnsi="Arial" w:cs="Arial"/>
                <w:b/>
                <w:sz w:val="20"/>
                <w:szCs w:val="20"/>
              </w:rPr>
              <w:t>$90.00</w:t>
            </w:r>
          </w:p>
        </w:tc>
      </w:tr>
      <w:tr w:rsidR="00BE57F7" w:rsidRPr="00BE57F7" w14:paraId="7F4B339A" w14:textId="77777777" w:rsidTr="00BE57F7">
        <w:trPr>
          <w:trHeight w:val="400"/>
        </w:trPr>
        <w:tc>
          <w:tcPr>
            <w:tcW w:w="3599" w:type="dxa"/>
            <w:gridSpan w:val="2"/>
            <w:vMerge w:val="restart"/>
            <w:tcBorders>
              <w:right w:val="single" w:sz="4" w:space="0" w:color="000000"/>
            </w:tcBorders>
          </w:tcPr>
          <w:p w14:paraId="546F0688" w14:textId="77777777" w:rsidR="00BE57F7" w:rsidRPr="00BE57F7" w:rsidRDefault="00BE57F7" w:rsidP="00BE57F7">
            <w:pPr>
              <w:rPr>
                <w:rFonts w:ascii="Arial" w:hAnsi="Arial" w:cs="Arial"/>
                <w:b/>
                <w:sz w:val="20"/>
                <w:szCs w:val="20"/>
              </w:rPr>
            </w:pPr>
          </w:p>
          <w:tbl>
            <w:tblPr>
              <w:tblW w:w="9360" w:type="dxa"/>
              <w:tblLayout w:type="fixed"/>
              <w:tblLook w:val="0000" w:firstRow="0" w:lastRow="0" w:firstColumn="0" w:lastColumn="0" w:noHBand="0" w:noVBand="0"/>
            </w:tblPr>
            <w:tblGrid>
              <w:gridCol w:w="9360"/>
            </w:tblGrid>
            <w:tr w:rsidR="00BE57F7" w:rsidRPr="00BE57F7" w14:paraId="087D8163" w14:textId="77777777" w:rsidTr="00BE57F7">
              <w:trPr>
                <w:cantSplit/>
                <w:trHeight w:val="195"/>
              </w:trPr>
              <w:tc>
                <w:tcPr>
                  <w:tcW w:w="9360" w:type="dxa"/>
                </w:tcPr>
                <w:p w14:paraId="425A8292" w14:textId="77777777" w:rsidR="00BE57F7" w:rsidRPr="00BE57F7" w:rsidRDefault="00BE57F7" w:rsidP="00BE57F7">
                  <w:pPr>
                    <w:rPr>
                      <w:rFonts w:ascii="Arial" w:hAnsi="Arial" w:cs="Arial"/>
                      <w:sz w:val="20"/>
                      <w:szCs w:val="20"/>
                    </w:rPr>
                  </w:pPr>
                  <w:r w:rsidRPr="00BE57F7">
                    <w:rPr>
                      <w:rFonts w:ascii="Arial" w:hAnsi="Arial" w:cs="Arial"/>
                      <w:sz w:val="20"/>
                      <w:szCs w:val="20"/>
                    </w:rPr>
                    <w:t>INSTALACIÓN DE ANUNCIOS</w:t>
                  </w:r>
                </w:p>
                <w:p w14:paraId="254FFBD9"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TRANSITORIOS EN INMUEBLES</w:t>
                  </w:r>
                </w:p>
              </w:tc>
            </w:tr>
          </w:tbl>
          <w:p w14:paraId="51D9665D" w14:textId="77777777" w:rsidR="00BE57F7" w:rsidRPr="00BE57F7" w:rsidRDefault="00BE57F7" w:rsidP="00BE57F7">
            <w:pPr>
              <w:rPr>
                <w:rFonts w:ascii="Arial" w:hAnsi="Arial" w:cs="Arial"/>
                <w:sz w:val="20"/>
                <w:szCs w:val="20"/>
              </w:rPr>
            </w:pPr>
          </w:p>
        </w:tc>
        <w:tc>
          <w:tcPr>
            <w:tcW w:w="1220" w:type="dxa"/>
            <w:gridSpan w:val="2"/>
            <w:tcBorders>
              <w:right w:val="single" w:sz="4" w:space="0" w:color="000000"/>
            </w:tcBorders>
          </w:tcPr>
          <w:p w14:paraId="1C38EEDB" w14:textId="77777777" w:rsidR="00BE57F7" w:rsidRPr="00BE57F7" w:rsidRDefault="00BE57F7" w:rsidP="00BE57F7">
            <w:pPr>
              <w:rPr>
                <w:rFonts w:ascii="Arial" w:hAnsi="Arial" w:cs="Arial"/>
                <w:b/>
                <w:sz w:val="20"/>
                <w:szCs w:val="20"/>
              </w:rPr>
            </w:pPr>
            <w:r w:rsidRPr="00BE57F7">
              <w:rPr>
                <w:rFonts w:ascii="Arial" w:hAnsi="Arial" w:cs="Arial"/>
                <w:b/>
                <w:sz w:val="20"/>
                <w:szCs w:val="20"/>
              </w:rPr>
              <w:t>1 A 5 DIAS NATURALES</w:t>
            </w:r>
          </w:p>
        </w:tc>
        <w:tc>
          <w:tcPr>
            <w:tcW w:w="3402" w:type="dxa"/>
            <w:gridSpan w:val="3"/>
            <w:tcBorders>
              <w:right w:val="single" w:sz="4" w:space="0" w:color="000000"/>
            </w:tcBorders>
          </w:tcPr>
          <w:p w14:paraId="4F2FFEB5" w14:textId="77777777" w:rsidR="00BE57F7" w:rsidRPr="00BE57F7" w:rsidRDefault="00BE57F7" w:rsidP="00BE57F7">
            <w:pPr>
              <w:rPr>
                <w:rFonts w:ascii="Arial" w:hAnsi="Arial" w:cs="Arial"/>
                <w:b/>
                <w:sz w:val="20"/>
                <w:szCs w:val="20"/>
              </w:rPr>
            </w:pPr>
            <w:r w:rsidRPr="00BE57F7">
              <w:rPr>
                <w:rFonts w:ascii="Arial" w:hAnsi="Arial" w:cs="Arial"/>
                <w:b/>
                <w:sz w:val="20"/>
                <w:szCs w:val="20"/>
              </w:rPr>
              <w:t>$25.00</w:t>
            </w:r>
          </w:p>
        </w:tc>
      </w:tr>
      <w:tr w:rsidR="00BE57F7" w:rsidRPr="00BE57F7" w14:paraId="0A5FB18A" w14:textId="77777777" w:rsidTr="00BE57F7">
        <w:trPr>
          <w:trHeight w:val="397"/>
        </w:trPr>
        <w:tc>
          <w:tcPr>
            <w:tcW w:w="3599" w:type="dxa"/>
            <w:gridSpan w:val="2"/>
            <w:vMerge/>
            <w:tcBorders>
              <w:right w:val="single" w:sz="4" w:space="0" w:color="000000"/>
            </w:tcBorders>
          </w:tcPr>
          <w:p w14:paraId="03079096" w14:textId="77777777" w:rsidR="00BE57F7" w:rsidRPr="00BE57F7" w:rsidRDefault="00BE57F7" w:rsidP="00BE57F7">
            <w:pPr>
              <w:rPr>
                <w:rFonts w:ascii="Arial" w:hAnsi="Arial" w:cs="Arial"/>
                <w:b/>
                <w:sz w:val="20"/>
                <w:szCs w:val="20"/>
              </w:rPr>
            </w:pPr>
          </w:p>
        </w:tc>
        <w:tc>
          <w:tcPr>
            <w:tcW w:w="1220" w:type="dxa"/>
            <w:gridSpan w:val="2"/>
            <w:tcBorders>
              <w:right w:val="single" w:sz="4" w:space="0" w:color="000000"/>
            </w:tcBorders>
          </w:tcPr>
          <w:p w14:paraId="544284DC" w14:textId="77777777" w:rsidR="00BE57F7" w:rsidRPr="00BE57F7" w:rsidRDefault="00BE57F7" w:rsidP="00BE57F7">
            <w:pPr>
              <w:rPr>
                <w:rFonts w:ascii="Arial" w:hAnsi="Arial" w:cs="Arial"/>
                <w:b/>
                <w:sz w:val="20"/>
                <w:szCs w:val="20"/>
              </w:rPr>
            </w:pPr>
            <w:r w:rsidRPr="00BE57F7">
              <w:rPr>
                <w:rFonts w:ascii="Arial" w:hAnsi="Arial" w:cs="Arial"/>
                <w:b/>
                <w:sz w:val="20"/>
                <w:szCs w:val="20"/>
              </w:rPr>
              <w:t>1 A 10 DIAS NATURALES</w:t>
            </w:r>
          </w:p>
        </w:tc>
        <w:tc>
          <w:tcPr>
            <w:tcW w:w="3402" w:type="dxa"/>
            <w:gridSpan w:val="3"/>
            <w:tcBorders>
              <w:right w:val="single" w:sz="4" w:space="0" w:color="000000"/>
            </w:tcBorders>
          </w:tcPr>
          <w:p w14:paraId="16EFD8DF" w14:textId="77777777" w:rsidR="00BE57F7" w:rsidRPr="00BE57F7" w:rsidRDefault="00BE57F7" w:rsidP="00BE57F7">
            <w:pPr>
              <w:rPr>
                <w:rFonts w:ascii="Arial" w:hAnsi="Arial" w:cs="Arial"/>
                <w:b/>
                <w:sz w:val="20"/>
                <w:szCs w:val="20"/>
              </w:rPr>
            </w:pPr>
            <w:r w:rsidRPr="00BE57F7">
              <w:rPr>
                <w:rFonts w:ascii="Arial" w:hAnsi="Arial" w:cs="Arial"/>
                <w:b/>
                <w:sz w:val="20"/>
                <w:szCs w:val="20"/>
              </w:rPr>
              <w:t>$30.00</w:t>
            </w:r>
          </w:p>
        </w:tc>
      </w:tr>
      <w:tr w:rsidR="00BE57F7" w:rsidRPr="00BE57F7" w14:paraId="2CDA29F5" w14:textId="77777777" w:rsidTr="00BE57F7">
        <w:trPr>
          <w:trHeight w:val="397"/>
        </w:trPr>
        <w:tc>
          <w:tcPr>
            <w:tcW w:w="3599" w:type="dxa"/>
            <w:gridSpan w:val="2"/>
            <w:vMerge/>
            <w:tcBorders>
              <w:right w:val="single" w:sz="4" w:space="0" w:color="000000"/>
            </w:tcBorders>
          </w:tcPr>
          <w:p w14:paraId="142ABC66" w14:textId="77777777" w:rsidR="00BE57F7" w:rsidRPr="00BE57F7" w:rsidRDefault="00BE57F7" w:rsidP="00BE57F7">
            <w:pPr>
              <w:rPr>
                <w:rFonts w:ascii="Arial" w:hAnsi="Arial" w:cs="Arial"/>
                <w:b/>
                <w:sz w:val="20"/>
                <w:szCs w:val="20"/>
              </w:rPr>
            </w:pPr>
          </w:p>
        </w:tc>
        <w:tc>
          <w:tcPr>
            <w:tcW w:w="1220" w:type="dxa"/>
            <w:gridSpan w:val="2"/>
            <w:tcBorders>
              <w:right w:val="single" w:sz="4" w:space="0" w:color="000000"/>
            </w:tcBorders>
          </w:tcPr>
          <w:p w14:paraId="468A508C" w14:textId="77777777" w:rsidR="00BE57F7" w:rsidRPr="00BE57F7" w:rsidRDefault="00BE57F7" w:rsidP="00BE57F7">
            <w:pPr>
              <w:rPr>
                <w:rFonts w:ascii="Arial" w:hAnsi="Arial" w:cs="Arial"/>
                <w:b/>
                <w:sz w:val="20"/>
                <w:szCs w:val="20"/>
              </w:rPr>
            </w:pPr>
            <w:r w:rsidRPr="00BE57F7">
              <w:rPr>
                <w:rFonts w:ascii="Arial" w:hAnsi="Arial" w:cs="Arial"/>
                <w:b/>
                <w:sz w:val="20"/>
                <w:szCs w:val="20"/>
              </w:rPr>
              <w:t>1 A 15 DIAS NATURALES</w:t>
            </w:r>
          </w:p>
        </w:tc>
        <w:tc>
          <w:tcPr>
            <w:tcW w:w="3402" w:type="dxa"/>
            <w:gridSpan w:val="3"/>
            <w:tcBorders>
              <w:right w:val="single" w:sz="4" w:space="0" w:color="000000"/>
            </w:tcBorders>
          </w:tcPr>
          <w:p w14:paraId="4340ED3E" w14:textId="77777777" w:rsidR="00BE57F7" w:rsidRPr="00BE57F7" w:rsidRDefault="00BE57F7" w:rsidP="00BE57F7">
            <w:pPr>
              <w:rPr>
                <w:rFonts w:ascii="Arial" w:hAnsi="Arial" w:cs="Arial"/>
                <w:b/>
                <w:sz w:val="20"/>
                <w:szCs w:val="20"/>
              </w:rPr>
            </w:pPr>
            <w:r w:rsidRPr="00BE57F7">
              <w:rPr>
                <w:rFonts w:ascii="Arial" w:hAnsi="Arial" w:cs="Arial"/>
                <w:b/>
                <w:sz w:val="20"/>
                <w:szCs w:val="20"/>
              </w:rPr>
              <w:t xml:space="preserve">$45.00 </w:t>
            </w:r>
          </w:p>
        </w:tc>
      </w:tr>
      <w:tr w:rsidR="00BE57F7" w:rsidRPr="00BE57F7" w14:paraId="6A96EE0D" w14:textId="77777777" w:rsidTr="00BE57F7">
        <w:trPr>
          <w:trHeight w:val="397"/>
        </w:trPr>
        <w:tc>
          <w:tcPr>
            <w:tcW w:w="3599" w:type="dxa"/>
            <w:gridSpan w:val="2"/>
            <w:vMerge/>
            <w:tcBorders>
              <w:right w:val="single" w:sz="4" w:space="0" w:color="000000"/>
            </w:tcBorders>
          </w:tcPr>
          <w:p w14:paraId="48886BF4" w14:textId="77777777" w:rsidR="00BE57F7" w:rsidRPr="00BE57F7" w:rsidRDefault="00BE57F7" w:rsidP="00BE57F7">
            <w:pPr>
              <w:rPr>
                <w:rFonts w:ascii="Arial" w:hAnsi="Arial" w:cs="Arial"/>
                <w:b/>
                <w:sz w:val="20"/>
                <w:szCs w:val="20"/>
              </w:rPr>
            </w:pPr>
          </w:p>
        </w:tc>
        <w:tc>
          <w:tcPr>
            <w:tcW w:w="1220" w:type="dxa"/>
            <w:gridSpan w:val="2"/>
            <w:tcBorders>
              <w:right w:val="single" w:sz="4" w:space="0" w:color="000000"/>
            </w:tcBorders>
          </w:tcPr>
          <w:p w14:paraId="34A24236" w14:textId="77777777" w:rsidR="00BE57F7" w:rsidRPr="00BE57F7" w:rsidRDefault="00BE57F7" w:rsidP="00BE57F7">
            <w:pPr>
              <w:rPr>
                <w:rFonts w:ascii="Arial" w:hAnsi="Arial" w:cs="Arial"/>
                <w:b/>
                <w:sz w:val="20"/>
                <w:szCs w:val="20"/>
              </w:rPr>
            </w:pPr>
            <w:r w:rsidRPr="00BE57F7">
              <w:rPr>
                <w:rFonts w:ascii="Arial" w:hAnsi="Arial" w:cs="Arial"/>
                <w:b/>
                <w:sz w:val="20"/>
                <w:szCs w:val="20"/>
              </w:rPr>
              <w:t>1 A 30 DIAS NATURALES</w:t>
            </w:r>
          </w:p>
        </w:tc>
        <w:tc>
          <w:tcPr>
            <w:tcW w:w="3402" w:type="dxa"/>
            <w:gridSpan w:val="3"/>
            <w:tcBorders>
              <w:right w:val="single" w:sz="4" w:space="0" w:color="000000"/>
            </w:tcBorders>
          </w:tcPr>
          <w:p w14:paraId="4FD2F1E6" w14:textId="77777777" w:rsidR="00BE57F7" w:rsidRPr="00BE57F7" w:rsidRDefault="00BE57F7" w:rsidP="00BE57F7">
            <w:pPr>
              <w:rPr>
                <w:rFonts w:ascii="Arial" w:hAnsi="Arial" w:cs="Arial"/>
                <w:b/>
                <w:sz w:val="20"/>
                <w:szCs w:val="20"/>
              </w:rPr>
            </w:pPr>
            <w:r w:rsidRPr="00BE57F7">
              <w:rPr>
                <w:rFonts w:ascii="Arial" w:hAnsi="Arial" w:cs="Arial"/>
                <w:b/>
                <w:sz w:val="20"/>
                <w:szCs w:val="20"/>
              </w:rPr>
              <w:t>$75.00</w:t>
            </w:r>
          </w:p>
        </w:tc>
      </w:tr>
      <w:tr w:rsidR="00BE57F7" w:rsidRPr="00BE57F7" w14:paraId="396A5647" w14:textId="77777777" w:rsidTr="00BE57F7">
        <w:trPr>
          <w:trHeight w:val="1791"/>
        </w:trPr>
        <w:tc>
          <w:tcPr>
            <w:tcW w:w="3599" w:type="dxa"/>
            <w:gridSpan w:val="2"/>
            <w:tcBorders>
              <w:right w:val="single" w:sz="4" w:space="0" w:color="000000"/>
            </w:tcBorders>
          </w:tcPr>
          <w:p w14:paraId="3B375F56"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POR EXHIBICIÓN DE ANUNCIOS DE CARÁCTER MIXTO O DE PROPAGANDA O PUBLICIDAD PERMANENTES EN VEHÍCULOS DE SERVICIO DE TRANSPORTE PÚBLICO O DE USO PRIVADO</w:t>
            </w:r>
          </w:p>
        </w:tc>
        <w:tc>
          <w:tcPr>
            <w:tcW w:w="1220" w:type="dxa"/>
            <w:gridSpan w:val="2"/>
            <w:tcBorders>
              <w:right w:val="single" w:sz="4" w:space="0" w:color="000000"/>
            </w:tcBorders>
          </w:tcPr>
          <w:p w14:paraId="56512E52" w14:textId="77777777" w:rsidR="00BE57F7" w:rsidRPr="00BE57F7" w:rsidRDefault="00BE57F7" w:rsidP="00BE57F7">
            <w:pPr>
              <w:rPr>
                <w:rFonts w:ascii="Arial" w:hAnsi="Arial" w:cs="Arial"/>
                <w:b/>
                <w:sz w:val="20"/>
                <w:szCs w:val="20"/>
              </w:rPr>
            </w:pPr>
            <w:r w:rsidRPr="00BE57F7">
              <w:rPr>
                <w:rFonts w:ascii="Arial" w:hAnsi="Arial" w:cs="Arial"/>
                <w:b/>
                <w:sz w:val="20"/>
                <w:szCs w:val="20"/>
              </w:rPr>
              <w:t>M2</w:t>
            </w:r>
          </w:p>
        </w:tc>
        <w:tc>
          <w:tcPr>
            <w:tcW w:w="3402" w:type="dxa"/>
            <w:gridSpan w:val="3"/>
            <w:tcBorders>
              <w:right w:val="single" w:sz="4" w:space="0" w:color="000000"/>
            </w:tcBorders>
          </w:tcPr>
          <w:p w14:paraId="036AF5F4" w14:textId="77777777" w:rsidR="00BE57F7" w:rsidRPr="00BE57F7" w:rsidRDefault="00BE57F7" w:rsidP="00BE57F7">
            <w:pPr>
              <w:rPr>
                <w:rFonts w:ascii="Arial" w:hAnsi="Arial" w:cs="Arial"/>
                <w:b/>
                <w:sz w:val="20"/>
                <w:szCs w:val="20"/>
              </w:rPr>
            </w:pPr>
            <w:r w:rsidRPr="00BE57F7">
              <w:rPr>
                <w:rFonts w:ascii="Arial" w:hAnsi="Arial" w:cs="Arial"/>
                <w:b/>
                <w:sz w:val="20"/>
                <w:szCs w:val="20"/>
              </w:rPr>
              <w:t>$155.00</w:t>
            </w:r>
          </w:p>
        </w:tc>
      </w:tr>
      <w:tr w:rsidR="00BE57F7" w:rsidRPr="00BE57F7" w14:paraId="328675B1" w14:textId="77777777" w:rsidTr="00BE57F7">
        <w:trPr>
          <w:trHeight w:val="1791"/>
        </w:trPr>
        <w:tc>
          <w:tcPr>
            <w:tcW w:w="3599" w:type="dxa"/>
            <w:gridSpan w:val="2"/>
            <w:tcBorders>
              <w:right w:val="single" w:sz="4" w:space="0" w:color="000000"/>
            </w:tcBorders>
          </w:tcPr>
          <w:p w14:paraId="3F7CA3F4"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POR EXHIBICIÓN DE ANUNCIOS DE CARÁCTER MIXTO O DE PROPAGANDA O PUBLICIDAD TRANSITORIOS EN VEHÍCULOS DE SERVICIO DE TRANSPORTE PÚBLICO</w:t>
            </w:r>
          </w:p>
        </w:tc>
        <w:tc>
          <w:tcPr>
            <w:tcW w:w="1220" w:type="dxa"/>
            <w:gridSpan w:val="2"/>
            <w:tcBorders>
              <w:right w:val="single" w:sz="4" w:space="0" w:color="000000"/>
            </w:tcBorders>
          </w:tcPr>
          <w:p w14:paraId="2BAAB064" w14:textId="77777777" w:rsidR="00BE57F7" w:rsidRPr="00BE57F7" w:rsidRDefault="00BE57F7" w:rsidP="00BE57F7">
            <w:pPr>
              <w:rPr>
                <w:rFonts w:ascii="Arial" w:hAnsi="Arial" w:cs="Arial"/>
                <w:b/>
                <w:sz w:val="20"/>
                <w:szCs w:val="20"/>
              </w:rPr>
            </w:pPr>
            <w:r w:rsidRPr="00BE57F7">
              <w:rPr>
                <w:rFonts w:ascii="Arial" w:hAnsi="Arial" w:cs="Arial"/>
                <w:b/>
                <w:sz w:val="20"/>
                <w:szCs w:val="20"/>
              </w:rPr>
              <w:t>M2</w:t>
            </w:r>
          </w:p>
        </w:tc>
        <w:tc>
          <w:tcPr>
            <w:tcW w:w="3402" w:type="dxa"/>
            <w:gridSpan w:val="3"/>
            <w:tcBorders>
              <w:right w:val="single" w:sz="4" w:space="0" w:color="000000"/>
            </w:tcBorders>
          </w:tcPr>
          <w:p w14:paraId="4E3DC39E" w14:textId="77777777" w:rsidR="00BE57F7" w:rsidRPr="00BE57F7" w:rsidRDefault="00BE57F7" w:rsidP="00BE57F7">
            <w:pPr>
              <w:rPr>
                <w:rFonts w:ascii="Arial" w:hAnsi="Arial" w:cs="Arial"/>
                <w:b/>
                <w:sz w:val="20"/>
                <w:szCs w:val="20"/>
              </w:rPr>
            </w:pPr>
            <w:r w:rsidRPr="00BE57F7">
              <w:rPr>
                <w:rFonts w:ascii="Arial" w:hAnsi="Arial" w:cs="Arial"/>
                <w:b/>
                <w:sz w:val="20"/>
                <w:szCs w:val="20"/>
              </w:rPr>
              <w:t>$55</w:t>
            </w:r>
          </w:p>
        </w:tc>
      </w:tr>
      <w:tr w:rsidR="00BE57F7" w:rsidRPr="00BE57F7" w14:paraId="28BEDBBD" w14:textId="77777777" w:rsidTr="00BE57F7">
        <w:trPr>
          <w:trHeight w:val="1791"/>
        </w:trPr>
        <w:tc>
          <w:tcPr>
            <w:tcW w:w="3599" w:type="dxa"/>
            <w:gridSpan w:val="2"/>
            <w:tcBorders>
              <w:right w:val="single" w:sz="4" w:space="0" w:color="000000"/>
            </w:tcBorders>
          </w:tcPr>
          <w:p w14:paraId="6B5DD35A"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POR RENOVACIÓN DE PERMISOS PERMANENTES, PARA LA DIFUSIÓN DE PROPAGANDA O PUBLICIDAD ASOCIADA A MÚSICA O SONIDO</w:t>
            </w:r>
          </w:p>
        </w:tc>
        <w:tc>
          <w:tcPr>
            <w:tcW w:w="1220" w:type="dxa"/>
            <w:gridSpan w:val="2"/>
            <w:tcBorders>
              <w:right w:val="single" w:sz="4" w:space="0" w:color="000000"/>
            </w:tcBorders>
          </w:tcPr>
          <w:p w14:paraId="09820B8D" w14:textId="77777777" w:rsidR="00BE57F7" w:rsidRPr="00BE57F7" w:rsidRDefault="00BE57F7" w:rsidP="00BE57F7">
            <w:pPr>
              <w:rPr>
                <w:rFonts w:ascii="Arial" w:hAnsi="Arial" w:cs="Arial"/>
                <w:b/>
                <w:sz w:val="20"/>
                <w:szCs w:val="20"/>
              </w:rPr>
            </w:pPr>
            <w:r w:rsidRPr="00BE57F7">
              <w:rPr>
                <w:rFonts w:ascii="Arial" w:hAnsi="Arial" w:cs="Arial"/>
                <w:b/>
                <w:sz w:val="20"/>
                <w:szCs w:val="20"/>
              </w:rPr>
              <w:t>POR DIA</w:t>
            </w:r>
          </w:p>
        </w:tc>
        <w:tc>
          <w:tcPr>
            <w:tcW w:w="3402" w:type="dxa"/>
            <w:gridSpan w:val="3"/>
            <w:tcBorders>
              <w:right w:val="single" w:sz="4" w:space="0" w:color="000000"/>
            </w:tcBorders>
          </w:tcPr>
          <w:p w14:paraId="5D01CA68" w14:textId="77777777" w:rsidR="00BE57F7" w:rsidRPr="00BE57F7" w:rsidRDefault="00BE57F7" w:rsidP="00BE57F7">
            <w:pPr>
              <w:rPr>
                <w:rFonts w:ascii="Arial" w:hAnsi="Arial" w:cs="Arial"/>
                <w:b/>
                <w:sz w:val="20"/>
                <w:szCs w:val="20"/>
              </w:rPr>
            </w:pPr>
            <w:r w:rsidRPr="00BE57F7">
              <w:rPr>
                <w:rFonts w:ascii="Arial" w:hAnsi="Arial" w:cs="Arial"/>
                <w:b/>
                <w:sz w:val="20"/>
                <w:szCs w:val="20"/>
              </w:rPr>
              <w:t>$30.00</w:t>
            </w:r>
          </w:p>
        </w:tc>
      </w:tr>
      <w:tr w:rsidR="00BE57F7" w:rsidRPr="00BE57F7" w14:paraId="14A5FD53" w14:textId="77777777" w:rsidTr="00BE57F7">
        <w:trPr>
          <w:trHeight w:val="679"/>
        </w:trPr>
        <w:tc>
          <w:tcPr>
            <w:tcW w:w="3599" w:type="dxa"/>
            <w:gridSpan w:val="2"/>
            <w:tcBorders>
              <w:right w:val="single" w:sz="4" w:space="0" w:color="000000"/>
            </w:tcBorders>
          </w:tcPr>
          <w:p w14:paraId="3D00A0FA" w14:textId="77777777" w:rsidR="00BE57F7" w:rsidRPr="00BE57F7" w:rsidRDefault="00BE57F7" w:rsidP="00BE57F7">
            <w:pPr>
              <w:rPr>
                <w:rFonts w:ascii="Arial" w:hAnsi="Arial" w:cs="Arial"/>
                <w:sz w:val="20"/>
                <w:szCs w:val="20"/>
              </w:rPr>
            </w:pPr>
            <w:r w:rsidRPr="00BE57F7">
              <w:rPr>
                <w:rFonts w:ascii="Arial" w:hAnsi="Arial" w:cs="Arial"/>
                <w:sz w:val="20"/>
                <w:szCs w:val="20"/>
              </w:rPr>
              <w:t>PARA LA PROYECCIÓN ÓPTICA DE ANUNCIOS</w:t>
            </w:r>
          </w:p>
        </w:tc>
        <w:tc>
          <w:tcPr>
            <w:tcW w:w="1220" w:type="dxa"/>
            <w:gridSpan w:val="2"/>
            <w:tcBorders>
              <w:right w:val="single" w:sz="4" w:space="0" w:color="000000"/>
            </w:tcBorders>
          </w:tcPr>
          <w:p w14:paraId="5C2C5CF4" w14:textId="77777777" w:rsidR="00BE57F7" w:rsidRPr="00BE57F7" w:rsidRDefault="00BE57F7" w:rsidP="00BE57F7">
            <w:pPr>
              <w:rPr>
                <w:rFonts w:ascii="Arial" w:hAnsi="Arial" w:cs="Arial"/>
                <w:b/>
                <w:sz w:val="20"/>
                <w:szCs w:val="20"/>
              </w:rPr>
            </w:pPr>
            <w:r w:rsidRPr="00BE57F7">
              <w:rPr>
                <w:rFonts w:ascii="Arial" w:hAnsi="Arial" w:cs="Arial"/>
                <w:b/>
                <w:sz w:val="20"/>
                <w:szCs w:val="20"/>
              </w:rPr>
              <w:t>M2</w:t>
            </w:r>
          </w:p>
        </w:tc>
        <w:tc>
          <w:tcPr>
            <w:tcW w:w="3402" w:type="dxa"/>
            <w:gridSpan w:val="3"/>
            <w:tcBorders>
              <w:right w:val="single" w:sz="4" w:space="0" w:color="000000"/>
            </w:tcBorders>
          </w:tcPr>
          <w:p w14:paraId="2CF6D715" w14:textId="77777777" w:rsidR="00BE57F7" w:rsidRPr="00BE57F7" w:rsidRDefault="00BE57F7" w:rsidP="00BE57F7">
            <w:pPr>
              <w:rPr>
                <w:rFonts w:ascii="Arial" w:hAnsi="Arial" w:cs="Arial"/>
                <w:b/>
                <w:sz w:val="20"/>
                <w:szCs w:val="20"/>
              </w:rPr>
            </w:pPr>
            <w:r w:rsidRPr="00BE57F7">
              <w:rPr>
                <w:rFonts w:ascii="Arial" w:hAnsi="Arial" w:cs="Arial"/>
                <w:b/>
                <w:sz w:val="20"/>
                <w:szCs w:val="20"/>
              </w:rPr>
              <w:t>$160.00</w:t>
            </w:r>
          </w:p>
        </w:tc>
      </w:tr>
      <w:tr w:rsidR="00BE57F7" w:rsidRPr="00BE57F7" w14:paraId="092EF022" w14:textId="77777777" w:rsidTr="00BE57F7">
        <w:trPr>
          <w:trHeight w:val="1000"/>
        </w:trPr>
        <w:tc>
          <w:tcPr>
            <w:tcW w:w="3599" w:type="dxa"/>
            <w:gridSpan w:val="2"/>
            <w:tcBorders>
              <w:right w:val="single" w:sz="4" w:space="0" w:color="000000"/>
            </w:tcBorders>
          </w:tcPr>
          <w:p w14:paraId="3EF41193" w14:textId="77777777" w:rsidR="00BE57F7" w:rsidRPr="00BE57F7" w:rsidRDefault="00BE57F7" w:rsidP="00BE57F7">
            <w:pPr>
              <w:rPr>
                <w:rFonts w:ascii="Arial" w:hAnsi="Arial" w:cs="Arial"/>
                <w:sz w:val="20"/>
                <w:szCs w:val="20"/>
              </w:rPr>
            </w:pPr>
            <w:r w:rsidRPr="00BE57F7">
              <w:rPr>
                <w:rFonts w:ascii="Arial" w:hAnsi="Arial" w:cs="Arial"/>
                <w:sz w:val="20"/>
                <w:szCs w:val="20"/>
              </w:rPr>
              <w:t>POR LA INSTALACIÓN DE ANUNCIOS ELECTRÓNICOS</w:t>
            </w:r>
          </w:p>
        </w:tc>
        <w:tc>
          <w:tcPr>
            <w:tcW w:w="1220" w:type="dxa"/>
            <w:gridSpan w:val="2"/>
            <w:tcBorders>
              <w:right w:val="single" w:sz="4" w:space="0" w:color="000000"/>
            </w:tcBorders>
          </w:tcPr>
          <w:p w14:paraId="345305A0"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3402" w:type="dxa"/>
            <w:gridSpan w:val="3"/>
            <w:tcBorders>
              <w:right w:val="single" w:sz="4" w:space="0" w:color="000000"/>
            </w:tcBorders>
          </w:tcPr>
          <w:p w14:paraId="700BA111" w14:textId="77777777" w:rsidR="00BE57F7" w:rsidRPr="00BE57F7" w:rsidRDefault="00BE57F7" w:rsidP="00BE57F7">
            <w:pPr>
              <w:rPr>
                <w:rFonts w:ascii="Arial" w:hAnsi="Arial" w:cs="Arial"/>
                <w:b/>
                <w:sz w:val="20"/>
                <w:szCs w:val="20"/>
              </w:rPr>
            </w:pPr>
            <w:r w:rsidRPr="00BE57F7">
              <w:rPr>
                <w:rFonts w:ascii="Arial" w:hAnsi="Arial" w:cs="Arial"/>
                <w:b/>
                <w:sz w:val="20"/>
                <w:szCs w:val="20"/>
              </w:rPr>
              <w:t>$160.00</w:t>
            </w:r>
          </w:p>
        </w:tc>
      </w:tr>
      <w:tr w:rsidR="00BE57F7" w:rsidRPr="00BE57F7" w14:paraId="4DFE1B05" w14:textId="77777777" w:rsidTr="00BE57F7">
        <w:trPr>
          <w:trHeight w:val="1270"/>
        </w:trPr>
        <w:tc>
          <w:tcPr>
            <w:tcW w:w="3599" w:type="dxa"/>
            <w:gridSpan w:val="2"/>
            <w:tcBorders>
              <w:right w:val="single" w:sz="4" w:space="0" w:color="000000"/>
            </w:tcBorders>
          </w:tcPr>
          <w:p w14:paraId="68BEEBA4"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POR EXHIBICIÓN DE ANUNCIOS INFLABLES SUSPENDIDOS EN EL AIRE, CON CAPACIDAD DE 1 HASTA 50 KG. DE GAS HELIO</w:t>
            </w:r>
          </w:p>
        </w:tc>
        <w:tc>
          <w:tcPr>
            <w:tcW w:w="1220" w:type="dxa"/>
            <w:gridSpan w:val="2"/>
            <w:tcBorders>
              <w:right w:val="single" w:sz="4" w:space="0" w:color="000000"/>
            </w:tcBorders>
          </w:tcPr>
          <w:p w14:paraId="7F62E19E" w14:textId="77777777" w:rsidR="00BE57F7" w:rsidRPr="00BE57F7" w:rsidRDefault="00BE57F7" w:rsidP="00BE57F7">
            <w:pPr>
              <w:rPr>
                <w:rFonts w:ascii="Arial" w:hAnsi="Arial" w:cs="Arial"/>
                <w:sz w:val="20"/>
                <w:szCs w:val="20"/>
              </w:rPr>
            </w:pPr>
            <w:r w:rsidRPr="00BE57F7">
              <w:rPr>
                <w:rFonts w:ascii="Arial" w:hAnsi="Arial" w:cs="Arial"/>
                <w:sz w:val="20"/>
                <w:szCs w:val="20"/>
              </w:rPr>
              <w:t>POR ELEMENTO POR DIA</w:t>
            </w:r>
          </w:p>
        </w:tc>
        <w:tc>
          <w:tcPr>
            <w:tcW w:w="3402" w:type="dxa"/>
            <w:gridSpan w:val="3"/>
            <w:tcBorders>
              <w:right w:val="single" w:sz="4" w:space="0" w:color="000000"/>
            </w:tcBorders>
          </w:tcPr>
          <w:p w14:paraId="0F7671F2" w14:textId="77777777" w:rsidR="00BE57F7" w:rsidRPr="00BE57F7" w:rsidRDefault="00BE57F7" w:rsidP="00BE57F7">
            <w:pPr>
              <w:rPr>
                <w:rFonts w:ascii="Arial" w:hAnsi="Arial" w:cs="Arial"/>
                <w:b/>
                <w:sz w:val="20"/>
                <w:szCs w:val="20"/>
              </w:rPr>
            </w:pPr>
            <w:r w:rsidRPr="00BE57F7">
              <w:rPr>
                <w:rFonts w:ascii="Arial" w:hAnsi="Arial" w:cs="Arial"/>
                <w:b/>
                <w:sz w:val="20"/>
                <w:szCs w:val="20"/>
              </w:rPr>
              <w:t>$160.00</w:t>
            </w:r>
          </w:p>
        </w:tc>
      </w:tr>
      <w:tr w:rsidR="00BE57F7" w:rsidRPr="00BE57F7" w14:paraId="70B831EC" w14:textId="77777777" w:rsidTr="00BE57F7">
        <w:trPr>
          <w:trHeight w:val="1000"/>
        </w:trPr>
        <w:tc>
          <w:tcPr>
            <w:tcW w:w="3599" w:type="dxa"/>
            <w:gridSpan w:val="2"/>
            <w:tcBorders>
              <w:right w:val="single" w:sz="4" w:space="0" w:color="000000"/>
            </w:tcBorders>
          </w:tcPr>
          <w:p w14:paraId="285F5AF2"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POR EXHIBICIÓN DE ANUNCIOS FIGURATIVOS O VOLUMÉTRICOS</w:t>
            </w:r>
          </w:p>
        </w:tc>
        <w:tc>
          <w:tcPr>
            <w:tcW w:w="1220" w:type="dxa"/>
            <w:gridSpan w:val="2"/>
            <w:tcBorders>
              <w:right w:val="single" w:sz="4" w:space="0" w:color="000000"/>
            </w:tcBorders>
          </w:tcPr>
          <w:p w14:paraId="6D30BE5E" w14:textId="77777777" w:rsidR="00BE57F7" w:rsidRPr="00BE57F7" w:rsidRDefault="00BE57F7" w:rsidP="00BE57F7">
            <w:pPr>
              <w:rPr>
                <w:rFonts w:ascii="Arial" w:hAnsi="Arial" w:cs="Arial"/>
                <w:sz w:val="20"/>
                <w:szCs w:val="20"/>
              </w:rPr>
            </w:pPr>
            <w:r w:rsidRPr="00BE57F7">
              <w:rPr>
                <w:rFonts w:ascii="Arial" w:hAnsi="Arial" w:cs="Arial"/>
                <w:sz w:val="20"/>
                <w:szCs w:val="20"/>
              </w:rPr>
              <w:t>POR ELEMENTO POR DIA</w:t>
            </w:r>
          </w:p>
        </w:tc>
        <w:tc>
          <w:tcPr>
            <w:tcW w:w="3402" w:type="dxa"/>
            <w:gridSpan w:val="3"/>
            <w:tcBorders>
              <w:right w:val="single" w:sz="4" w:space="0" w:color="000000"/>
            </w:tcBorders>
          </w:tcPr>
          <w:p w14:paraId="02040ECB" w14:textId="77777777" w:rsidR="00BE57F7" w:rsidRPr="00BE57F7" w:rsidRDefault="00BE57F7" w:rsidP="00BE57F7">
            <w:pPr>
              <w:rPr>
                <w:rFonts w:ascii="Arial" w:hAnsi="Arial" w:cs="Arial"/>
                <w:b/>
                <w:sz w:val="20"/>
                <w:szCs w:val="20"/>
              </w:rPr>
            </w:pPr>
            <w:r w:rsidRPr="00BE57F7">
              <w:rPr>
                <w:rFonts w:ascii="Arial" w:hAnsi="Arial" w:cs="Arial"/>
                <w:b/>
                <w:sz w:val="20"/>
                <w:szCs w:val="20"/>
              </w:rPr>
              <w:t>$160.00</w:t>
            </w:r>
          </w:p>
        </w:tc>
      </w:tr>
      <w:tr w:rsidR="00BE57F7" w:rsidRPr="00BE57F7" w14:paraId="68D41352" w14:textId="77777777" w:rsidTr="00BE57F7">
        <w:trPr>
          <w:trHeight w:val="779"/>
        </w:trPr>
        <w:tc>
          <w:tcPr>
            <w:tcW w:w="3599" w:type="dxa"/>
            <w:gridSpan w:val="2"/>
            <w:vMerge w:val="restart"/>
            <w:tcBorders>
              <w:right w:val="single" w:sz="4" w:space="0" w:color="000000"/>
            </w:tcBorders>
          </w:tcPr>
          <w:p w14:paraId="65602312" w14:textId="77777777" w:rsidR="00BE57F7" w:rsidRPr="00BE57F7" w:rsidRDefault="00BE57F7" w:rsidP="00BE57F7">
            <w:pPr>
              <w:rPr>
                <w:rFonts w:ascii="Arial" w:hAnsi="Arial" w:cs="Arial"/>
                <w:sz w:val="20"/>
                <w:szCs w:val="20"/>
              </w:rPr>
            </w:pPr>
            <w:r w:rsidRPr="00BE57F7">
              <w:rPr>
                <w:rFonts w:ascii="Arial" w:hAnsi="Arial" w:cs="Arial"/>
                <w:sz w:val="20"/>
                <w:szCs w:val="20"/>
              </w:rPr>
              <w:t>POR LA DIFUSIÓN DE PROPAGANDA O PUBLICIDAD IMPRESA EN VOLANTES, CATÁLOGOS DE OFERTAS O FOLLETOS</w:t>
            </w:r>
          </w:p>
        </w:tc>
        <w:tc>
          <w:tcPr>
            <w:tcW w:w="1220" w:type="dxa"/>
            <w:gridSpan w:val="2"/>
            <w:tcBorders>
              <w:right w:val="single" w:sz="4" w:space="0" w:color="000000"/>
            </w:tcBorders>
          </w:tcPr>
          <w:p w14:paraId="342E4F84" w14:textId="77777777" w:rsidR="00BE57F7" w:rsidRPr="00BE57F7" w:rsidRDefault="00BE57F7" w:rsidP="00BE57F7">
            <w:pPr>
              <w:rPr>
                <w:rFonts w:ascii="Arial" w:hAnsi="Arial" w:cs="Arial"/>
                <w:sz w:val="20"/>
                <w:szCs w:val="20"/>
              </w:rPr>
            </w:pPr>
            <w:r w:rsidRPr="00BE57F7">
              <w:rPr>
                <w:rFonts w:ascii="Arial" w:hAnsi="Arial" w:cs="Arial"/>
                <w:sz w:val="20"/>
                <w:szCs w:val="20"/>
              </w:rPr>
              <w:t>DE 1 HASTA 5 MILLARES</w:t>
            </w:r>
          </w:p>
        </w:tc>
        <w:tc>
          <w:tcPr>
            <w:tcW w:w="3402" w:type="dxa"/>
            <w:gridSpan w:val="3"/>
            <w:tcBorders>
              <w:right w:val="single" w:sz="4" w:space="0" w:color="000000"/>
            </w:tcBorders>
          </w:tcPr>
          <w:p w14:paraId="6FAD5CF5" w14:textId="77777777" w:rsidR="00BE57F7" w:rsidRPr="00BE57F7" w:rsidRDefault="00BE57F7" w:rsidP="00BE57F7">
            <w:pPr>
              <w:rPr>
                <w:rFonts w:ascii="Arial" w:hAnsi="Arial" w:cs="Arial"/>
                <w:b/>
                <w:sz w:val="20"/>
                <w:szCs w:val="20"/>
              </w:rPr>
            </w:pPr>
            <w:r w:rsidRPr="00BE57F7">
              <w:rPr>
                <w:rFonts w:ascii="Arial" w:hAnsi="Arial" w:cs="Arial"/>
                <w:b/>
                <w:sz w:val="20"/>
                <w:szCs w:val="20"/>
              </w:rPr>
              <w:t>$90.00</w:t>
            </w:r>
          </w:p>
        </w:tc>
      </w:tr>
      <w:tr w:rsidR="00BE57F7" w:rsidRPr="00BE57F7" w14:paraId="0EE955F2" w14:textId="77777777" w:rsidTr="00BE57F7">
        <w:trPr>
          <w:trHeight w:val="778"/>
        </w:trPr>
        <w:tc>
          <w:tcPr>
            <w:tcW w:w="3599" w:type="dxa"/>
            <w:gridSpan w:val="2"/>
            <w:vMerge/>
            <w:tcBorders>
              <w:right w:val="single" w:sz="4" w:space="0" w:color="000000"/>
            </w:tcBorders>
          </w:tcPr>
          <w:p w14:paraId="2AF6156B" w14:textId="77777777" w:rsidR="00BE57F7" w:rsidRPr="00BE57F7" w:rsidRDefault="00BE57F7" w:rsidP="00BE57F7">
            <w:pPr>
              <w:rPr>
                <w:rFonts w:ascii="Arial" w:hAnsi="Arial" w:cs="Arial"/>
                <w:b/>
                <w:sz w:val="20"/>
                <w:szCs w:val="20"/>
              </w:rPr>
            </w:pPr>
          </w:p>
        </w:tc>
        <w:tc>
          <w:tcPr>
            <w:tcW w:w="1220" w:type="dxa"/>
            <w:gridSpan w:val="2"/>
            <w:tcBorders>
              <w:right w:val="single" w:sz="4" w:space="0" w:color="000000"/>
            </w:tcBorders>
          </w:tcPr>
          <w:p w14:paraId="3DA0818A" w14:textId="77777777" w:rsidR="00BE57F7" w:rsidRPr="00BE57F7" w:rsidRDefault="00BE57F7" w:rsidP="00BE57F7">
            <w:pPr>
              <w:rPr>
                <w:rFonts w:ascii="Arial" w:hAnsi="Arial" w:cs="Arial"/>
                <w:sz w:val="20"/>
                <w:szCs w:val="20"/>
              </w:rPr>
            </w:pPr>
            <w:r w:rsidRPr="00BE57F7">
              <w:rPr>
                <w:rFonts w:ascii="Arial" w:hAnsi="Arial" w:cs="Arial"/>
                <w:sz w:val="20"/>
                <w:szCs w:val="20"/>
              </w:rPr>
              <w:t>POR MILLAR ADICIONAL</w:t>
            </w:r>
          </w:p>
        </w:tc>
        <w:tc>
          <w:tcPr>
            <w:tcW w:w="3402" w:type="dxa"/>
            <w:gridSpan w:val="3"/>
            <w:tcBorders>
              <w:right w:val="single" w:sz="4" w:space="0" w:color="000000"/>
            </w:tcBorders>
          </w:tcPr>
          <w:p w14:paraId="5196528A" w14:textId="77777777" w:rsidR="00BE57F7" w:rsidRPr="00BE57F7" w:rsidRDefault="00BE57F7" w:rsidP="00BE57F7">
            <w:pPr>
              <w:rPr>
                <w:rFonts w:ascii="Arial" w:hAnsi="Arial" w:cs="Arial"/>
                <w:b/>
                <w:sz w:val="20"/>
                <w:szCs w:val="20"/>
              </w:rPr>
            </w:pPr>
            <w:r w:rsidRPr="00BE57F7">
              <w:rPr>
                <w:rFonts w:ascii="Arial" w:hAnsi="Arial" w:cs="Arial"/>
                <w:b/>
                <w:sz w:val="20"/>
                <w:szCs w:val="20"/>
              </w:rPr>
              <w:t>$20.00</w:t>
            </w:r>
          </w:p>
        </w:tc>
      </w:tr>
      <w:tr w:rsidR="00BE57F7" w:rsidRPr="00BE57F7" w14:paraId="26E5AA96" w14:textId="77777777" w:rsidTr="00BE57F7">
        <w:trPr>
          <w:trHeight w:val="778"/>
        </w:trPr>
        <w:tc>
          <w:tcPr>
            <w:tcW w:w="8221" w:type="dxa"/>
            <w:gridSpan w:val="7"/>
            <w:tcBorders>
              <w:right w:val="single" w:sz="4" w:space="0" w:color="000000"/>
            </w:tcBorders>
          </w:tcPr>
          <w:p w14:paraId="2892E847" w14:textId="77777777" w:rsidR="00BE57F7" w:rsidRPr="00BE57F7" w:rsidRDefault="00BE57F7" w:rsidP="00BE57F7">
            <w:pPr>
              <w:rPr>
                <w:rFonts w:ascii="Arial" w:hAnsi="Arial" w:cs="Arial"/>
                <w:b/>
                <w:sz w:val="20"/>
                <w:szCs w:val="20"/>
              </w:rPr>
            </w:pPr>
            <w:r w:rsidRPr="00BE57F7">
              <w:rPr>
                <w:rFonts w:ascii="Arial" w:hAnsi="Arial" w:cs="Arial"/>
                <w:b/>
                <w:sz w:val="20"/>
                <w:szCs w:val="20"/>
              </w:rPr>
              <w:t>XI.- VISITAS DE INSPECCION</w:t>
            </w:r>
          </w:p>
        </w:tc>
      </w:tr>
      <w:tr w:rsidR="00BE57F7" w:rsidRPr="00BE57F7" w14:paraId="30DF21C0" w14:textId="77777777" w:rsidTr="00BE57F7">
        <w:trPr>
          <w:trHeight w:val="778"/>
        </w:trPr>
        <w:tc>
          <w:tcPr>
            <w:tcW w:w="3599" w:type="dxa"/>
            <w:gridSpan w:val="2"/>
            <w:tcBorders>
              <w:right w:val="single" w:sz="4" w:space="0" w:color="000000"/>
            </w:tcBorders>
          </w:tcPr>
          <w:p w14:paraId="53CDF836"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20" w:type="dxa"/>
            <w:gridSpan w:val="2"/>
            <w:tcBorders>
              <w:right w:val="single" w:sz="4" w:space="0" w:color="000000"/>
            </w:tcBorders>
          </w:tcPr>
          <w:p w14:paraId="1FB8008B"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3402" w:type="dxa"/>
            <w:gridSpan w:val="3"/>
            <w:tcBorders>
              <w:right w:val="single" w:sz="4" w:space="0" w:color="000000"/>
            </w:tcBorders>
          </w:tcPr>
          <w:p w14:paraId="70F98E90" w14:textId="77777777" w:rsidR="00BE57F7" w:rsidRPr="00BE57F7" w:rsidRDefault="00BE57F7" w:rsidP="00BE57F7">
            <w:pPr>
              <w:rPr>
                <w:rFonts w:ascii="Arial" w:hAnsi="Arial" w:cs="Arial"/>
                <w:sz w:val="20"/>
                <w:szCs w:val="20"/>
              </w:rPr>
            </w:pPr>
            <w:r w:rsidRPr="00BE57F7">
              <w:rPr>
                <w:rFonts w:ascii="Arial" w:hAnsi="Arial" w:cs="Arial"/>
                <w:sz w:val="20"/>
                <w:szCs w:val="20"/>
              </w:rPr>
              <w:t>TARIFA</w:t>
            </w:r>
          </w:p>
        </w:tc>
      </w:tr>
      <w:tr w:rsidR="00BE57F7" w:rsidRPr="00BE57F7" w14:paraId="423D1270" w14:textId="77777777" w:rsidTr="00BE57F7">
        <w:trPr>
          <w:trHeight w:val="778"/>
        </w:trPr>
        <w:tc>
          <w:tcPr>
            <w:tcW w:w="3599" w:type="dxa"/>
            <w:gridSpan w:val="2"/>
            <w:tcBorders>
              <w:right w:val="single" w:sz="4" w:space="0" w:color="000000"/>
            </w:tcBorders>
          </w:tcPr>
          <w:p w14:paraId="7B1E8AE7" w14:textId="77777777" w:rsidR="00BE57F7" w:rsidRPr="00BE57F7" w:rsidRDefault="00BE57F7" w:rsidP="00BE57F7">
            <w:pPr>
              <w:rPr>
                <w:rFonts w:ascii="Arial" w:hAnsi="Arial" w:cs="Arial"/>
                <w:sz w:val="20"/>
                <w:szCs w:val="20"/>
              </w:rPr>
            </w:pPr>
            <w:r w:rsidRPr="00BE57F7">
              <w:rPr>
                <w:rFonts w:ascii="Arial" w:hAnsi="Arial" w:cs="Arial"/>
                <w:sz w:val="20"/>
                <w:szCs w:val="20"/>
              </w:rPr>
              <w:t>DE BIODIGESTORES</w:t>
            </w:r>
          </w:p>
        </w:tc>
        <w:tc>
          <w:tcPr>
            <w:tcW w:w="1220" w:type="dxa"/>
            <w:gridSpan w:val="2"/>
            <w:tcBorders>
              <w:right w:val="single" w:sz="4" w:space="0" w:color="000000"/>
            </w:tcBorders>
          </w:tcPr>
          <w:p w14:paraId="5DC3BD0C" w14:textId="77777777" w:rsidR="00BE57F7" w:rsidRPr="00BE57F7" w:rsidRDefault="00BE57F7" w:rsidP="00BE57F7">
            <w:pPr>
              <w:rPr>
                <w:rFonts w:ascii="Arial" w:hAnsi="Arial" w:cs="Arial"/>
                <w:sz w:val="20"/>
                <w:szCs w:val="20"/>
              </w:rPr>
            </w:pPr>
            <w:r w:rsidRPr="00BE57F7">
              <w:rPr>
                <w:rFonts w:ascii="Arial" w:hAnsi="Arial" w:cs="Arial"/>
                <w:sz w:val="20"/>
                <w:szCs w:val="20"/>
              </w:rPr>
              <w:t>POR ELEMENTO</w:t>
            </w:r>
          </w:p>
        </w:tc>
        <w:tc>
          <w:tcPr>
            <w:tcW w:w="3402" w:type="dxa"/>
            <w:gridSpan w:val="3"/>
            <w:tcBorders>
              <w:right w:val="single" w:sz="4" w:space="0" w:color="000000"/>
            </w:tcBorders>
          </w:tcPr>
          <w:p w14:paraId="39385C63" w14:textId="77777777" w:rsidR="00BE57F7" w:rsidRPr="00BE57F7" w:rsidRDefault="00BE57F7" w:rsidP="00BE57F7">
            <w:pPr>
              <w:rPr>
                <w:rFonts w:ascii="Arial" w:hAnsi="Arial" w:cs="Arial"/>
                <w:sz w:val="20"/>
                <w:szCs w:val="20"/>
              </w:rPr>
            </w:pPr>
            <w:r w:rsidRPr="00BE57F7">
              <w:rPr>
                <w:rFonts w:ascii="Arial" w:hAnsi="Arial" w:cs="Arial"/>
                <w:sz w:val="20"/>
                <w:szCs w:val="20"/>
              </w:rPr>
              <w:t>$160.00</w:t>
            </w:r>
          </w:p>
        </w:tc>
      </w:tr>
      <w:tr w:rsidR="00BE57F7" w:rsidRPr="00BE57F7" w14:paraId="3E9EBAC1" w14:textId="77777777" w:rsidTr="00BE57F7">
        <w:trPr>
          <w:trHeight w:val="778"/>
        </w:trPr>
        <w:tc>
          <w:tcPr>
            <w:tcW w:w="3599" w:type="dxa"/>
            <w:gridSpan w:val="2"/>
            <w:tcBorders>
              <w:right w:val="single" w:sz="4" w:space="0" w:color="000000"/>
            </w:tcBorders>
          </w:tcPr>
          <w:p w14:paraId="3BF92FAD" w14:textId="77777777" w:rsidR="00BE57F7" w:rsidRPr="00BE57F7" w:rsidRDefault="00BE57F7" w:rsidP="00BE57F7">
            <w:pPr>
              <w:rPr>
                <w:rFonts w:ascii="Arial" w:hAnsi="Arial" w:cs="Arial"/>
                <w:sz w:val="20"/>
                <w:szCs w:val="20"/>
              </w:rPr>
            </w:pPr>
            <w:r w:rsidRPr="00BE57F7">
              <w:rPr>
                <w:rFonts w:ascii="Arial" w:hAnsi="Arial" w:cs="Arial"/>
                <w:sz w:val="20"/>
                <w:szCs w:val="20"/>
              </w:rPr>
              <w:t>PARA LA RECEPCION DE OBRAS DE INFRAESTRUCTURA URBANA</w:t>
            </w:r>
          </w:p>
        </w:tc>
        <w:tc>
          <w:tcPr>
            <w:tcW w:w="1220" w:type="dxa"/>
            <w:gridSpan w:val="2"/>
            <w:tcBorders>
              <w:right w:val="single" w:sz="4" w:space="0" w:color="000000"/>
            </w:tcBorders>
          </w:tcPr>
          <w:p w14:paraId="61A6C348" w14:textId="77777777" w:rsidR="00BE57F7" w:rsidRPr="00BE57F7" w:rsidRDefault="00BE57F7" w:rsidP="00BE57F7">
            <w:pPr>
              <w:rPr>
                <w:rFonts w:ascii="Arial" w:hAnsi="Arial" w:cs="Arial"/>
                <w:sz w:val="20"/>
                <w:szCs w:val="20"/>
              </w:rPr>
            </w:pPr>
            <w:r w:rsidRPr="00BE57F7">
              <w:rPr>
                <w:rFonts w:ascii="Arial" w:hAnsi="Arial" w:cs="Arial"/>
                <w:sz w:val="20"/>
                <w:szCs w:val="20"/>
              </w:rPr>
              <w:t>VISITA</w:t>
            </w:r>
          </w:p>
        </w:tc>
        <w:tc>
          <w:tcPr>
            <w:tcW w:w="3402" w:type="dxa"/>
            <w:gridSpan w:val="3"/>
            <w:tcBorders>
              <w:right w:val="single" w:sz="4" w:space="0" w:color="000000"/>
            </w:tcBorders>
          </w:tcPr>
          <w:p w14:paraId="559E8D47" w14:textId="77777777" w:rsidR="00BE57F7" w:rsidRPr="00BE57F7" w:rsidRDefault="00BE57F7" w:rsidP="00BE57F7">
            <w:pPr>
              <w:rPr>
                <w:rFonts w:ascii="Arial" w:hAnsi="Arial" w:cs="Arial"/>
                <w:sz w:val="20"/>
                <w:szCs w:val="20"/>
              </w:rPr>
            </w:pPr>
            <w:r w:rsidRPr="00BE57F7">
              <w:rPr>
                <w:rFonts w:ascii="Arial" w:hAnsi="Arial" w:cs="Arial"/>
                <w:sz w:val="20"/>
                <w:szCs w:val="20"/>
              </w:rPr>
              <w:t>$900.00</w:t>
            </w:r>
          </w:p>
        </w:tc>
      </w:tr>
      <w:tr w:rsidR="00BE57F7" w:rsidRPr="00BE57F7" w14:paraId="2955C690" w14:textId="77777777" w:rsidTr="00BE57F7">
        <w:trPr>
          <w:trHeight w:val="975"/>
        </w:trPr>
        <w:tc>
          <w:tcPr>
            <w:tcW w:w="3599" w:type="dxa"/>
            <w:gridSpan w:val="2"/>
            <w:tcBorders>
              <w:right w:val="single" w:sz="4" w:space="0" w:color="000000"/>
            </w:tcBorders>
          </w:tcPr>
          <w:p w14:paraId="6A6F4F69" w14:textId="77777777" w:rsidR="00BE57F7" w:rsidRPr="00BE57F7" w:rsidRDefault="00BE57F7" w:rsidP="00BE57F7">
            <w:pPr>
              <w:rPr>
                <w:rFonts w:ascii="Arial" w:hAnsi="Arial" w:cs="Arial"/>
                <w:sz w:val="20"/>
                <w:szCs w:val="20"/>
              </w:rPr>
            </w:pPr>
            <w:r w:rsidRPr="00BE57F7">
              <w:rPr>
                <w:rFonts w:ascii="Arial" w:hAnsi="Arial" w:cs="Arial"/>
                <w:sz w:val="20"/>
                <w:szCs w:val="20"/>
              </w:rPr>
              <w:t>VERIFICACION OBRAS EN PROCESO</w:t>
            </w:r>
          </w:p>
          <w:p w14:paraId="4B464C0E" w14:textId="77777777" w:rsidR="00BE57F7" w:rsidRPr="00BE57F7" w:rsidRDefault="00BE57F7" w:rsidP="00BE57F7">
            <w:pPr>
              <w:rPr>
                <w:rFonts w:ascii="Arial" w:hAnsi="Arial" w:cs="Arial"/>
                <w:sz w:val="20"/>
                <w:szCs w:val="20"/>
              </w:rPr>
            </w:pPr>
          </w:p>
        </w:tc>
        <w:tc>
          <w:tcPr>
            <w:tcW w:w="1220" w:type="dxa"/>
            <w:gridSpan w:val="2"/>
            <w:tcBorders>
              <w:right w:val="single" w:sz="4" w:space="0" w:color="000000"/>
            </w:tcBorders>
          </w:tcPr>
          <w:p w14:paraId="62E097EA"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 VISITA</w:t>
            </w:r>
          </w:p>
        </w:tc>
        <w:tc>
          <w:tcPr>
            <w:tcW w:w="3402" w:type="dxa"/>
            <w:gridSpan w:val="3"/>
            <w:tcBorders>
              <w:right w:val="single" w:sz="4" w:space="0" w:color="000000"/>
            </w:tcBorders>
          </w:tcPr>
          <w:p w14:paraId="5D30DC40" w14:textId="77777777" w:rsidR="00BE57F7" w:rsidRPr="00BE57F7" w:rsidRDefault="00BE57F7" w:rsidP="00BE57F7">
            <w:pPr>
              <w:rPr>
                <w:rFonts w:ascii="Arial" w:hAnsi="Arial" w:cs="Arial"/>
                <w:sz w:val="20"/>
                <w:szCs w:val="20"/>
              </w:rPr>
            </w:pPr>
            <w:r w:rsidRPr="00BE57F7">
              <w:rPr>
                <w:rFonts w:ascii="Arial" w:hAnsi="Arial" w:cs="Arial"/>
                <w:sz w:val="20"/>
                <w:szCs w:val="20"/>
              </w:rPr>
              <w:t>$1,100.00 PRIMERA VISITA</w:t>
            </w:r>
          </w:p>
          <w:p w14:paraId="367E60D6" w14:textId="77777777" w:rsidR="00BE57F7" w:rsidRPr="00BE57F7" w:rsidRDefault="00BE57F7" w:rsidP="00BE57F7">
            <w:pPr>
              <w:rPr>
                <w:rFonts w:ascii="Arial" w:hAnsi="Arial" w:cs="Arial"/>
                <w:sz w:val="20"/>
                <w:szCs w:val="20"/>
              </w:rPr>
            </w:pPr>
            <w:r w:rsidRPr="00BE57F7">
              <w:rPr>
                <w:rFonts w:ascii="Arial" w:hAnsi="Arial" w:cs="Arial"/>
                <w:sz w:val="20"/>
                <w:szCs w:val="20"/>
              </w:rPr>
              <w:t>$600 A PARTIR TERCERA VISITA</w:t>
            </w:r>
          </w:p>
        </w:tc>
      </w:tr>
      <w:tr w:rsidR="00BE57F7" w:rsidRPr="00BE57F7" w14:paraId="123BAF31" w14:textId="77777777" w:rsidTr="00BE57F7">
        <w:trPr>
          <w:trHeight w:val="975"/>
        </w:trPr>
        <w:tc>
          <w:tcPr>
            <w:tcW w:w="8221" w:type="dxa"/>
            <w:gridSpan w:val="7"/>
            <w:tcBorders>
              <w:right w:val="single" w:sz="4" w:space="0" w:color="000000"/>
            </w:tcBorders>
          </w:tcPr>
          <w:p w14:paraId="5AAF4D77" w14:textId="77777777" w:rsidR="00BE57F7" w:rsidRPr="00BE57F7" w:rsidRDefault="00BE57F7" w:rsidP="00BE57F7">
            <w:pPr>
              <w:rPr>
                <w:rFonts w:ascii="Arial" w:hAnsi="Arial" w:cs="Arial"/>
                <w:b/>
                <w:sz w:val="20"/>
                <w:szCs w:val="20"/>
              </w:rPr>
            </w:pPr>
            <w:r w:rsidRPr="00BE57F7">
              <w:rPr>
                <w:rFonts w:ascii="Arial" w:hAnsi="Arial" w:cs="Arial"/>
                <w:b/>
                <w:sz w:val="20"/>
                <w:szCs w:val="20"/>
              </w:rPr>
              <w:t>XII.- REVISION PREVIA DE PROYECTO</w:t>
            </w:r>
          </w:p>
        </w:tc>
      </w:tr>
      <w:tr w:rsidR="00BE57F7" w:rsidRPr="00BE57F7" w14:paraId="3497AF73" w14:textId="77777777" w:rsidTr="00BE57F7">
        <w:trPr>
          <w:trHeight w:val="975"/>
        </w:trPr>
        <w:tc>
          <w:tcPr>
            <w:tcW w:w="3599" w:type="dxa"/>
            <w:gridSpan w:val="2"/>
            <w:tcBorders>
              <w:right w:val="single" w:sz="4" w:space="0" w:color="000000"/>
            </w:tcBorders>
          </w:tcPr>
          <w:p w14:paraId="16BC9FEE"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20" w:type="dxa"/>
            <w:gridSpan w:val="2"/>
            <w:tcBorders>
              <w:right w:val="single" w:sz="4" w:space="0" w:color="000000"/>
            </w:tcBorders>
          </w:tcPr>
          <w:p w14:paraId="5D50189E"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UNIDAD </w:t>
            </w:r>
          </w:p>
        </w:tc>
        <w:tc>
          <w:tcPr>
            <w:tcW w:w="3402" w:type="dxa"/>
            <w:gridSpan w:val="3"/>
            <w:tcBorders>
              <w:right w:val="single" w:sz="4" w:space="0" w:color="000000"/>
            </w:tcBorders>
          </w:tcPr>
          <w:p w14:paraId="64CD5736" w14:textId="77777777" w:rsidR="00BE57F7" w:rsidRPr="00BE57F7" w:rsidRDefault="00BE57F7" w:rsidP="00BE57F7">
            <w:pPr>
              <w:rPr>
                <w:rFonts w:ascii="Arial" w:hAnsi="Arial" w:cs="Arial"/>
                <w:sz w:val="20"/>
                <w:szCs w:val="20"/>
              </w:rPr>
            </w:pPr>
            <w:r w:rsidRPr="00BE57F7">
              <w:rPr>
                <w:rFonts w:ascii="Arial" w:hAnsi="Arial" w:cs="Arial"/>
                <w:sz w:val="20"/>
                <w:szCs w:val="20"/>
              </w:rPr>
              <w:t>TARIFA</w:t>
            </w:r>
          </w:p>
        </w:tc>
      </w:tr>
      <w:tr w:rsidR="00BE57F7" w:rsidRPr="00BE57F7" w14:paraId="6219EE89" w14:textId="77777777" w:rsidTr="00BE57F7">
        <w:trPr>
          <w:trHeight w:val="975"/>
        </w:trPr>
        <w:tc>
          <w:tcPr>
            <w:tcW w:w="3599" w:type="dxa"/>
            <w:gridSpan w:val="2"/>
            <w:tcBorders>
              <w:right w:val="single" w:sz="4" w:space="0" w:color="000000"/>
            </w:tcBorders>
          </w:tcPr>
          <w:p w14:paraId="3A3299C8"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 xml:space="preserve">REVISION PREELIMINAR DE PROYECTO DE DESARROLLO INMOBILIARIO  </w:t>
            </w:r>
          </w:p>
        </w:tc>
        <w:tc>
          <w:tcPr>
            <w:tcW w:w="1220" w:type="dxa"/>
            <w:gridSpan w:val="2"/>
            <w:tcBorders>
              <w:right w:val="single" w:sz="4" w:space="0" w:color="000000"/>
            </w:tcBorders>
          </w:tcPr>
          <w:p w14:paraId="424260AD"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0783B095" w14:textId="77777777" w:rsidR="00BE57F7" w:rsidRPr="00BE57F7" w:rsidRDefault="00BE57F7" w:rsidP="00BE57F7">
            <w:pPr>
              <w:rPr>
                <w:rFonts w:ascii="Arial" w:hAnsi="Arial" w:cs="Arial"/>
                <w:sz w:val="20"/>
                <w:szCs w:val="20"/>
              </w:rPr>
            </w:pPr>
            <w:r w:rsidRPr="00BE57F7">
              <w:rPr>
                <w:rFonts w:ascii="Arial" w:hAnsi="Arial" w:cs="Arial"/>
                <w:sz w:val="20"/>
                <w:szCs w:val="20"/>
              </w:rPr>
              <w:t>$550.00</w:t>
            </w:r>
          </w:p>
        </w:tc>
      </w:tr>
      <w:tr w:rsidR="00BE57F7" w:rsidRPr="00BE57F7" w14:paraId="51010597" w14:textId="77777777" w:rsidTr="00BE57F7">
        <w:trPr>
          <w:trHeight w:val="975"/>
        </w:trPr>
        <w:tc>
          <w:tcPr>
            <w:tcW w:w="3599" w:type="dxa"/>
            <w:gridSpan w:val="2"/>
            <w:tcBorders>
              <w:right w:val="single" w:sz="4" w:space="0" w:color="000000"/>
            </w:tcBorders>
          </w:tcPr>
          <w:p w14:paraId="17E0F6A2"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POR SEGUNDA REVISIÓN DE PROYECTO DE GASOLINERA O ESTACIÓN DE SERVICIO</w:t>
            </w:r>
          </w:p>
        </w:tc>
        <w:tc>
          <w:tcPr>
            <w:tcW w:w="1220" w:type="dxa"/>
            <w:gridSpan w:val="2"/>
            <w:tcBorders>
              <w:right w:val="single" w:sz="4" w:space="0" w:color="000000"/>
            </w:tcBorders>
          </w:tcPr>
          <w:p w14:paraId="2C6257CE"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53CF4118" w14:textId="77777777" w:rsidR="00BE57F7" w:rsidRPr="00BE57F7" w:rsidRDefault="00BE57F7" w:rsidP="00BE57F7">
            <w:pPr>
              <w:rPr>
                <w:rFonts w:ascii="Arial" w:hAnsi="Arial" w:cs="Arial"/>
                <w:sz w:val="20"/>
                <w:szCs w:val="20"/>
              </w:rPr>
            </w:pPr>
            <w:r w:rsidRPr="00BE57F7">
              <w:rPr>
                <w:rFonts w:ascii="Arial" w:hAnsi="Arial" w:cs="Arial"/>
                <w:sz w:val="20"/>
                <w:szCs w:val="20"/>
              </w:rPr>
              <w:t>$350.00</w:t>
            </w:r>
          </w:p>
        </w:tc>
      </w:tr>
      <w:tr w:rsidR="00BE57F7" w:rsidRPr="00BE57F7" w14:paraId="5F44A75E" w14:textId="77777777" w:rsidTr="00BE57F7">
        <w:trPr>
          <w:trHeight w:val="975"/>
        </w:trPr>
        <w:tc>
          <w:tcPr>
            <w:tcW w:w="3599" w:type="dxa"/>
            <w:gridSpan w:val="2"/>
            <w:tcBorders>
              <w:right w:val="single" w:sz="4" w:space="0" w:color="000000"/>
            </w:tcBorders>
          </w:tcPr>
          <w:p w14:paraId="2F4063D3" w14:textId="77777777" w:rsidR="00BE57F7" w:rsidRPr="00BE57F7" w:rsidRDefault="00BE57F7" w:rsidP="00BE57F7">
            <w:pPr>
              <w:jc w:val="both"/>
              <w:rPr>
                <w:rFonts w:ascii="Arial" w:hAnsi="Arial" w:cs="Arial"/>
                <w:b/>
                <w:sz w:val="20"/>
                <w:szCs w:val="20"/>
              </w:rPr>
            </w:pPr>
            <w:r w:rsidRPr="00BE57F7">
              <w:rPr>
                <w:rFonts w:ascii="Arial" w:hAnsi="Arial" w:cs="Arial"/>
                <w:sz w:val="20"/>
                <w:szCs w:val="20"/>
              </w:rPr>
              <w:t>POR SEGUNDA REVISIÓN DE PROYECTO CUYA SUPERFICIE SEA MAYOR A 1,000 M2</w:t>
            </w:r>
          </w:p>
        </w:tc>
        <w:tc>
          <w:tcPr>
            <w:tcW w:w="1220" w:type="dxa"/>
            <w:gridSpan w:val="2"/>
            <w:tcBorders>
              <w:right w:val="single" w:sz="4" w:space="0" w:color="000000"/>
            </w:tcBorders>
          </w:tcPr>
          <w:p w14:paraId="544253B1"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0F91966E" w14:textId="77777777" w:rsidR="00BE57F7" w:rsidRPr="00BE57F7" w:rsidRDefault="00BE57F7" w:rsidP="00BE57F7">
            <w:pPr>
              <w:rPr>
                <w:rFonts w:ascii="Arial" w:hAnsi="Arial" w:cs="Arial"/>
                <w:sz w:val="20"/>
                <w:szCs w:val="20"/>
              </w:rPr>
            </w:pPr>
            <w:r w:rsidRPr="00BE57F7">
              <w:rPr>
                <w:rFonts w:ascii="Arial" w:hAnsi="Arial" w:cs="Arial"/>
                <w:sz w:val="20"/>
                <w:szCs w:val="20"/>
              </w:rPr>
              <w:t>$350.00</w:t>
            </w:r>
          </w:p>
        </w:tc>
      </w:tr>
      <w:tr w:rsidR="00BE57F7" w:rsidRPr="00BE57F7" w14:paraId="5649D23F" w14:textId="77777777" w:rsidTr="00BE57F7">
        <w:trPr>
          <w:trHeight w:val="975"/>
        </w:trPr>
        <w:tc>
          <w:tcPr>
            <w:tcW w:w="3599" w:type="dxa"/>
            <w:gridSpan w:val="2"/>
            <w:tcBorders>
              <w:right w:val="single" w:sz="4" w:space="0" w:color="000000"/>
            </w:tcBorders>
          </w:tcPr>
          <w:p w14:paraId="67D59DD5" w14:textId="77777777" w:rsidR="00BE57F7" w:rsidRPr="00BE57F7" w:rsidRDefault="00BE57F7" w:rsidP="00BE57F7">
            <w:pPr>
              <w:jc w:val="both"/>
              <w:rPr>
                <w:rFonts w:ascii="Arial" w:hAnsi="Arial" w:cs="Arial"/>
                <w:b/>
                <w:sz w:val="20"/>
                <w:szCs w:val="20"/>
              </w:rPr>
            </w:pPr>
            <w:r w:rsidRPr="00BE57F7">
              <w:rPr>
                <w:rFonts w:ascii="Arial" w:hAnsi="Arial" w:cs="Arial"/>
                <w:sz w:val="20"/>
                <w:szCs w:val="20"/>
              </w:rPr>
              <w:t>A PARTIR DE LA TERCERA REVISIÓN DE UN PROYECTO DE GASOLINERA O ESTACIÓN DE SERVICIO</w:t>
            </w:r>
          </w:p>
        </w:tc>
        <w:tc>
          <w:tcPr>
            <w:tcW w:w="1220" w:type="dxa"/>
            <w:gridSpan w:val="2"/>
            <w:tcBorders>
              <w:right w:val="single" w:sz="4" w:space="0" w:color="000000"/>
            </w:tcBorders>
          </w:tcPr>
          <w:p w14:paraId="0914E8AC"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022EBE5E" w14:textId="77777777" w:rsidR="00BE57F7" w:rsidRPr="00BE57F7" w:rsidRDefault="00BE57F7" w:rsidP="00BE57F7">
            <w:pPr>
              <w:rPr>
                <w:rFonts w:ascii="Arial" w:hAnsi="Arial" w:cs="Arial"/>
                <w:sz w:val="20"/>
                <w:szCs w:val="20"/>
              </w:rPr>
            </w:pPr>
            <w:r w:rsidRPr="00BE57F7">
              <w:rPr>
                <w:rFonts w:ascii="Arial" w:hAnsi="Arial" w:cs="Arial"/>
                <w:sz w:val="20"/>
                <w:szCs w:val="20"/>
              </w:rPr>
              <w:t>$650.00</w:t>
            </w:r>
          </w:p>
        </w:tc>
      </w:tr>
      <w:tr w:rsidR="00BE57F7" w:rsidRPr="00BE57F7" w14:paraId="2F8E9EAC" w14:textId="77777777" w:rsidTr="00BE57F7">
        <w:trPr>
          <w:trHeight w:val="975"/>
        </w:trPr>
        <w:tc>
          <w:tcPr>
            <w:tcW w:w="3599" w:type="dxa"/>
            <w:gridSpan w:val="2"/>
            <w:tcBorders>
              <w:right w:val="single" w:sz="4" w:space="0" w:color="000000"/>
            </w:tcBorders>
          </w:tcPr>
          <w:p w14:paraId="69139A45" w14:textId="77777777" w:rsidR="00BE57F7" w:rsidRPr="00BE57F7" w:rsidRDefault="00BE57F7" w:rsidP="00BE57F7">
            <w:pPr>
              <w:jc w:val="both"/>
              <w:rPr>
                <w:rFonts w:ascii="Arial" w:hAnsi="Arial" w:cs="Arial"/>
                <w:b/>
                <w:sz w:val="20"/>
                <w:szCs w:val="20"/>
              </w:rPr>
            </w:pPr>
            <w:r w:rsidRPr="00BE57F7">
              <w:rPr>
                <w:rFonts w:ascii="Arial" w:hAnsi="Arial" w:cs="Arial"/>
                <w:sz w:val="20"/>
                <w:szCs w:val="20"/>
              </w:rPr>
              <w:t>A PARTIR DE LA TERCERA REVISIÓN DE UN PROYECTO CUYA SUPERFICIE CUBIERTA SEA MENOR DE 500 M2</w:t>
            </w:r>
          </w:p>
        </w:tc>
        <w:tc>
          <w:tcPr>
            <w:tcW w:w="1220" w:type="dxa"/>
            <w:gridSpan w:val="2"/>
            <w:tcBorders>
              <w:right w:val="single" w:sz="4" w:space="0" w:color="000000"/>
            </w:tcBorders>
          </w:tcPr>
          <w:p w14:paraId="301242AD"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4794B91E" w14:textId="77777777" w:rsidR="00BE57F7" w:rsidRPr="00BE57F7" w:rsidRDefault="00BE57F7" w:rsidP="00BE57F7">
            <w:pPr>
              <w:rPr>
                <w:rFonts w:ascii="Arial" w:hAnsi="Arial" w:cs="Arial"/>
                <w:sz w:val="20"/>
                <w:szCs w:val="20"/>
              </w:rPr>
            </w:pPr>
            <w:r w:rsidRPr="00BE57F7">
              <w:rPr>
                <w:rFonts w:ascii="Arial" w:hAnsi="Arial" w:cs="Arial"/>
                <w:sz w:val="20"/>
                <w:szCs w:val="20"/>
              </w:rPr>
              <w:t>$350.00</w:t>
            </w:r>
          </w:p>
        </w:tc>
      </w:tr>
      <w:tr w:rsidR="00BE57F7" w:rsidRPr="00BE57F7" w14:paraId="76DB3263" w14:textId="77777777" w:rsidTr="00BE57F7">
        <w:trPr>
          <w:trHeight w:val="975"/>
        </w:trPr>
        <w:tc>
          <w:tcPr>
            <w:tcW w:w="3599" w:type="dxa"/>
            <w:gridSpan w:val="2"/>
            <w:tcBorders>
              <w:right w:val="single" w:sz="4" w:space="0" w:color="000000"/>
            </w:tcBorders>
          </w:tcPr>
          <w:p w14:paraId="0D6A001C"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A PARTIR DE LA TERCERA REVISIÓN DE UN PROYECTO CUYA SUPERFICIE CUBIERTA SEA MAYOR DE 500 M2 Y HASTA 1,000 M2</w:t>
            </w:r>
          </w:p>
        </w:tc>
        <w:tc>
          <w:tcPr>
            <w:tcW w:w="1220" w:type="dxa"/>
            <w:gridSpan w:val="2"/>
            <w:tcBorders>
              <w:right w:val="single" w:sz="4" w:space="0" w:color="000000"/>
            </w:tcBorders>
          </w:tcPr>
          <w:p w14:paraId="3692DA8F"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3AD7761E" w14:textId="77777777" w:rsidR="00BE57F7" w:rsidRPr="00BE57F7" w:rsidRDefault="00BE57F7" w:rsidP="00BE57F7">
            <w:pPr>
              <w:rPr>
                <w:rFonts w:ascii="Arial" w:hAnsi="Arial" w:cs="Arial"/>
                <w:sz w:val="20"/>
                <w:szCs w:val="20"/>
              </w:rPr>
            </w:pPr>
            <w:r w:rsidRPr="00BE57F7">
              <w:rPr>
                <w:rFonts w:ascii="Arial" w:hAnsi="Arial" w:cs="Arial"/>
                <w:sz w:val="20"/>
                <w:szCs w:val="20"/>
              </w:rPr>
              <w:t>$550.00</w:t>
            </w:r>
          </w:p>
        </w:tc>
      </w:tr>
      <w:tr w:rsidR="00BE57F7" w:rsidRPr="00BE57F7" w14:paraId="4A013E99" w14:textId="77777777" w:rsidTr="00BE57F7">
        <w:trPr>
          <w:trHeight w:val="975"/>
        </w:trPr>
        <w:tc>
          <w:tcPr>
            <w:tcW w:w="3599" w:type="dxa"/>
            <w:gridSpan w:val="2"/>
            <w:tcBorders>
              <w:right w:val="single" w:sz="4" w:space="0" w:color="000000"/>
            </w:tcBorders>
          </w:tcPr>
          <w:p w14:paraId="522909D5"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A PARTIR DE LA TERCERA REVISIÓN DE UN PROYECTO CUYA SUPERFICIE SEA MAYOR A 1,000 M2</w:t>
            </w:r>
          </w:p>
        </w:tc>
        <w:tc>
          <w:tcPr>
            <w:tcW w:w="1220" w:type="dxa"/>
            <w:gridSpan w:val="2"/>
            <w:tcBorders>
              <w:right w:val="single" w:sz="4" w:space="0" w:color="000000"/>
            </w:tcBorders>
          </w:tcPr>
          <w:p w14:paraId="0B6B129D"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25B5C988" w14:textId="77777777" w:rsidR="00BE57F7" w:rsidRPr="00BE57F7" w:rsidRDefault="00BE57F7" w:rsidP="00BE57F7">
            <w:pPr>
              <w:rPr>
                <w:rFonts w:ascii="Arial" w:hAnsi="Arial" w:cs="Arial"/>
                <w:sz w:val="20"/>
                <w:szCs w:val="20"/>
              </w:rPr>
            </w:pPr>
            <w:r w:rsidRPr="00BE57F7">
              <w:rPr>
                <w:rFonts w:ascii="Arial" w:hAnsi="Arial" w:cs="Arial"/>
                <w:sz w:val="20"/>
                <w:szCs w:val="20"/>
              </w:rPr>
              <w:t>$750.00</w:t>
            </w:r>
          </w:p>
        </w:tc>
      </w:tr>
      <w:tr w:rsidR="00BE57F7" w:rsidRPr="00BE57F7" w14:paraId="09C09904" w14:textId="77777777" w:rsidTr="00BE57F7">
        <w:trPr>
          <w:trHeight w:val="975"/>
        </w:trPr>
        <w:tc>
          <w:tcPr>
            <w:tcW w:w="3599" w:type="dxa"/>
            <w:gridSpan w:val="2"/>
            <w:tcBorders>
              <w:right w:val="single" w:sz="4" w:space="0" w:color="000000"/>
            </w:tcBorders>
          </w:tcPr>
          <w:p w14:paraId="2CCB4568"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REVISIÓN PREVIA DE TODOS LOS PROYECTOS DE URBANIZACIÓN E INFRAESTRUCTURA URBANA, PARA LOS CASOS DONDE SE REQUIERA UNA SEGUNDA O POSTERIOR REVISIÓN</w:t>
            </w:r>
          </w:p>
        </w:tc>
        <w:tc>
          <w:tcPr>
            <w:tcW w:w="1220" w:type="dxa"/>
            <w:gridSpan w:val="2"/>
            <w:tcBorders>
              <w:right w:val="single" w:sz="4" w:space="0" w:color="000000"/>
            </w:tcBorders>
          </w:tcPr>
          <w:p w14:paraId="0D3267BF"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tc>
        <w:tc>
          <w:tcPr>
            <w:tcW w:w="3402" w:type="dxa"/>
            <w:gridSpan w:val="3"/>
            <w:tcBorders>
              <w:right w:val="single" w:sz="4" w:space="0" w:color="000000"/>
            </w:tcBorders>
          </w:tcPr>
          <w:p w14:paraId="61C2D05E" w14:textId="77777777" w:rsidR="00BE57F7" w:rsidRPr="00BE57F7" w:rsidRDefault="00BE57F7" w:rsidP="00BE57F7">
            <w:pPr>
              <w:rPr>
                <w:rFonts w:ascii="Arial" w:hAnsi="Arial" w:cs="Arial"/>
                <w:sz w:val="20"/>
                <w:szCs w:val="20"/>
              </w:rPr>
            </w:pPr>
            <w:r w:rsidRPr="00BE57F7">
              <w:rPr>
                <w:rFonts w:ascii="Arial" w:hAnsi="Arial" w:cs="Arial"/>
                <w:sz w:val="20"/>
                <w:szCs w:val="20"/>
              </w:rPr>
              <w:t>$550.00</w:t>
            </w:r>
          </w:p>
        </w:tc>
      </w:tr>
      <w:tr w:rsidR="00BE57F7" w:rsidRPr="00BE57F7" w14:paraId="72F748B8" w14:textId="77777777" w:rsidTr="00BE57F7">
        <w:trPr>
          <w:trHeight w:val="611"/>
        </w:trPr>
        <w:tc>
          <w:tcPr>
            <w:tcW w:w="3599" w:type="dxa"/>
            <w:gridSpan w:val="2"/>
            <w:vMerge w:val="restart"/>
            <w:tcBorders>
              <w:right w:val="single" w:sz="4" w:space="0" w:color="000000"/>
            </w:tcBorders>
          </w:tcPr>
          <w:p w14:paraId="3CBAF363"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REVISIÓN PREVIA DE PROYECTOS DE LOTIFICACIÓN DE FRACCIONAMIENTOS</w:t>
            </w:r>
          </w:p>
        </w:tc>
        <w:tc>
          <w:tcPr>
            <w:tcW w:w="1220" w:type="dxa"/>
            <w:gridSpan w:val="2"/>
            <w:vMerge w:val="restart"/>
            <w:tcBorders>
              <w:right w:val="single" w:sz="4" w:space="0" w:color="000000"/>
            </w:tcBorders>
          </w:tcPr>
          <w:p w14:paraId="6B17FAFF" w14:textId="77777777" w:rsidR="00BE57F7" w:rsidRPr="00BE57F7" w:rsidRDefault="00BE57F7" w:rsidP="00BE57F7">
            <w:pPr>
              <w:rPr>
                <w:rFonts w:ascii="Arial" w:hAnsi="Arial" w:cs="Arial"/>
                <w:sz w:val="20"/>
                <w:szCs w:val="20"/>
              </w:rPr>
            </w:pPr>
            <w:r w:rsidRPr="00BE57F7">
              <w:rPr>
                <w:rFonts w:ascii="Arial" w:hAnsi="Arial" w:cs="Arial"/>
                <w:sz w:val="20"/>
                <w:szCs w:val="20"/>
              </w:rPr>
              <w:t>REVISION</w:t>
            </w:r>
          </w:p>
          <w:p w14:paraId="12050745" w14:textId="77777777" w:rsidR="00BE57F7" w:rsidRPr="00BE57F7" w:rsidRDefault="00BE57F7" w:rsidP="00BE57F7">
            <w:pPr>
              <w:rPr>
                <w:rFonts w:ascii="Arial" w:hAnsi="Arial" w:cs="Arial"/>
                <w:sz w:val="20"/>
                <w:szCs w:val="20"/>
              </w:rPr>
            </w:pPr>
          </w:p>
        </w:tc>
        <w:tc>
          <w:tcPr>
            <w:tcW w:w="3402" w:type="dxa"/>
            <w:gridSpan w:val="3"/>
            <w:tcBorders>
              <w:right w:val="single" w:sz="4" w:space="0" w:color="000000"/>
            </w:tcBorders>
          </w:tcPr>
          <w:p w14:paraId="65F494A4" w14:textId="77777777" w:rsidR="00BE57F7" w:rsidRPr="00BE57F7" w:rsidRDefault="00BE57F7" w:rsidP="00BE57F7">
            <w:pPr>
              <w:rPr>
                <w:rFonts w:ascii="Arial" w:hAnsi="Arial" w:cs="Arial"/>
                <w:sz w:val="20"/>
                <w:szCs w:val="20"/>
              </w:rPr>
            </w:pPr>
            <w:r w:rsidRPr="00BE57F7">
              <w:rPr>
                <w:rFonts w:ascii="Arial" w:hAnsi="Arial" w:cs="Arial"/>
                <w:sz w:val="20"/>
                <w:szCs w:val="20"/>
              </w:rPr>
              <w:t>SEGUNDA REVISION $350.00</w:t>
            </w:r>
          </w:p>
        </w:tc>
      </w:tr>
      <w:tr w:rsidR="00BE57F7" w:rsidRPr="00BE57F7" w14:paraId="5791C1B3" w14:textId="77777777" w:rsidTr="00BE57F7">
        <w:trPr>
          <w:trHeight w:val="611"/>
        </w:trPr>
        <w:tc>
          <w:tcPr>
            <w:tcW w:w="3599" w:type="dxa"/>
            <w:gridSpan w:val="2"/>
            <w:vMerge/>
            <w:tcBorders>
              <w:right w:val="single" w:sz="4" w:space="0" w:color="000000"/>
            </w:tcBorders>
          </w:tcPr>
          <w:p w14:paraId="13AD9F53" w14:textId="77777777" w:rsidR="00BE57F7" w:rsidRPr="00BE57F7" w:rsidRDefault="00BE57F7" w:rsidP="00BE57F7">
            <w:pPr>
              <w:rPr>
                <w:rFonts w:ascii="Arial" w:hAnsi="Arial" w:cs="Arial"/>
                <w:sz w:val="20"/>
                <w:szCs w:val="20"/>
              </w:rPr>
            </w:pPr>
          </w:p>
        </w:tc>
        <w:tc>
          <w:tcPr>
            <w:tcW w:w="1220" w:type="dxa"/>
            <w:gridSpan w:val="2"/>
            <w:vMerge/>
            <w:tcBorders>
              <w:right w:val="single" w:sz="4" w:space="0" w:color="000000"/>
            </w:tcBorders>
          </w:tcPr>
          <w:p w14:paraId="06C5FCF6" w14:textId="77777777" w:rsidR="00BE57F7" w:rsidRPr="00BE57F7" w:rsidRDefault="00BE57F7" w:rsidP="00BE57F7">
            <w:pPr>
              <w:rPr>
                <w:rFonts w:ascii="Arial" w:hAnsi="Arial" w:cs="Arial"/>
                <w:sz w:val="20"/>
                <w:szCs w:val="20"/>
              </w:rPr>
            </w:pPr>
          </w:p>
        </w:tc>
        <w:tc>
          <w:tcPr>
            <w:tcW w:w="3402" w:type="dxa"/>
            <w:gridSpan w:val="3"/>
            <w:tcBorders>
              <w:right w:val="single" w:sz="4" w:space="0" w:color="000000"/>
            </w:tcBorders>
          </w:tcPr>
          <w:p w14:paraId="7486199E" w14:textId="77777777" w:rsidR="00BE57F7" w:rsidRPr="00BE57F7" w:rsidRDefault="00BE57F7" w:rsidP="00BE57F7">
            <w:pPr>
              <w:rPr>
                <w:rFonts w:ascii="Arial" w:hAnsi="Arial" w:cs="Arial"/>
                <w:sz w:val="20"/>
                <w:szCs w:val="20"/>
              </w:rPr>
            </w:pPr>
            <w:r w:rsidRPr="00BE57F7">
              <w:rPr>
                <w:rFonts w:ascii="Arial" w:hAnsi="Arial" w:cs="Arial"/>
                <w:sz w:val="20"/>
                <w:szCs w:val="20"/>
              </w:rPr>
              <w:t>TERCERA REVISION $650.00</w:t>
            </w:r>
          </w:p>
        </w:tc>
      </w:tr>
      <w:tr w:rsidR="00BE57F7" w:rsidRPr="00BE57F7" w14:paraId="3B8DF2F9" w14:textId="77777777" w:rsidTr="00BE57F7">
        <w:trPr>
          <w:trHeight w:val="611"/>
        </w:trPr>
        <w:tc>
          <w:tcPr>
            <w:tcW w:w="8221" w:type="dxa"/>
            <w:gridSpan w:val="7"/>
            <w:tcBorders>
              <w:right w:val="single" w:sz="4" w:space="0" w:color="000000"/>
            </w:tcBorders>
          </w:tcPr>
          <w:p w14:paraId="0DC0E13F" w14:textId="77777777" w:rsidR="00BE57F7" w:rsidRPr="00BE57F7" w:rsidRDefault="00BE57F7" w:rsidP="00BE57F7">
            <w:pPr>
              <w:rPr>
                <w:rFonts w:ascii="Arial" w:hAnsi="Arial" w:cs="Arial"/>
                <w:b/>
                <w:sz w:val="20"/>
                <w:szCs w:val="20"/>
              </w:rPr>
            </w:pPr>
            <w:r w:rsidRPr="00BE57F7">
              <w:rPr>
                <w:rFonts w:ascii="Arial" w:hAnsi="Arial" w:cs="Arial"/>
                <w:b/>
                <w:sz w:val="20"/>
                <w:szCs w:val="20"/>
              </w:rPr>
              <w:t>XIII.-POR LA EXPEDICIÓN DEL OFICIO DE ANUENCIA DE ELECTRIFICACIÓN POR CADA INMUEBLE SOLICITADO</w:t>
            </w:r>
          </w:p>
        </w:tc>
      </w:tr>
      <w:tr w:rsidR="00BE57F7" w:rsidRPr="00BE57F7" w14:paraId="7C9B6A56" w14:textId="77777777" w:rsidTr="00BE57F7">
        <w:trPr>
          <w:trHeight w:val="611"/>
        </w:trPr>
        <w:tc>
          <w:tcPr>
            <w:tcW w:w="3599" w:type="dxa"/>
            <w:gridSpan w:val="2"/>
            <w:tcBorders>
              <w:right w:val="single" w:sz="4" w:space="0" w:color="000000"/>
            </w:tcBorders>
          </w:tcPr>
          <w:p w14:paraId="4FAF0011"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07A25C34"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7AB7EA10"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06E9D4A6" w14:textId="77777777" w:rsidTr="00BE57F7">
        <w:trPr>
          <w:trHeight w:val="611"/>
        </w:trPr>
        <w:tc>
          <w:tcPr>
            <w:tcW w:w="3599" w:type="dxa"/>
            <w:gridSpan w:val="2"/>
            <w:tcBorders>
              <w:right w:val="single" w:sz="4" w:space="0" w:color="000000"/>
            </w:tcBorders>
          </w:tcPr>
          <w:p w14:paraId="714B4F43" w14:textId="77777777" w:rsidR="00BE57F7" w:rsidRPr="00BE57F7" w:rsidRDefault="00BE57F7" w:rsidP="00BE57F7">
            <w:pPr>
              <w:rPr>
                <w:rFonts w:ascii="Arial" w:hAnsi="Arial" w:cs="Arial"/>
                <w:sz w:val="20"/>
                <w:szCs w:val="20"/>
              </w:rPr>
            </w:pPr>
            <w:r w:rsidRPr="00BE57F7">
              <w:rPr>
                <w:rFonts w:ascii="Arial" w:hAnsi="Arial" w:cs="Arial"/>
                <w:sz w:val="20"/>
                <w:szCs w:val="20"/>
              </w:rPr>
              <w:t>POR LA EXPEDICIÓN DEL OFICIO DE ANUENCIA DE ELECTRIFICACIÓN POR CADA INMUEBLE SOLICITADO</w:t>
            </w:r>
          </w:p>
        </w:tc>
        <w:tc>
          <w:tcPr>
            <w:tcW w:w="1220" w:type="dxa"/>
            <w:gridSpan w:val="2"/>
            <w:tcBorders>
              <w:right w:val="single" w:sz="4" w:space="0" w:color="000000"/>
            </w:tcBorders>
          </w:tcPr>
          <w:p w14:paraId="712CBE70" w14:textId="77777777" w:rsidR="00BE57F7" w:rsidRPr="00BE57F7" w:rsidRDefault="00BE57F7" w:rsidP="00BE57F7">
            <w:pPr>
              <w:rPr>
                <w:rFonts w:ascii="Arial" w:hAnsi="Arial" w:cs="Arial"/>
                <w:sz w:val="20"/>
                <w:szCs w:val="20"/>
              </w:rPr>
            </w:pPr>
            <w:r w:rsidRPr="00BE57F7">
              <w:rPr>
                <w:rFonts w:ascii="Arial" w:hAnsi="Arial" w:cs="Arial"/>
                <w:sz w:val="20"/>
                <w:szCs w:val="20"/>
              </w:rPr>
              <w:t>OFICIO</w:t>
            </w:r>
          </w:p>
        </w:tc>
        <w:tc>
          <w:tcPr>
            <w:tcW w:w="3402" w:type="dxa"/>
            <w:gridSpan w:val="3"/>
            <w:tcBorders>
              <w:right w:val="single" w:sz="4" w:space="0" w:color="000000"/>
            </w:tcBorders>
          </w:tcPr>
          <w:p w14:paraId="5C92CDB1" w14:textId="77777777" w:rsidR="00BE57F7" w:rsidRPr="00BE57F7" w:rsidRDefault="00BE57F7" w:rsidP="00BE57F7">
            <w:pPr>
              <w:rPr>
                <w:rFonts w:ascii="Arial" w:hAnsi="Arial" w:cs="Arial"/>
                <w:sz w:val="20"/>
                <w:szCs w:val="20"/>
              </w:rPr>
            </w:pPr>
            <w:r w:rsidRPr="00BE57F7">
              <w:rPr>
                <w:rFonts w:ascii="Arial" w:hAnsi="Arial" w:cs="Arial"/>
                <w:sz w:val="20"/>
                <w:szCs w:val="20"/>
              </w:rPr>
              <w:t>$250</w:t>
            </w:r>
          </w:p>
        </w:tc>
      </w:tr>
      <w:tr w:rsidR="00BE57F7" w:rsidRPr="00BE57F7" w14:paraId="461ACCB3" w14:textId="77777777" w:rsidTr="00BE57F7">
        <w:trPr>
          <w:trHeight w:val="611"/>
        </w:trPr>
        <w:tc>
          <w:tcPr>
            <w:tcW w:w="8221" w:type="dxa"/>
            <w:gridSpan w:val="7"/>
            <w:tcBorders>
              <w:right w:val="single" w:sz="4" w:space="0" w:color="000000"/>
            </w:tcBorders>
          </w:tcPr>
          <w:p w14:paraId="538F9382" w14:textId="77777777" w:rsidR="00BE57F7" w:rsidRPr="00BE57F7" w:rsidRDefault="00BE57F7" w:rsidP="00BE57F7">
            <w:pPr>
              <w:jc w:val="both"/>
              <w:rPr>
                <w:rFonts w:ascii="Arial" w:hAnsi="Arial" w:cs="Arial"/>
                <w:b/>
                <w:sz w:val="20"/>
                <w:szCs w:val="20"/>
              </w:rPr>
            </w:pPr>
            <w:r w:rsidRPr="00BE57F7">
              <w:rPr>
                <w:rFonts w:ascii="Arial" w:hAnsi="Arial" w:cs="Arial"/>
                <w:b/>
                <w:sz w:val="20"/>
                <w:szCs w:val="20"/>
              </w:rPr>
              <w:t>XIV.- POR LA EXPEDICIÓN DEL OFICIO DE ZONA DE RESERVA DE CRECIMIENTO POR CADA INMUEBLE SOLICITADO</w:t>
            </w:r>
          </w:p>
        </w:tc>
      </w:tr>
      <w:tr w:rsidR="00BE57F7" w:rsidRPr="00BE57F7" w14:paraId="7FED737D" w14:textId="77777777" w:rsidTr="00BE57F7">
        <w:trPr>
          <w:trHeight w:val="611"/>
        </w:trPr>
        <w:tc>
          <w:tcPr>
            <w:tcW w:w="3599" w:type="dxa"/>
            <w:gridSpan w:val="2"/>
            <w:tcBorders>
              <w:right w:val="single" w:sz="4" w:space="0" w:color="000000"/>
            </w:tcBorders>
          </w:tcPr>
          <w:p w14:paraId="0D2BCD24"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646996F2"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41D0BCF2"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2501AA3C" w14:textId="77777777" w:rsidTr="00BE57F7">
        <w:trPr>
          <w:trHeight w:val="611"/>
        </w:trPr>
        <w:tc>
          <w:tcPr>
            <w:tcW w:w="3599" w:type="dxa"/>
            <w:gridSpan w:val="2"/>
            <w:tcBorders>
              <w:right w:val="single" w:sz="4" w:space="0" w:color="000000"/>
            </w:tcBorders>
          </w:tcPr>
          <w:p w14:paraId="537491F9"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OFICIO DE ZONA DE RESERVA DE CRECIMIENTO POR CADA INMUEBLE SOLICITADO</w:t>
            </w:r>
          </w:p>
        </w:tc>
        <w:tc>
          <w:tcPr>
            <w:tcW w:w="1220" w:type="dxa"/>
            <w:gridSpan w:val="2"/>
            <w:tcBorders>
              <w:right w:val="single" w:sz="4" w:space="0" w:color="000000"/>
            </w:tcBorders>
          </w:tcPr>
          <w:p w14:paraId="3A10D832" w14:textId="77777777" w:rsidR="00BE57F7" w:rsidRPr="00BE57F7" w:rsidRDefault="00BE57F7" w:rsidP="00BE57F7">
            <w:pPr>
              <w:rPr>
                <w:rFonts w:ascii="Arial" w:hAnsi="Arial" w:cs="Arial"/>
                <w:sz w:val="20"/>
                <w:szCs w:val="20"/>
              </w:rPr>
            </w:pPr>
            <w:r w:rsidRPr="00BE57F7">
              <w:rPr>
                <w:rFonts w:ascii="Arial" w:hAnsi="Arial" w:cs="Arial"/>
                <w:sz w:val="20"/>
                <w:szCs w:val="20"/>
              </w:rPr>
              <w:t>OFICIO</w:t>
            </w:r>
          </w:p>
        </w:tc>
        <w:tc>
          <w:tcPr>
            <w:tcW w:w="3402" w:type="dxa"/>
            <w:gridSpan w:val="3"/>
            <w:tcBorders>
              <w:right w:val="single" w:sz="4" w:space="0" w:color="000000"/>
            </w:tcBorders>
          </w:tcPr>
          <w:p w14:paraId="3342CEBB" w14:textId="77777777" w:rsidR="00BE57F7" w:rsidRPr="00BE57F7" w:rsidRDefault="00BE57F7" w:rsidP="00BE57F7">
            <w:pPr>
              <w:rPr>
                <w:rFonts w:ascii="Arial" w:hAnsi="Arial" w:cs="Arial"/>
                <w:sz w:val="20"/>
                <w:szCs w:val="20"/>
              </w:rPr>
            </w:pPr>
            <w:r w:rsidRPr="00BE57F7">
              <w:rPr>
                <w:rFonts w:ascii="Arial" w:hAnsi="Arial" w:cs="Arial"/>
                <w:sz w:val="20"/>
                <w:szCs w:val="20"/>
              </w:rPr>
              <w:t>$600.00</w:t>
            </w:r>
          </w:p>
        </w:tc>
      </w:tr>
      <w:tr w:rsidR="00BE57F7" w:rsidRPr="00BE57F7" w14:paraId="4DBDC02C" w14:textId="77777777" w:rsidTr="00BE57F7">
        <w:trPr>
          <w:trHeight w:val="611"/>
        </w:trPr>
        <w:tc>
          <w:tcPr>
            <w:tcW w:w="8221" w:type="dxa"/>
            <w:gridSpan w:val="7"/>
            <w:tcBorders>
              <w:right w:val="single" w:sz="4" w:space="0" w:color="000000"/>
            </w:tcBorders>
          </w:tcPr>
          <w:p w14:paraId="4BEC9284" w14:textId="77777777" w:rsidR="00BE57F7" w:rsidRPr="00BE57F7" w:rsidRDefault="00BE57F7" w:rsidP="00BE57F7">
            <w:pPr>
              <w:jc w:val="both"/>
              <w:rPr>
                <w:rFonts w:ascii="Arial" w:hAnsi="Arial" w:cs="Arial"/>
                <w:b/>
                <w:sz w:val="20"/>
                <w:szCs w:val="20"/>
              </w:rPr>
            </w:pPr>
            <w:r w:rsidRPr="00BE57F7">
              <w:rPr>
                <w:rFonts w:ascii="Arial" w:hAnsi="Arial" w:cs="Arial"/>
                <w:b/>
                <w:sz w:val="20"/>
                <w:szCs w:val="20"/>
              </w:rPr>
              <w:t>XV.-EMISIÓN DE COPIAS SIMPLES Y/O COPIAS CERTIFICADAS DE CUALQUIER DOCUMENTACIÓN CONTENIDA EN LOS EXPEDIENTES DE LA DIRECCIÓN DE DESARROLLO URBANO</w:t>
            </w:r>
          </w:p>
        </w:tc>
      </w:tr>
      <w:tr w:rsidR="00BE57F7" w:rsidRPr="00BE57F7" w14:paraId="5A1110CB" w14:textId="77777777" w:rsidTr="00BE57F7">
        <w:trPr>
          <w:trHeight w:val="611"/>
        </w:trPr>
        <w:tc>
          <w:tcPr>
            <w:tcW w:w="3599" w:type="dxa"/>
            <w:gridSpan w:val="2"/>
            <w:tcBorders>
              <w:right w:val="single" w:sz="4" w:space="0" w:color="000000"/>
            </w:tcBorders>
          </w:tcPr>
          <w:p w14:paraId="0382393F"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20" w:type="dxa"/>
            <w:gridSpan w:val="2"/>
            <w:tcBorders>
              <w:right w:val="single" w:sz="4" w:space="0" w:color="000000"/>
            </w:tcBorders>
          </w:tcPr>
          <w:p w14:paraId="35DAD086"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3402" w:type="dxa"/>
            <w:gridSpan w:val="3"/>
            <w:tcBorders>
              <w:right w:val="single" w:sz="4" w:space="0" w:color="000000"/>
            </w:tcBorders>
          </w:tcPr>
          <w:p w14:paraId="267E65B8" w14:textId="77777777" w:rsidR="00BE57F7" w:rsidRPr="00BE57F7" w:rsidRDefault="00BE57F7" w:rsidP="00BE57F7">
            <w:pPr>
              <w:rPr>
                <w:rFonts w:ascii="Arial" w:hAnsi="Arial" w:cs="Arial"/>
                <w:sz w:val="20"/>
                <w:szCs w:val="20"/>
              </w:rPr>
            </w:pPr>
            <w:r w:rsidRPr="00BE57F7">
              <w:rPr>
                <w:rFonts w:ascii="Arial" w:hAnsi="Arial" w:cs="Arial"/>
                <w:sz w:val="20"/>
                <w:szCs w:val="20"/>
              </w:rPr>
              <w:t>TARIFA</w:t>
            </w:r>
          </w:p>
        </w:tc>
      </w:tr>
      <w:tr w:rsidR="00BE57F7" w:rsidRPr="00BE57F7" w14:paraId="0C8E401B" w14:textId="77777777" w:rsidTr="00BE57F7">
        <w:trPr>
          <w:trHeight w:val="611"/>
        </w:trPr>
        <w:tc>
          <w:tcPr>
            <w:tcW w:w="3599" w:type="dxa"/>
            <w:gridSpan w:val="2"/>
            <w:tcBorders>
              <w:right w:val="single" w:sz="4" w:space="0" w:color="000000"/>
            </w:tcBorders>
          </w:tcPr>
          <w:p w14:paraId="5BBE2A7D"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COPIA SIMPLE DE CUALQUIER DOCUMENTACIÓN CONTENIDA EN LOS EXPEDIENTES EN TAMAÑO CARTA U OFICIO</w:t>
            </w:r>
          </w:p>
        </w:tc>
        <w:tc>
          <w:tcPr>
            <w:tcW w:w="1220" w:type="dxa"/>
            <w:gridSpan w:val="2"/>
            <w:tcBorders>
              <w:right w:val="single" w:sz="4" w:space="0" w:color="000000"/>
            </w:tcBorders>
          </w:tcPr>
          <w:p w14:paraId="2970E915" w14:textId="77777777" w:rsidR="00BE57F7" w:rsidRPr="00BE57F7" w:rsidRDefault="00BE57F7" w:rsidP="00BE57F7">
            <w:pPr>
              <w:rPr>
                <w:rFonts w:ascii="Arial" w:hAnsi="Arial" w:cs="Arial"/>
                <w:sz w:val="20"/>
                <w:szCs w:val="20"/>
              </w:rPr>
            </w:pPr>
            <w:r w:rsidRPr="00BE57F7">
              <w:rPr>
                <w:rFonts w:ascii="Arial" w:hAnsi="Arial" w:cs="Arial"/>
                <w:sz w:val="20"/>
                <w:szCs w:val="20"/>
              </w:rPr>
              <w:t>PAGINA</w:t>
            </w:r>
          </w:p>
        </w:tc>
        <w:tc>
          <w:tcPr>
            <w:tcW w:w="3402" w:type="dxa"/>
            <w:gridSpan w:val="3"/>
            <w:tcBorders>
              <w:right w:val="single" w:sz="4" w:space="0" w:color="000000"/>
            </w:tcBorders>
          </w:tcPr>
          <w:p w14:paraId="6BAAA524" w14:textId="77777777" w:rsidR="00BE57F7" w:rsidRPr="00BE57F7" w:rsidRDefault="00BE57F7" w:rsidP="00BE57F7">
            <w:pPr>
              <w:rPr>
                <w:rFonts w:ascii="Arial" w:hAnsi="Arial" w:cs="Arial"/>
                <w:sz w:val="20"/>
                <w:szCs w:val="20"/>
              </w:rPr>
            </w:pPr>
            <w:r w:rsidRPr="00BE57F7">
              <w:rPr>
                <w:rFonts w:ascii="Arial" w:hAnsi="Arial" w:cs="Arial"/>
                <w:sz w:val="20"/>
                <w:szCs w:val="20"/>
              </w:rPr>
              <w:t>$30.00</w:t>
            </w:r>
          </w:p>
        </w:tc>
      </w:tr>
      <w:tr w:rsidR="00BE57F7" w:rsidRPr="00BE57F7" w14:paraId="2B930276" w14:textId="77777777" w:rsidTr="00BE57F7">
        <w:trPr>
          <w:trHeight w:val="611"/>
        </w:trPr>
        <w:tc>
          <w:tcPr>
            <w:tcW w:w="3599" w:type="dxa"/>
            <w:gridSpan w:val="2"/>
            <w:tcBorders>
              <w:right w:val="single" w:sz="4" w:space="0" w:color="000000"/>
            </w:tcBorders>
          </w:tcPr>
          <w:p w14:paraId="483E002F"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COPIA CERTIFICADA DE CUALQUIER DOCUMENTACIÓN CONTENIDA EN LOS EXPEDIENTES EN TAMAÑO CARTA U OFICIO</w:t>
            </w:r>
          </w:p>
        </w:tc>
        <w:tc>
          <w:tcPr>
            <w:tcW w:w="1220" w:type="dxa"/>
            <w:gridSpan w:val="2"/>
            <w:tcBorders>
              <w:right w:val="single" w:sz="4" w:space="0" w:color="000000"/>
            </w:tcBorders>
          </w:tcPr>
          <w:p w14:paraId="0D99E3A5" w14:textId="77777777" w:rsidR="00BE57F7" w:rsidRPr="00BE57F7" w:rsidRDefault="00BE57F7" w:rsidP="00BE57F7">
            <w:pPr>
              <w:rPr>
                <w:rFonts w:ascii="Arial" w:hAnsi="Arial" w:cs="Arial"/>
                <w:sz w:val="20"/>
                <w:szCs w:val="20"/>
              </w:rPr>
            </w:pPr>
            <w:r w:rsidRPr="00BE57F7">
              <w:rPr>
                <w:rFonts w:ascii="Arial" w:hAnsi="Arial" w:cs="Arial"/>
                <w:sz w:val="20"/>
                <w:szCs w:val="20"/>
              </w:rPr>
              <w:t>PAGINA</w:t>
            </w:r>
          </w:p>
        </w:tc>
        <w:tc>
          <w:tcPr>
            <w:tcW w:w="3402" w:type="dxa"/>
            <w:gridSpan w:val="3"/>
            <w:tcBorders>
              <w:right w:val="single" w:sz="4" w:space="0" w:color="000000"/>
            </w:tcBorders>
          </w:tcPr>
          <w:p w14:paraId="63BED8E0" w14:textId="77777777" w:rsidR="00BE57F7" w:rsidRPr="00BE57F7" w:rsidRDefault="00BE57F7" w:rsidP="00BE57F7">
            <w:pPr>
              <w:rPr>
                <w:rFonts w:ascii="Arial" w:hAnsi="Arial" w:cs="Arial"/>
                <w:sz w:val="20"/>
                <w:szCs w:val="20"/>
              </w:rPr>
            </w:pPr>
            <w:r w:rsidRPr="00BE57F7">
              <w:rPr>
                <w:rFonts w:ascii="Arial" w:hAnsi="Arial" w:cs="Arial"/>
                <w:sz w:val="20"/>
                <w:szCs w:val="20"/>
              </w:rPr>
              <w:t>$45.00</w:t>
            </w:r>
          </w:p>
        </w:tc>
      </w:tr>
      <w:tr w:rsidR="00BE57F7" w:rsidRPr="00BE57F7" w14:paraId="4309C079" w14:textId="77777777" w:rsidTr="00BE57F7">
        <w:trPr>
          <w:trHeight w:val="611"/>
        </w:trPr>
        <w:tc>
          <w:tcPr>
            <w:tcW w:w="3599" w:type="dxa"/>
            <w:gridSpan w:val="2"/>
            <w:tcBorders>
              <w:right w:val="single" w:sz="4" w:space="0" w:color="000000"/>
            </w:tcBorders>
          </w:tcPr>
          <w:p w14:paraId="41D230B9"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COPIA SIMPLE DE PLANO APROBADO POR LA DIRECCIÓN DE DESARROLLO URBANO, EN TAMAÑO DE HASTA CUATRO CARTAS</w:t>
            </w:r>
          </w:p>
        </w:tc>
        <w:tc>
          <w:tcPr>
            <w:tcW w:w="1220" w:type="dxa"/>
            <w:gridSpan w:val="2"/>
            <w:tcBorders>
              <w:right w:val="single" w:sz="4" w:space="0" w:color="000000"/>
            </w:tcBorders>
          </w:tcPr>
          <w:p w14:paraId="37A40A77" w14:textId="77777777" w:rsidR="00BE57F7" w:rsidRPr="00BE57F7" w:rsidRDefault="00BE57F7" w:rsidP="00BE57F7">
            <w:pPr>
              <w:rPr>
                <w:rFonts w:ascii="Arial" w:hAnsi="Arial" w:cs="Arial"/>
                <w:sz w:val="20"/>
                <w:szCs w:val="20"/>
              </w:rPr>
            </w:pPr>
            <w:r w:rsidRPr="00BE57F7">
              <w:rPr>
                <w:rFonts w:ascii="Arial" w:hAnsi="Arial" w:cs="Arial"/>
                <w:sz w:val="20"/>
                <w:szCs w:val="20"/>
              </w:rPr>
              <w:t>PLANO</w:t>
            </w:r>
          </w:p>
        </w:tc>
        <w:tc>
          <w:tcPr>
            <w:tcW w:w="3402" w:type="dxa"/>
            <w:gridSpan w:val="3"/>
            <w:tcBorders>
              <w:right w:val="single" w:sz="4" w:space="0" w:color="000000"/>
            </w:tcBorders>
          </w:tcPr>
          <w:p w14:paraId="2B32483B" w14:textId="77777777" w:rsidR="00BE57F7" w:rsidRPr="00BE57F7" w:rsidRDefault="00BE57F7" w:rsidP="00BE57F7">
            <w:pPr>
              <w:rPr>
                <w:rFonts w:ascii="Arial" w:hAnsi="Arial" w:cs="Arial"/>
                <w:sz w:val="20"/>
                <w:szCs w:val="20"/>
              </w:rPr>
            </w:pPr>
            <w:r w:rsidRPr="00BE57F7">
              <w:rPr>
                <w:rFonts w:ascii="Arial" w:hAnsi="Arial" w:cs="Arial"/>
                <w:sz w:val="20"/>
                <w:szCs w:val="20"/>
              </w:rPr>
              <w:t>$300</w:t>
            </w:r>
          </w:p>
        </w:tc>
      </w:tr>
      <w:tr w:rsidR="00BE57F7" w:rsidRPr="00BE57F7" w14:paraId="1B9363B6" w14:textId="77777777" w:rsidTr="00BE57F7">
        <w:trPr>
          <w:trHeight w:val="611"/>
        </w:trPr>
        <w:tc>
          <w:tcPr>
            <w:tcW w:w="3599" w:type="dxa"/>
            <w:gridSpan w:val="2"/>
            <w:tcBorders>
              <w:right w:val="single" w:sz="4" w:space="0" w:color="000000"/>
            </w:tcBorders>
          </w:tcPr>
          <w:p w14:paraId="6829AEE8"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COPIA CERTIFICADA DE PLANO APROBADO POR LA DIRECCIÓN DE DESARROLLO URBANO, EN TAMAÑO DE HASTA CUATRO CARTAS</w:t>
            </w:r>
          </w:p>
        </w:tc>
        <w:tc>
          <w:tcPr>
            <w:tcW w:w="1220" w:type="dxa"/>
            <w:gridSpan w:val="2"/>
            <w:tcBorders>
              <w:right w:val="single" w:sz="4" w:space="0" w:color="000000"/>
            </w:tcBorders>
          </w:tcPr>
          <w:p w14:paraId="2227E907" w14:textId="77777777" w:rsidR="00BE57F7" w:rsidRPr="00BE57F7" w:rsidRDefault="00BE57F7" w:rsidP="00BE57F7">
            <w:pPr>
              <w:rPr>
                <w:rFonts w:ascii="Arial" w:hAnsi="Arial" w:cs="Arial"/>
                <w:sz w:val="20"/>
                <w:szCs w:val="20"/>
              </w:rPr>
            </w:pPr>
            <w:r w:rsidRPr="00BE57F7">
              <w:rPr>
                <w:rFonts w:ascii="Arial" w:hAnsi="Arial" w:cs="Arial"/>
                <w:sz w:val="20"/>
                <w:szCs w:val="20"/>
              </w:rPr>
              <w:t>PLANO</w:t>
            </w:r>
          </w:p>
        </w:tc>
        <w:tc>
          <w:tcPr>
            <w:tcW w:w="3402" w:type="dxa"/>
            <w:gridSpan w:val="3"/>
            <w:tcBorders>
              <w:right w:val="single" w:sz="4" w:space="0" w:color="000000"/>
            </w:tcBorders>
          </w:tcPr>
          <w:p w14:paraId="702376D9" w14:textId="77777777" w:rsidR="00BE57F7" w:rsidRPr="00BE57F7" w:rsidRDefault="00BE57F7" w:rsidP="00BE57F7">
            <w:pPr>
              <w:rPr>
                <w:rFonts w:ascii="Arial" w:hAnsi="Arial" w:cs="Arial"/>
                <w:sz w:val="20"/>
                <w:szCs w:val="20"/>
              </w:rPr>
            </w:pPr>
            <w:r w:rsidRPr="00BE57F7">
              <w:rPr>
                <w:rFonts w:ascii="Arial" w:hAnsi="Arial" w:cs="Arial"/>
                <w:sz w:val="20"/>
                <w:szCs w:val="20"/>
              </w:rPr>
              <w:t>$500</w:t>
            </w:r>
          </w:p>
        </w:tc>
      </w:tr>
      <w:tr w:rsidR="00BE57F7" w:rsidRPr="00BE57F7" w14:paraId="3DDBACF5" w14:textId="77777777" w:rsidTr="00BE57F7">
        <w:trPr>
          <w:trHeight w:val="611"/>
        </w:trPr>
        <w:tc>
          <w:tcPr>
            <w:tcW w:w="8221" w:type="dxa"/>
            <w:gridSpan w:val="7"/>
            <w:tcBorders>
              <w:right w:val="single" w:sz="4" w:space="0" w:color="000000"/>
            </w:tcBorders>
          </w:tcPr>
          <w:p w14:paraId="006500C8" w14:textId="77777777" w:rsidR="00BE57F7" w:rsidRPr="00BE57F7" w:rsidRDefault="00BE57F7" w:rsidP="00BE57F7">
            <w:pPr>
              <w:rPr>
                <w:rFonts w:ascii="Arial" w:hAnsi="Arial" w:cs="Arial"/>
                <w:b/>
                <w:sz w:val="20"/>
                <w:szCs w:val="20"/>
              </w:rPr>
            </w:pPr>
            <w:r w:rsidRPr="00BE57F7">
              <w:rPr>
                <w:rFonts w:ascii="Arial" w:hAnsi="Arial" w:cs="Arial"/>
                <w:b/>
                <w:sz w:val="20"/>
                <w:szCs w:val="20"/>
              </w:rPr>
              <w:t>XVI.- AUTORIZACIÓN DE LA CONSTITUCIÓN DE DESARROLLO INMOBILIARIO</w:t>
            </w:r>
          </w:p>
        </w:tc>
      </w:tr>
      <w:tr w:rsidR="00BE57F7" w:rsidRPr="00BE57F7" w14:paraId="45E63086" w14:textId="77777777" w:rsidTr="00BE57F7">
        <w:trPr>
          <w:trHeight w:val="611"/>
        </w:trPr>
        <w:tc>
          <w:tcPr>
            <w:tcW w:w="3599" w:type="dxa"/>
            <w:gridSpan w:val="2"/>
            <w:tcBorders>
              <w:right w:val="single" w:sz="4" w:space="0" w:color="000000"/>
            </w:tcBorders>
          </w:tcPr>
          <w:p w14:paraId="2F87049B"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69C868C0"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486781AA"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7FCEB34F" w14:textId="77777777" w:rsidTr="00BE57F7">
        <w:trPr>
          <w:trHeight w:val="611"/>
        </w:trPr>
        <w:tc>
          <w:tcPr>
            <w:tcW w:w="3599" w:type="dxa"/>
            <w:gridSpan w:val="2"/>
            <w:tcBorders>
              <w:right w:val="single" w:sz="4" w:space="0" w:color="000000"/>
            </w:tcBorders>
          </w:tcPr>
          <w:p w14:paraId="2AE04F63"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AUTORIZACION DE CONSTITUCION DE DESARROLLOS INMOBILIARIOS</w:t>
            </w:r>
          </w:p>
        </w:tc>
        <w:tc>
          <w:tcPr>
            <w:tcW w:w="1220" w:type="dxa"/>
            <w:gridSpan w:val="2"/>
            <w:tcBorders>
              <w:right w:val="single" w:sz="4" w:space="0" w:color="000000"/>
            </w:tcBorders>
          </w:tcPr>
          <w:p w14:paraId="7A52401C" w14:textId="77777777" w:rsidR="00BE57F7" w:rsidRPr="00BE57F7" w:rsidRDefault="00BE57F7" w:rsidP="00BE57F7">
            <w:pPr>
              <w:rPr>
                <w:rFonts w:ascii="Arial" w:hAnsi="Arial" w:cs="Arial"/>
                <w:sz w:val="20"/>
                <w:szCs w:val="20"/>
              </w:rPr>
            </w:pPr>
            <w:r w:rsidRPr="00BE57F7">
              <w:rPr>
                <w:rFonts w:ascii="Arial" w:hAnsi="Arial" w:cs="Arial"/>
                <w:sz w:val="20"/>
                <w:szCs w:val="20"/>
              </w:rPr>
              <w:t>AUTORIZACION</w:t>
            </w:r>
          </w:p>
        </w:tc>
        <w:tc>
          <w:tcPr>
            <w:tcW w:w="3402" w:type="dxa"/>
            <w:gridSpan w:val="3"/>
            <w:tcBorders>
              <w:right w:val="single" w:sz="4" w:space="0" w:color="000000"/>
            </w:tcBorders>
          </w:tcPr>
          <w:p w14:paraId="40726663" w14:textId="77777777" w:rsidR="00BE57F7" w:rsidRPr="00BE57F7" w:rsidRDefault="00BE57F7" w:rsidP="00BE57F7">
            <w:pPr>
              <w:rPr>
                <w:rFonts w:ascii="Arial" w:hAnsi="Arial" w:cs="Arial"/>
                <w:b/>
                <w:sz w:val="20"/>
                <w:szCs w:val="20"/>
              </w:rPr>
            </w:pPr>
            <w:r w:rsidRPr="00BE57F7">
              <w:rPr>
                <w:rFonts w:ascii="Arial" w:hAnsi="Arial" w:cs="Arial"/>
                <w:b/>
                <w:sz w:val="20"/>
                <w:szCs w:val="20"/>
              </w:rPr>
              <w:t>$25,000.00</w:t>
            </w:r>
          </w:p>
        </w:tc>
      </w:tr>
      <w:tr w:rsidR="00BE57F7" w:rsidRPr="00BE57F7" w14:paraId="53D23200" w14:textId="77777777" w:rsidTr="00BE57F7">
        <w:trPr>
          <w:trHeight w:val="611"/>
        </w:trPr>
        <w:tc>
          <w:tcPr>
            <w:tcW w:w="3599" w:type="dxa"/>
            <w:gridSpan w:val="2"/>
            <w:tcBorders>
              <w:right w:val="single" w:sz="4" w:space="0" w:color="000000"/>
            </w:tcBorders>
          </w:tcPr>
          <w:p w14:paraId="37C1EB9D" w14:textId="77777777" w:rsidR="00BE57F7" w:rsidRPr="00BE57F7" w:rsidRDefault="00BE57F7" w:rsidP="00BE57F7">
            <w:pPr>
              <w:rPr>
                <w:rFonts w:ascii="Arial" w:hAnsi="Arial" w:cs="Arial"/>
                <w:sz w:val="20"/>
                <w:szCs w:val="20"/>
              </w:rPr>
            </w:pPr>
            <w:r w:rsidRPr="00BE57F7">
              <w:rPr>
                <w:rFonts w:ascii="Arial" w:hAnsi="Arial" w:cs="Arial"/>
                <w:sz w:val="20"/>
                <w:szCs w:val="20"/>
              </w:rPr>
              <w:t>AUTORIZACION DE MODIFICACION DE DESARROLLO INMOBILIARIOS</w:t>
            </w:r>
          </w:p>
        </w:tc>
        <w:tc>
          <w:tcPr>
            <w:tcW w:w="1220" w:type="dxa"/>
            <w:gridSpan w:val="2"/>
            <w:tcBorders>
              <w:right w:val="single" w:sz="4" w:space="0" w:color="000000"/>
            </w:tcBorders>
          </w:tcPr>
          <w:p w14:paraId="2578C113" w14:textId="77777777" w:rsidR="00BE57F7" w:rsidRPr="00BE57F7" w:rsidRDefault="00BE57F7" w:rsidP="00BE57F7">
            <w:pPr>
              <w:rPr>
                <w:rFonts w:ascii="Arial" w:hAnsi="Arial" w:cs="Arial"/>
                <w:sz w:val="20"/>
                <w:szCs w:val="20"/>
              </w:rPr>
            </w:pPr>
            <w:r w:rsidRPr="00BE57F7">
              <w:rPr>
                <w:rFonts w:ascii="Arial" w:hAnsi="Arial" w:cs="Arial"/>
                <w:sz w:val="20"/>
                <w:szCs w:val="20"/>
              </w:rPr>
              <w:t>AUTORIZACION</w:t>
            </w:r>
          </w:p>
        </w:tc>
        <w:tc>
          <w:tcPr>
            <w:tcW w:w="3402" w:type="dxa"/>
            <w:gridSpan w:val="3"/>
            <w:tcBorders>
              <w:right w:val="single" w:sz="4" w:space="0" w:color="000000"/>
            </w:tcBorders>
          </w:tcPr>
          <w:p w14:paraId="2493C3FB" w14:textId="77777777" w:rsidR="00BE57F7" w:rsidRPr="00BE57F7" w:rsidRDefault="00BE57F7" w:rsidP="00BE57F7">
            <w:pPr>
              <w:rPr>
                <w:rFonts w:ascii="Arial" w:hAnsi="Arial" w:cs="Arial"/>
                <w:b/>
                <w:sz w:val="20"/>
                <w:szCs w:val="20"/>
              </w:rPr>
            </w:pPr>
            <w:r w:rsidRPr="00BE57F7">
              <w:rPr>
                <w:rFonts w:ascii="Arial" w:hAnsi="Arial" w:cs="Arial"/>
                <w:b/>
                <w:sz w:val="20"/>
                <w:szCs w:val="20"/>
              </w:rPr>
              <w:t>$12,000.00</w:t>
            </w:r>
          </w:p>
        </w:tc>
      </w:tr>
      <w:tr w:rsidR="00BE57F7" w:rsidRPr="00BE57F7" w14:paraId="512FC797" w14:textId="77777777" w:rsidTr="00BE57F7">
        <w:trPr>
          <w:trHeight w:val="611"/>
        </w:trPr>
        <w:tc>
          <w:tcPr>
            <w:tcW w:w="3599" w:type="dxa"/>
            <w:gridSpan w:val="2"/>
            <w:tcBorders>
              <w:right w:val="single" w:sz="4" w:space="0" w:color="000000"/>
            </w:tcBorders>
          </w:tcPr>
          <w:p w14:paraId="41D4FE38" w14:textId="77777777" w:rsidR="00BE57F7" w:rsidRPr="00BE57F7" w:rsidRDefault="00BE57F7" w:rsidP="00BE57F7">
            <w:pPr>
              <w:rPr>
                <w:rFonts w:ascii="Arial" w:hAnsi="Arial" w:cs="Arial"/>
                <w:sz w:val="20"/>
                <w:szCs w:val="20"/>
              </w:rPr>
            </w:pPr>
            <w:r w:rsidRPr="00BE57F7">
              <w:rPr>
                <w:rFonts w:ascii="Arial" w:hAnsi="Arial" w:cs="Arial"/>
                <w:sz w:val="20"/>
                <w:szCs w:val="20"/>
              </w:rPr>
              <w:t>AUTORIZACION DE MODIFICACION POR ACTUALIZACION DE DATOS EN LICENCIAS</w:t>
            </w:r>
          </w:p>
        </w:tc>
        <w:tc>
          <w:tcPr>
            <w:tcW w:w="1220" w:type="dxa"/>
            <w:gridSpan w:val="2"/>
            <w:tcBorders>
              <w:right w:val="single" w:sz="4" w:space="0" w:color="000000"/>
            </w:tcBorders>
          </w:tcPr>
          <w:p w14:paraId="23298A7B" w14:textId="77777777" w:rsidR="00BE57F7" w:rsidRPr="00BE57F7" w:rsidRDefault="00BE57F7" w:rsidP="00BE57F7">
            <w:pPr>
              <w:rPr>
                <w:rFonts w:ascii="Arial" w:hAnsi="Arial" w:cs="Arial"/>
                <w:sz w:val="20"/>
                <w:szCs w:val="20"/>
              </w:rPr>
            </w:pPr>
            <w:r w:rsidRPr="00BE57F7">
              <w:rPr>
                <w:rFonts w:ascii="Arial" w:hAnsi="Arial" w:cs="Arial"/>
                <w:sz w:val="20"/>
                <w:szCs w:val="20"/>
              </w:rPr>
              <w:t>AUTORIZACION</w:t>
            </w:r>
          </w:p>
        </w:tc>
        <w:tc>
          <w:tcPr>
            <w:tcW w:w="3402" w:type="dxa"/>
            <w:gridSpan w:val="3"/>
            <w:tcBorders>
              <w:right w:val="single" w:sz="4" w:space="0" w:color="000000"/>
            </w:tcBorders>
          </w:tcPr>
          <w:p w14:paraId="0BB245E3" w14:textId="77777777" w:rsidR="00BE57F7" w:rsidRPr="00BE57F7" w:rsidRDefault="00BE57F7" w:rsidP="00BE57F7">
            <w:pPr>
              <w:rPr>
                <w:rFonts w:ascii="Arial" w:hAnsi="Arial" w:cs="Arial"/>
                <w:b/>
                <w:sz w:val="20"/>
                <w:szCs w:val="20"/>
              </w:rPr>
            </w:pPr>
            <w:r w:rsidRPr="00BE57F7">
              <w:rPr>
                <w:rFonts w:ascii="Arial" w:hAnsi="Arial" w:cs="Arial"/>
                <w:b/>
                <w:sz w:val="20"/>
                <w:szCs w:val="20"/>
              </w:rPr>
              <w:t>$3,000.00</w:t>
            </w:r>
          </w:p>
        </w:tc>
      </w:tr>
      <w:tr w:rsidR="00BE57F7" w:rsidRPr="00BE57F7" w14:paraId="59812DCF" w14:textId="77777777" w:rsidTr="00BE57F7">
        <w:trPr>
          <w:trHeight w:val="611"/>
        </w:trPr>
        <w:tc>
          <w:tcPr>
            <w:tcW w:w="3599" w:type="dxa"/>
            <w:gridSpan w:val="2"/>
            <w:tcBorders>
              <w:right w:val="single" w:sz="4" w:space="0" w:color="000000"/>
            </w:tcBorders>
          </w:tcPr>
          <w:p w14:paraId="3108D98D"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OTORGAMIENTO DE LA CONSTANCIA A QUE SE REFIERE LA LEY SOBRE EL REGIMEN DE PROPIEDAD EN CONDOMINIO DEL ESTADO DE YUCATAN</w:t>
            </w:r>
          </w:p>
        </w:tc>
        <w:tc>
          <w:tcPr>
            <w:tcW w:w="1220" w:type="dxa"/>
            <w:gridSpan w:val="2"/>
            <w:tcBorders>
              <w:right w:val="single" w:sz="4" w:space="0" w:color="000000"/>
            </w:tcBorders>
          </w:tcPr>
          <w:p w14:paraId="3B8ECD11"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3402" w:type="dxa"/>
            <w:gridSpan w:val="3"/>
            <w:tcBorders>
              <w:right w:val="single" w:sz="4" w:space="0" w:color="000000"/>
            </w:tcBorders>
          </w:tcPr>
          <w:p w14:paraId="705DCCA8" w14:textId="77777777" w:rsidR="00BE57F7" w:rsidRPr="00BE57F7" w:rsidRDefault="00BE57F7" w:rsidP="00BE57F7">
            <w:pPr>
              <w:rPr>
                <w:rFonts w:ascii="Arial" w:hAnsi="Arial" w:cs="Arial"/>
                <w:b/>
                <w:sz w:val="20"/>
                <w:szCs w:val="20"/>
              </w:rPr>
            </w:pPr>
            <w:r w:rsidRPr="00BE57F7">
              <w:rPr>
                <w:rFonts w:ascii="Arial" w:hAnsi="Arial" w:cs="Arial"/>
                <w:b/>
                <w:sz w:val="20"/>
                <w:szCs w:val="20"/>
              </w:rPr>
              <w:t>$16,000.00</w:t>
            </w:r>
          </w:p>
        </w:tc>
      </w:tr>
      <w:tr w:rsidR="00BE57F7" w:rsidRPr="00BE57F7" w14:paraId="2630A3D6" w14:textId="77777777" w:rsidTr="00BE57F7">
        <w:trPr>
          <w:trHeight w:val="611"/>
        </w:trPr>
        <w:tc>
          <w:tcPr>
            <w:tcW w:w="3599" w:type="dxa"/>
            <w:gridSpan w:val="2"/>
            <w:tcBorders>
              <w:right w:val="single" w:sz="4" w:space="0" w:color="000000"/>
            </w:tcBorders>
          </w:tcPr>
          <w:p w14:paraId="4BC743E0"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CONSTANCIA DE FACTIBILIDAD DE UNION Y DIVISION DE PREDIOS</w:t>
            </w:r>
          </w:p>
        </w:tc>
        <w:tc>
          <w:tcPr>
            <w:tcW w:w="1220" w:type="dxa"/>
            <w:gridSpan w:val="2"/>
            <w:tcBorders>
              <w:right w:val="single" w:sz="4" w:space="0" w:color="000000"/>
            </w:tcBorders>
          </w:tcPr>
          <w:p w14:paraId="3683D4DF" w14:textId="77777777" w:rsidR="00BE57F7" w:rsidRPr="00BE57F7" w:rsidRDefault="00BE57F7" w:rsidP="00BE57F7">
            <w:pPr>
              <w:rPr>
                <w:rFonts w:ascii="Arial" w:hAnsi="Arial" w:cs="Arial"/>
                <w:sz w:val="20"/>
                <w:szCs w:val="20"/>
              </w:rPr>
            </w:pPr>
            <w:r w:rsidRPr="00BE57F7">
              <w:rPr>
                <w:rFonts w:ascii="Arial" w:hAnsi="Arial" w:cs="Arial"/>
                <w:sz w:val="20"/>
                <w:szCs w:val="20"/>
              </w:rPr>
              <w:t>PREDIO O LOTE RESULTANTE</w:t>
            </w:r>
          </w:p>
        </w:tc>
        <w:tc>
          <w:tcPr>
            <w:tcW w:w="3402" w:type="dxa"/>
            <w:gridSpan w:val="3"/>
            <w:tcBorders>
              <w:right w:val="single" w:sz="4" w:space="0" w:color="000000"/>
            </w:tcBorders>
          </w:tcPr>
          <w:p w14:paraId="7A8A4972" w14:textId="77777777" w:rsidR="00BE57F7" w:rsidRPr="00BE57F7" w:rsidRDefault="00BE57F7" w:rsidP="00BE57F7">
            <w:pPr>
              <w:rPr>
                <w:rFonts w:ascii="Arial" w:hAnsi="Arial" w:cs="Arial"/>
                <w:b/>
                <w:sz w:val="20"/>
                <w:szCs w:val="20"/>
              </w:rPr>
            </w:pPr>
            <w:r w:rsidRPr="00BE57F7">
              <w:rPr>
                <w:rFonts w:ascii="Arial" w:hAnsi="Arial" w:cs="Arial"/>
                <w:b/>
                <w:sz w:val="20"/>
                <w:szCs w:val="20"/>
              </w:rPr>
              <w:t>$260</w:t>
            </w:r>
          </w:p>
        </w:tc>
      </w:tr>
      <w:tr w:rsidR="00BE57F7" w:rsidRPr="00BE57F7" w14:paraId="21E13939" w14:textId="77777777" w:rsidTr="00BE57F7">
        <w:trPr>
          <w:trHeight w:val="611"/>
        </w:trPr>
        <w:tc>
          <w:tcPr>
            <w:tcW w:w="8221" w:type="dxa"/>
            <w:gridSpan w:val="7"/>
            <w:tcBorders>
              <w:right w:val="single" w:sz="4" w:space="0" w:color="000000"/>
            </w:tcBorders>
          </w:tcPr>
          <w:p w14:paraId="330A0150" w14:textId="77777777" w:rsidR="00BE57F7" w:rsidRPr="00BE57F7" w:rsidRDefault="00BE57F7" w:rsidP="00BE57F7">
            <w:pPr>
              <w:rPr>
                <w:rFonts w:ascii="Arial" w:hAnsi="Arial" w:cs="Arial"/>
                <w:b/>
                <w:sz w:val="20"/>
                <w:szCs w:val="20"/>
              </w:rPr>
            </w:pPr>
            <w:r w:rsidRPr="00BE57F7">
              <w:rPr>
                <w:rFonts w:ascii="Arial" w:hAnsi="Arial" w:cs="Arial"/>
                <w:b/>
                <w:sz w:val="20"/>
                <w:szCs w:val="20"/>
              </w:rPr>
              <w:t>XVII.- REVISIÓN DE INTEGRACIÓN DE PREDIOS EJIDALES</w:t>
            </w:r>
          </w:p>
        </w:tc>
      </w:tr>
      <w:tr w:rsidR="00BE57F7" w:rsidRPr="00BE57F7" w14:paraId="540D5A7C" w14:textId="77777777" w:rsidTr="00BE57F7">
        <w:trPr>
          <w:trHeight w:val="611"/>
        </w:trPr>
        <w:tc>
          <w:tcPr>
            <w:tcW w:w="3599" w:type="dxa"/>
            <w:gridSpan w:val="2"/>
            <w:tcBorders>
              <w:right w:val="single" w:sz="4" w:space="0" w:color="000000"/>
            </w:tcBorders>
          </w:tcPr>
          <w:p w14:paraId="585D0D68"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04D8367C"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75AEF581"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0D22ACC2" w14:textId="77777777" w:rsidTr="00BE57F7">
        <w:trPr>
          <w:trHeight w:val="611"/>
        </w:trPr>
        <w:tc>
          <w:tcPr>
            <w:tcW w:w="3599" w:type="dxa"/>
            <w:gridSpan w:val="2"/>
            <w:tcBorders>
              <w:right w:val="single" w:sz="4" w:space="0" w:color="000000"/>
            </w:tcBorders>
          </w:tcPr>
          <w:p w14:paraId="1F55345F" w14:textId="77777777" w:rsidR="00BE57F7" w:rsidRPr="00BE57F7" w:rsidRDefault="00BE57F7" w:rsidP="00BE57F7">
            <w:pPr>
              <w:jc w:val="both"/>
              <w:rPr>
                <w:rFonts w:ascii="Arial" w:hAnsi="Arial" w:cs="Arial"/>
                <w:sz w:val="20"/>
                <w:szCs w:val="20"/>
              </w:rPr>
            </w:pPr>
            <w:r w:rsidRPr="00BE57F7">
              <w:rPr>
                <w:rFonts w:ascii="Arial" w:hAnsi="Arial" w:cs="Arial"/>
                <w:sz w:val="20"/>
                <w:szCs w:val="20"/>
              </w:rPr>
              <w:t>REVISION DE INTEGRACION DE PREDIOS EJIDALES AL PDU</w:t>
            </w:r>
          </w:p>
        </w:tc>
        <w:tc>
          <w:tcPr>
            <w:tcW w:w="1220" w:type="dxa"/>
            <w:gridSpan w:val="2"/>
            <w:tcBorders>
              <w:right w:val="single" w:sz="4" w:space="0" w:color="000000"/>
            </w:tcBorders>
          </w:tcPr>
          <w:p w14:paraId="22C6D484" w14:textId="77777777" w:rsidR="00BE57F7" w:rsidRPr="00BE57F7" w:rsidRDefault="00BE57F7" w:rsidP="00BE57F7">
            <w:pPr>
              <w:rPr>
                <w:rFonts w:ascii="Arial" w:hAnsi="Arial" w:cs="Arial"/>
                <w:sz w:val="20"/>
                <w:szCs w:val="20"/>
              </w:rPr>
            </w:pPr>
            <w:r w:rsidRPr="00BE57F7">
              <w:rPr>
                <w:rFonts w:ascii="Arial" w:hAnsi="Arial" w:cs="Arial"/>
                <w:sz w:val="20"/>
                <w:szCs w:val="20"/>
              </w:rPr>
              <w:t>M2</w:t>
            </w:r>
          </w:p>
        </w:tc>
        <w:tc>
          <w:tcPr>
            <w:tcW w:w="3402" w:type="dxa"/>
            <w:gridSpan w:val="3"/>
            <w:tcBorders>
              <w:right w:val="single" w:sz="4" w:space="0" w:color="000000"/>
            </w:tcBorders>
          </w:tcPr>
          <w:p w14:paraId="40D381AD" w14:textId="77777777" w:rsidR="00BE57F7" w:rsidRPr="00BE57F7" w:rsidRDefault="00BE57F7" w:rsidP="00BE57F7">
            <w:pPr>
              <w:rPr>
                <w:rFonts w:ascii="Arial" w:hAnsi="Arial" w:cs="Arial"/>
                <w:sz w:val="20"/>
                <w:szCs w:val="20"/>
              </w:rPr>
            </w:pPr>
            <w:r w:rsidRPr="00BE57F7">
              <w:rPr>
                <w:rFonts w:ascii="Arial" w:hAnsi="Arial" w:cs="Arial"/>
                <w:sz w:val="20"/>
                <w:szCs w:val="20"/>
              </w:rPr>
              <w:t>$1.28</w:t>
            </w:r>
          </w:p>
        </w:tc>
      </w:tr>
      <w:tr w:rsidR="00BE57F7" w:rsidRPr="00BE57F7" w14:paraId="68780ED4" w14:textId="77777777" w:rsidTr="00BE57F7">
        <w:trPr>
          <w:trHeight w:val="611"/>
        </w:trPr>
        <w:tc>
          <w:tcPr>
            <w:tcW w:w="8221" w:type="dxa"/>
            <w:gridSpan w:val="7"/>
            <w:tcBorders>
              <w:right w:val="single" w:sz="4" w:space="0" w:color="000000"/>
            </w:tcBorders>
          </w:tcPr>
          <w:p w14:paraId="064A38F7" w14:textId="77777777" w:rsidR="00BE57F7" w:rsidRPr="00BE57F7" w:rsidRDefault="00BE57F7" w:rsidP="00BE57F7">
            <w:pPr>
              <w:rPr>
                <w:rFonts w:ascii="Arial" w:hAnsi="Arial" w:cs="Arial"/>
                <w:b/>
                <w:sz w:val="20"/>
                <w:szCs w:val="20"/>
              </w:rPr>
            </w:pPr>
            <w:r w:rsidRPr="00BE57F7">
              <w:rPr>
                <w:rFonts w:ascii="Arial" w:hAnsi="Arial" w:cs="Arial"/>
                <w:b/>
                <w:sz w:val="20"/>
                <w:szCs w:val="20"/>
              </w:rPr>
              <w:t>XVIII.- AUTORIZACIÓN DE PROTOTIPO</w:t>
            </w:r>
          </w:p>
        </w:tc>
      </w:tr>
      <w:tr w:rsidR="00BE57F7" w:rsidRPr="00BE57F7" w14:paraId="1072D720" w14:textId="77777777" w:rsidTr="00BE57F7">
        <w:trPr>
          <w:trHeight w:val="611"/>
        </w:trPr>
        <w:tc>
          <w:tcPr>
            <w:tcW w:w="3599" w:type="dxa"/>
            <w:gridSpan w:val="2"/>
            <w:tcBorders>
              <w:right w:val="single" w:sz="4" w:space="0" w:color="000000"/>
            </w:tcBorders>
          </w:tcPr>
          <w:p w14:paraId="60DDD692" w14:textId="77777777" w:rsidR="00BE57F7" w:rsidRPr="00BE57F7" w:rsidRDefault="00BE57F7" w:rsidP="00BE57F7">
            <w:pPr>
              <w:rPr>
                <w:rFonts w:ascii="Arial" w:hAnsi="Arial" w:cs="Arial"/>
                <w:sz w:val="20"/>
                <w:szCs w:val="20"/>
              </w:rPr>
            </w:pPr>
            <w:r w:rsidRPr="00BE57F7">
              <w:rPr>
                <w:rFonts w:ascii="Arial" w:hAnsi="Arial" w:cs="Arial"/>
                <w:sz w:val="20"/>
                <w:szCs w:val="20"/>
              </w:rPr>
              <w:t>SERVICIO</w:t>
            </w:r>
          </w:p>
        </w:tc>
        <w:tc>
          <w:tcPr>
            <w:tcW w:w="1220" w:type="dxa"/>
            <w:gridSpan w:val="2"/>
            <w:tcBorders>
              <w:right w:val="single" w:sz="4" w:space="0" w:color="000000"/>
            </w:tcBorders>
          </w:tcPr>
          <w:p w14:paraId="397D8D09" w14:textId="77777777" w:rsidR="00BE57F7" w:rsidRPr="00BE57F7" w:rsidRDefault="00BE57F7" w:rsidP="00BE57F7">
            <w:pPr>
              <w:rPr>
                <w:rFonts w:ascii="Arial" w:hAnsi="Arial" w:cs="Arial"/>
                <w:sz w:val="20"/>
                <w:szCs w:val="20"/>
              </w:rPr>
            </w:pPr>
            <w:r w:rsidRPr="00BE57F7">
              <w:rPr>
                <w:rFonts w:ascii="Arial" w:hAnsi="Arial" w:cs="Arial"/>
                <w:sz w:val="20"/>
                <w:szCs w:val="20"/>
              </w:rPr>
              <w:t>UNIDAD</w:t>
            </w:r>
          </w:p>
        </w:tc>
        <w:tc>
          <w:tcPr>
            <w:tcW w:w="3402" w:type="dxa"/>
            <w:gridSpan w:val="3"/>
            <w:tcBorders>
              <w:right w:val="single" w:sz="4" w:space="0" w:color="000000"/>
            </w:tcBorders>
          </w:tcPr>
          <w:p w14:paraId="20985EA0" w14:textId="77777777" w:rsidR="00BE57F7" w:rsidRPr="00BE57F7" w:rsidRDefault="00BE57F7" w:rsidP="00BE57F7">
            <w:pPr>
              <w:rPr>
                <w:rFonts w:ascii="Arial" w:hAnsi="Arial" w:cs="Arial"/>
                <w:sz w:val="20"/>
                <w:szCs w:val="20"/>
              </w:rPr>
            </w:pPr>
            <w:r w:rsidRPr="00BE57F7">
              <w:rPr>
                <w:rFonts w:ascii="Arial" w:hAnsi="Arial" w:cs="Arial"/>
                <w:sz w:val="20"/>
                <w:szCs w:val="20"/>
              </w:rPr>
              <w:t>TARIFA</w:t>
            </w:r>
          </w:p>
        </w:tc>
      </w:tr>
      <w:tr w:rsidR="00BE57F7" w:rsidRPr="00BE57F7" w14:paraId="28FD8FC5" w14:textId="77777777" w:rsidTr="00BE57F7">
        <w:trPr>
          <w:trHeight w:val="611"/>
        </w:trPr>
        <w:tc>
          <w:tcPr>
            <w:tcW w:w="3599" w:type="dxa"/>
            <w:gridSpan w:val="2"/>
            <w:tcBorders>
              <w:right w:val="single" w:sz="4" w:space="0" w:color="000000"/>
            </w:tcBorders>
          </w:tcPr>
          <w:p w14:paraId="20B3A68B" w14:textId="77777777" w:rsidR="00BE57F7" w:rsidRPr="00BE57F7" w:rsidRDefault="00BE57F7" w:rsidP="00BE57F7">
            <w:pPr>
              <w:rPr>
                <w:rFonts w:ascii="Arial" w:hAnsi="Arial" w:cs="Arial"/>
                <w:sz w:val="20"/>
                <w:szCs w:val="20"/>
              </w:rPr>
            </w:pPr>
            <w:r w:rsidRPr="00BE57F7">
              <w:rPr>
                <w:rFonts w:ascii="Arial" w:hAnsi="Arial" w:cs="Arial"/>
                <w:sz w:val="20"/>
                <w:szCs w:val="20"/>
              </w:rPr>
              <w:t>AUTORIZACIÓN DE PROTOTIPO</w:t>
            </w:r>
          </w:p>
        </w:tc>
        <w:tc>
          <w:tcPr>
            <w:tcW w:w="1220" w:type="dxa"/>
            <w:gridSpan w:val="2"/>
            <w:tcBorders>
              <w:right w:val="single" w:sz="4" w:space="0" w:color="000000"/>
            </w:tcBorders>
          </w:tcPr>
          <w:p w14:paraId="2708D3A7"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3402" w:type="dxa"/>
            <w:gridSpan w:val="3"/>
            <w:tcBorders>
              <w:right w:val="single" w:sz="4" w:space="0" w:color="000000"/>
            </w:tcBorders>
          </w:tcPr>
          <w:p w14:paraId="18AC6724" w14:textId="77777777" w:rsidR="00BE57F7" w:rsidRPr="00BE57F7" w:rsidRDefault="00BE57F7" w:rsidP="00BE57F7">
            <w:pPr>
              <w:rPr>
                <w:rFonts w:ascii="Arial" w:hAnsi="Arial" w:cs="Arial"/>
                <w:sz w:val="20"/>
                <w:szCs w:val="20"/>
              </w:rPr>
            </w:pPr>
            <w:r w:rsidRPr="00BE57F7">
              <w:rPr>
                <w:rFonts w:ascii="Arial" w:hAnsi="Arial" w:cs="Arial"/>
                <w:sz w:val="20"/>
                <w:szCs w:val="20"/>
              </w:rPr>
              <w:t>$950</w:t>
            </w:r>
          </w:p>
        </w:tc>
      </w:tr>
      <w:tr w:rsidR="00BE57F7" w:rsidRPr="00BE57F7" w14:paraId="52C8198B" w14:textId="77777777" w:rsidTr="00BE57F7">
        <w:trPr>
          <w:trHeight w:val="611"/>
        </w:trPr>
        <w:tc>
          <w:tcPr>
            <w:tcW w:w="8221" w:type="dxa"/>
            <w:gridSpan w:val="7"/>
            <w:tcBorders>
              <w:right w:val="single" w:sz="4" w:space="0" w:color="000000"/>
            </w:tcBorders>
          </w:tcPr>
          <w:p w14:paraId="22813B2E" w14:textId="77777777" w:rsidR="00BE57F7" w:rsidRPr="00BE57F7" w:rsidRDefault="00BE57F7" w:rsidP="00BE57F7">
            <w:pPr>
              <w:rPr>
                <w:rFonts w:ascii="Arial" w:hAnsi="Arial" w:cs="Arial"/>
                <w:b/>
                <w:sz w:val="20"/>
                <w:szCs w:val="20"/>
              </w:rPr>
            </w:pPr>
            <w:r w:rsidRPr="00BE57F7">
              <w:rPr>
                <w:rFonts w:ascii="Arial" w:hAnsi="Arial" w:cs="Arial"/>
                <w:b/>
                <w:sz w:val="20"/>
                <w:szCs w:val="20"/>
              </w:rPr>
              <w:t>XIX.- OTROS SERVICIOS PRESTADOS POR LA DIRECCION DE DESARROLLO URBANO</w:t>
            </w:r>
          </w:p>
        </w:tc>
      </w:tr>
      <w:tr w:rsidR="00BE57F7" w:rsidRPr="00BE57F7" w14:paraId="06749A4B" w14:textId="77777777" w:rsidTr="00BE57F7">
        <w:trPr>
          <w:trHeight w:val="611"/>
        </w:trPr>
        <w:tc>
          <w:tcPr>
            <w:tcW w:w="3599" w:type="dxa"/>
            <w:gridSpan w:val="2"/>
            <w:tcBorders>
              <w:right w:val="single" w:sz="4" w:space="0" w:color="000000"/>
            </w:tcBorders>
          </w:tcPr>
          <w:p w14:paraId="6188CE6C" w14:textId="77777777" w:rsidR="00BE57F7" w:rsidRPr="00BE57F7" w:rsidRDefault="00BE57F7" w:rsidP="00BE57F7">
            <w:pPr>
              <w:rPr>
                <w:rFonts w:ascii="Arial" w:hAnsi="Arial" w:cs="Arial"/>
                <w:b/>
                <w:sz w:val="20"/>
                <w:szCs w:val="20"/>
              </w:rPr>
            </w:pPr>
            <w:r w:rsidRPr="00BE57F7">
              <w:rPr>
                <w:rFonts w:ascii="Arial" w:hAnsi="Arial" w:cs="Arial"/>
                <w:b/>
                <w:sz w:val="20"/>
                <w:szCs w:val="20"/>
              </w:rPr>
              <w:t>SERVICIO</w:t>
            </w:r>
          </w:p>
        </w:tc>
        <w:tc>
          <w:tcPr>
            <w:tcW w:w="1220" w:type="dxa"/>
            <w:gridSpan w:val="2"/>
            <w:tcBorders>
              <w:right w:val="single" w:sz="4" w:space="0" w:color="000000"/>
            </w:tcBorders>
          </w:tcPr>
          <w:p w14:paraId="5863F8C6" w14:textId="77777777" w:rsidR="00BE57F7" w:rsidRPr="00BE57F7" w:rsidRDefault="00BE57F7" w:rsidP="00BE57F7">
            <w:pPr>
              <w:rPr>
                <w:rFonts w:ascii="Arial" w:hAnsi="Arial" w:cs="Arial"/>
                <w:b/>
                <w:sz w:val="20"/>
                <w:szCs w:val="20"/>
              </w:rPr>
            </w:pPr>
            <w:r w:rsidRPr="00BE57F7">
              <w:rPr>
                <w:rFonts w:ascii="Arial" w:hAnsi="Arial" w:cs="Arial"/>
                <w:b/>
                <w:sz w:val="20"/>
                <w:szCs w:val="20"/>
              </w:rPr>
              <w:t>UNIDAD</w:t>
            </w:r>
          </w:p>
        </w:tc>
        <w:tc>
          <w:tcPr>
            <w:tcW w:w="3402" w:type="dxa"/>
            <w:gridSpan w:val="3"/>
            <w:tcBorders>
              <w:right w:val="single" w:sz="4" w:space="0" w:color="000000"/>
            </w:tcBorders>
          </w:tcPr>
          <w:p w14:paraId="0E4BA138" w14:textId="77777777" w:rsidR="00BE57F7" w:rsidRPr="00BE57F7" w:rsidRDefault="00BE57F7" w:rsidP="00BE57F7">
            <w:pPr>
              <w:rPr>
                <w:rFonts w:ascii="Arial" w:hAnsi="Arial" w:cs="Arial"/>
                <w:b/>
                <w:sz w:val="20"/>
                <w:szCs w:val="20"/>
              </w:rPr>
            </w:pPr>
            <w:r w:rsidRPr="00BE57F7">
              <w:rPr>
                <w:rFonts w:ascii="Arial" w:hAnsi="Arial" w:cs="Arial"/>
                <w:b/>
                <w:sz w:val="20"/>
                <w:szCs w:val="20"/>
              </w:rPr>
              <w:t>TARIFA</w:t>
            </w:r>
          </w:p>
        </w:tc>
      </w:tr>
      <w:tr w:rsidR="00BE57F7" w:rsidRPr="00BE57F7" w14:paraId="647FB614" w14:textId="77777777" w:rsidTr="00BE57F7">
        <w:trPr>
          <w:trHeight w:val="611"/>
        </w:trPr>
        <w:tc>
          <w:tcPr>
            <w:tcW w:w="3599" w:type="dxa"/>
            <w:gridSpan w:val="2"/>
            <w:tcBorders>
              <w:right w:val="single" w:sz="4" w:space="0" w:color="000000"/>
            </w:tcBorders>
          </w:tcPr>
          <w:p w14:paraId="424FE485" w14:textId="77777777" w:rsidR="00BE57F7" w:rsidRPr="00BE57F7" w:rsidRDefault="00BE57F7" w:rsidP="00BE57F7">
            <w:pPr>
              <w:rPr>
                <w:rFonts w:ascii="Arial" w:hAnsi="Arial" w:cs="Arial"/>
                <w:sz w:val="20"/>
                <w:szCs w:val="20"/>
              </w:rPr>
            </w:pPr>
            <w:r w:rsidRPr="00BE57F7">
              <w:rPr>
                <w:rFonts w:ascii="Arial" w:hAnsi="Arial" w:cs="Arial"/>
                <w:sz w:val="20"/>
                <w:szCs w:val="20"/>
              </w:rPr>
              <w:t>CARTA DE LIBERACION DE AGUA POTABLE</w:t>
            </w:r>
          </w:p>
        </w:tc>
        <w:tc>
          <w:tcPr>
            <w:tcW w:w="1220" w:type="dxa"/>
            <w:gridSpan w:val="2"/>
            <w:tcBorders>
              <w:right w:val="single" w:sz="4" w:space="0" w:color="000000"/>
            </w:tcBorders>
          </w:tcPr>
          <w:p w14:paraId="0DFEA1C7"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7C911280" w14:textId="77777777" w:rsidR="00BE57F7" w:rsidRPr="00BE57F7" w:rsidRDefault="00BE57F7" w:rsidP="00BE57F7">
            <w:pPr>
              <w:rPr>
                <w:rFonts w:ascii="Arial" w:hAnsi="Arial" w:cs="Arial"/>
                <w:sz w:val="20"/>
                <w:szCs w:val="20"/>
              </w:rPr>
            </w:pPr>
            <w:r w:rsidRPr="00BE57F7">
              <w:rPr>
                <w:rFonts w:ascii="Arial" w:hAnsi="Arial" w:cs="Arial"/>
                <w:sz w:val="20"/>
                <w:szCs w:val="20"/>
              </w:rPr>
              <w:t>$500.00</w:t>
            </w:r>
          </w:p>
        </w:tc>
      </w:tr>
      <w:tr w:rsidR="00BE57F7" w:rsidRPr="00BE57F7" w14:paraId="786D13BC" w14:textId="77777777" w:rsidTr="00BE57F7">
        <w:trPr>
          <w:trHeight w:val="611"/>
        </w:trPr>
        <w:tc>
          <w:tcPr>
            <w:tcW w:w="3599" w:type="dxa"/>
            <w:gridSpan w:val="2"/>
            <w:tcBorders>
              <w:right w:val="single" w:sz="4" w:space="0" w:color="000000"/>
            </w:tcBorders>
          </w:tcPr>
          <w:p w14:paraId="12790798"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CONSTANCIA DE NO ADEUDO POR COOPERACION DE OBRAS PUBLICAS</w:t>
            </w:r>
          </w:p>
        </w:tc>
        <w:tc>
          <w:tcPr>
            <w:tcW w:w="1220" w:type="dxa"/>
            <w:gridSpan w:val="2"/>
            <w:tcBorders>
              <w:right w:val="single" w:sz="4" w:space="0" w:color="000000"/>
            </w:tcBorders>
          </w:tcPr>
          <w:p w14:paraId="4824FC07"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4DE58005" w14:textId="77777777" w:rsidR="00BE57F7" w:rsidRPr="00BE57F7" w:rsidRDefault="00BE57F7" w:rsidP="00BE57F7">
            <w:pPr>
              <w:rPr>
                <w:rFonts w:ascii="Arial" w:hAnsi="Arial" w:cs="Arial"/>
                <w:sz w:val="20"/>
                <w:szCs w:val="20"/>
              </w:rPr>
            </w:pPr>
            <w:r w:rsidRPr="00BE57F7">
              <w:rPr>
                <w:rFonts w:ascii="Arial" w:hAnsi="Arial" w:cs="Arial"/>
                <w:sz w:val="20"/>
                <w:szCs w:val="20"/>
              </w:rPr>
              <w:t>$550.00</w:t>
            </w:r>
          </w:p>
        </w:tc>
      </w:tr>
      <w:tr w:rsidR="00BE57F7" w:rsidRPr="00BE57F7" w14:paraId="025CCC99" w14:textId="77777777" w:rsidTr="00BE57F7">
        <w:trPr>
          <w:trHeight w:val="611"/>
        </w:trPr>
        <w:tc>
          <w:tcPr>
            <w:tcW w:w="3599" w:type="dxa"/>
            <w:gridSpan w:val="2"/>
            <w:tcBorders>
              <w:right w:val="single" w:sz="4" w:space="0" w:color="000000"/>
            </w:tcBorders>
          </w:tcPr>
          <w:p w14:paraId="0B9AFDEC" w14:textId="77777777" w:rsidR="00BE57F7" w:rsidRPr="00BE57F7" w:rsidRDefault="00BE57F7" w:rsidP="00BE57F7">
            <w:pPr>
              <w:rPr>
                <w:rFonts w:ascii="Arial" w:hAnsi="Arial" w:cs="Arial"/>
                <w:sz w:val="20"/>
                <w:szCs w:val="20"/>
              </w:rPr>
            </w:pPr>
            <w:r w:rsidRPr="00BE57F7">
              <w:rPr>
                <w:rFonts w:ascii="Arial" w:hAnsi="Arial" w:cs="Arial"/>
                <w:sz w:val="20"/>
                <w:szCs w:val="20"/>
              </w:rPr>
              <w:t xml:space="preserve">CONSTANCIA DE NO FRACCIONAMIENTO </w:t>
            </w:r>
          </w:p>
        </w:tc>
        <w:tc>
          <w:tcPr>
            <w:tcW w:w="1220" w:type="dxa"/>
            <w:gridSpan w:val="2"/>
            <w:tcBorders>
              <w:right w:val="single" w:sz="4" w:space="0" w:color="000000"/>
            </w:tcBorders>
          </w:tcPr>
          <w:p w14:paraId="540C0C7E"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6D481BBB" w14:textId="77777777" w:rsidR="00BE57F7" w:rsidRPr="00BE57F7" w:rsidRDefault="00BE57F7" w:rsidP="00BE57F7">
            <w:pPr>
              <w:rPr>
                <w:rFonts w:ascii="Arial" w:hAnsi="Arial" w:cs="Arial"/>
                <w:sz w:val="20"/>
                <w:szCs w:val="20"/>
              </w:rPr>
            </w:pPr>
            <w:r w:rsidRPr="00BE57F7">
              <w:rPr>
                <w:rFonts w:ascii="Arial" w:hAnsi="Arial" w:cs="Arial"/>
                <w:sz w:val="20"/>
                <w:szCs w:val="20"/>
              </w:rPr>
              <w:t>$12,000.00</w:t>
            </w:r>
          </w:p>
        </w:tc>
      </w:tr>
      <w:tr w:rsidR="00BE57F7" w:rsidRPr="00BE57F7" w14:paraId="78DE45B4" w14:textId="77777777" w:rsidTr="00BE57F7">
        <w:trPr>
          <w:trHeight w:val="345"/>
        </w:trPr>
        <w:tc>
          <w:tcPr>
            <w:tcW w:w="3599" w:type="dxa"/>
            <w:gridSpan w:val="2"/>
            <w:tcBorders>
              <w:right w:val="single" w:sz="4" w:space="0" w:color="000000"/>
            </w:tcBorders>
          </w:tcPr>
          <w:p w14:paraId="3D21C035"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CONSTANCIA DE AUTORIZACION DE PETAR POR VIVIENDA</w:t>
            </w:r>
          </w:p>
        </w:tc>
        <w:tc>
          <w:tcPr>
            <w:tcW w:w="1220" w:type="dxa"/>
            <w:gridSpan w:val="2"/>
            <w:tcBorders>
              <w:right w:val="single" w:sz="4" w:space="0" w:color="000000"/>
            </w:tcBorders>
          </w:tcPr>
          <w:p w14:paraId="52D774B1"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2EA48710" w14:textId="77777777" w:rsidR="00BE57F7" w:rsidRPr="00BE57F7" w:rsidRDefault="00BE57F7" w:rsidP="00BE57F7">
            <w:pPr>
              <w:rPr>
                <w:rFonts w:ascii="Arial" w:hAnsi="Arial" w:cs="Arial"/>
                <w:sz w:val="20"/>
                <w:szCs w:val="20"/>
              </w:rPr>
            </w:pPr>
            <w:r w:rsidRPr="00BE57F7">
              <w:rPr>
                <w:rFonts w:ascii="Arial" w:hAnsi="Arial" w:cs="Arial"/>
                <w:sz w:val="20"/>
                <w:szCs w:val="20"/>
              </w:rPr>
              <w:t>$360.00</w:t>
            </w:r>
          </w:p>
        </w:tc>
      </w:tr>
      <w:tr w:rsidR="00BE57F7" w:rsidRPr="00BE57F7" w14:paraId="58C102B0" w14:textId="77777777" w:rsidTr="00BE57F7">
        <w:trPr>
          <w:trHeight w:val="344"/>
        </w:trPr>
        <w:tc>
          <w:tcPr>
            <w:tcW w:w="3599" w:type="dxa"/>
            <w:gridSpan w:val="2"/>
            <w:tcBorders>
              <w:right w:val="single" w:sz="4" w:space="0" w:color="000000"/>
            </w:tcBorders>
          </w:tcPr>
          <w:p w14:paraId="022502E1"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CONSTANCIA DE TERMINACION DE OBRA POR TRABAJOS EN GENERAL REALIZADOS EN PAVIMENTOS O BANQUETAS</w:t>
            </w:r>
          </w:p>
        </w:tc>
        <w:tc>
          <w:tcPr>
            <w:tcW w:w="1220" w:type="dxa"/>
            <w:gridSpan w:val="2"/>
            <w:tcBorders>
              <w:right w:val="single" w:sz="4" w:space="0" w:color="000000"/>
            </w:tcBorders>
          </w:tcPr>
          <w:p w14:paraId="60EC2836" w14:textId="77777777" w:rsidR="00BE57F7" w:rsidRPr="00BE57F7" w:rsidRDefault="00BE57F7" w:rsidP="00BE57F7">
            <w:pPr>
              <w:rPr>
                <w:rFonts w:ascii="Arial" w:hAnsi="Arial" w:cs="Arial"/>
                <w:sz w:val="20"/>
                <w:szCs w:val="20"/>
              </w:rPr>
            </w:pPr>
            <w:r w:rsidRPr="00BE57F7">
              <w:rPr>
                <w:rFonts w:ascii="Arial" w:hAnsi="Arial" w:cs="Arial"/>
                <w:sz w:val="20"/>
                <w:szCs w:val="20"/>
              </w:rPr>
              <w:t>CARTA</w:t>
            </w:r>
          </w:p>
        </w:tc>
        <w:tc>
          <w:tcPr>
            <w:tcW w:w="3402" w:type="dxa"/>
            <w:gridSpan w:val="3"/>
            <w:tcBorders>
              <w:right w:val="single" w:sz="4" w:space="0" w:color="000000"/>
            </w:tcBorders>
          </w:tcPr>
          <w:p w14:paraId="5ECF7B7B" w14:textId="77777777" w:rsidR="00BE57F7" w:rsidRPr="00BE57F7" w:rsidRDefault="00BE57F7" w:rsidP="00BE57F7">
            <w:pPr>
              <w:rPr>
                <w:rFonts w:ascii="Arial" w:hAnsi="Arial" w:cs="Arial"/>
                <w:sz w:val="20"/>
                <w:szCs w:val="20"/>
              </w:rPr>
            </w:pPr>
            <w:r w:rsidRPr="00BE57F7">
              <w:rPr>
                <w:rFonts w:ascii="Arial" w:hAnsi="Arial" w:cs="Arial"/>
                <w:sz w:val="20"/>
                <w:szCs w:val="20"/>
              </w:rPr>
              <w:t>$2,000.00</w:t>
            </w:r>
          </w:p>
        </w:tc>
      </w:tr>
      <w:tr w:rsidR="00BE57F7" w:rsidRPr="00BE57F7" w14:paraId="58D866E4" w14:textId="77777777" w:rsidTr="00BE57F7">
        <w:trPr>
          <w:trHeight w:val="611"/>
        </w:trPr>
        <w:tc>
          <w:tcPr>
            <w:tcW w:w="3599" w:type="dxa"/>
            <w:gridSpan w:val="2"/>
            <w:tcBorders>
              <w:right w:val="single" w:sz="4" w:space="0" w:color="000000"/>
            </w:tcBorders>
          </w:tcPr>
          <w:p w14:paraId="7F90EE14"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POR LA EXPEDICION DEL OFICIO DE ANUENCIA DE ELECTRIFICACION POR CADA INMUEBLE SOLICITADO</w:t>
            </w:r>
          </w:p>
        </w:tc>
        <w:tc>
          <w:tcPr>
            <w:tcW w:w="1220" w:type="dxa"/>
            <w:gridSpan w:val="2"/>
            <w:tcBorders>
              <w:right w:val="single" w:sz="4" w:space="0" w:color="000000"/>
            </w:tcBorders>
          </w:tcPr>
          <w:p w14:paraId="760A74CA" w14:textId="77777777" w:rsidR="00BE57F7" w:rsidRPr="00BE57F7" w:rsidRDefault="00BE57F7" w:rsidP="00BE57F7">
            <w:pPr>
              <w:rPr>
                <w:rFonts w:ascii="Arial" w:hAnsi="Arial" w:cs="Arial"/>
                <w:sz w:val="20"/>
                <w:szCs w:val="20"/>
              </w:rPr>
            </w:pPr>
            <w:r w:rsidRPr="00BE57F7">
              <w:rPr>
                <w:rFonts w:ascii="Arial" w:hAnsi="Arial" w:cs="Arial"/>
                <w:sz w:val="20"/>
                <w:szCs w:val="20"/>
              </w:rPr>
              <w:t>OFICIO</w:t>
            </w:r>
          </w:p>
        </w:tc>
        <w:tc>
          <w:tcPr>
            <w:tcW w:w="3402" w:type="dxa"/>
            <w:gridSpan w:val="3"/>
            <w:tcBorders>
              <w:right w:val="single" w:sz="4" w:space="0" w:color="000000"/>
            </w:tcBorders>
          </w:tcPr>
          <w:p w14:paraId="0A2F6F95" w14:textId="77777777" w:rsidR="00BE57F7" w:rsidRPr="00BE57F7" w:rsidRDefault="00BE57F7" w:rsidP="00BE57F7">
            <w:pPr>
              <w:rPr>
                <w:rFonts w:ascii="Arial" w:hAnsi="Arial" w:cs="Arial"/>
                <w:sz w:val="20"/>
                <w:szCs w:val="20"/>
              </w:rPr>
            </w:pPr>
            <w:r w:rsidRPr="00BE57F7">
              <w:rPr>
                <w:rFonts w:ascii="Arial" w:hAnsi="Arial" w:cs="Arial"/>
                <w:sz w:val="20"/>
                <w:szCs w:val="20"/>
              </w:rPr>
              <w:t>$2,600.00</w:t>
            </w:r>
          </w:p>
        </w:tc>
      </w:tr>
      <w:tr w:rsidR="00BE57F7" w:rsidRPr="00BE57F7" w14:paraId="1D54A843" w14:textId="77777777" w:rsidTr="00BE57F7">
        <w:trPr>
          <w:trHeight w:val="611"/>
        </w:trPr>
        <w:tc>
          <w:tcPr>
            <w:tcW w:w="3599" w:type="dxa"/>
            <w:gridSpan w:val="2"/>
            <w:tcBorders>
              <w:right w:val="single" w:sz="4" w:space="0" w:color="000000"/>
            </w:tcBorders>
          </w:tcPr>
          <w:p w14:paraId="00F028C6"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 xml:space="preserve">CONSTANCIA DE RECEPCION DE INFRAESTRUCTURA URBANA, ALUMBRADO PUBLICO, DRENAJE PLUVIAL, NOMENCLATURA, ACERAS Y PAVIMENTOS, ARBOLADO URBANO Y AREAS VERDES </w:t>
            </w:r>
          </w:p>
        </w:tc>
        <w:tc>
          <w:tcPr>
            <w:tcW w:w="1220" w:type="dxa"/>
            <w:gridSpan w:val="2"/>
            <w:tcBorders>
              <w:right w:val="single" w:sz="4" w:space="0" w:color="000000"/>
            </w:tcBorders>
          </w:tcPr>
          <w:p w14:paraId="1858F5A5"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w:t>
            </w:r>
          </w:p>
        </w:tc>
        <w:tc>
          <w:tcPr>
            <w:tcW w:w="3402" w:type="dxa"/>
            <w:gridSpan w:val="3"/>
            <w:tcBorders>
              <w:right w:val="single" w:sz="4" w:space="0" w:color="000000"/>
            </w:tcBorders>
          </w:tcPr>
          <w:p w14:paraId="27D479E2" w14:textId="77777777" w:rsidR="00BE57F7" w:rsidRPr="00BE57F7" w:rsidRDefault="00BE57F7" w:rsidP="00BE57F7">
            <w:pPr>
              <w:rPr>
                <w:rFonts w:ascii="Arial" w:hAnsi="Arial" w:cs="Arial"/>
                <w:sz w:val="20"/>
                <w:szCs w:val="20"/>
              </w:rPr>
            </w:pPr>
            <w:r w:rsidRPr="00BE57F7">
              <w:rPr>
                <w:rFonts w:ascii="Arial" w:hAnsi="Arial" w:cs="Arial"/>
                <w:sz w:val="20"/>
                <w:szCs w:val="20"/>
              </w:rPr>
              <w:t>$3,000.00</w:t>
            </w:r>
          </w:p>
        </w:tc>
      </w:tr>
      <w:tr w:rsidR="00BE57F7" w:rsidRPr="00BE57F7" w14:paraId="346751D3" w14:textId="77777777" w:rsidTr="00BE57F7">
        <w:trPr>
          <w:trHeight w:val="185"/>
        </w:trPr>
        <w:tc>
          <w:tcPr>
            <w:tcW w:w="3599" w:type="dxa"/>
            <w:gridSpan w:val="2"/>
            <w:vMerge w:val="restart"/>
            <w:tcBorders>
              <w:right w:val="single" w:sz="4" w:space="0" w:color="000000"/>
            </w:tcBorders>
          </w:tcPr>
          <w:p w14:paraId="53C7C34E"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CONSTANCIA DE MUNICIPALIZACION DE DESARROLLOS INMOBILIARIOS</w:t>
            </w:r>
          </w:p>
        </w:tc>
        <w:tc>
          <w:tcPr>
            <w:tcW w:w="1220" w:type="dxa"/>
            <w:gridSpan w:val="2"/>
            <w:tcBorders>
              <w:right w:val="single" w:sz="4" w:space="0" w:color="000000"/>
            </w:tcBorders>
          </w:tcPr>
          <w:p w14:paraId="319C68EE" w14:textId="77777777" w:rsidR="00BE57F7" w:rsidRPr="00BE57F7" w:rsidRDefault="00BE57F7" w:rsidP="00BE57F7">
            <w:pPr>
              <w:rPr>
                <w:rFonts w:ascii="Arial" w:hAnsi="Arial" w:cs="Arial"/>
                <w:sz w:val="20"/>
                <w:szCs w:val="20"/>
              </w:rPr>
            </w:pPr>
            <w:r w:rsidRPr="00BE57F7">
              <w:rPr>
                <w:rFonts w:ascii="Arial" w:hAnsi="Arial" w:cs="Arial"/>
                <w:sz w:val="20"/>
                <w:szCs w:val="20"/>
              </w:rPr>
              <w:t>2 A 200 VIVIENDAS</w:t>
            </w:r>
          </w:p>
        </w:tc>
        <w:tc>
          <w:tcPr>
            <w:tcW w:w="3402" w:type="dxa"/>
            <w:gridSpan w:val="3"/>
            <w:tcBorders>
              <w:right w:val="single" w:sz="4" w:space="0" w:color="000000"/>
            </w:tcBorders>
          </w:tcPr>
          <w:p w14:paraId="58724FAC" w14:textId="77777777" w:rsidR="00BE57F7" w:rsidRPr="00BE57F7" w:rsidRDefault="00BE57F7" w:rsidP="00BE57F7">
            <w:pPr>
              <w:rPr>
                <w:rFonts w:ascii="Arial" w:hAnsi="Arial" w:cs="Arial"/>
                <w:sz w:val="20"/>
                <w:szCs w:val="20"/>
              </w:rPr>
            </w:pPr>
            <w:r w:rsidRPr="00BE57F7">
              <w:rPr>
                <w:rFonts w:ascii="Arial" w:hAnsi="Arial" w:cs="Arial"/>
                <w:sz w:val="20"/>
                <w:szCs w:val="20"/>
              </w:rPr>
              <w:t>$310.00 P/VIVIENDA</w:t>
            </w:r>
          </w:p>
        </w:tc>
      </w:tr>
      <w:tr w:rsidR="00BE57F7" w:rsidRPr="00BE57F7" w14:paraId="5287C706" w14:textId="77777777" w:rsidTr="00BE57F7">
        <w:trPr>
          <w:trHeight w:val="184"/>
        </w:trPr>
        <w:tc>
          <w:tcPr>
            <w:tcW w:w="3599" w:type="dxa"/>
            <w:gridSpan w:val="2"/>
            <w:vMerge/>
            <w:tcBorders>
              <w:right w:val="single" w:sz="4" w:space="0" w:color="000000"/>
            </w:tcBorders>
          </w:tcPr>
          <w:p w14:paraId="7ABAEB68" w14:textId="77777777" w:rsidR="00BE57F7" w:rsidRPr="00BE57F7" w:rsidRDefault="00BE57F7" w:rsidP="00BE57F7">
            <w:pPr>
              <w:rPr>
                <w:rFonts w:ascii="Arial" w:hAnsi="Arial" w:cs="Arial"/>
                <w:sz w:val="20"/>
                <w:szCs w:val="20"/>
              </w:rPr>
            </w:pPr>
          </w:p>
        </w:tc>
        <w:tc>
          <w:tcPr>
            <w:tcW w:w="1220" w:type="dxa"/>
            <w:gridSpan w:val="2"/>
            <w:tcBorders>
              <w:right w:val="single" w:sz="4" w:space="0" w:color="000000"/>
            </w:tcBorders>
          </w:tcPr>
          <w:p w14:paraId="6FE5FA3A" w14:textId="77777777" w:rsidR="00BE57F7" w:rsidRPr="00BE57F7" w:rsidRDefault="00BE57F7" w:rsidP="00BE57F7">
            <w:pPr>
              <w:rPr>
                <w:rFonts w:ascii="Arial" w:hAnsi="Arial" w:cs="Arial"/>
                <w:sz w:val="20"/>
                <w:szCs w:val="20"/>
              </w:rPr>
            </w:pPr>
            <w:r w:rsidRPr="00BE57F7">
              <w:rPr>
                <w:rFonts w:ascii="Arial" w:hAnsi="Arial" w:cs="Arial"/>
                <w:sz w:val="20"/>
                <w:szCs w:val="20"/>
              </w:rPr>
              <w:t>201 A 500 VIVIENDAS</w:t>
            </w:r>
          </w:p>
        </w:tc>
        <w:tc>
          <w:tcPr>
            <w:tcW w:w="3402" w:type="dxa"/>
            <w:gridSpan w:val="3"/>
            <w:tcBorders>
              <w:right w:val="single" w:sz="4" w:space="0" w:color="000000"/>
            </w:tcBorders>
          </w:tcPr>
          <w:p w14:paraId="64BD703D" w14:textId="77777777" w:rsidR="00BE57F7" w:rsidRPr="00BE57F7" w:rsidRDefault="00BE57F7" w:rsidP="00BE57F7">
            <w:pPr>
              <w:rPr>
                <w:rFonts w:ascii="Arial" w:hAnsi="Arial" w:cs="Arial"/>
                <w:sz w:val="20"/>
                <w:szCs w:val="20"/>
              </w:rPr>
            </w:pPr>
            <w:r w:rsidRPr="00BE57F7">
              <w:rPr>
                <w:rFonts w:ascii="Arial" w:hAnsi="Arial" w:cs="Arial"/>
                <w:sz w:val="20"/>
                <w:szCs w:val="20"/>
              </w:rPr>
              <w:t>$260.00 P/VIVIENDA</w:t>
            </w:r>
          </w:p>
        </w:tc>
      </w:tr>
      <w:tr w:rsidR="00BE57F7" w:rsidRPr="00BE57F7" w14:paraId="7DF45A17" w14:textId="77777777" w:rsidTr="00BE57F7">
        <w:trPr>
          <w:trHeight w:val="184"/>
        </w:trPr>
        <w:tc>
          <w:tcPr>
            <w:tcW w:w="3599" w:type="dxa"/>
            <w:gridSpan w:val="2"/>
            <w:vMerge/>
            <w:tcBorders>
              <w:right w:val="single" w:sz="4" w:space="0" w:color="000000"/>
            </w:tcBorders>
          </w:tcPr>
          <w:p w14:paraId="3DEB1C7A" w14:textId="77777777" w:rsidR="00BE57F7" w:rsidRPr="00BE57F7" w:rsidRDefault="00BE57F7" w:rsidP="00BE57F7">
            <w:pPr>
              <w:rPr>
                <w:rFonts w:ascii="Arial" w:hAnsi="Arial" w:cs="Arial"/>
                <w:sz w:val="20"/>
                <w:szCs w:val="20"/>
              </w:rPr>
            </w:pPr>
          </w:p>
        </w:tc>
        <w:tc>
          <w:tcPr>
            <w:tcW w:w="1220" w:type="dxa"/>
            <w:gridSpan w:val="2"/>
            <w:tcBorders>
              <w:right w:val="single" w:sz="4" w:space="0" w:color="000000"/>
            </w:tcBorders>
          </w:tcPr>
          <w:p w14:paraId="7FB0525A" w14:textId="77777777" w:rsidR="00BE57F7" w:rsidRPr="00BE57F7" w:rsidRDefault="00BE57F7" w:rsidP="00BE57F7">
            <w:pPr>
              <w:rPr>
                <w:rFonts w:ascii="Arial" w:hAnsi="Arial" w:cs="Arial"/>
                <w:sz w:val="20"/>
                <w:szCs w:val="20"/>
              </w:rPr>
            </w:pPr>
            <w:r w:rsidRPr="00BE57F7">
              <w:rPr>
                <w:rFonts w:ascii="Arial" w:hAnsi="Arial" w:cs="Arial"/>
                <w:sz w:val="20"/>
                <w:szCs w:val="20"/>
              </w:rPr>
              <w:t>501 A 1000 VIVIENDAS</w:t>
            </w:r>
          </w:p>
        </w:tc>
        <w:tc>
          <w:tcPr>
            <w:tcW w:w="3402" w:type="dxa"/>
            <w:gridSpan w:val="3"/>
            <w:tcBorders>
              <w:right w:val="single" w:sz="4" w:space="0" w:color="000000"/>
            </w:tcBorders>
          </w:tcPr>
          <w:p w14:paraId="2A544553" w14:textId="77777777" w:rsidR="00BE57F7" w:rsidRPr="00BE57F7" w:rsidRDefault="00BE57F7" w:rsidP="00BE57F7">
            <w:pPr>
              <w:rPr>
                <w:rFonts w:ascii="Arial" w:hAnsi="Arial" w:cs="Arial"/>
                <w:sz w:val="20"/>
                <w:szCs w:val="20"/>
              </w:rPr>
            </w:pPr>
            <w:r w:rsidRPr="00BE57F7">
              <w:rPr>
                <w:rFonts w:ascii="Arial" w:hAnsi="Arial" w:cs="Arial"/>
                <w:sz w:val="20"/>
                <w:szCs w:val="20"/>
              </w:rPr>
              <w:t>$210.00 P/VIVIENDA</w:t>
            </w:r>
          </w:p>
        </w:tc>
      </w:tr>
      <w:tr w:rsidR="00BE57F7" w:rsidRPr="00BE57F7" w14:paraId="0131856C" w14:textId="77777777" w:rsidTr="00BE57F7">
        <w:trPr>
          <w:trHeight w:val="184"/>
        </w:trPr>
        <w:tc>
          <w:tcPr>
            <w:tcW w:w="3599" w:type="dxa"/>
            <w:gridSpan w:val="2"/>
            <w:vMerge/>
            <w:tcBorders>
              <w:right w:val="single" w:sz="4" w:space="0" w:color="000000"/>
            </w:tcBorders>
          </w:tcPr>
          <w:p w14:paraId="22311580" w14:textId="77777777" w:rsidR="00BE57F7" w:rsidRPr="00BE57F7" w:rsidRDefault="00BE57F7" w:rsidP="00BE57F7">
            <w:pPr>
              <w:rPr>
                <w:rFonts w:ascii="Arial" w:hAnsi="Arial" w:cs="Arial"/>
                <w:sz w:val="20"/>
                <w:szCs w:val="20"/>
              </w:rPr>
            </w:pPr>
          </w:p>
        </w:tc>
        <w:tc>
          <w:tcPr>
            <w:tcW w:w="1220" w:type="dxa"/>
            <w:gridSpan w:val="2"/>
            <w:tcBorders>
              <w:right w:val="single" w:sz="4" w:space="0" w:color="000000"/>
            </w:tcBorders>
          </w:tcPr>
          <w:p w14:paraId="50128DC4" w14:textId="77777777" w:rsidR="00BE57F7" w:rsidRPr="00BE57F7" w:rsidRDefault="00BE57F7" w:rsidP="00BE57F7">
            <w:pPr>
              <w:rPr>
                <w:rFonts w:ascii="Arial" w:hAnsi="Arial" w:cs="Arial"/>
                <w:sz w:val="20"/>
                <w:szCs w:val="20"/>
              </w:rPr>
            </w:pPr>
            <w:r w:rsidRPr="00BE57F7">
              <w:rPr>
                <w:rFonts w:ascii="Arial" w:hAnsi="Arial" w:cs="Arial"/>
                <w:sz w:val="20"/>
                <w:szCs w:val="20"/>
              </w:rPr>
              <w:t>1001 A 2000 VIVIENDAS</w:t>
            </w:r>
          </w:p>
        </w:tc>
        <w:tc>
          <w:tcPr>
            <w:tcW w:w="3402" w:type="dxa"/>
            <w:gridSpan w:val="3"/>
            <w:tcBorders>
              <w:right w:val="single" w:sz="4" w:space="0" w:color="000000"/>
            </w:tcBorders>
          </w:tcPr>
          <w:p w14:paraId="72D56FDE" w14:textId="77777777" w:rsidR="00BE57F7" w:rsidRPr="00BE57F7" w:rsidRDefault="00BE57F7" w:rsidP="00BE57F7">
            <w:pPr>
              <w:rPr>
                <w:rFonts w:ascii="Arial" w:hAnsi="Arial" w:cs="Arial"/>
                <w:sz w:val="20"/>
                <w:szCs w:val="20"/>
              </w:rPr>
            </w:pPr>
            <w:r w:rsidRPr="00BE57F7">
              <w:rPr>
                <w:rFonts w:ascii="Arial" w:hAnsi="Arial" w:cs="Arial"/>
                <w:sz w:val="20"/>
                <w:szCs w:val="20"/>
              </w:rPr>
              <w:t>$160.00 P/VIVIENDA</w:t>
            </w:r>
          </w:p>
        </w:tc>
      </w:tr>
      <w:tr w:rsidR="00BE57F7" w:rsidRPr="00BE57F7" w14:paraId="0C9F2552" w14:textId="77777777" w:rsidTr="00BE57F7">
        <w:trPr>
          <w:trHeight w:val="184"/>
        </w:trPr>
        <w:tc>
          <w:tcPr>
            <w:tcW w:w="3599" w:type="dxa"/>
            <w:gridSpan w:val="2"/>
            <w:vMerge/>
            <w:tcBorders>
              <w:right w:val="single" w:sz="4" w:space="0" w:color="000000"/>
            </w:tcBorders>
          </w:tcPr>
          <w:p w14:paraId="63D837C1" w14:textId="77777777" w:rsidR="00BE57F7" w:rsidRPr="00BE57F7" w:rsidRDefault="00BE57F7" w:rsidP="00BE57F7">
            <w:pPr>
              <w:rPr>
                <w:rFonts w:ascii="Arial" w:hAnsi="Arial" w:cs="Arial"/>
                <w:sz w:val="20"/>
                <w:szCs w:val="20"/>
              </w:rPr>
            </w:pPr>
          </w:p>
        </w:tc>
        <w:tc>
          <w:tcPr>
            <w:tcW w:w="1220" w:type="dxa"/>
            <w:gridSpan w:val="2"/>
            <w:tcBorders>
              <w:right w:val="single" w:sz="4" w:space="0" w:color="000000"/>
            </w:tcBorders>
          </w:tcPr>
          <w:p w14:paraId="78DFD7CE" w14:textId="77777777" w:rsidR="00BE57F7" w:rsidRPr="00BE57F7" w:rsidRDefault="00BE57F7" w:rsidP="00BE57F7">
            <w:pPr>
              <w:rPr>
                <w:rFonts w:ascii="Arial" w:hAnsi="Arial" w:cs="Arial"/>
                <w:sz w:val="20"/>
                <w:szCs w:val="20"/>
              </w:rPr>
            </w:pPr>
            <w:r w:rsidRPr="00BE57F7">
              <w:rPr>
                <w:rFonts w:ascii="Arial" w:hAnsi="Arial" w:cs="Arial"/>
                <w:sz w:val="20"/>
                <w:szCs w:val="20"/>
              </w:rPr>
              <w:t>2001 VIVIENDAS EN ADLANTE</w:t>
            </w:r>
          </w:p>
        </w:tc>
        <w:tc>
          <w:tcPr>
            <w:tcW w:w="3402" w:type="dxa"/>
            <w:gridSpan w:val="3"/>
            <w:tcBorders>
              <w:right w:val="single" w:sz="4" w:space="0" w:color="000000"/>
            </w:tcBorders>
          </w:tcPr>
          <w:p w14:paraId="3E66E655" w14:textId="77777777" w:rsidR="00BE57F7" w:rsidRPr="00BE57F7" w:rsidRDefault="00BE57F7" w:rsidP="00BE57F7">
            <w:pPr>
              <w:rPr>
                <w:rFonts w:ascii="Arial" w:hAnsi="Arial" w:cs="Arial"/>
                <w:sz w:val="20"/>
                <w:szCs w:val="20"/>
              </w:rPr>
            </w:pPr>
            <w:r w:rsidRPr="00BE57F7">
              <w:rPr>
                <w:rFonts w:ascii="Arial" w:hAnsi="Arial" w:cs="Arial"/>
                <w:sz w:val="20"/>
                <w:szCs w:val="20"/>
              </w:rPr>
              <w:t>$110.00 P/VIVIENDA</w:t>
            </w:r>
          </w:p>
        </w:tc>
      </w:tr>
      <w:tr w:rsidR="00BE57F7" w:rsidRPr="00BE57F7" w14:paraId="5E0E0BDE" w14:textId="77777777" w:rsidTr="00BE57F7">
        <w:trPr>
          <w:trHeight w:val="611"/>
        </w:trPr>
        <w:tc>
          <w:tcPr>
            <w:tcW w:w="3599" w:type="dxa"/>
            <w:gridSpan w:val="2"/>
            <w:tcBorders>
              <w:right w:val="single" w:sz="4" w:space="0" w:color="000000"/>
            </w:tcBorders>
          </w:tcPr>
          <w:p w14:paraId="5067777B" w14:textId="77777777" w:rsidR="00BE57F7" w:rsidRPr="00BE57F7" w:rsidRDefault="00BE57F7" w:rsidP="004A545D">
            <w:pPr>
              <w:jc w:val="both"/>
              <w:rPr>
                <w:rFonts w:ascii="Arial" w:hAnsi="Arial" w:cs="Arial"/>
                <w:sz w:val="20"/>
                <w:szCs w:val="20"/>
              </w:rPr>
            </w:pPr>
            <w:r w:rsidRPr="00BE57F7">
              <w:rPr>
                <w:rFonts w:ascii="Arial" w:hAnsi="Arial" w:cs="Arial"/>
                <w:sz w:val="20"/>
                <w:szCs w:val="20"/>
              </w:rPr>
              <w:t>CONSTANCIAS O CERTIFICADOS NO PREVISTOS EN EL TARIFARIO DE LA DIRECCION DE DESARROLLO URBANO</w:t>
            </w:r>
          </w:p>
        </w:tc>
        <w:tc>
          <w:tcPr>
            <w:tcW w:w="1220" w:type="dxa"/>
            <w:gridSpan w:val="2"/>
            <w:tcBorders>
              <w:right w:val="single" w:sz="4" w:space="0" w:color="000000"/>
            </w:tcBorders>
          </w:tcPr>
          <w:p w14:paraId="2C5F8878" w14:textId="77777777" w:rsidR="00BE57F7" w:rsidRPr="00BE57F7" w:rsidRDefault="00BE57F7" w:rsidP="00BE57F7">
            <w:pPr>
              <w:rPr>
                <w:rFonts w:ascii="Arial" w:hAnsi="Arial" w:cs="Arial"/>
                <w:sz w:val="20"/>
                <w:szCs w:val="20"/>
              </w:rPr>
            </w:pPr>
            <w:r w:rsidRPr="00BE57F7">
              <w:rPr>
                <w:rFonts w:ascii="Arial" w:hAnsi="Arial" w:cs="Arial"/>
                <w:sz w:val="20"/>
                <w:szCs w:val="20"/>
              </w:rPr>
              <w:t>CONSTANCIA O CARTA</w:t>
            </w:r>
          </w:p>
        </w:tc>
        <w:tc>
          <w:tcPr>
            <w:tcW w:w="3402" w:type="dxa"/>
            <w:gridSpan w:val="3"/>
            <w:tcBorders>
              <w:right w:val="single" w:sz="4" w:space="0" w:color="000000"/>
            </w:tcBorders>
          </w:tcPr>
          <w:p w14:paraId="680334D0" w14:textId="77777777" w:rsidR="00BE57F7" w:rsidRPr="00BE57F7" w:rsidRDefault="00BE57F7" w:rsidP="00BE57F7">
            <w:pPr>
              <w:rPr>
                <w:rFonts w:ascii="Arial" w:hAnsi="Arial" w:cs="Arial"/>
                <w:sz w:val="20"/>
                <w:szCs w:val="20"/>
              </w:rPr>
            </w:pPr>
            <w:r w:rsidRPr="00BE57F7">
              <w:rPr>
                <w:rFonts w:ascii="Arial" w:hAnsi="Arial" w:cs="Arial"/>
                <w:sz w:val="20"/>
                <w:szCs w:val="20"/>
              </w:rPr>
              <w:t>$2,200.00</w:t>
            </w:r>
          </w:p>
        </w:tc>
      </w:tr>
    </w:tbl>
    <w:p w14:paraId="5BEA2A99" w14:textId="77777777" w:rsidR="00BE57F7" w:rsidRPr="00BE57F7" w:rsidRDefault="00BE57F7" w:rsidP="00BE57F7">
      <w:pPr>
        <w:spacing w:after="160" w:line="259" w:lineRule="auto"/>
        <w:rPr>
          <w:rFonts w:ascii="Arial" w:hAnsi="Arial" w:cs="Arial"/>
          <w:sz w:val="20"/>
          <w:szCs w:val="20"/>
        </w:rPr>
      </w:pPr>
    </w:p>
    <w:p w14:paraId="41711F73" w14:textId="77777777" w:rsidR="00BE57F7" w:rsidRPr="00BE57F7" w:rsidRDefault="00BE57F7" w:rsidP="00BE57F7">
      <w:pPr>
        <w:spacing w:after="160" w:line="259" w:lineRule="auto"/>
        <w:ind w:left="284"/>
        <w:rPr>
          <w:rFonts w:ascii="Arial" w:hAnsi="Arial" w:cs="Arial"/>
          <w:sz w:val="20"/>
          <w:szCs w:val="20"/>
        </w:rPr>
      </w:pPr>
      <w:r w:rsidRPr="00BE57F7">
        <w:rPr>
          <w:rFonts w:ascii="Arial" w:hAnsi="Arial" w:cs="Arial"/>
          <w:sz w:val="20"/>
          <w:szCs w:val="20"/>
        </w:rPr>
        <w:t>…</w:t>
      </w:r>
    </w:p>
    <w:p w14:paraId="2BD05FE3" w14:textId="77777777" w:rsidR="00BE57F7" w:rsidRPr="00BE57F7" w:rsidRDefault="00BE57F7" w:rsidP="00BE57F7">
      <w:pPr>
        <w:spacing w:after="160" w:line="259" w:lineRule="auto"/>
        <w:ind w:left="284"/>
        <w:rPr>
          <w:rFonts w:ascii="Arial" w:hAnsi="Arial" w:cs="Arial"/>
          <w:sz w:val="20"/>
          <w:szCs w:val="20"/>
        </w:rPr>
      </w:pPr>
      <w:r w:rsidRPr="00BE57F7">
        <w:rPr>
          <w:rFonts w:ascii="Arial" w:hAnsi="Arial" w:cs="Arial"/>
          <w:sz w:val="20"/>
          <w:szCs w:val="20"/>
        </w:rPr>
        <w:t>…</w:t>
      </w:r>
    </w:p>
    <w:p w14:paraId="73FB4A86" w14:textId="77777777" w:rsidR="00BE57F7" w:rsidRPr="00BE57F7" w:rsidRDefault="00BE57F7" w:rsidP="00BE57F7">
      <w:pPr>
        <w:spacing w:after="160" w:line="259" w:lineRule="auto"/>
        <w:ind w:left="284"/>
        <w:rPr>
          <w:rFonts w:ascii="Arial" w:hAnsi="Arial" w:cs="Arial"/>
          <w:sz w:val="20"/>
          <w:szCs w:val="20"/>
        </w:rPr>
      </w:pPr>
      <w:r w:rsidRPr="00BE57F7">
        <w:rPr>
          <w:rFonts w:ascii="Arial" w:hAnsi="Arial" w:cs="Arial"/>
          <w:sz w:val="20"/>
          <w:szCs w:val="20"/>
        </w:rPr>
        <w:t>…</w:t>
      </w:r>
    </w:p>
    <w:p w14:paraId="0A66E654" w14:textId="77777777" w:rsidR="00BE57F7" w:rsidRPr="00BE57F7" w:rsidRDefault="00BE57F7" w:rsidP="00BE57F7">
      <w:pPr>
        <w:spacing w:after="160" w:line="259" w:lineRule="auto"/>
        <w:ind w:left="284"/>
        <w:rPr>
          <w:rFonts w:ascii="Arial" w:hAnsi="Arial" w:cs="Arial"/>
          <w:sz w:val="20"/>
          <w:szCs w:val="20"/>
        </w:rPr>
      </w:pPr>
      <w:r w:rsidRPr="00BE57F7">
        <w:rPr>
          <w:rFonts w:ascii="Arial" w:hAnsi="Arial" w:cs="Arial"/>
          <w:sz w:val="20"/>
          <w:szCs w:val="20"/>
        </w:rPr>
        <w:t>…</w:t>
      </w:r>
    </w:p>
    <w:p w14:paraId="289ECA82" w14:textId="77777777" w:rsidR="00BE57F7" w:rsidRPr="00BE57F7" w:rsidRDefault="00BE57F7" w:rsidP="00BE57F7">
      <w:pPr>
        <w:spacing w:after="160" w:line="259" w:lineRule="auto"/>
        <w:rPr>
          <w:rFonts w:ascii="Arial" w:hAnsi="Arial" w:cs="Arial"/>
          <w:sz w:val="20"/>
          <w:szCs w:val="20"/>
        </w:rPr>
      </w:pPr>
    </w:p>
    <w:p w14:paraId="6ECB9439" w14:textId="77777777" w:rsidR="00BE57F7" w:rsidRPr="00BE57F7" w:rsidRDefault="00BE57F7" w:rsidP="004A545D">
      <w:pPr>
        <w:spacing w:after="200" w:line="276" w:lineRule="auto"/>
        <w:ind w:left="284"/>
        <w:jc w:val="both"/>
        <w:rPr>
          <w:rFonts w:ascii="Arial" w:hAnsi="Arial" w:cs="Arial"/>
          <w:sz w:val="20"/>
          <w:szCs w:val="20"/>
        </w:rPr>
      </w:pPr>
      <w:r w:rsidRPr="00BE57F7">
        <w:rPr>
          <w:rFonts w:ascii="Arial" w:hAnsi="Arial" w:cs="Arial"/>
          <w:b/>
          <w:sz w:val="20"/>
          <w:szCs w:val="20"/>
        </w:rPr>
        <w:t>Artículo 86.-</w:t>
      </w:r>
      <w:r w:rsidRPr="00BE57F7">
        <w:rPr>
          <w:rFonts w:ascii="Arial" w:hAnsi="Arial" w:cs="Arial"/>
          <w:sz w:val="20"/>
          <w:szCs w:val="20"/>
        </w:rPr>
        <w:t xml:space="preserve"> Las personas físicas o morales que soliciten los servicios que a continuación se detallan estarán obligadas al pago de los derechos conforme a lo siguiente:</w:t>
      </w:r>
    </w:p>
    <w:p w14:paraId="130234FD" w14:textId="77777777" w:rsidR="00BE57F7" w:rsidRPr="00BE57F7" w:rsidRDefault="00BE57F7" w:rsidP="00BE57F7">
      <w:pPr>
        <w:spacing w:after="200" w:line="259" w:lineRule="auto"/>
        <w:ind w:left="284"/>
        <w:rPr>
          <w:rFonts w:ascii="Arial" w:hAnsi="Arial" w:cs="Arial"/>
          <w:sz w:val="20"/>
          <w:szCs w:val="20"/>
        </w:rPr>
      </w:pPr>
      <w:r w:rsidRPr="00BE57F7">
        <w:rPr>
          <w:rFonts w:ascii="Arial" w:hAnsi="Arial" w:cs="Arial"/>
          <w:b/>
          <w:sz w:val="20"/>
          <w:szCs w:val="20"/>
        </w:rPr>
        <w:t xml:space="preserve">I.- </w:t>
      </w:r>
      <w:r w:rsidRPr="00BE57F7">
        <w:rPr>
          <w:rFonts w:ascii="Arial" w:hAnsi="Arial" w:cs="Arial"/>
          <w:sz w:val="20"/>
          <w:szCs w:val="20"/>
        </w:rPr>
        <w:t>Por reposición de licencia de funcionamiento $ 400.00</w:t>
      </w:r>
    </w:p>
    <w:p w14:paraId="56B77F23" w14:textId="77777777" w:rsidR="00BE57F7" w:rsidRPr="00BE57F7" w:rsidRDefault="00BE57F7" w:rsidP="00BE57F7">
      <w:pPr>
        <w:spacing w:after="200" w:line="259" w:lineRule="auto"/>
        <w:ind w:left="284"/>
        <w:rPr>
          <w:rFonts w:ascii="Arial" w:hAnsi="Arial" w:cs="Arial"/>
          <w:sz w:val="20"/>
          <w:szCs w:val="20"/>
        </w:rPr>
      </w:pPr>
      <w:r w:rsidRPr="00BE57F7">
        <w:rPr>
          <w:rFonts w:ascii="Arial" w:hAnsi="Arial" w:cs="Arial"/>
          <w:b/>
          <w:sz w:val="20"/>
          <w:szCs w:val="20"/>
        </w:rPr>
        <w:t xml:space="preserve">II.- </w:t>
      </w:r>
      <w:r w:rsidRPr="00BE57F7">
        <w:rPr>
          <w:rFonts w:ascii="Arial" w:hAnsi="Arial" w:cs="Arial"/>
          <w:sz w:val="20"/>
          <w:szCs w:val="20"/>
        </w:rPr>
        <w:t>Por expedición de duplicados de recibos oficiales $ 75.00</w:t>
      </w:r>
    </w:p>
    <w:p w14:paraId="58954884" w14:textId="77777777" w:rsidR="00BE57F7" w:rsidRPr="00BE57F7" w:rsidRDefault="00BE57F7" w:rsidP="00BE57F7">
      <w:pPr>
        <w:spacing w:after="200" w:line="259" w:lineRule="auto"/>
        <w:ind w:left="284"/>
        <w:rPr>
          <w:rFonts w:ascii="Arial" w:hAnsi="Arial" w:cs="Arial"/>
          <w:sz w:val="20"/>
          <w:szCs w:val="20"/>
        </w:rPr>
      </w:pPr>
      <w:r w:rsidRPr="00BE57F7">
        <w:rPr>
          <w:rFonts w:ascii="Arial" w:hAnsi="Arial" w:cs="Arial"/>
          <w:b/>
          <w:sz w:val="20"/>
          <w:szCs w:val="20"/>
        </w:rPr>
        <w:t xml:space="preserve">III.- </w:t>
      </w:r>
      <w:r w:rsidRPr="00BE57F7">
        <w:rPr>
          <w:rFonts w:ascii="Arial" w:hAnsi="Arial" w:cs="Arial"/>
          <w:sz w:val="20"/>
          <w:szCs w:val="20"/>
        </w:rPr>
        <w:t>Por la constancia e inscripción de registro de vehículos que prestan el servicio de transporte público de pasajeros. $ 3,200.00</w:t>
      </w:r>
    </w:p>
    <w:p w14:paraId="720BD1E2" w14:textId="77777777" w:rsidR="00BE57F7" w:rsidRPr="00BE57F7" w:rsidRDefault="00BE57F7" w:rsidP="004A545D">
      <w:pPr>
        <w:spacing w:after="200" w:line="259" w:lineRule="auto"/>
        <w:ind w:left="284"/>
        <w:jc w:val="both"/>
        <w:rPr>
          <w:rFonts w:ascii="Arial" w:hAnsi="Arial" w:cs="Arial"/>
          <w:sz w:val="20"/>
          <w:szCs w:val="20"/>
        </w:rPr>
      </w:pPr>
      <w:r w:rsidRPr="00BE57F7">
        <w:rPr>
          <w:rFonts w:ascii="Arial" w:hAnsi="Arial" w:cs="Arial"/>
          <w:b/>
          <w:sz w:val="20"/>
          <w:szCs w:val="20"/>
        </w:rPr>
        <w:t>IV.-</w:t>
      </w:r>
      <w:r w:rsidRPr="00BE57F7">
        <w:rPr>
          <w:rFonts w:ascii="Arial" w:hAnsi="Arial" w:cs="Arial"/>
          <w:sz w:val="20"/>
          <w:szCs w:val="20"/>
        </w:rPr>
        <w:t>Por la anuencia del Cabildo de las factibilidades de Uso de Suelo de expendios con venta de bebidas alcohólicas.</w:t>
      </w:r>
    </w:p>
    <w:tbl>
      <w:tblPr>
        <w:tblW w:w="6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2"/>
      </w:tblGrid>
      <w:tr w:rsidR="00BE57F7" w:rsidRPr="00BE57F7" w14:paraId="203A889B" w14:textId="77777777" w:rsidTr="00BE57F7">
        <w:tc>
          <w:tcPr>
            <w:tcW w:w="6662" w:type="dxa"/>
            <w:shd w:val="clear" w:color="auto" w:fill="auto"/>
          </w:tcPr>
          <w:p w14:paraId="4A7FB473" w14:textId="77777777" w:rsidR="00BE57F7" w:rsidRPr="00BE57F7" w:rsidRDefault="00BE57F7" w:rsidP="00BE57F7">
            <w:pPr>
              <w:rPr>
                <w:rFonts w:ascii="Arial" w:hAnsi="Arial" w:cs="Arial"/>
                <w:sz w:val="20"/>
                <w:szCs w:val="20"/>
              </w:rPr>
            </w:pPr>
            <w:r w:rsidRPr="00BE57F7">
              <w:rPr>
                <w:rFonts w:ascii="Arial" w:hAnsi="Arial" w:cs="Arial"/>
                <w:sz w:val="20"/>
                <w:szCs w:val="20"/>
              </w:rPr>
              <w:t>a) Agencia de Cervezas                                 $ 132,000.00</w:t>
            </w:r>
          </w:p>
        </w:tc>
      </w:tr>
      <w:tr w:rsidR="00BE57F7" w:rsidRPr="00BE57F7" w14:paraId="496C6A10" w14:textId="77777777" w:rsidTr="00BE57F7">
        <w:tc>
          <w:tcPr>
            <w:tcW w:w="6662" w:type="dxa"/>
            <w:shd w:val="clear" w:color="auto" w:fill="auto"/>
          </w:tcPr>
          <w:p w14:paraId="00975A36" w14:textId="77777777" w:rsidR="00BE57F7" w:rsidRPr="00BE57F7" w:rsidRDefault="00BE57F7" w:rsidP="00BE57F7">
            <w:pPr>
              <w:rPr>
                <w:rFonts w:ascii="Arial" w:hAnsi="Arial" w:cs="Arial"/>
                <w:sz w:val="20"/>
                <w:szCs w:val="20"/>
              </w:rPr>
            </w:pPr>
            <w:r w:rsidRPr="00BE57F7">
              <w:rPr>
                <w:rFonts w:ascii="Arial" w:hAnsi="Arial" w:cs="Arial"/>
                <w:sz w:val="20"/>
                <w:szCs w:val="20"/>
              </w:rPr>
              <w:t>b) Licorería                                                     $ 150,000.00</w:t>
            </w:r>
          </w:p>
        </w:tc>
      </w:tr>
      <w:tr w:rsidR="00BE57F7" w:rsidRPr="00BE57F7" w14:paraId="776877F3" w14:textId="77777777" w:rsidTr="00BE57F7">
        <w:tc>
          <w:tcPr>
            <w:tcW w:w="6662" w:type="dxa"/>
            <w:shd w:val="clear" w:color="auto" w:fill="auto"/>
          </w:tcPr>
          <w:p w14:paraId="5F2DB43D" w14:textId="77777777" w:rsidR="00BE57F7" w:rsidRPr="00BE57F7" w:rsidRDefault="00BE57F7" w:rsidP="00BE57F7">
            <w:pPr>
              <w:rPr>
                <w:rFonts w:ascii="Arial" w:hAnsi="Arial" w:cs="Arial"/>
                <w:sz w:val="20"/>
                <w:szCs w:val="20"/>
              </w:rPr>
            </w:pPr>
            <w:r w:rsidRPr="00BE57F7">
              <w:rPr>
                <w:rFonts w:ascii="Arial" w:hAnsi="Arial" w:cs="Arial"/>
                <w:sz w:val="20"/>
                <w:szCs w:val="20"/>
              </w:rPr>
              <w:t>c) Minisúper                                                    $ 170,000.00</w:t>
            </w:r>
          </w:p>
        </w:tc>
      </w:tr>
      <w:tr w:rsidR="00BE57F7" w:rsidRPr="00BE57F7" w14:paraId="7BBAB0E9" w14:textId="77777777" w:rsidTr="00BE57F7">
        <w:tc>
          <w:tcPr>
            <w:tcW w:w="6662" w:type="dxa"/>
            <w:shd w:val="clear" w:color="auto" w:fill="auto"/>
          </w:tcPr>
          <w:p w14:paraId="7DCEA5C7" w14:textId="77777777" w:rsidR="00BE57F7" w:rsidRPr="00BE57F7" w:rsidRDefault="00BE57F7" w:rsidP="00BE57F7">
            <w:pPr>
              <w:rPr>
                <w:rFonts w:ascii="Arial" w:hAnsi="Arial" w:cs="Arial"/>
                <w:sz w:val="20"/>
                <w:szCs w:val="20"/>
              </w:rPr>
            </w:pPr>
            <w:r w:rsidRPr="00BE57F7">
              <w:rPr>
                <w:rFonts w:ascii="Arial" w:hAnsi="Arial" w:cs="Arial"/>
                <w:sz w:val="20"/>
                <w:szCs w:val="20"/>
              </w:rPr>
              <w:t>d) Supermercado                                            $ 210,000.00</w:t>
            </w:r>
          </w:p>
        </w:tc>
      </w:tr>
      <w:tr w:rsidR="00BE57F7" w:rsidRPr="00BE57F7" w14:paraId="605A19A6" w14:textId="77777777" w:rsidTr="00BE57F7">
        <w:tc>
          <w:tcPr>
            <w:tcW w:w="6662" w:type="dxa"/>
            <w:shd w:val="clear" w:color="auto" w:fill="auto"/>
          </w:tcPr>
          <w:p w14:paraId="4421D0F5" w14:textId="77777777" w:rsidR="00BE57F7" w:rsidRPr="00BE57F7" w:rsidRDefault="00BE57F7" w:rsidP="00BE57F7">
            <w:pPr>
              <w:rPr>
                <w:rFonts w:ascii="Arial" w:hAnsi="Arial" w:cs="Arial"/>
                <w:sz w:val="20"/>
                <w:szCs w:val="20"/>
              </w:rPr>
            </w:pPr>
            <w:r w:rsidRPr="00BE57F7">
              <w:rPr>
                <w:rFonts w:ascii="Arial" w:hAnsi="Arial" w:cs="Arial"/>
                <w:sz w:val="20"/>
                <w:szCs w:val="20"/>
              </w:rPr>
              <w:t>e) Centro Nocturno                                         $ 270,000.00</w:t>
            </w:r>
          </w:p>
        </w:tc>
      </w:tr>
      <w:tr w:rsidR="00BE57F7" w:rsidRPr="00BE57F7" w14:paraId="659818F6" w14:textId="77777777" w:rsidTr="00BE57F7">
        <w:tc>
          <w:tcPr>
            <w:tcW w:w="6662" w:type="dxa"/>
            <w:shd w:val="clear" w:color="auto" w:fill="auto"/>
          </w:tcPr>
          <w:p w14:paraId="7B96DC8D" w14:textId="77777777" w:rsidR="00BE57F7" w:rsidRPr="00BE57F7" w:rsidRDefault="00BE57F7" w:rsidP="00BE57F7">
            <w:pPr>
              <w:rPr>
                <w:rFonts w:ascii="Arial" w:hAnsi="Arial" w:cs="Arial"/>
                <w:sz w:val="20"/>
                <w:szCs w:val="20"/>
              </w:rPr>
            </w:pPr>
            <w:r w:rsidRPr="00BE57F7">
              <w:rPr>
                <w:rFonts w:ascii="Arial" w:hAnsi="Arial" w:cs="Arial"/>
                <w:sz w:val="20"/>
                <w:szCs w:val="20"/>
              </w:rPr>
              <w:t>f) Restaurante Familiar                                   $ 218,000.00</w:t>
            </w:r>
          </w:p>
        </w:tc>
      </w:tr>
      <w:tr w:rsidR="00BE57F7" w:rsidRPr="00BE57F7" w14:paraId="57D2237D" w14:textId="77777777" w:rsidTr="00BE57F7">
        <w:tc>
          <w:tcPr>
            <w:tcW w:w="6662" w:type="dxa"/>
            <w:shd w:val="clear" w:color="auto" w:fill="auto"/>
          </w:tcPr>
          <w:p w14:paraId="17028C6E" w14:textId="77777777" w:rsidR="00BE57F7" w:rsidRPr="00BE57F7" w:rsidRDefault="00BE57F7" w:rsidP="00BE57F7">
            <w:pPr>
              <w:rPr>
                <w:rFonts w:ascii="Arial" w:hAnsi="Arial" w:cs="Arial"/>
                <w:sz w:val="20"/>
                <w:szCs w:val="20"/>
              </w:rPr>
            </w:pPr>
            <w:r w:rsidRPr="00BE57F7">
              <w:rPr>
                <w:rFonts w:ascii="Arial" w:hAnsi="Arial" w:cs="Arial"/>
                <w:sz w:val="20"/>
                <w:szCs w:val="20"/>
              </w:rPr>
              <w:t>g) Cantina y Bares                                          $ 200,000.00</w:t>
            </w:r>
          </w:p>
        </w:tc>
      </w:tr>
      <w:tr w:rsidR="00BE57F7" w:rsidRPr="00BE57F7" w14:paraId="5B0BFEB6" w14:textId="77777777" w:rsidTr="00BE57F7">
        <w:tc>
          <w:tcPr>
            <w:tcW w:w="6662" w:type="dxa"/>
            <w:shd w:val="clear" w:color="auto" w:fill="auto"/>
          </w:tcPr>
          <w:p w14:paraId="33A84FD9" w14:textId="77777777" w:rsidR="00BE57F7" w:rsidRPr="00BE57F7" w:rsidRDefault="00BE57F7" w:rsidP="00BE57F7">
            <w:pPr>
              <w:rPr>
                <w:rFonts w:ascii="Arial" w:hAnsi="Arial" w:cs="Arial"/>
                <w:sz w:val="20"/>
                <w:szCs w:val="20"/>
              </w:rPr>
            </w:pPr>
            <w:r w:rsidRPr="00BE57F7">
              <w:rPr>
                <w:rFonts w:ascii="Arial" w:hAnsi="Arial" w:cs="Arial"/>
                <w:sz w:val="20"/>
                <w:szCs w:val="20"/>
              </w:rPr>
              <w:t>h) Video bar                                                    $ 160,000.00</w:t>
            </w:r>
          </w:p>
        </w:tc>
      </w:tr>
      <w:tr w:rsidR="00BE57F7" w:rsidRPr="00BE57F7" w14:paraId="4B17C295" w14:textId="77777777" w:rsidTr="00BE57F7">
        <w:tc>
          <w:tcPr>
            <w:tcW w:w="6662" w:type="dxa"/>
            <w:shd w:val="clear" w:color="auto" w:fill="auto"/>
          </w:tcPr>
          <w:p w14:paraId="763785DF" w14:textId="77777777" w:rsidR="00BE57F7" w:rsidRPr="00BE57F7" w:rsidRDefault="00BE57F7" w:rsidP="00BE57F7">
            <w:pPr>
              <w:rPr>
                <w:rFonts w:ascii="Arial" w:hAnsi="Arial" w:cs="Arial"/>
                <w:sz w:val="20"/>
                <w:szCs w:val="20"/>
              </w:rPr>
            </w:pPr>
            <w:r w:rsidRPr="00BE57F7">
              <w:rPr>
                <w:rFonts w:ascii="Arial" w:hAnsi="Arial" w:cs="Arial"/>
                <w:sz w:val="20"/>
                <w:szCs w:val="20"/>
              </w:rPr>
              <w:t>i) Discotecas                                                   $ 240,000.00</w:t>
            </w:r>
          </w:p>
        </w:tc>
      </w:tr>
    </w:tbl>
    <w:p w14:paraId="6990B0A8" w14:textId="77777777" w:rsidR="00BE57F7" w:rsidRPr="00BE57F7" w:rsidRDefault="00BE57F7" w:rsidP="00BE57F7">
      <w:pPr>
        <w:spacing w:after="160" w:line="259" w:lineRule="auto"/>
        <w:rPr>
          <w:rFonts w:ascii="Arial" w:eastAsia="Calibri" w:hAnsi="Arial" w:cs="Arial"/>
          <w:sz w:val="20"/>
          <w:szCs w:val="20"/>
          <w:lang w:eastAsia="en-US"/>
        </w:rPr>
      </w:pPr>
    </w:p>
    <w:p w14:paraId="6ED617C3"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sz w:val="20"/>
          <w:szCs w:val="20"/>
          <w:lang w:eastAsia="en-US"/>
        </w:rPr>
        <w:t xml:space="preserve">Artículo 92.- </w:t>
      </w:r>
      <w:r w:rsidRPr="00BE57F7">
        <w:rPr>
          <w:rFonts w:ascii="Arial" w:eastAsia="Calibri" w:hAnsi="Arial" w:cs="Arial"/>
          <w:sz w:val="20"/>
          <w:szCs w:val="20"/>
          <w:lang w:eastAsia="en-US"/>
        </w:rPr>
        <w:t xml:space="preserve">Por la expedición de certificados o constancias de cualquiera de las dependencias del Ayuntamiento, que no se encuentren señalados en forma expresa en otra Sección de este Capítulo, se causarán derechos siguientes: </w:t>
      </w:r>
    </w:p>
    <w:p w14:paraId="265A81E9"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sz w:val="20"/>
          <w:szCs w:val="20"/>
          <w:lang w:eastAsia="en-US"/>
        </w:rPr>
        <w:t xml:space="preserve">I.- </w:t>
      </w:r>
      <w:r w:rsidRPr="00BE57F7">
        <w:rPr>
          <w:rFonts w:ascii="Arial" w:eastAsia="Calibri" w:hAnsi="Arial" w:cs="Arial"/>
          <w:sz w:val="20"/>
          <w:szCs w:val="20"/>
          <w:lang w:eastAsia="en-US"/>
        </w:rPr>
        <w:t>Certificado de no adeudar impuesto predial $ 140.00</w:t>
      </w:r>
    </w:p>
    <w:p w14:paraId="79369B09"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sz w:val="20"/>
          <w:szCs w:val="20"/>
          <w:lang w:eastAsia="en-US"/>
        </w:rPr>
        <w:t xml:space="preserve">II.- </w:t>
      </w:r>
      <w:r w:rsidRPr="00BE57F7">
        <w:rPr>
          <w:rFonts w:ascii="Arial" w:eastAsia="Calibri" w:hAnsi="Arial" w:cs="Arial"/>
          <w:sz w:val="20"/>
          <w:szCs w:val="20"/>
          <w:lang w:eastAsia="en-US"/>
        </w:rPr>
        <w:t>Certificado de vecindad $ 120.00</w:t>
      </w:r>
    </w:p>
    <w:p w14:paraId="3EE6AED7"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sz w:val="20"/>
          <w:szCs w:val="20"/>
          <w:lang w:eastAsia="en-US"/>
        </w:rPr>
        <w:t xml:space="preserve">III.- </w:t>
      </w:r>
      <w:r w:rsidRPr="00BE57F7">
        <w:rPr>
          <w:rFonts w:ascii="Arial" w:eastAsia="Calibri" w:hAnsi="Arial" w:cs="Arial"/>
          <w:sz w:val="20"/>
          <w:szCs w:val="20"/>
          <w:lang w:eastAsia="en-US"/>
        </w:rPr>
        <w:t>Constancia de inscripción al registro de población municipal. $ 110.00</w:t>
      </w:r>
    </w:p>
    <w:p w14:paraId="32CE50A3"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sz w:val="20"/>
          <w:szCs w:val="20"/>
          <w:lang w:eastAsia="en-US"/>
        </w:rPr>
        <w:t xml:space="preserve">IV.- </w:t>
      </w:r>
      <w:r w:rsidRPr="00BE57F7">
        <w:rPr>
          <w:rFonts w:ascii="Arial" w:eastAsia="Calibri" w:hAnsi="Arial" w:cs="Arial"/>
          <w:sz w:val="20"/>
          <w:szCs w:val="20"/>
          <w:lang w:eastAsia="en-US"/>
        </w:rPr>
        <w:t>Constancia anual de inscripción al padrón municipal de contratistas de obras públicas $ 1,700.00</w:t>
      </w:r>
    </w:p>
    <w:p w14:paraId="2FF85196"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sz w:val="20"/>
          <w:szCs w:val="20"/>
          <w:lang w:eastAsia="en-US"/>
        </w:rPr>
        <w:t xml:space="preserve">V.- </w:t>
      </w:r>
      <w:r w:rsidRPr="00BE57F7">
        <w:rPr>
          <w:rFonts w:ascii="Arial" w:eastAsia="Calibri" w:hAnsi="Arial" w:cs="Arial"/>
          <w:sz w:val="20"/>
          <w:szCs w:val="20"/>
          <w:lang w:eastAsia="en-US"/>
        </w:rPr>
        <w:t>Constancia de no adeudar derechos de urbanización $ 1,200.00</w:t>
      </w:r>
    </w:p>
    <w:p w14:paraId="645EAF32" w14:textId="77777777" w:rsidR="00BE57F7" w:rsidRPr="00BE57F7" w:rsidRDefault="00BE57F7" w:rsidP="00BE57F7">
      <w:pPr>
        <w:spacing w:after="160" w:line="259" w:lineRule="auto"/>
        <w:ind w:left="284"/>
        <w:rPr>
          <w:rFonts w:ascii="Arial" w:eastAsia="Calibri" w:hAnsi="Arial" w:cs="Arial"/>
          <w:sz w:val="20"/>
          <w:szCs w:val="20"/>
          <w:lang w:eastAsia="en-US"/>
        </w:rPr>
      </w:pPr>
    </w:p>
    <w:p w14:paraId="1F740ADA"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sz w:val="20"/>
          <w:szCs w:val="20"/>
          <w:lang w:eastAsia="en-US"/>
        </w:rPr>
        <w:t xml:space="preserve">Artículo 94.- </w:t>
      </w:r>
      <w:r w:rsidRPr="00BE57F7">
        <w:rPr>
          <w:rFonts w:ascii="Arial" w:eastAsia="Calibri" w:hAnsi="Arial" w:cs="Arial"/>
          <w:sz w:val="20"/>
          <w:szCs w:val="20"/>
          <w:lang w:eastAsia="en-US"/>
        </w:rPr>
        <w:t xml:space="preserve">Por los servicios que presta la Dirección Municipal de Catastro se causarán derechos siguientes: </w:t>
      </w:r>
    </w:p>
    <w:p w14:paraId="41D10012"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bCs/>
          <w:sz w:val="20"/>
          <w:szCs w:val="20"/>
          <w:lang w:eastAsia="en-US"/>
        </w:rPr>
        <w:t xml:space="preserve">I.- </w:t>
      </w:r>
      <w:r w:rsidRPr="00BE57F7">
        <w:rPr>
          <w:rFonts w:ascii="Arial" w:eastAsia="Calibri" w:hAnsi="Arial" w:cs="Arial"/>
          <w:sz w:val="20"/>
          <w:szCs w:val="20"/>
          <w:lang w:eastAsia="en-US"/>
        </w:rPr>
        <w:t>Por la Emisión de copias fotostáticas simples:</w:t>
      </w:r>
    </w:p>
    <w:tbl>
      <w:tblPr>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1134"/>
      </w:tblGrid>
      <w:tr w:rsidR="00BE57F7" w:rsidRPr="00BE57F7" w14:paraId="49B4542B" w14:textId="77777777" w:rsidTr="00BE57F7">
        <w:tc>
          <w:tcPr>
            <w:tcW w:w="6804" w:type="dxa"/>
          </w:tcPr>
          <w:p w14:paraId="09FC9932"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a)</w:t>
            </w:r>
            <w:r w:rsidRPr="00BE57F7">
              <w:rPr>
                <w:rFonts w:ascii="Arial" w:hAnsi="Arial" w:cs="Arial"/>
                <w:sz w:val="20"/>
                <w:szCs w:val="20"/>
                <w:lang w:eastAsia="en-US"/>
              </w:rPr>
              <w:t xml:space="preserve"> Por cada hoja simple tamaño carta de cédulas, planos de predios, parcelas, formas de manifestación de traslación de dominio o cualquier otra manifestación </w:t>
            </w:r>
          </w:p>
          <w:p w14:paraId="3A8DC0CC"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 xml:space="preserve">  </w:t>
            </w:r>
          </w:p>
        </w:tc>
        <w:tc>
          <w:tcPr>
            <w:tcW w:w="1134" w:type="dxa"/>
          </w:tcPr>
          <w:p w14:paraId="6B2A1D56"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$40.00</w:t>
            </w:r>
          </w:p>
        </w:tc>
      </w:tr>
      <w:tr w:rsidR="00BE57F7" w:rsidRPr="00BE57F7" w14:paraId="7B3E727D" w14:textId="77777777" w:rsidTr="00BE57F7">
        <w:tc>
          <w:tcPr>
            <w:tcW w:w="6804" w:type="dxa"/>
          </w:tcPr>
          <w:p w14:paraId="260DCD10"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b)</w:t>
            </w:r>
            <w:r w:rsidRPr="00BE57F7">
              <w:rPr>
                <w:rFonts w:ascii="Arial" w:hAnsi="Arial" w:cs="Arial"/>
                <w:sz w:val="20"/>
                <w:szCs w:val="20"/>
                <w:lang w:eastAsia="en-US"/>
              </w:rPr>
              <w:t xml:space="preserve"> Por cada copia hasta tamaño cuatro cartas-  </w:t>
            </w:r>
          </w:p>
          <w:p w14:paraId="7A80B7AD" w14:textId="77777777" w:rsidR="00BE57F7" w:rsidRPr="00BE57F7" w:rsidRDefault="00BE57F7" w:rsidP="00BE57F7">
            <w:pPr>
              <w:spacing w:line="259" w:lineRule="auto"/>
              <w:rPr>
                <w:rFonts w:ascii="Arial" w:hAnsi="Arial" w:cs="Arial"/>
                <w:sz w:val="20"/>
                <w:szCs w:val="20"/>
                <w:lang w:eastAsia="en-US"/>
              </w:rPr>
            </w:pPr>
          </w:p>
        </w:tc>
        <w:tc>
          <w:tcPr>
            <w:tcW w:w="1134" w:type="dxa"/>
          </w:tcPr>
          <w:p w14:paraId="37135206"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$150.00</w:t>
            </w:r>
          </w:p>
        </w:tc>
      </w:tr>
      <w:tr w:rsidR="00BE57F7" w:rsidRPr="00BE57F7" w14:paraId="01C2D5EB" w14:textId="77777777" w:rsidTr="00BE57F7">
        <w:tc>
          <w:tcPr>
            <w:tcW w:w="6804" w:type="dxa"/>
          </w:tcPr>
          <w:p w14:paraId="25BB1C19"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c)</w:t>
            </w:r>
            <w:r w:rsidRPr="00BE57F7">
              <w:rPr>
                <w:rFonts w:ascii="Arial" w:hAnsi="Arial" w:cs="Arial"/>
                <w:sz w:val="20"/>
                <w:szCs w:val="20"/>
                <w:lang w:eastAsia="en-US"/>
              </w:rPr>
              <w:t xml:space="preserve"> Por cada copia mayor al tamaño cuatro cartas.</w:t>
            </w:r>
          </w:p>
          <w:p w14:paraId="1631BA22" w14:textId="77777777" w:rsidR="00BE57F7" w:rsidRPr="00BE57F7" w:rsidRDefault="00BE57F7" w:rsidP="00BE57F7">
            <w:pPr>
              <w:spacing w:line="259" w:lineRule="auto"/>
              <w:rPr>
                <w:rFonts w:ascii="Arial" w:hAnsi="Arial" w:cs="Arial"/>
                <w:sz w:val="20"/>
                <w:szCs w:val="20"/>
                <w:lang w:eastAsia="en-US"/>
              </w:rPr>
            </w:pPr>
          </w:p>
        </w:tc>
        <w:tc>
          <w:tcPr>
            <w:tcW w:w="1134" w:type="dxa"/>
          </w:tcPr>
          <w:p w14:paraId="0CBE7608"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$50.00</w:t>
            </w:r>
          </w:p>
        </w:tc>
      </w:tr>
    </w:tbl>
    <w:p w14:paraId="2A955703" w14:textId="77777777" w:rsidR="00BE57F7" w:rsidRPr="00BE57F7" w:rsidRDefault="00BE57F7" w:rsidP="00BE57F7">
      <w:pPr>
        <w:spacing w:after="160" w:line="259" w:lineRule="auto"/>
        <w:rPr>
          <w:rFonts w:ascii="Arial" w:hAnsi="Arial" w:cs="Arial"/>
          <w:b/>
          <w:sz w:val="20"/>
          <w:szCs w:val="20"/>
          <w:lang w:eastAsia="en-US"/>
        </w:rPr>
      </w:pPr>
    </w:p>
    <w:p w14:paraId="3E37E23D" w14:textId="77777777" w:rsidR="00BE57F7" w:rsidRPr="00BE57F7" w:rsidRDefault="00BE57F7" w:rsidP="00BE57F7">
      <w:pPr>
        <w:spacing w:after="160" w:line="259" w:lineRule="auto"/>
        <w:ind w:left="284"/>
        <w:rPr>
          <w:rFonts w:ascii="Arial" w:hAnsi="Arial" w:cs="Arial"/>
          <w:sz w:val="20"/>
          <w:szCs w:val="20"/>
          <w:lang w:eastAsia="en-US"/>
        </w:rPr>
      </w:pPr>
      <w:r w:rsidRPr="00BE57F7">
        <w:rPr>
          <w:rFonts w:ascii="Arial" w:hAnsi="Arial" w:cs="Arial"/>
          <w:b/>
          <w:sz w:val="20"/>
          <w:szCs w:val="20"/>
          <w:lang w:eastAsia="en-US"/>
        </w:rPr>
        <w:t xml:space="preserve">II.- </w:t>
      </w:r>
      <w:r w:rsidRPr="00BE57F7">
        <w:rPr>
          <w:rFonts w:ascii="Arial" w:hAnsi="Arial" w:cs="Arial"/>
          <w:sz w:val="20"/>
          <w:szCs w:val="20"/>
          <w:lang w:eastAsia="en-US"/>
        </w:rPr>
        <w:t>Por la expedición de copias fotostáticas certificadas o duplicados certificados de:</w:t>
      </w:r>
    </w:p>
    <w:tbl>
      <w:tblPr>
        <w:tblW w:w="793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992"/>
      </w:tblGrid>
      <w:tr w:rsidR="00BE57F7" w:rsidRPr="00BE57F7" w14:paraId="4F69E046" w14:textId="77777777" w:rsidTr="00BE57F7">
        <w:tc>
          <w:tcPr>
            <w:tcW w:w="6946" w:type="dxa"/>
          </w:tcPr>
          <w:p w14:paraId="00EF07F8" w14:textId="77777777" w:rsidR="00BE57F7" w:rsidRPr="00BE57F7" w:rsidRDefault="00BE57F7" w:rsidP="00DB68E2">
            <w:pPr>
              <w:numPr>
                <w:ilvl w:val="0"/>
                <w:numId w:val="14"/>
              </w:numPr>
              <w:tabs>
                <w:tab w:val="left" w:pos="601"/>
              </w:tabs>
              <w:ind w:left="0" w:firstLine="175"/>
              <w:rPr>
                <w:rFonts w:ascii="Arial" w:hAnsi="Arial" w:cs="Arial"/>
                <w:sz w:val="20"/>
                <w:szCs w:val="20"/>
                <w:lang w:eastAsia="en-US"/>
              </w:rPr>
            </w:pPr>
            <w:r w:rsidRPr="00BE57F7">
              <w:rPr>
                <w:rFonts w:ascii="Arial" w:hAnsi="Arial" w:cs="Arial"/>
                <w:sz w:val="20"/>
                <w:szCs w:val="20"/>
                <w:lang w:eastAsia="en-US"/>
              </w:rPr>
              <w:t xml:space="preserve">Cédulas, planos, parcelas, manifestaciones (tamaño carta) cada una </w:t>
            </w:r>
          </w:p>
        </w:tc>
        <w:tc>
          <w:tcPr>
            <w:tcW w:w="992" w:type="dxa"/>
          </w:tcPr>
          <w:p w14:paraId="6D116558"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$70.00</w:t>
            </w:r>
          </w:p>
        </w:tc>
      </w:tr>
      <w:tr w:rsidR="00BE57F7" w:rsidRPr="00BE57F7" w14:paraId="5F7B5C14" w14:textId="77777777" w:rsidTr="00BE57F7">
        <w:tc>
          <w:tcPr>
            <w:tcW w:w="6946" w:type="dxa"/>
          </w:tcPr>
          <w:p w14:paraId="2BCDB3D3" w14:textId="77777777" w:rsidR="00BE57F7" w:rsidRPr="00BE57F7" w:rsidRDefault="00BE57F7" w:rsidP="00DB68E2">
            <w:pPr>
              <w:numPr>
                <w:ilvl w:val="0"/>
                <w:numId w:val="14"/>
              </w:numPr>
              <w:tabs>
                <w:tab w:val="left" w:pos="601"/>
              </w:tabs>
              <w:ind w:left="0" w:firstLine="175"/>
              <w:rPr>
                <w:rFonts w:ascii="Arial" w:hAnsi="Arial" w:cs="Arial"/>
                <w:sz w:val="20"/>
                <w:szCs w:val="20"/>
                <w:lang w:eastAsia="en-US"/>
              </w:rPr>
            </w:pPr>
            <w:r w:rsidRPr="00BE57F7">
              <w:rPr>
                <w:rFonts w:ascii="Arial" w:hAnsi="Arial" w:cs="Arial"/>
                <w:sz w:val="20"/>
                <w:szCs w:val="20"/>
                <w:lang w:eastAsia="en-US"/>
              </w:rPr>
              <w:t>Planos tamaño doble carta, cada una</w:t>
            </w:r>
          </w:p>
        </w:tc>
        <w:tc>
          <w:tcPr>
            <w:tcW w:w="992" w:type="dxa"/>
          </w:tcPr>
          <w:p w14:paraId="0D7869B1"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$90.00</w:t>
            </w:r>
          </w:p>
        </w:tc>
      </w:tr>
      <w:tr w:rsidR="00BE57F7" w:rsidRPr="00BE57F7" w14:paraId="10EB4631" w14:textId="77777777" w:rsidTr="00BE57F7">
        <w:tc>
          <w:tcPr>
            <w:tcW w:w="6946" w:type="dxa"/>
          </w:tcPr>
          <w:p w14:paraId="1A884EA0" w14:textId="77777777" w:rsidR="00BE57F7" w:rsidRPr="00BE57F7" w:rsidRDefault="00BE57F7" w:rsidP="00DB68E2">
            <w:pPr>
              <w:numPr>
                <w:ilvl w:val="0"/>
                <w:numId w:val="14"/>
              </w:numPr>
              <w:tabs>
                <w:tab w:val="left" w:pos="601"/>
              </w:tabs>
              <w:ind w:left="0" w:firstLine="175"/>
              <w:rPr>
                <w:rFonts w:ascii="Arial" w:hAnsi="Arial" w:cs="Arial"/>
                <w:sz w:val="20"/>
                <w:szCs w:val="20"/>
                <w:lang w:eastAsia="en-US"/>
              </w:rPr>
            </w:pPr>
            <w:r w:rsidRPr="00BE57F7">
              <w:rPr>
                <w:rFonts w:ascii="Arial" w:hAnsi="Arial" w:cs="Arial"/>
                <w:sz w:val="20"/>
                <w:szCs w:val="20"/>
                <w:lang w:eastAsia="en-US"/>
              </w:rPr>
              <w:t>Planos tamaño hasta cuatro cartas cada una</w:t>
            </w:r>
          </w:p>
        </w:tc>
        <w:tc>
          <w:tcPr>
            <w:tcW w:w="992" w:type="dxa"/>
          </w:tcPr>
          <w:p w14:paraId="7A3CFE0E"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$250.00</w:t>
            </w:r>
          </w:p>
        </w:tc>
      </w:tr>
      <w:tr w:rsidR="00BE57F7" w:rsidRPr="00BE57F7" w14:paraId="3E58F41E" w14:textId="77777777" w:rsidTr="00BE57F7">
        <w:tc>
          <w:tcPr>
            <w:tcW w:w="6946" w:type="dxa"/>
          </w:tcPr>
          <w:p w14:paraId="2CF076E1" w14:textId="77777777" w:rsidR="00BE57F7" w:rsidRPr="00BE57F7" w:rsidRDefault="00BE57F7" w:rsidP="00DB68E2">
            <w:pPr>
              <w:numPr>
                <w:ilvl w:val="0"/>
                <w:numId w:val="14"/>
              </w:numPr>
              <w:tabs>
                <w:tab w:val="left" w:pos="601"/>
              </w:tabs>
              <w:ind w:left="0" w:firstLine="175"/>
              <w:rPr>
                <w:rFonts w:ascii="Arial" w:hAnsi="Arial" w:cs="Arial"/>
                <w:sz w:val="20"/>
                <w:szCs w:val="20"/>
                <w:lang w:eastAsia="en-US"/>
              </w:rPr>
            </w:pPr>
            <w:r w:rsidRPr="00BE57F7">
              <w:rPr>
                <w:rFonts w:ascii="Arial" w:hAnsi="Arial" w:cs="Arial"/>
                <w:sz w:val="20"/>
                <w:szCs w:val="20"/>
                <w:lang w:eastAsia="en-US"/>
              </w:rPr>
              <w:t>Planos mayores de cuatro veces tamaño carta, cada uno</w:t>
            </w:r>
          </w:p>
        </w:tc>
        <w:tc>
          <w:tcPr>
            <w:tcW w:w="992" w:type="dxa"/>
          </w:tcPr>
          <w:p w14:paraId="200D6E9B"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$400.00</w:t>
            </w:r>
          </w:p>
        </w:tc>
      </w:tr>
    </w:tbl>
    <w:p w14:paraId="759A0B7F" w14:textId="77777777" w:rsidR="00BE57F7" w:rsidRPr="00BE57F7" w:rsidRDefault="00BE57F7" w:rsidP="00BE57F7">
      <w:pPr>
        <w:spacing w:after="160" w:line="259" w:lineRule="auto"/>
        <w:rPr>
          <w:rFonts w:ascii="Arial" w:hAnsi="Arial" w:cs="Arial"/>
          <w:b/>
          <w:sz w:val="20"/>
          <w:szCs w:val="20"/>
          <w:lang w:eastAsia="en-US"/>
        </w:rPr>
      </w:pPr>
    </w:p>
    <w:p w14:paraId="31B7F6DB" w14:textId="77777777" w:rsidR="00BE57F7" w:rsidRPr="00BE57F7" w:rsidRDefault="00BE57F7" w:rsidP="00BE57F7">
      <w:pPr>
        <w:spacing w:after="160" w:line="259" w:lineRule="auto"/>
        <w:ind w:left="284"/>
        <w:rPr>
          <w:rFonts w:ascii="Arial" w:hAnsi="Arial" w:cs="Arial"/>
          <w:sz w:val="20"/>
          <w:szCs w:val="20"/>
          <w:lang w:eastAsia="en-US"/>
        </w:rPr>
      </w:pPr>
      <w:r w:rsidRPr="00BE57F7">
        <w:rPr>
          <w:rFonts w:ascii="Arial" w:hAnsi="Arial" w:cs="Arial"/>
          <w:b/>
          <w:sz w:val="20"/>
          <w:szCs w:val="20"/>
          <w:lang w:eastAsia="en-US"/>
        </w:rPr>
        <w:t xml:space="preserve">III.- </w:t>
      </w:r>
      <w:r w:rsidRPr="00BE57F7">
        <w:rPr>
          <w:rFonts w:ascii="Arial" w:hAnsi="Arial" w:cs="Arial"/>
          <w:sz w:val="20"/>
          <w:szCs w:val="20"/>
          <w:lang w:eastAsia="en-US"/>
        </w:rPr>
        <w:t>Por la expedición de oficio de:</w:t>
      </w:r>
    </w:p>
    <w:tbl>
      <w:tblPr>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992"/>
      </w:tblGrid>
      <w:tr w:rsidR="00BE57F7" w:rsidRPr="00BE57F7" w14:paraId="4DE7D5BB" w14:textId="77777777" w:rsidTr="00BE57F7">
        <w:tc>
          <w:tcPr>
            <w:tcW w:w="6804" w:type="dxa"/>
          </w:tcPr>
          <w:p w14:paraId="798602CD"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a) </w:t>
            </w:r>
            <w:r w:rsidRPr="00BE57F7">
              <w:rPr>
                <w:rFonts w:ascii="Arial" w:hAnsi="Arial" w:cs="Arial"/>
                <w:sz w:val="20"/>
                <w:szCs w:val="20"/>
                <w:lang w:eastAsia="en-US"/>
              </w:rPr>
              <w:t>División (Por cada parte)</w:t>
            </w:r>
          </w:p>
        </w:tc>
        <w:tc>
          <w:tcPr>
            <w:tcW w:w="992" w:type="dxa"/>
          </w:tcPr>
          <w:p w14:paraId="25266B1C"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$85.00</w:t>
            </w:r>
          </w:p>
        </w:tc>
      </w:tr>
      <w:tr w:rsidR="00BE57F7" w:rsidRPr="00BE57F7" w14:paraId="3A1F3113" w14:textId="77777777" w:rsidTr="00BE57F7">
        <w:tc>
          <w:tcPr>
            <w:tcW w:w="6804" w:type="dxa"/>
          </w:tcPr>
          <w:p w14:paraId="51FF487D"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b) </w:t>
            </w:r>
            <w:r w:rsidRPr="00BE57F7">
              <w:rPr>
                <w:rFonts w:ascii="Arial" w:hAnsi="Arial" w:cs="Arial"/>
                <w:sz w:val="20"/>
                <w:szCs w:val="20"/>
                <w:lang w:eastAsia="en-US"/>
              </w:rPr>
              <w:t>Unión (Por cada parte)</w:t>
            </w:r>
          </w:p>
        </w:tc>
        <w:tc>
          <w:tcPr>
            <w:tcW w:w="992" w:type="dxa"/>
          </w:tcPr>
          <w:p w14:paraId="498CD048"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$260.00</w:t>
            </w:r>
          </w:p>
        </w:tc>
      </w:tr>
      <w:tr w:rsidR="00BE57F7" w:rsidRPr="00BE57F7" w14:paraId="27F53FAD" w14:textId="77777777" w:rsidTr="00BE57F7">
        <w:tc>
          <w:tcPr>
            <w:tcW w:w="6804" w:type="dxa"/>
          </w:tcPr>
          <w:p w14:paraId="59AA745A"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c) </w:t>
            </w:r>
            <w:r w:rsidRPr="00BE57F7">
              <w:rPr>
                <w:rFonts w:ascii="Arial" w:hAnsi="Arial" w:cs="Arial"/>
                <w:sz w:val="20"/>
                <w:szCs w:val="20"/>
                <w:lang w:eastAsia="en-US"/>
              </w:rPr>
              <w:t>Urbanización y cambio de nomenclatura o datos de la cédula catastral:</w:t>
            </w:r>
          </w:p>
        </w:tc>
        <w:tc>
          <w:tcPr>
            <w:tcW w:w="992" w:type="dxa"/>
          </w:tcPr>
          <w:p w14:paraId="7B3E8159"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$270.00</w:t>
            </w:r>
          </w:p>
        </w:tc>
      </w:tr>
      <w:tr w:rsidR="00BE57F7" w:rsidRPr="00BE57F7" w14:paraId="18B67004" w14:textId="77777777" w:rsidTr="00BE57F7">
        <w:tc>
          <w:tcPr>
            <w:tcW w:w="6804" w:type="dxa"/>
          </w:tcPr>
          <w:p w14:paraId="06988B92"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d) </w:t>
            </w:r>
            <w:r w:rsidRPr="00BE57F7">
              <w:rPr>
                <w:rFonts w:ascii="Arial" w:hAnsi="Arial" w:cs="Arial"/>
                <w:sz w:val="20"/>
                <w:szCs w:val="20"/>
                <w:lang w:eastAsia="en-US"/>
              </w:rPr>
              <w:t>Cédulas catastrales (cada una)</w:t>
            </w:r>
          </w:p>
        </w:tc>
        <w:tc>
          <w:tcPr>
            <w:tcW w:w="992" w:type="dxa"/>
          </w:tcPr>
          <w:p w14:paraId="252F0A9A"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$280.00</w:t>
            </w:r>
          </w:p>
        </w:tc>
      </w:tr>
      <w:tr w:rsidR="00BE57F7" w:rsidRPr="00BE57F7" w14:paraId="6A593C8D" w14:textId="77777777" w:rsidTr="00BE57F7">
        <w:tc>
          <w:tcPr>
            <w:tcW w:w="6804" w:type="dxa"/>
          </w:tcPr>
          <w:p w14:paraId="29F41A87"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e) </w:t>
            </w:r>
            <w:r w:rsidRPr="00BE57F7">
              <w:rPr>
                <w:rFonts w:ascii="Arial" w:hAnsi="Arial" w:cs="Arial"/>
                <w:sz w:val="20"/>
                <w:szCs w:val="20"/>
                <w:lang w:eastAsia="en-US"/>
              </w:rPr>
              <w:t xml:space="preserve">Constancias o certificados de no propiedad, única propiedad, valor catastral, número oficial de predio, y certificado de inscripción vigente: </w:t>
            </w:r>
          </w:p>
        </w:tc>
        <w:tc>
          <w:tcPr>
            <w:tcW w:w="992" w:type="dxa"/>
          </w:tcPr>
          <w:p w14:paraId="14AA750D"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$135.00</w:t>
            </w:r>
          </w:p>
        </w:tc>
      </w:tr>
      <w:tr w:rsidR="00BE57F7" w:rsidRPr="00BE57F7" w14:paraId="6DC7E351" w14:textId="77777777" w:rsidTr="00BE57F7">
        <w:trPr>
          <w:trHeight w:val="2131"/>
        </w:trPr>
        <w:tc>
          <w:tcPr>
            <w:tcW w:w="6804" w:type="dxa"/>
            <w:tcMar>
              <w:left w:w="70" w:type="dxa"/>
              <w:right w:w="70" w:type="dxa"/>
            </w:tcMar>
          </w:tcPr>
          <w:p w14:paraId="7C74DC57" w14:textId="77777777" w:rsidR="00BE57F7" w:rsidRPr="00BE57F7" w:rsidRDefault="00BE57F7" w:rsidP="00BE57F7">
            <w:pPr>
              <w:spacing w:line="259" w:lineRule="auto"/>
              <w:rPr>
                <w:rFonts w:ascii="Arial" w:hAnsi="Arial" w:cs="Arial"/>
                <w:b/>
                <w:sz w:val="20"/>
                <w:szCs w:val="20"/>
                <w:lang w:eastAsia="en-US"/>
              </w:rPr>
            </w:pPr>
            <w:r w:rsidRPr="00BE57F7">
              <w:rPr>
                <w:rFonts w:ascii="Arial" w:hAnsi="Arial" w:cs="Arial"/>
                <w:b/>
                <w:sz w:val="20"/>
                <w:szCs w:val="20"/>
                <w:lang w:eastAsia="en-US"/>
              </w:rPr>
              <w:t xml:space="preserve">f) </w:t>
            </w:r>
            <w:r w:rsidRPr="00BE57F7">
              <w:rPr>
                <w:rFonts w:ascii="Arial" w:hAnsi="Arial" w:cs="Arial"/>
                <w:sz w:val="20"/>
                <w:szCs w:val="20"/>
                <w:lang w:eastAsia="en-US"/>
              </w:rPr>
              <w:t>Constancia de información de bienes inmuebles:</w:t>
            </w:r>
          </w:p>
          <w:p w14:paraId="2A35DDC2"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1.</w:t>
            </w:r>
            <w:r w:rsidRPr="00BE57F7">
              <w:rPr>
                <w:rFonts w:ascii="Arial" w:hAnsi="Arial" w:cs="Arial"/>
                <w:sz w:val="20"/>
                <w:szCs w:val="20"/>
                <w:lang w:eastAsia="en-US"/>
              </w:rPr>
              <w:t>- Por predio: $ 135.00</w:t>
            </w:r>
          </w:p>
          <w:p w14:paraId="6F892188"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2.- </w:t>
            </w:r>
            <w:r w:rsidRPr="00BE57F7">
              <w:rPr>
                <w:rFonts w:ascii="Arial" w:hAnsi="Arial" w:cs="Arial"/>
                <w:sz w:val="20"/>
                <w:szCs w:val="20"/>
                <w:lang w:eastAsia="en-US"/>
              </w:rPr>
              <w:t>Por propietario:</w:t>
            </w:r>
          </w:p>
          <w:p w14:paraId="7AD8583D"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De 1 hasta 3 predios $ 165.00</w:t>
            </w:r>
          </w:p>
          <w:p w14:paraId="58BE037C"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De 4 hasta 10 predios $ 240.00</w:t>
            </w:r>
          </w:p>
          <w:p w14:paraId="0C989879"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De 11 hasta 20 predios $ 440.00</w:t>
            </w:r>
          </w:p>
          <w:p w14:paraId="551E0710" w14:textId="77777777" w:rsidR="00BE57F7" w:rsidRPr="00BE57F7" w:rsidRDefault="00BE57F7" w:rsidP="00BE57F7">
            <w:pPr>
              <w:spacing w:after="160" w:line="259" w:lineRule="auto"/>
              <w:rPr>
                <w:rFonts w:ascii="Arial" w:hAnsi="Arial" w:cs="Arial"/>
                <w:sz w:val="20"/>
                <w:szCs w:val="20"/>
                <w:lang w:eastAsia="en-US"/>
              </w:rPr>
            </w:pPr>
            <w:r w:rsidRPr="00BE57F7">
              <w:rPr>
                <w:rFonts w:ascii="Arial" w:hAnsi="Arial" w:cs="Arial"/>
                <w:sz w:val="20"/>
                <w:szCs w:val="20"/>
                <w:lang w:eastAsia="en-US"/>
              </w:rPr>
              <w:t>De 21 predios en adelante $ 420.00 de base más $ 15.00 por cada predio excedente</w:t>
            </w:r>
          </w:p>
        </w:tc>
        <w:tc>
          <w:tcPr>
            <w:tcW w:w="992" w:type="dxa"/>
            <w:tcMar>
              <w:left w:w="70" w:type="dxa"/>
              <w:right w:w="70" w:type="dxa"/>
            </w:tcMar>
          </w:tcPr>
          <w:p w14:paraId="7C01D7FC" w14:textId="77777777" w:rsidR="00BE57F7" w:rsidRPr="00BE57F7" w:rsidRDefault="00BE57F7" w:rsidP="00BE57F7">
            <w:pPr>
              <w:spacing w:line="259" w:lineRule="auto"/>
              <w:rPr>
                <w:rFonts w:ascii="Arial" w:hAnsi="Arial" w:cs="Arial"/>
                <w:b/>
                <w:sz w:val="20"/>
                <w:szCs w:val="20"/>
                <w:lang w:eastAsia="en-US"/>
              </w:rPr>
            </w:pPr>
          </w:p>
        </w:tc>
      </w:tr>
      <w:tr w:rsidR="00BE57F7" w:rsidRPr="00BE57F7" w14:paraId="028C9198" w14:textId="77777777" w:rsidTr="00BE57F7">
        <w:tc>
          <w:tcPr>
            <w:tcW w:w="6804" w:type="dxa"/>
          </w:tcPr>
          <w:p w14:paraId="28689589"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g) </w:t>
            </w:r>
            <w:r w:rsidRPr="00BE57F7">
              <w:rPr>
                <w:rFonts w:ascii="Arial" w:hAnsi="Arial" w:cs="Arial"/>
                <w:sz w:val="20"/>
                <w:szCs w:val="20"/>
                <w:lang w:eastAsia="en-US"/>
              </w:rPr>
              <w:t>Certificado de no inscripción predial y fundo legal</w:t>
            </w:r>
          </w:p>
        </w:tc>
        <w:tc>
          <w:tcPr>
            <w:tcW w:w="992" w:type="dxa"/>
          </w:tcPr>
          <w:p w14:paraId="4F3D6D07"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$380.00</w:t>
            </w:r>
          </w:p>
        </w:tc>
      </w:tr>
      <w:tr w:rsidR="00BE57F7" w:rsidRPr="00BE57F7" w14:paraId="5DA680CA" w14:textId="77777777" w:rsidTr="00BE57F7">
        <w:tc>
          <w:tcPr>
            <w:tcW w:w="6804" w:type="dxa"/>
          </w:tcPr>
          <w:p w14:paraId="65BA24D8"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h) </w:t>
            </w:r>
            <w:r w:rsidRPr="00BE57F7">
              <w:rPr>
                <w:rFonts w:ascii="Arial" w:hAnsi="Arial" w:cs="Arial"/>
                <w:sz w:val="20"/>
                <w:szCs w:val="20"/>
                <w:lang w:eastAsia="en-US"/>
              </w:rPr>
              <w:t>Inclusión por omisión</w:t>
            </w:r>
          </w:p>
        </w:tc>
        <w:tc>
          <w:tcPr>
            <w:tcW w:w="992" w:type="dxa"/>
          </w:tcPr>
          <w:p w14:paraId="31246E41"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$180.00</w:t>
            </w:r>
          </w:p>
        </w:tc>
      </w:tr>
      <w:tr w:rsidR="00BE57F7" w:rsidRPr="00BE57F7" w14:paraId="222BAC9A" w14:textId="77777777" w:rsidTr="00BE57F7">
        <w:tc>
          <w:tcPr>
            <w:tcW w:w="6804" w:type="dxa"/>
          </w:tcPr>
          <w:p w14:paraId="57A7A2AB"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i) </w:t>
            </w:r>
            <w:r w:rsidRPr="00BE57F7">
              <w:rPr>
                <w:rFonts w:ascii="Arial" w:hAnsi="Arial" w:cs="Arial"/>
                <w:sz w:val="20"/>
                <w:szCs w:val="20"/>
                <w:lang w:eastAsia="en-US"/>
              </w:rPr>
              <w:t>Historial del predio y su valor</w:t>
            </w:r>
          </w:p>
        </w:tc>
        <w:tc>
          <w:tcPr>
            <w:tcW w:w="992" w:type="dxa"/>
          </w:tcPr>
          <w:p w14:paraId="5518596E"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$130.00</w:t>
            </w:r>
          </w:p>
        </w:tc>
      </w:tr>
      <w:tr w:rsidR="00BE57F7" w:rsidRPr="00BE57F7" w14:paraId="50963E79" w14:textId="77777777" w:rsidTr="00BE57F7">
        <w:tc>
          <w:tcPr>
            <w:tcW w:w="6804" w:type="dxa"/>
          </w:tcPr>
          <w:p w14:paraId="0089490B"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j) </w:t>
            </w:r>
            <w:r w:rsidRPr="00BE57F7">
              <w:rPr>
                <w:rFonts w:ascii="Arial" w:hAnsi="Arial" w:cs="Arial"/>
                <w:sz w:val="20"/>
                <w:szCs w:val="20"/>
                <w:lang w:eastAsia="en-US"/>
              </w:rPr>
              <w:t>Rectificación de medidas</w:t>
            </w:r>
          </w:p>
        </w:tc>
        <w:tc>
          <w:tcPr>
            <w:tcW w:w="992" w:type="dxa"/>
          </w:tcPr>
          <w:p w14:paraId="2DC3EE35"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$540.00</w:t>
            </w:r>
          </w:p>
        </w:tc>
      </w:tr>
      <w:tr w:rsidR="00BE57F7" w:rsidRPr="00BE57F7" w14:paraId="3E8A3820" w14:textId="77777777" w:rsidTr="00BE57F7">
        <w:tc>
          <w:tcPr>
            <w:tcW w:w="6804" w:type="dxa"/>
          </w:tcPr>
          <w:p w14:paraId="2EE7776B"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k) </w:t>
            </w:r>
            <w:r w:rsidRPr="00BE57F7">
              <w:rPr>
                <w:rFonts w:ascii="Arial" w:hAnsi="Arial" w:cs="Arial"/>
                <w:sz w:val="20"/>
                <w:szCs w:val="20"/>
                <w:lang w:eastAsia="en-US"/>
              </w:rPr>
              <w:t>Asignación de nomenclatura provisional</w:t>
            </w:r>
          </w:p>
        </w:tc>
        <w:tc>
          <w:tcPr>
            <w:tcW w:w="992" w:type="dxa"/>
          </w:tcPr>
          <w:p w14:paraId="00DD22BC"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$280.00</w:t>
            </w:r>
          </w:p>
        </w:tc>
      </w:tr>
    </w:tbl>
    <w:p w14:paraId="5797F572" w14:textId="77777777" w:rsidR="00BE57F7" w:rsidRPr="00BE57F7" w:rsidRDefault="00BE57F7" w:rsidP="00BE57F7">
      <w:pPr>
        <w:spacing w:after="160" w:line="259" w:lineRule="auto"/>
        <w:rPr>
          <w:rFonts w:ascii="Arial" w:hAnsi="Arial" w:cs="Arial"/>
          <w:b/>
          <w:sz w:val="20"/>
          <w:szCs w:val="20"/>
          <w:lang w:eastAsia="en-US"/>
        </w:rPr>
      </w:pPr>
    </w:p>
    <w:p w14:paraId="7BB00933" w14:textId="77777777" w:rsidR="00BE57F7" w:rsidRPr="00BE57F7" w:rsidRDefault="00BE57F7" w:rsidP="00BE57F7">
      <w:pPr>
        <w:spacing w:after="160" w:line="259" w:lineRule="auto"/>
        <w:ind w:left="284"/>
        <w:rPr>
          <w:rFonts w:ascii="Arial" w:hAnsi="Arial" w:cs="Arial"/>
          <w:sz w:val="20"/>
          <w:szCs w:val="20"/>
          <w:lang w:eastAsia="en-US"/>
        </w:rPr>
      </w:pPr>
      <w:r w:rsidRPr="00BE57F7">
        <w:rPr>
          <w:rFonts w:ascii="Arial" w:hAnsi="Arial" w:cs="Arial"/>
          <w:b/>
          <w:sz w:val="20"/>
          <w:szCs w:val="20"/>
          <w:lang w:eastAsia="en-US"/>
        </w:rPr>
        <w:t xml:space="preserve">IV.- </w:t>
      </w:r>
      <w:r w:rsidRPr="00BE57F7">
        <w:rPr>
          <w:rFonts w:ascii="Arial" w:hAnsi="Arial" w:cs="Arial"/>
          <w:sz w:val="20"/>
          <w:szCs w:val="20"/>
          <w:lang w:eastAsia="en-US"/>
        </w:rPr>
        <w:t>Por revalidación de cada oficio de división, unión y rectificación de Medidas $ 260.00</w:t>
      </w:r>
    </w:p>
    <w:p w14:paraId="2B5DF439" w14:textId="77777777" w:rsidR="00BE57F7" w:rsidRPr="00BE57F7" w:rsidRDefault="00BE57F7" w:rsidP="00BE57F7">
      <w:pPr>
        <w:spacing w:after="160" w:line="259" w:lineRule="auto"/>
        <w:ind w:left="284"/>
        <w:rPr>
          <w:rFonts w:ascii="Arial" w:hAnsi="Arial" w:cs="Arial"/>
          <w:sz w:val="20"/>
          <w:szCs w:val="20"/>
          <w:lang w:eastAsia="en-US"/>
        </w:rPr>
      </w:pPr>
      <w:r w:rsidRPr="00BE57F7">
        <w:rPr>
          <w:rFonts w:ascii="Arial" w:hAnsi="Arial" w:cs="Arial"/>
          <w:b/>
          <w:sz w:val="20"/>
          <w:szCs w:val="20"/>
          <w:lang w:eastAsia="en-US"/>
        </w:rPr>
        <w:t>V.</w:t>
      </w:r>
      <w:r w:rsidRPr="00BE57F7">
        <w:rPr>
          <w:rFonts w:ascii="Arial" w:eastAsia="Calibri" w:hAnsi="Arial" w:cs="Arial"/>
          <w:b/>
          <w:bCs/>
          <w:sz w:val="20"/>
          <w:szCs w:val="20"/>
          <w:lang w:eastAsia="en-US"/>
        </w:rPr>
        <w:t xml:space="preserve"> </w:t>
      </w:r>
      <w:r w:rsidRPr="00BE57F7">
        <w:rPr>
          <w:rFonts w:ascii="Arial" w:hAnsi="Arial" w:cs="Arial"/>
          <w:b/>
          <w:bCs/>
          <w:sz w:val="20"/>
          <w:szCs w:val="20"/>
          <w:lang w:eastAsia="en-US"/>
        </w:rPr>
        <w:t xml:space="preserve">.- </w:t>
      </w:r>
      <w:r w:rsidRPr="00BE57F7">
        <w:rPr>
          <w:rFonts w:ascii="Arial" w:hAnsi="Arial" w:cs="Arial"/>
          <w:sz w:val="20"/>
          <w:szCs w:val="20"/>
          <w:lang w:eastAsia="en-US"/>
        </w:rPr>
        <w:t>Por la elaboración de planos:</w:t>
      </w:r>
    </w:p>
    <w:tbl>
      <w:tblPr>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0"/>
        <w:gridCol w:w="1276"/>
      </w:tblGrid>
      <w:tr w:rsidR="00BE57F7" w:rsidRPr="00BE57F7" w14:paraId="32C02A88" w14:textId="77777777" w:rsidTr="00BE57F7">
        <w:tc>
          <w:tcPr>
            <w:tcW w:w="6520" w:type="dxa"/>
          </w:tcPr>
          <w:p w14:paraId="4E6EEA93"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a) </w:t>
            </w:r>
            <w:r w:rsidRPr="00BE57F7">
              <w:rPr>
                <w:rFonts w:ascii="Arial" w:hAnsi="Arial" w:cs="Arial"/>
                <w:sz w:val="20"/>
                <w:szCs w:val="20"/>
                <w:lang w:eastAsia="en-US"/>
              </w:rPr>
              <w:t xml:space="preserve">Tamaño carta </w:t>
            </w:r>
          </w:p>
        </w:tc>
        <w:tc>
          <w:tcPr>
            <w:tcW w:w="1276" w:type="dxa"/>
          </w:tcPr>
          <w:p w14:paraId="1029E844"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$270.00</w:t>
            </w:r>
          </w:p>
        </w:tc>
      </w:tr>
      <w:tr w:rsidR="00BE57F7" w:rsidRPr="00BE57F7" w14:paraId="3FCD240A" w14:textId="77777777" w:rsidTr="00BE57F7">
        <w:tc>
          <w:tcPr>
            <w:tcW w:w="6520" w:type="dxa"/>
          </w:tcPr>
          <w:p w14:paraId="112C753B"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b) </w:t>
            </w:r>
            <w:r w:rsidRPr="00BE57F7">
              <w:rPr>
                <w:rFonts w:ascii="Arial" w:hAnsi="Arial" w:cs="Arial"/>
                <w:sz w:val="20"/>
                <w:szCs w:val="20"/>
                <w:lang w:eastAsia="en-US"/>
              </w:rPr>
              <w:t xml:space="preserve">Hasta cuatro cartas </w:t>
            </w:r>
          </w:p>
        </w:tc>
        <w:tc>
          <w:tcPr>
            <w:tcW w:w="1276" w:type="dxa"/>
          </w:tcPr>
          <w:p w14:paraId="719A1965"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$47.00</w:t>
            </w:r>
          </w:p>
        </w:tc>
      </w:tr>
      <w:tr w:rsidR="00BE57F7" w:rsidRPr="00BE57F7" w14:paraId="2927091F" w14:textId="77777777" w:rsidTr="00BE57F7">
        <w:tc>
          <w:tcPr>
            <w:tcW w:w="6520" w:type="dxa"/>
          </w:tcPr>
          <w:p w14:paraId="3BEC6049"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b/>
                <w:sz w:val="20"/>
                <w:szCs w:val="20"/>
                <w:lang w:eastAsia="en-US"/>
              </w:rPr>
              <w:t xml:space="preserve">c) </w:t>
            </w:r>
            <w:r w:rsidRPr="00BE57F7">
              <w:rPr>
                <w:rFonts w:ascii="Arial" w:hAnsi="Arial" w:cs="Arial"/>
                <w:sz w:val="20"/>
                <w:szCs w:val="20"/>
                <w:lang w:eastAsia="en-US"/>
              </w:rPr>
              <w:t xml:space="preserve">Hasta 42 x 36 pulgadas (Plotter) </w:t>
            </w:r>
          </w:p>
        </w:tc>
        <w:tc>
          <w:tcPr>
            <w:tcW w:w="1276" w:type="dxa"/>
          </w:tcPr>
          <w:p w14:paraId="7636A363"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$1,200.00</w:t>
            </w:r>
          </w:p>
        </w:tc>
      </w:tr>
    </w:tbl>
    <w:p w14:paraId="5995C35A" w14:textId="77777777" w:rsidR="00BE57F7" w:rsidRPr="00BE57F7" w:rsidRDefault="00BE57F7" w:rsidP="00BE57F7">
      <w:pPr>
        <w:spacing w:after="160" w:line="259" w:lineRule="auto"/>
        <w:rPr>
          <w:rFonts w:ascii="Arial" w:hAnsi="Arial" w:cs="Arial"/>
          <w:b/>
          <w:sz w:val="20"/>
          <w:szCs w:val="20"/>
          <w:lang w:eastAsia="en-US"/>
        </w:rPr>
      </w:pPr>
    </w:p>
    <w:p w14:paraId="61742C69" w14:textId="77777777" w:rsidR="00BE57F7" w:rsidRPr="00BE57F7" w:rsidRDefault="00BE57F7" w:rsidP="00BE57F7">
      <w:pPr>
        <w:spacing w:after="160" w:line="259" w:lineRule="auto"/>
        <w:ind w:left="284"/>
        <w:rPr>
          <w:rFonts w:ascii="Arial" w:hAnsi="Arial" w:cs="Arial"/>
          <w:sz w:val="20"/>
          <w:szCs w:val="20"/>
          <w:lang w:eastAsia="en-US"/>
        </w:rPr>
      </w:pPr>
      <w:r w:rsidRPr="00BE57F7">
        <w:rPr>
          <w:rFonts w:ascii="Arial" w:hAnsi="Arial" w:cs="Arial"/>
          <w:b/>
          <w:sz w:val="20"/>
          <w:szCs w:val="20"/>
          <w:lang w:eastAsia="en-US"/>
        </w:rPr>
        <w:t>VI</w:t>
      </w:r>
      <w:r w:rsidRPr="00BE57F7">
        <w:rPr>
          <w:rFonts w:ascii="Arial" w:hAnsi="Arial" w:cs="Arial"/>
          <w:sz w:val="20"/>
          <w:szCs w:val="20"/>
          <w:lang w:eastAsia="en-US"/>
        </w:rPr>
        <w:t>.- Por cada diligencia de verificación de colindancias de predios o de medidas físicas:</w:t>
      </w:r>
    </w:p>
    <w:tbl>
      <w:tblPr>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8"/>
        <w:gridCol w:w="1418"/>
      </w:tblGrid>
      <w:tr w:rsidR="00BE57F7" w:rsidRPr="00BE57F7" w14:paraId="4377743C" w14:textId="77777777" w:rsidTr="00BE57F7">
        <w:tc>
          <w:tcPr>
            <w:tcW w:w="6378" w:type="dxa"/>
          </w:tcPr>
          <w:p w14:paraId="40D89462" w14:textId="77777777" w:rsidR="00BE57F7" w:rsidRPr="00BE57F7" w:rsidRDefault="00BE57F7" w:rsidP="004A545D">
            <w:pPr>
              <w:spacing w:line="259" w:lineRule="auto"/>
              <w:jc w:val="both"/>
              <w:rPr>
                <w:rFonts w:ascii="Arial" w:hAnsi="Arial" w:cs="Arial"/>
                <w:sz w:val="20"/>
                <w:szCs w:val="20"/>
                <w:lang w:eastAsia="en-US"/>
              </w:rPr>
            </w:pPr>
            <w:r w:rsidRPr="00BE57F7">
              <w:rPr>
                <w:rFonts w:ascii="Arial" w:hAnsi="Arial" w:cs="Arial"/>
                <w:b/>
                <w:sz w:val="20"/>
                <w:szCs w:val="20"/>
                <w:lang w:eastAsia="en-US"/>
              </w:rPr>
              <w:t xml:space="preserve">a) </w:t>
            </w:r>
            <w:r w:rsidRPr="00BE57F7">
              <w:rPr>
                <w:rFonts w:ascii="Arial" w:hAnsi="Arial" w:cs="Arial"/>
                <w:sz w:val="20"/>
                <w:szCs w:val="20"/>
                <w:lang w:eastAsia="en-US"/>
              </w:rPr>
              <w:t>Por cambio de nomenclatura o datos de cédula, mejora o demolición de construcción</w:t>
            </w:r>
          </w:p>
        </w:tc>
        <w:tc>
          <w:tcPr>
            <w:tcW w:w="1418" w:type="dxa"/>
          </w:tcPr>
          <w:p w14:paraId="4FC13E14"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$330.00</w:t>
            </w:r>
          </w:p>
        </w:tc>
      </w:tr>
      <w:tr w:rsidR="00BE57F7" w:rsidRPr="00BE57F7" w14:paraId="3320884F" w14:textId="77777777" w:rsidTr="00BE57F7">
        <w:tc>
          <w:tcPr>
            <w:tcW w:w="6378" w:type="dxa"/>
          </w:tcPr>
          <w:p w14:paraId="58B2FC02" w14:textId="77777777" w:rsidR="00BE57F7" w:rsidRPr="00BE57F7" w:rsidRDefault="00BE57F7" w:rsidP="004A545D">
            <w:pPr>
              <w:spacing w:line="259" w:lineRule="auto"/>
              <w:jc w:val="both"/>
              <w:rPr>
                <w:rFonts w:ascii="Arial" w:hAnsi="Arial" w:cs="Arial"/>
                <w:sz w:val="20"/>
                <w:szCs w:val="20"/>
                <w:lang w:eastAsia="en-US"/>
              </w:rPr>
            </w:pPr>
            <w:r w:rsidRPr="00BE57F7">
              <w:rPr>
                <w:rFonts w:ascii="Arial" w:hAnsi="Arial" w:cs="Arial"/>
                <w:b/>
                <w:sz w:val="20"/>
                <w:szCs w:val="20"/>
                <w:lang w:eastAsia="en-US"/>
              </w:rPr>
              <w:t xml:space="preserve">b) </w:t>
            </w:r>
            <w:r w:rsidRPr="00BE57F7">
              <w:rPr>
                <w:rFonts w:ascii="Arial" w:hAnsi="Arial" w:cs="Arial"/>
                <w:sz w:val="20"/>
                <w:szCs w:val="20"/>
                <w:lang w:eastAsia="en-US"/>
              </w:rPr>
              <w:t xml:space="preserve">Para la factibilidad de división, urbanización, unión, estado de conservación del predio, ubicación física, no inscripción, o rectificación de medidas </w:t>
            </w:r>
          </w:p>
        </w:tc>
        <w:tc>
          <w:tcPr>
            <w:tcW w:w="1418" w:type="dxa"/>
          </w:tcPr>
          <w:p w14:paraId="657ACD3D"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$400.00</w:t>
            </w:r>
          </w:p>
        </w:tc>
      </w:tr>
      <w:tr w:rsidR="00BE57F7" w:rsidRPr="00BE57F7" w14:paraId="41A3ED71" w14:textId="77777777" w:rsidTr="00BE57F7">
        <w:tc>
          <w:tcPr>
            <w:tcW w:w="6378" w:type="dxa"/>
          </w:tcPr>
          <w:p w14:paraId="021A0ECD" w14:textId="77777777" w:rsidR="00BE57F7" w:rsidRPr="00BE57F7" w:rsidRDefault="00BE57F7" w:rsidP="004A545D">
            <w:pPr>
              <w:spacing w:line="259" w:lineRule="auto"/>
              <w:jc w:val="both"/>
              <w:rPr>
                <w:rFonts w:ascii="Arial" w:hAnsi="Arial" w:cs="Arial"/>
                <w:sz w:val="20"/>
                <w:szCs w:val="20"/>
                <w:lang w:eastAsia="en-US"/>
              </w:rPr>
            </w:pPr>
            <w:r w:rsidRPr="00BE57F7">
              <w:rPr>
                <w:rFonts w:ascii="Arial" w:hAnsi="Arial" w:cs="Arial"/>
                <w:b/>
                <w:sz w:val="20"/>
                <w:szCs w:val="20"/>
                <w:lang w:eastAsia="en-US"/>
              </w:rPr>
              <w:t xml:space="preserve">c) </w:t>
            </w:r>
            <w:r w:rsidRPr="00BE57F7">
              <w:rPr>
                <w:rFonts w:ascii="Arial" w:hAnsi="Arial" w:cs="Arial"/>
                <w:sz w:val="20"/>
                <w:szCs w:val="20"/>
                <w:lang w:eastAsia="en-US"/>
              </w:rPr>
              <w:t xml:space="preserve">Para la elaboración de actas circunstanciadas por cada predio colindante que requiera de investigación documental </w:t>
            </w:r>
          </w:p>
        </w:tc>
        <w:tc>
          <w:tcPr>
            <w:tcW w:w="1418" w:type="dxa"/>
          </w:tcPr>
          <w:p w14:paraId="3CB6889E"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$1,250.00</w:t>
            </w:r>
          </w:p>
        </w:tc>
      </w:tr>
      <w:tr w:rsidR="00BE57F7" w:rsidRPr="00BE57F7" w14:paraId="2BD9075C" w14:textId="77777777" w:rsidTr="00BE57F7">
        <w:tc>
          <w:tcPr>
            <w:tcW w:w="6378" w:type="dxa"/>
          </w:tcPr>
          <w:p w14:paraId="48D8E2F0" w14:textId="77777777" w:rsidR="00BE57F7" w:rsidRPr="00BE57F7" w:rsidRDefault="00BE57F7" w:rsidP="004A545D">
            <w:pPr>
              <w:spacing w:line="259" w:lineRule="auto"/>
              <w:jc w:val="both"/>
              <w:rPr>
                <w:rFonts w:ascii="Arial" w:hAnsi="Arial" w:cs="Arial"/>
                <w:sz w:val="20"/>
                <w:szCs w:val="20"/>
                <w:lang w:eastAsia="en-US"/>
              </w:rPr>
            </w:pPr>
            <w:r w:rsidRPr="00BE57F7">
              <w:rPr>
                <w:rFonts w:ascii="Arial" w:hAnsi="Arial" w:cs="Arial"/>
                <w:b/>
                <w:sz w:val="20"/>
                <w:szCs w:val="20"/>
                <w:lang w:eastAsia="en-US"/>
              </w:rPr>
              <w:t xml:space="preserve">d) </w:t>
            </w:r>
            <w:r w:rsidRPr="00BE57F7">
              <w:rPr>
                <w:rFonts w:ascii="Arial" w:hAnsi="Arial" w:cs="Arial"/>
                <w:sz w:val="20"/>
                <w:szCs w:val="20"/>
                <w:lang w:eastAsia="en-US"/>
              </w:rPr>
              <w:t>Cuando los servicios solicitados requieran de trabajos de verificación en el Registro Público de la Propiedad del Estado</w:t>
            </w:r>
          </w:p>
        </w:tc>
        <w:tc>
          <w:tcPr>
            <w:tcW w:w="1418" w:type="dxa"/>
          </w:tcPr>
          <w:p w14:paraId="4386F7B1" w14:textId="77777777" w:rsidR="00BE57F7" w:rsidRPr="00BE57F7" w:rsidRDefault="00BE57F7" w:rsidP="00BE57F7">
            <w:pPr>
              <w:spacing w:line="259" w:lineRule="auto"/>
              <w:rPr>
                <w:rFonts w:ascii="Arial" w:hAnsi="Arial" w:cs="Arial"/>
                <w:sz w:val="20"/>
                <w:szCs w:val="20"/>
                <w:lang w:eastAsia="en-US"/>
              </w:rPr>
            </w:pPr>
            <w:r w:rsidRPr="00BE57F7">
              <w:rPr>
                <w:rFonts w:ascii="Arial" w:hAnsi="Arial" w:cs="Arial"/>
                <w:sz w:val="20"/>
                <w:szCs w:val="20"/>
                <w:lang w:eastAsia="en-US"/>
              </w:rPr>
              <w:t>$220.00</w:t>
            </w:r>
          </w:p>
        </w:tc>
      </w:tr>
    </w:tbl>
    <w:p w14:paraId="3FFC27E4" w14:textId="77777777" w:rsidR="00BE57F7" w:rsidRPr="00BE57F7" w:rsidRDefault="00BE57F7" w:rsidP="00BE57F7">
      <w:pPr>
        <w:spacing w:after="160" w:line="259" w:lineRule="auto"/>
        <w:rPr>
          <w:rFonts w:ascii="Arial" w:eastAsia="Calibri" w:hAnsi="Arial" w:cs="Arial"/>
          <w:b/>
          <w:bCs/>
          <w:sz w:val="20"/>
          <w:szCs w:val="20"/>
          <w:lang w:eastAsia="en-US"/>
        </w:rPr>
      </w:pPr>
    </w:p>
    <w:p w14:paraId="47933D01"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bCs/>
          <w:sz w:val="20"/>
          <w:szCs w:val="20"/>
          <w:lang w:eastAsia="en-US"/>
        </w:rPr>
        <w:t xml:space="preserve">VII.- </w:t>
      </w:r>
      <w:r w:rsidRPr="00BE57F7">
        <w:rPr>
          <w:rFonts w:ascii="Arial" w:eastAsia="Calibri" w:hAnsi="Arial" w:cs="Arial"/>
          <w:sz w:val="20"/>
          <w:szCs w:val="20"/>
          <w:lang w:eastAsia="en-US"/>
        </w:rPr>
        <w:t>Por los trabajos de topografía que se requieran para la elaboración de planos o la diligencia de verificación, se causarán derechos de acuerdo con la superficie, conforme a lo siguiente:</w:t>
      </w:r>
    </w:p>
    <w:p w14:paraId="76982DC5"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bCs/>
          <w:sz w:val="20"/>
          <w:szCs w:val="20"/>
          <w:lang w:eastAsia="en-US"/>
        </w:rPr>
        <w:t xml:space="preserve">a) </w:t>
      </w:r>
      <w:r w:rsidRPr="00BE57F7">
        <w:rPr>
          <w:rFonts w:ascii="Arial" w:eastAsia="Calibri" w:hAnsi="Arial" w:cs="Arial"/>
          <w:sz w:val="20"/>
          <w:szCs w:val="20"/>
          <w:lang w:eastAsia="en-US"/>
        </w:rPr>
        <w:t>De terreno:</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tblGrid>
      <w:tr w:rsidR="00BE57F7" w:rsidRPr="00E25114" w14:paraId="524B861B" w14:textId="77777777" w:rsidTr="00E25114">
        <w:tc>
          <w:tcPr>
            <w:tcW w:w="4957" w:type="dxa"/>
            <w:shd w:val="clear" w:color="auto" w:fill="auto"/>
          </w:tcPr>
          <w:p w14:paraId="4720D9AC"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hasta 400.00 m2 $ 240.00</w:t>
            </w:r>
          </w:p>
        </w:tc>
      </w:tr>
      <w:tr w:rsidR="00BE57F7" w:rsidRPr="00E25114" w14:paraId="4E3B998D" w14:textId="77777777" w:rsidTr="00E25114">
        <w:tc>
          <w:tcPr>
            <w:tcW w:w="4957" w:type="dxa"/>
            <w:shd w:val="clear" w:color="auto" w:fill="auto"/>
          </w:tcPr>
          <w:p w14:paraId="3664A5DB"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400.01 a 1,000.00 m2 $ 400.00</w:t>
            </w:r>
          </w:p>
        </w:tc>
      </w:tr>
      <w:tr w:rsidR="00BE57F7" w:rsidRPr="00E25114" w14:paraId="14BFEF1E" w14:textId="77777777" w:rsidTr="00E25114">
        <w:tc>
          <w:tcPr>
            <w:tcW w:w="4957" w:type="dxa"/>
            <w:shd w:val="clear" w:color="auto" w:fill="auto"/>
          </w:tcPr>
          <w:p w14:paraId="5F7E8BA4"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1,000.01 a 2,500.00 m2 $ 550.00</w:t>
            </w:r>
          </w:p>
        </w:tc>
      </w:tr>
      <w:tr w:rsidR="00BE57F7" w:rsidRPr="00E25114" w14:paraId="4ECC0FF3" w14:textId="77777777" w:rsidTr="00E25114">
        <w:tc>
          <w:tcPr>
            <w:tcW w:w="4957" w:type="dxa"/>
            <w:shd w:val="clear" w:color="auto" w:fill="auto"/>
          </w:tcPr>
          <w:p w14:paraId="224511E4"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2,500.01 a 10,000.00 m2 $ 1,300.00</w:t>
            </w:r>
          </w:p>
        </w:tc>
      </w:tr>
      <w:tr w:rsidR="00BE57F7" w:rsidRPr="00E25114" w14:paraId="02A1A857" w14:textId="77777777" w:rsidTr="00E25114">
        <w:tc>
          <w:tcPr>
            <w:tcW w:w="4957" w:type="dxa"/>
            <w:shd w:val="clear" w:color="auto" w:fill="auto"/>
          </w:tcPr>
          <w:p w14:paraId="058CB8FE"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10,000.01 m2 a 30,000.00 m2, por m2 $ 0.25</w:t>
            </w:r>
          </w:p>
        </w:tc>
      </w:tr>
      <w:tr w:rsidR="00BE57F7" w:rsidRPr="00E25114" w14:paraId="092A1443" w14:textId="77777777" w:rsidTr="00E25114">
        <w:tc>
          <w:tcPr>
            <w:tcW w:w="4957" w:type="dxa"/>
            <w:shd w:val="clear" w:color="auto" w:fill="auto"/>
          </w:tcPr>
          <w:p w14:paraId="0EC3D0B3"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30,000.01 m2 a 60,000.00 m2, por m2 $ .22</w:t>
            </w:r>
          </w:p>
        </w:tc>
      </w:tr>
      <w:tr w:rsidR="00BE57F7" w:rsidRPr="00E25114" w14:paraId="00EE84BD" w14:textId="77777777" w:rsidTr="00E25114">
        <w:tc>
          <w:tcPr>
            <w:tcW w:w="4957" w:type="dxa"/>
            <w:shd w:val="clear" w:color="auto" w:fill="auto"/>
          </w:tcPr>
          <w:p w14:paraId="2E57FF6B"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60,000.01 m2 a 90,000.00 m2 por m2 $ .20</w:t>
            </w:r>
          </w:p>
        </w:tc>
      </w:tr>
      <w:tr w:rsidR="00BE57F7" w:rsidRPr="00E25114" w14:paraId="61098631" w14:textId="77777777" w:rsidTr="00E25114">
        <w:tc>
          <w:tcPr>
            <w:tcW w:w="4957" w:type="dxa"/>
            <w:shd w:val="clear" w:color="auto" w:fill="auto"/>
          </w:tcPr>
          <w:p w14:paraId="59670A78"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90,000.01 m2 a 120,000.00 m2, por m2 $ .18</w:t>
            </w:r>
          </w:p>
        </w:tc>
      </w:tr>
      <w:tr w:rsidR="00BE57F7" w:rsidRPr="00E25114" w14:paraId="28288EB4" w14:textId="77777777" w:rsidTr="00E25114">
        <w:tc>
          <w:tcPr>
            <w:tcW w:w="4957" w:type="dxa"/>
            <w:shd w:val="clear" w:color="auto" w:fill="auto"/>
          </w:tcPr>
          <w:p w14:paraId="456E00FC"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120,000.01 m2 a 150,000.00 m2, por m2 $ .15</w:t>
            </w:r>
          </w:p>
        </w:tc>
      </w:tr>
      <w:tr w:rsidR="00BE57F7" w:rsidRPr="00E25114" w14:paraId="47DE2409" w14:textId="77777777" w:rsidTr="00E25114">
        <w:tc>
          <w:tcPr>
            <w:tcW w:w="4957" w:type="dxa"/>
            <w:shd w:val="clear" w:color="auto" w:fill="auto"/>
          </w:tcPr>
          <w:p w14:paraId="36F749FC"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150,000.01 m2 en adelante, por m2 $ .12</w:t>
            </w:r>
          </w:p>
        </w:tc>
      </w:tr>
    </w:tbl>
    <w:p w14:paraId="30193ECB" w14:textId="77777777" w:rsidR="00BE57F7" w:rsidRPr="00BE57F7" w:rsidRDefault="00BE57F7" w:rsidP="00BE57F7">
      <w:pPr>
        <w:spacing w:after="160" w:line="259" w:lineRule="auto"/>
        <w:rPr>
          <w:rFonts w:ascii="Arial" w:eastAsia="Calibri" w:hAnsi="Arial" w:cs="Arial"/>
          <w:b/>
          <w:bCs/>
          <w:sz w:val="20"/>
          <w:szCs w:val="20"/>
          <w:lang w:eastAsia="en-US"/>
        </w:rPr>
      </w:pPr>
    </w:p>
    <w:p w14:paraId="538ABD33" w14:textId="77777777" w:rsidR="00BE57F7" w:rsidRPr="00BE57F7" w:rsidRDefault="00BE57F7" w:rsidP="00BE57F7">
      <w:pPr>
        <w:spacing w:after="160" w:line="259" w:lineRule="auto"/>
        <w:ind w:left="284"/>
        <w:rPr>
          <w:rFonts w:ascii="Arial" w:eastAsia="Calibri" w:hAnsi="Arial" w:cs="Arial"/>
          <w:sz w:val="20"/>
          <w:szCs w:val="20"/>
          <w:lang w:eastAsia="en-US"/>
        </w:rPr>
      </w:pPr>
      <w:r w:rsidRPr="00BE57F7">
        <w:rPr>
          <w:rFonts w:ascii="Arial" w:eastAsia="Calibri" w:hAnsi="Arial" w:cs="Arial"/>
          <w:b/>
          <w:bCs/>
          <w:sz w:val="20"/>
          <w:szCs w:val="20"/>
          <w:lang w:eastAsia="en-US"/>
        </w:rPr>
        <w:t xml:space="preserve">b) </w:t>
      </w:r>
      <w:r w:rsidRPr="00BE57F7">
        <w:rPr>
          <w:rFonts w:ascii="Arial" w:eastAsia="Calibri" w:hAnsi="Arial" w:cs="Arial"/>
          <w:sz w:val="20"/>
          <w:szCs w:val="20"/>
          <w:lang w:eastAsia="en-US"/>
        </w:rPr>
        <w:t>De Construcción:</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tblGrid>
      <w:tr w:rsidR="00BE57F7" w:rsidRPr="00E25114" w14:paraId="0436B8A5" w14:textId="77777777" w:rsidTr="00E25114">
        <w:tc>
          <w:tcPr>
            <w:tcW w:w="4957" w:type="dxa"/>
            <w:shd w:val="clear" w:color="auto" w:fill="auto"/>
          </w:tcPr>
          <w:p w14:paraId="0C892400"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hasta 45.00 m2 $ 1.00</w:t>
            </w:r>
          </w:p>
        </w:tc>
      </w:tr>
      <w:tr w:rsidR="00BE57F7" w:rsidRPr="00E25114" w14:paraId="01AC5751" w14:textId="77777777" w:rsidTr="00E25114">
        <w:tc>
          <w:tcPr>
            <w:tcW w:w="4957" w:type="dxa"/>
            <w:shd w:val="clear" w:color="auto" w:fill="auto"/>
          </w:tcPr>
          <w:p w14:paraId="42563E99" w14:textId="77777777" w:rsidR="00BE57F7" w:rsidRPr="00E25114" w:rsidRDefault="00BE57F7" w:rsidP="00E25114">
            <w:pPr>
              <w:spacing w:after="200"/>
              <w:rPr>
                <w:rFonts w:ascii="Arial" w:eastAsia="Calibri" w:hAnsi="Arial" w:cs="Arial"/>
                <w:sz w:val="20"/>
                <w:szCs w:val="20"/>
                <w:lang w:eastAsia="en-US"/>
              </w:rPr>
            </w:pPr>
            <w:r w:rsidRPr="00E25114">
              <w:rPr>
                <w:rFonts w:ascii="Arial" w:eastAsia="Calibri" w:hAnsi="Arial" w:cs="Arial"/>
                <w:sz w:val="20"/>
                <w:szCs w:val="20"/>
                <w:lang w:eastAsia="en-US"/>
              </w:rPr>
              <w:t>De 45.01 m2 en adelante, por m2 excedente $ 2.00</w:t>
            </w:r>
          </w:p>
        </w:tc>
      </w:tr>
    </w:tbl>
    <w:p w14:paraId="4B9E68D6" w14:textId="77777777" w:rsidR="00BE57F7" w:rsidRPr="00BE57F7" w:rsidRDefault="00BE57F7" w:rsidP="00BE57F7">
      <w:pPr>
        <w:spacing w:after="160" w:line="259" w:lineRule="auto"/>
        <w:rPr>
          <w:rFonts w:ascii="Arial" w:eastAsia="Calibri" w:hAnsi="Arial" w:cs="Arial"/>
          <w:b/>
          <w:bCs/>
          <w:sz w:val="20"/>
          <w:szCs w:val="20"/>
          <w:lang w:eastAsia="en-US"/>
        </w:rPr>
      </w:pPr>
    </w:p>
    <w:p w14:paraId="1728AC3E"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bCs/>
          <w:sz w:val="20"/>
          <w:szCs w:val="20"/>
          <w:lang w:eastAsia="en-US"/>
        </w:rPr>
        <w:t xml:space="preserve">VIII.- </w:t>
      </w:r>
      <w:r w:rsidRPr="00BE57F7">
        <w:rPr>
          <w:rFonts w:ascii="Arial" w:eastAsia="Calibri" w:hAnsi="Arial" w:cs="Arial"/>
          <w:sz w:val="20"/>
          <w:szCs w:val="20"/>
          <w:lang w:eastAsia="en-US"/>
        </w:rPr>
        <w:t>En el caso de localización de predios y determinación de sus vértices, se cobrará adicionalmente a la superficie del predio, lo siguiente:</w:t>
      </w:r>
    </w:p>
    <w:p w14:paraId="0E64907B"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bCs/>
          <w:sz w:val="20"/>
          <w:szCs w:val="20"/>
          <w:lang w:eastAsia="en-US"/>
        </w:rPr>
        <w:t xml:space="preserve">a) </w:t>
      </w:r>
      <w:r w:rsidRPr="00BE57F7">
        <w:rPr>
          <w:rFonts w:ascii="Arial" w:eastAsia="Calibri" w:hAnsi="Arial" w:cs="Arial"/>
          <w:sz w:val="20"/>
          <w:szCs w:val="20"/>
          <w:lang w:eastAsia="en-US"/>
        </w:rPr>
        <w:t xml:space="preserve">Cuando se trate de la ubicación de un predio dentro de una manzana, se aplicará el cobro de acuerdo con la tarifa de terreno de esta fracción, a toda la superficie existente en la manzana. </w:t>
      </w:r>
      <w:r w:rsidR="004A545D">
        <w:rPr>
          <w:rFonts w:ascii="Arial" w:eastAsia="Calibri" w:hAnsi="Arial" w:cs="Arial"/>
          <w:sz w:val="20"/>
          <w:szCs w:val="20"/>
          <w:lang w:eastAsia="en-US"/>
        </w:rPr>
        <w:br/>
      </w:r>
      <w:r w:rsidRPr="00BE57F7">
        <w:rPr>
          <w:rFonts w:ascii="Arial" w:eastAsia="Calibri" w:hAnsi="Arial" w:cs="Arial"/>
          <w:sz w:val="20"/>
          <w:szCs w:val="20"/>
          <w:lang w:eastAsia="en-US"/>
        </w:rPr>
        <w:t>$ 2.00</w:t>
      </w:r>
    </w:p>
    <w:p w14:paraId="43077CE0"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bCs/>
          <w:sz w:val="20"/>
          <w:szCs w:val="20"/>
          <w:lang w:eastAsia="en-US"/>
        </w:rPr>
        <w:t xml:space="preserve">b) </w:t>
      </w:r>
      <w:r w:rsidRPr="00BE57F7">
        <w:rPr>
          <w:rFonts w:ascii="Arial" w:eastAsia="Calibri" w:hAnsi="Arial" w:cs="Arial"/>
          <w:sz w:val="20"/>
          <w:szCs w:val="20"/>
          <w:lang w:eastAsia="en-US"/>
        </w:rPr>
        <w:t>Cuando se trate de la ubicación de una manzana, se aplicará el cobro por metro lineal con base en la distancia existente desde el punto de referencia catastral más cercano a la manzana solicitada por cada metro lineal $ 4.00</w:t>
      </w:r>
    </w:p>
    <w:p w14:paraId="114E6E13"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sz w:val="20"/>
          <w:szCs w:val="20"/>
          <w:lang w:eastAsia="en-US"/>
        </w:rPr>
        <w:t>Artículo 103.-</w:t>
      </w:r>
      <w:r w:rsidRPr="00BE57F7">
        <w:rPr>
          <w:rFonts w:ascii="Arial" w:eastAsia="Calibri" w:hAnsi="Arial" w:cs="Arial"/>
          <w:sz w:val="20"/>
          <w:szCs w:val="20"/>
          <w:lang w:eastAsia="en-US"/>
        </w:rPr>
        <w:t xml:space="preserve"> Los derechos establecidos en esta sección serán pagados de conformidad con lo siguiente:</w:t>
      </w:r>
    </w:p>
    <w:p w14:paraId="08E19A6F"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r w:rsidRPr="00BE57F7">
        <w:rPr>
          <w:rFonts w:ascii="Arial" w:hAnsi="Arial" w:cs="Arial"/>
          <w:b/>
          <w:spacing w:val="-1"/>
          <w:sz w:val="20"/>
          <w:szCs w:val="20"/>
        </w:rPr>
        <w:t xml:space="preserve">I.- </w:t>
      </w:r>
      <w:r w:rsidRPr="00BE57F7">
        <w:rPr>
          <w:rFonts w:ascii="Arial" w:hAnsi="Arial" w:cs="Arial"/>
          <w:spacing w:val="-1"/>
          <w:sz w:val="20"/>
          <w:szCs w:val="20"/>
        </w:rPr>
        <w:t>Por usar locales en el mercado municipal:</w:t>
      </w:r>
    </w:p>
    <w:p w14:paraId="51EE4B65"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r w:rsidRPr="00BE57F7">
        <w:rPr>
          <w:rFonts w:ascii="Arial" w:hAnsi="Arial" w:cs="Arial"/>
          <w:b/>
          <w:spacing w:val="-1"/>
          <w:sz w:val="20"/>
          <w:szCs w:val="20"/>
        </w:rPr>
        <w:t xml:space="preserve">a) </w:t>
      </w:r>
      <w:r w:rsidRPr="00BE57F7">
        <w:rPr>
          <w:rFonts w:ascii="Arial" w:hAnsi="Arial" w:cs="Arial"/>
          <w:spacing w:val="-1"/>
          <w:sz w:val="20"/>
          <w:szCs w:val="20"/>
        </w:rPr>
        <w:t>Locatarios fijos: $ 80.00 por semana</w:t>
      </w:r>
    </w:p>
    <w:p w14:paraId="3DCF4EF0"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r w:rsidRPr="00BE57F7">
        <w:rPr>
          <w:rFonts w:ascii="Arial" w:hAnsi="Arial" w:cs="Arial"/>
          <w:b/>
          <w:spacing w:val="-1"/>
          <w:sz w:val="20"/>
          <w:szCs w:val="20"/>
        </w:rPr>
        <w:t xml:space="preserve">b) </w:t>
      </w:r>
      <w:r w:rsidRPr="00BE57F7">
        <w:rPr>
          <w:rFonts w:ascii="Arial" w:hAnsi="Arial" w:cs="Arial"/>
          <w:spacing w:val="-1"/>
          <w:sz w:val="20"/>
          <w:szCs w:val="20"/>
        </w:rPr>
        <w:t>Locatarios semifijos $ 45.00 por semana</w:t>
      </w:r>
    </w:p>
    <w:p w14:paraId="55142095"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p>
    <w:p w14:paraId="0032D457"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r w:rsidRPr="00BE57F7">
        <w:rPr>
          <w:rFonts w:ascii="Arial" w:hAnsi="Arial" w:cs="Arial"/>
          <w:b/>
          <w:spacing w:val="-1"/>
          <w:sz w:val="20"/>
          <w:szCs w:val="20"/>
        </w:rPr>
        <w:t xml:space="preserve">II.- </w:t>
      </w:r>
      <w:r w:rsidRPr="00BE57F7">
        <w:rPr>
          <w:rFonts w:ascii="Arial" w:hAnsi="Arial" w:cs="Arial"/>
          <w:spacing w:val="-1"/>
          <w:sz w:val="20"/>
          <w:szCs w:val="20"/>
        </w:rPr>
        <w:t>Por el uso de espacios en la vía o parques públicos:</w:t>
      </w:r>
    </w:p>
    <w:p w14:paraId="3908C9C6"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p>
    <w:p w14:paraId="2131854D" w14:textId="77777777" w:rsidR="00BE57F7" w:rsidRPr="00BE57F7" w:rsidRDefault="00BE57F7" w:rsidP="004A545D">
      <w:pPr>
        <w:spacing w:after="160" w:line="259" w:lineRule="auto"/>
        <w:ind w:left="284"/>
        <w:jc w:val="both"/>
        <w:rPr>
          <w:rFonts w:ascii="Arial" w:eastAsia="Calibri" w:hAnsi="Arial" w:cs="Arial"/>
          <w:sz w:val="20"/>
          <w:szCs w:val="20"/>
          <w:lang w:eastAsia="en-US"/>
        </w:rPr>
      </w:pPr>
      <w:r w:rsidRPr="00BE57F7">
        <w:rPr>
          <w:rFonts w:ascii="Arial" w:eastAsia="Calibri" w:hAnsi="Arial" w:cs="Arial"/>
          <w:b/>
          <w:sz w:val="20"/>
          <w:szCs w:val="20"/>
          <w:lang w:eastAsia="en-US"/>
        </w:rPr>
        <w:t>a)</w:t>
      </w:r>
      <w:r w:rsidRPr="00BE57F7">
        <w:rPr>
          <w:rFonts w:ascii="Arial" w:eastAsia="Calibri" w:hAnsi="Arial" w:cs="Arial"/>
          <w:sz w:val="20"/>
          <w:szCs w:val="20"/>
          <w:lang w:eastAsia="en-US"/>
        </w:rPr>
        <w:t xml:space="preserve"> Para la instalación de juegos mecánicos, eléctricos, manuales o cualquier otro que promueva el esparcimiento o diversión pública, se pagará por los dos primeros metros cuadrados </w:t>
      </w:r>
      <w:r w:rsidR="004A545D">
        <w:rPr>
          <w:rFonts w:ascii="Arial" w:eastAsia="Calibri" w:hAnsi="Arial" w:cs="Arial"/>
          <w:sz w:val="20"/>
          <w:szCs w:val="20"/>
          <w:lang w:eastAsia="en-US"/>
        </w:rPr>
        <w:br/>
      </w:r>
      <w:r w:rsidRPr="00BE57F7">
        <w:rPr>
          <w:rFonts w:ascii="Arial" w:eastAsia="Calibri" w:hAnsi="Arial" w:cs="Arial"/>
          <w:sz w:val="20"/>
          <w:szCs w:val="20"/>
          <w:lang w:eastAsia="en-US"/>
        </w:rPr>
        <w:t>$ 410.00, y por cada metro excedente a dos metros cuadrados $ 5.00.</w:t>
      </w:r>
    </w:p>
    <w:p w14:paraId="03D3B112" w14:textId="77777777" w:rsidR="00BE57F7" w:rsidRPr="00BE57F7" w:rsidRDefault="00BE57F7" w:rsidP="004A545D">
      <w:pPr>
        <w:spacing w:line="259" w:lineRule="auto"/>
        <w:ind w:left="284"/>
        <w:jc w:val="both"/>
        <w:rPr>
          <w:rFonts w:ascii="Arial" w:hAnsi="Arial" w:cs="Arial"/>
          <w:b/>
          <w:spacing w:val="-1"/>
          <w:sz w:val="20"/>
          <w:szCs w:val="20"/>
        </w:rPr>
      </w:pPr>
      <w:r w:rsidRPr="00BE57F7">
        <w:rPr>
          <w:rFonts w:ascii="Arial" w:hAnsi="Arial" w:cs="Arial"/>
          <w:b/>
          <w:sz w:val="20"/>
          <w:szCs w:val="20"/>
        </w:rPr>
        <w:t>b)</w:t>
      </w:r>
      <w:r w:rsidRPr="00BE57F7">
        <w:rPr>
          <w:rFonts w:ascii="Arial" w:hAnsi="Arial" w:cs="Arial"/>
          <w:sz w:val="20"/>
          <w:szCs w:val="20"/>
        </w:rPr>
        <w:t xml:space="preserve"> Para la instalación de mobiliario urbano del tipo paradero de autobús con espacio para la instalación de publicidad: $ 110.00 por metro cuadrado</w:t>
      </w:r>
    </w:p>
    <w:p w14:paraId="6B3CA7B3"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b/>
          <w:spacing w:val="-1"/>
          <w:sz w:val="20"/>
          <w:szCs w:val="20"/>
        </w:rPr>
      </w:pPr>
    </w:p>
    <w:p w14:paraId="10FA65A8" w14:textId="77777777" w:rsidR="00BE57F7" w:rsidRPr="00BE57F7" w:rsidRDefault="00BE57F7" w:rsidP="004A545D">
      <w:pPr>
        <w:widowControl w:val="0"/>
        <w:kinsoku w:val="0"/>
        <w:overflowPunct w:val="0"/>
        <w:autoSpaceDE w:val="0"/>
        <w:autoSpaceDN w:val="0"/>
        <w:adjustRightInd w:val="0"/>
        <w:ind w:left="284" w:right="142"/>
        <w:jc w:val="both"/>
        <w:rPr>
          <w:rFonts w:ascii="Arial" w:hAnsi="Arial" w:cs="Arial"/>
          <w:spacing w:val="-1"/>
          <w:sz w:val="20"/>
          <w:szCs w:val="20"/>
        </w:rPr>
      </w:pPr>
      <w:r w:rsidRPr="00BE57F7">
        <w:rPr>
          <w:rFonts w:ascii="Arial" w:hAnsi="Arial" w:cs="Arial"/>
          <w:b/>
          <w:spacing w:val="-1"/>
          <w:sz w:val="20"/>
          <w:szCs w:val="20"/>
        </w:rPr>
        <w:t xml:space="preserve">c) </w:t>
      </w:r>
      <w:r w:rsidRPr="00BE57F7">
        <w:rPr>
          <w:rFonts w:ascii="Arial" w:hAnsi="Arial" w:cs="Arial"/>
          <w:spacing w:val="-1"/>
          <w:sz w:val="20"/>
          <w:szCs w:val="20"/>
        </w:rPr>
        <w:t>Para la instalación de mobiliario urbano distinto al señalado en el inciso b) de esta fracción, cuyo uso requiera el pago de una contraprestación: $ 45.00 por metro cuadrado o fracción de este.</w:t>
      </w:r>
    </w:p>
    <w:p w14:paraId="711A9999"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p>
    <w:p w14:paraId="24836BEF" w14:textId="77777777" w:rsidR="00BE57F7" w:rsidRPr="00BE57F7" w:rsidRDefault="00BE57F7" w:rsidP="004A545D">
      <w:pPr>
        <w:widowControl w:val="0"/>
        <w:kinsoku w:val="0"/>
        <w:overflowPunct w:val="0"/>
        <w:autoSpaceDE w:val="0"/>
        <w:autoSpaceDN w:val="0"/>
        <w:adjustRightInd w:val="0"/>
        <w:ind w:left="284" w:right="142"/>
        <w:jc w:val="both"/>
        <w:rPr>
          <w:rFonts w:ascii="Arial" w:hAnsi="Arial" w:cs="Arial"/>
          <w:spacing w:val="-1"/>
          <w:sz w:val="20"/>
          <w:szCs w:val="20"/>
        </w:rPr>
      </w:pPr>
      <w:r w:rsidRPr="00BE57F7">
        <w:rPr>
          <w:rFonts w:ascii="Arial" w:hAnsi="Arial" w:cs="Arial"/>
          <w:b/>
          <w:spacing w:val="-1"/>
          <w:sz w:val="20"/>
          <w:szCs w:val="20"/>
        </w:rPr>
        <w:t xml:space="preserve">d) </w:t>
      </w:r>
      <w:r w:rsidRPr="00BE57F7">
        <w:rPr>
          <w:rFonts w:ascii="Arial" w:hAnsi="Arial" w:cs="Arial"/>
          <w:spacing w:val="-1"/>
          <w:sz w:val="20"/>
          <w:szCs w:val="20"/>
        </w:rPr>
        <w:t>Para la instalación subterránea o aérea de ductos o conductores para la explotación de servicios digitales u otros de cualquier tipo: $ 6.00 por metro lineal.</w:t>
      </w:r>
    </w:p>
    <w:p w14:paraId="60D07249"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p>
    <w:p w14:paraId="37BD38C8" w14:textId="77777777" w:rsidR="00BE57F7" w:rsidRPr="00BE57F7" w:rsidRDefault="00BE57F7" w:rsidP="004A545D">
      <w:pPr>
        <w:widowControl w:val="0"/>
        <w:kinsoku w:val="0"/>
        <w:overflowPunct w:val="0"/>
        <w:autoSpaceDE w:val="0"/>
        <w:autoSpaceDN w:val="0"/>
        <w:adjustRightInd w:val="0"/>
        <w:ind w:left="284" w:right="142"/>
        <w:jc w:val="both"/>
        <w:rPr>
          <w:rFonts w:ascii="Arial" w:hAnsi="Arial" w:cs="Arial"/>
          <w:spacing w:val="-1"/>
          <w:sz w:val="20"/>
          <w:szCs w:val="20"/>
        </w:rPr>
      </w:pPr>
      <w:r w:rsidRPr="00BE57F7">
        <w:rPr>
          <w:rFonts w:ascii="Arial" w:hAnsi="Arial" w:cs="Arial"/>
          <w:b/>
          <w:spacing w:val="-1"/>
          <w:sz w:val="20"/>
          <w:szCs w:val="20"/>
        </w:rPr>
        <w:t xml:space="preserve">e) </w:t>
      </w:r>
      <w:r w:rsidRPr="00BE57F7">
        <w:rPr>
          <w:rFonts w:ascii="Arial" w:hAnsi="Arial" w:cs="Arial"/>
          <w:spacing w:val="-1"/>
          <w:sz w:val="20"/>
          <w:szCs w:val="20"/>
        </w:rPr>
        <w:t>Para uso distinto a los señalados en los incisos anteriores: $ 85.00 por metro cuadrado.</w:t>
      </w:r>
    </w:p>
    <w:p w14:paraId="71381776" w14:textId="77777777" w:rsidR="00BE57F7" w:rsidRPr="00BE57F7" w:rsidRDefault="00BE57F7" w:rsidP="00BE57F7">
      <w:pPr>
        <w:widowControl w:val="0"/>
        <w:kinsoku w:val="0"/>
        <w:overflowPunct w:val="0"/>
        <w:autoSpaceDE w:val="0"/>
        <w:autoSpaceDN w:val="0"/>
        <w:adjustRightInd w:val="0"/>
        <w:ind w:left="284" w:right="142"/>
        <w:rPr>
          <w:rFonts w:ascii="Arial" w:hAnsi="Arial" w:cs="Arial"/>
          <w:spacing w:val="-1"/>
          <w:sz w:val="20"/>
          <w:szCs w:val="20"/>
        </w:rPr>
      </w:pPr>
    </w:p>
    <w:p w14:paraId="0FE8FCA9" w14:textId="77777777" w:rsidR="00BE57F7" w:rsidRPr="00BE57F7" w:rsidRDefault="00BE57F7" w:rsidP="004A545D">
      <w:pPr>
        <w:spacing w:line="259" w:lineRule="auto"/>
        <w:ind w:left="284"/>
        <w:jc w:val="both"/>
        <w:rPr>
          <w:rFonts w:ascii="Arial" w:eastAsia="Calibri" w:hAnsi="Arial" w:cs="Arial"/>
          <w:sz w:val="20"/>
          <w:szCs w:val="20"/>
          <w:lang w:eastAsia="en-US"/>
        </w:rPr>
      </w:pPr>
      <w:r w:rsidRPr="00BE57F7">
        <w:rPr>
          <w:rFonts w:ascii="Arial" w:eastAsia="Calibri" w:hAnsi="Arial" w:cs="Arial"/>
          <w:sz w:val="20"/>
          <w:szCs w:val="20"/>
          <w:lang w:eastAsia="en-US"/>
        </w:rPr>
        <w:t>Para efectos de esta fracción se entiende como mobiliario urbano entre otros las casetas telefónicas, fuentes, bancas, depósitos de basura, señalización, buzones, y otros elementos análogos.</w:t>
      </w:r>
    </w:p>
    <w:p w14:paraId="78319D5B" w14:textId="77777777" w:rsidR="00BE57F7" w:rsidRPr="00BE57F7" w:rsidRDefault="00BE57F7" w:rsidP="00BE57F7">
      <w:pPr>
        <w:spacing w:line="259" w:lineRule="auto"/>
        <w:ind w:left="284"/>
        <w:rPr>
          <w:rFonts w:ascii="Arial" w:eastAsia="Calibri" w:hAnsi="Arial" w:cs="Arial"/>
          <w:sz w:val="20"/>
          <w:szCs w:val="20"/>
          <w:lang w:eastAsia="en-US"/>
        </w:rPr>
      </w:pPr>
    </w:p>
    <w:p w14:paraId="226EB495" w14:textId="77777777" w:rsidR="00BE57F7" w:rsidRPr="00BE57F7" w:rsidRDefault="00BE57F7" w:rsidP="004A545D">
      <w:pPr>
        <w:spacing w:line="259" w:lineRule="auto"/>
        <w:ind w:left="284"/>
        <w:jc w:val="both"/>
        <w:rPr>
          <w:rFonts w:ascii="Arial" w:eastAsia="Calibri" w:hAnsi="Arial" w:cs="Arial"/>
          <w:sz w:val="20"/>
          <w:szCs w:val="20"/>
          <w:lang w:eastAsia="en-US"/>
        </w:rPr>
      </w:pPr>
      <w:r w:rsidRPr="00BE57F7">
        <w:rPr>
          <w:rFonts w:ascii="Arial" w:eastAsia="Calibri" w:hAnsi="Arial" w:cs="Arial"/>
          <w:sz w:val="20"/>
          <w:szCs w:val="20"/>
          <w:lang w:eastAsia="en-US"/>
        </w:rPr>
        <w:t>Los derechos señalados en la fracción IV este artículo se causarán por períodos de un mes natural, sin embargo, para el caso de los derechos establecidos en los incisos a) y e) de la fracción II de este artículo, si el período de uso fuese menor a un mes natural el período de causación será en proporción a los días de uso, considerando para tales efectos que un mes natural es equivalente.</w:t>
      </w:r>
    </w:p>
    <w:p w14:paraId="0C1269CF" w14:textId="77777777" w:rsidR="00BE57F7" w:rsidRPr="00BE57F7" w:rsidRDefault="00BE57F7" w:rsidP="00BE57F7">
      <w:pPr>
        <w:ind w:left="284"/>
        <w:rPr>
          <w:rFonts w:ascii="Arial" w:eastAsia="Calibri" w:hAnsi="Arial" w:cs="Arial"/>
          <w:b/>
          <w:sz w:val="20"/>
          <w:szCs w:val="20"/>
          <w:lang w:eastAsia="en-US"/>
        </w:rPr>
      </w:pPr>
    </w:p>
    <w:p w14:paraId="3971EE16" w14:textId="77777777" w:rsidR="00BE57F7" w:rsidRPr="00BE57F7" w:rsidRDefault="00BE57F7" w:rsidP="004A545D">
      <w:pPr>
        <w:spacing w:line="259" w:lineRule="auto"/>
        <w:ind w:left="284"/>
        <w:jc w:val="both"/>
        <w:rPr>
          <w:rFonts w:ascii="Arial" w:eastAsia="Calibri" w:hAnsi="Arial" w:cs="Arial"/>
          <w:sz w:val="20"/>
          <w:szCs w:val="20"/>
          <w:lang w:eastAsia="en-US"/>
        </w:rPr>
      </w:pPr>
      <w:r w:rsidRPr="00BE57F7">
        <w:rPr>
          <w:rFonts w:ascii="Arial" w:eastAsia="Calibri" w:hAnsi="Arial" w:cs="Arial"/>
          <w:b/>
          <w:sz w:val="20"/>
          <w:szCs w:val="20"/>
          <w:lang w:eastAsia="en-US"/>
        </w:rPr>
        <w:t>Artículo 161 bis</w:t>
      </w:r>
      <w:r w:rsidRPr="00BE57F7">
        <w:rPr>
          <w:rFonts w:ascii="Arial" w:eastAsia="Calibri" w:hAnsi="Arial" w:cs="Arial"/>
          <w:sz w:val="20"/>
          <w:szCs w:val="20"/>
          <w:lang w:eastAsia="en-US"/>
        </w:rPr>
        <w:t>.- Por la venta de bases para participar en procedimientos de licitación pública o de invitación se cobrará la cantidad de $5,000.00 M.N.</w:t>
      </w:r>
    </w:p>
    <w:p w14:paraId="62C78B32" w14:textId="77777777" w:rsidR="00BE57F7" w:rsidRPr="00BE57F7" w:rsidRDefault="00BE57F7" w:rsidP="00BE57F7">
      <w:pPr>
        <w:spacing w:after="160" w:line="259" w:lineRule="auto"/>
        <w:ind w:left="284"/>
        <w:jc w:val="center"/>
        <w:rPr>
          <w:rFonts w:ascii="Arial" w:eastAsia="Calibri" w:hAnsi="Arial" w:cs="Arial"/>
          <w:b/>
          <w:bCs/>
          <w:sz w:val="20"/>
          <w:szCs w:val="20"/>
          <w:lang w:eastAsia="en-US"/>
        </w:rPr>
      </w:pPr>
    </w:p>
    <w:p w14:paraId="1C33E8C3" w14:textId="77777777" w:rsidR="00BE57F7" w:rsidRPr="00BE57F7" w:rsidRDefault="00BE57F7" w:rsidP="004A545D">
      <w:pPr>
        <w:jc w:val="both"/>
        <w:rPr>
          <w:rFonts w:ascii="Arial" w:hAnsi="Arial" w:cs="Arial"/>
          <w:b/>
          <w:sz w:val="20"/>
          <w:szCs w:val="20"/>
        </w:rPr>
      </w:pPr>
      <w:r w:rsidRPr="00BE57F7">
        <w:rPr>
          <w:rFonts w:ascii="Arial" w:hAnsi="Arial" w:cs="Arial"/>
          <w:b/>
          <w:sz w:val="20"/>
          <w:szCs w:val="20"/>
        </w:rPr>
        <w:t>ARTÍCULO SEXTO.-</w:t>
      </w:r>
      <w:r w:rsidRPr="00BE57F7">
        <w:rPr>
          <w:rFonts w:ascii="Arial" w:hAnsi="Arial" w:cs="Arial"/>
          <w:sz w:val="20"/>
          <w:szCs w:val="20"/>
        </w:rPr>
        <w:t xml:space="preserve"> Se adiciona las fracciones XV y XVI del artículo 80, y se adiciona al Título Tercero un Capítulo XIV denominado “Derechos por Servicios de Panteones” que contiene los artículos 115-A, 115-B, 115-C, 115-D, y 115-Ede la Ley de Hacienda del Municipio de Kantunil, Yucatán, para quedar como sigue:</w:t>
      </w:r>
    </w:p>
    <w:p w14:paraId="0E755463" w14:textId="77777777" w:rsidR="00BE57F7" w:rsidRPr="00BE57F7" w:rsidRDefault="00BE57F7" w:rsidP="00BE57F7">
      <w:pPr>
        <w:rPr>
          <w:rFonts w:ascii="Arial" w:hAnsi="Arial" w:cs="Arial"/>
          <w:b/>
          <w:sz w:val="20"/>
          <w:szCs w:val="20"/>
        </w:rPr>
      </w:pPr>
    </w:p>
    <w:p w14:paraId="463321BF"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Artículo 80.-</w:t>
      </w:r>
      <w:r w:rsidRPr="00BE57F7">
        <w:rPr>
          <w:rFonts w:ascii="Arial" w:hAnsi="Arial" w:cs="Arial"/>
          <w:sz w:val="20"/>
          <w:szCs w:val="20"/>
        </w:rPr>
        <w:t xml:space="preserve"> …</w:t>
      </w:r>
    </w:p>
    <w:p w14:paraId="32A276AD" w14:textId="77777777" w:rsidR="00BE57F7" w:rsidRPr="00BE57F7" w:rsidRDefault="00BE57F7" w:rsidP="00BE57F7">
      <w:pPr>
        <w:ind w:left="284"/>
        <w:rPr>
          <w:rFonts w:ascii="Arial" w:hAnsi="Arial" w:cs="Arial"/>
          <w:sz w:val="20"/>
          <w:szCs w:val="20"/>
        </w:rPr>
      </w:pPr>
    </w:p>
    <w:p w14:paraId="1DAF9FF8"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w:t>
      </w:r>
      <w:r w:rsidRPr="00BE57F7">
        <w:rPr>
          <w:rFonts w:ascii="Arial" w:hAnsi="Arial" w:cs="Arial"/>
          <w:sz w:val="20"/>
          <w:szCs w:val="20"/>
        </w:rPr>
        <w:tab/>
        <w:t xml:space="preserve">a la </w:t>
      </w:r>
      <w:r w:rsidRPr="00BE57F7">
        <w:rPr>
          <w:rFonts w:ascii="Arial" w:hAnsi="Arial" w:cs="Arial"/>
          <w:b/>
          <w:sz w:val="20"/>
          <w:szCs w:val="20"/>
        </w:rPr>
        <w:t>XIV.</w:t>
      </w:r>
      <w:r w:rsidRPr="00BE57F7">
        <w:rPr>
          <w:rFonts w:ascii="Arial" w:hAnsi="Arial" w:cs="Arial"/>
          <w:sz w:val="20"/>
          <w:szCs w:val="20"/>
        </w:rPr>
        <w:t xml:space="preserve"> …</w:t>
      </w:r>
    </w:p>
    <w:p w14:paraId="7598ADC1" w14:textId="77777777" w:rsidR="00BE57F7" w:rsidRPr="00BE57F7" w:rsidRDefault="00BE57F7" w:rsidP="00BE57F7">
      <w:pPr>
        <w:ind w:left="284"/>
        <w:rPr>
          <w:rFonts w:ascii="Arial" w:hAnsi="Arial" w:cs="Arial"/>
          <w:sz w:val="20"/>
          <w:szCs w:val="20"/>
        </w:rPr>
      </w:pPr>
    </w:p>
    <w:p w14:paraId="7D4EBBF2"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XV.</w:t>
      </w:r>
      <w:r w:rsidRPr="00BE57F7">
        <w:rPr>
          <w:rFonts w:ascii="Arial" w:hAnsi="Arial" w:cs="Arial"/>
          <w:sz w:val="20"/>
          <w:szCs w:val="20"/>
        </w:rPr>
        <w:tab/>
        <w:t>Licencia por excavación de tubería industrial para transporte y distribución de hidrocarburos y petroquímicos en estado líquido y gaseoso ´por metro cubico.</w:t>
      </w:r>
    </w:p>
    <w:p w14:paraId="508D366A" w14:textId="77777777" w:rsidR="00BE57F7" w:rsidRPr="00BE57F7" w:rsidRDefault="00BE57F7" w:rsidP="00BE57F7">
      <w:pPr>
        <w:ind w:left="284"/>
        <w:rPr>
          <w:rFonts w:ascii="Arial" w:hAnsi="Arial" w:cs="Arial"/>
          <w:sz w:val="20"/>
          <w:szCs w:val="20"/>
        </w:rPr>
      </w:pPr>
    </w:p>
    <w:p w14:paraId="546D51F4" w14:textId="77777777" w:rsidR="00BE57F7" w:rsidRPr="00BE57F7" w:rsidRDefault="00BE57F7" w:rsidP="004A545D">
      <w:pPr>
        <w:ind w:left="284"/>
        <w:rPr>
          <w:rFonts w:ascii="Arial" w:hAnsi="Arial" w:cs="Arial"/>
          <w:sz w:val="20"/>
          <w:szCs w:val="20"/>
        </w:rPr>
      </w:pPr>
      <w:r w:rsidRPr="00BE57F7">
        <w:rPr>
          <w:rFonts w:ascii="Arial" w:hAnsi="Arial" w:cs="Arial"/>
          <w:b/>
          <w:sz w:val="20"/>
          <w:szCs w:val="20"/>
        </w:rPr>
        <w:t>XVI.</w:t>
      </w:r>
      <w:r w:rsidRPr="00BE57F7">
        <w:rPr>
          <w:rFonts w:ascii="Arial" w:hAnsi="Arial" w:cs="Arial"/>
          <w:sz w:val="20"/>
          <w:szCs w:val="20"/>
        </w:rPr>
        <w:tab/>
        <w:t>Licencia Por excavación para mantenimiento de tuberías industrial por metro cúbico.</w:t>
      </w:r>
    </w:p>
    <w:p w14:paraId="00EDE87E" w14:textId="77777777" w:rsidR="00BE57F7" w:rsidRPr="00BE57F7" w:rsidRDefault="00BE57F7" w:rsidP="00BE57F7">
      <w:pPr>
        <w:ind w:left="284"/>
        <w:rPr>
          <w:rFonts w:ascii="Arial" w:hAnsi="Arial" w:cs="Arial"/>
          <w:sz w:val="20"/>
          <w:szCs w:val="20"/>
        </w:rPr>
      </w:pPr>
    </w:p>
    <w:p w14:paraId="41FCDE00"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CAPITULO XIV</w:t>
      </w:r>
    </w:p>
    <w:p w14:paraId="1CDD70A2"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Derechos por Servicios de Panteones</w:t>
      </w:r>
    </w:p>
    <w:p w14:paraId="7636B27E" w14:textId="77777777" w:rsidR="00BE57F7" w:rsidRPr="00BE57F7" w:rsidRDefault="00BE57F7" w:rsidP="00BE57F7">
      <w:pPr>
        <w:ind w:left="284"/>
        <w:rPr>
          <w:rFonts w:ascii="Arial" w:hAnsi="Arial" w:cs="Arial"/>
          <w:sz w:val="20"/>
          <w:szCs w:val="20"/>
        </w:rPr>
      </w:pPr>
    </w:p>
    <w:p w14:paraId="2B6A7C18"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115 A.-</w:t>
      </w:r>
      <w:r w:rsidRPr="00BE57F7">
        <w:rPr>
          <w:rFonts w:ascii="Arial" w:hAnsi="Arial" w:cs="Arial"/>
          <w:sz w:val="20"/>
          <w:szCs w:val="20"/>
        </w:rPr>
        <w:t xml:space="preserve"> Son objeto del Derecho por servicios de Panteones, aquellos que sean solicitados y prestados por el Ayuntamiento.</w:t>
      </w:r>
    </w:p>
    <w:p w14:paraId="2F2762FC" w14:textId="77777777" w:rsidR="00BE57F7" w:rsidRPr="00BE57F7" w:rsidRDefault="00BE57F7" w:rsidP="004A545D">
      <w:pPr>
        <w:ind w:left="284"/>
        <w:jc w:val="both"/>
        <w:rPr>
          <w:rFonts w:ascii="Arial" w:hAnsi="Arial" w:cs="Arial"/>
          <w:sz w:val="20"/>
          <w:szCs w:val="20"/>
        </w:rPr>
      </w:pPr>
    </w:p>
    <w:p w14:paraId="150D3537"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115 B.-</w:t>
      </w:r>
      <w:r w:rsidRPr="00BE57F7">
        <w:rPr>
          <w:rFonts w:ascii="Arial" w:hAnsi="Arial" w:cs="Arial"/>
          <w:sz w:val="20"/>
          <w:szCs w:val="20"/>
        </w:rPr>
        <w:t xml:space="preserve"> Son sujetos del derecho a que se refiere la presente sección, las personas físicas o morales que soliciten los servicios de panteones prestados por el Ayuntamiento.</w:t>
      </w:r>
    </w:p>
    <w:p w14:paraId="36BF4663" w14:textId="77777777" w:rsidR="00BE57F7" w:rsidRPr="00BE57F7" w:rsidRDefault="00BE57F7" w:rsidP="004A545D">
      <w:pPr>
        <w:ind w:left="284"/>
        <w:jc w:val="both"/>
        <w:rPr>
          <w:rFonts w:ascii="Arial" w:hAnsi="Arial" w:cs="Arial"/>
          <w:sz w:val="20"/>
          <w:szCs w:val="20"/>
        </w:rPr>
      </w:pPr>
    </w:p>
    <w:p w14:paraId="62FC21C6"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115 C.-</w:t>
      </w:r>
      <w:r w:rsidRPr="00BE57F7">
        <w:rPr>
          <w:rFonts w:ascii="Arial" w:hAnsi="Arial" w:cs="Arial"/>
          <w:sz w:val="20"/>
          <w:szCs w:val="20"/>
        </w:rPr>
        <w:t xml:space="preserve"> El pago por los servicios de panteones se realizará al momento de solicitarlos.</w:t>
      </w:r>
    </w:p>
    <w:p w14:paraId="7DA892A6" w14:textId="77777777" w:rsidR="00BE57F7" w:rsidRPr="00BE57F7" w:rsidRDefault="00BE57F7" w:rsidP="004A545D">
      <w:pPr>
        <w:ind w:left="284"/>
        <w:jc w:val="both"/>
        <w:rPr>
          <w:rFonts w:ascii="Arial" w:hAnsi="Arial" w:cs="Arial"/>
          <w:sz w:val="20"/>
          <w:szCs w:val="20"/>
        </w:rPr>
      </w:pPr>
    </w:p>
    <w:p w14:paraId="470EF5D2"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115 D.-</w:t>
      </w:r>
      <w:r w:rsidRPr="00BE57F7">
        <w:rPr>
          <w:rFonts w:ascii="Arial" w:hAnsi="Arial" w:cs="Arial"/>
          <w:sz w:val="20"/>
          <w:szCs w:val="20"/>
        </w:rPr>
        <w:t xml:space="preserve"> Será base para el cálculo del pago del presente derecho, las dimensiones de las fosas, osarios y criptas arrendadas y el tiempo por el que serán usadas.</w:t>
      </w:r>
    </w:p>
    <w:p w14:paraId="23F95B86" w14:textId="77777777" w:rsidR="00BE57F7" w:rsidRPr="00BE57F7" w:rsidRDefault="00BE57F7" w:rsidP="004A545D">
      <w:pPr>
        <w:ind w:left="284"/>
        <w:jc w:val="both"/>
        <w:rPr>
          <w:rFonts w:ascii="Arial" w:hAnsi="Arial" w:cs="Arial"/>
          <w:sz w:val="20"/>
          <w:szCs w:val="20"/>
        </w:rPr>
      </w:pPr>
    </w:p>
    <w:p w14:paraId="3038DC2D"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115 E.-</w:t>
      </w:r>
      <w:r w:rsidRPr="00BE57F7">
        <w:rPr>
          <w:rFonts w:ascii="Arial" w:hAnsi="Arial" w:cs="Arial"/>
          <w:sz w:val="20"/>
          <w:szCs w:val="20"/>
        </w:rPr>
        <w:t xml:space="preserve"> El pago de los derechos a que se refiere esta Sección, se calculará y efectuará conforme a las tarifas establecidas en la Ley de Ingresos del Municipio de Kantunil, Yucatán.</w:t>
      </w:r>
    </w:p>
    <w:p w14:paraId="1063828B" w14:textId="77777777" w:rsidR="00BE57F7" w:rsidRPr="00BE57F7" w:rsidRDefault="00BE57F7" w:rsidP="004A545D">
      <w:pPr>
        <w:ind w:left="284"/>
        <w:jc w:val="both"/>
        <w:rPr>
          <w:rFonts w:ascii="Arial" w:hAnsi="Arial" w:cs="Arial"/>
          <w:sz w:val="20"/>
          <w:szCs w:val="20"/>
        </w:rPr>
      </w:pPr>
    </w:p>
    <w:p w14:paraId="5493B9F4" w14:textId="77777777" w:rsidR="00BE57F7" w:rsidRPr="00BE57F7" w:rsidRDefault="00BE57F7" w:rsidP="004A545D">
      <w:pPr>
        <w:jc w:val="both"/>
        <w:rPr>
          <w:rFonts w:ascii="Arial" w:hAnsi="Arial" w:cs="Arial"/>
          <w:b/>
          <w:sz w:val="20"/>
          <w:szCs w:val="20"/>
        </w:rPr>
      </w:pPr>
    </w:p>
    <w:p w14:paraId="4251ACF8" w14:textId="77777777" w:rsidR="00BE57F7" w:rsidRPr="00BE57F7" w:rsidRDefault="00BE57F7" w:rsidP="004A545D">
      <w:pPr>
        <w:spacing w:line="360" w:lineRule="auto"/>
        <w:jc w:val="both"/>
        <w:rPr>
          <w:rFonts w:ascii="Arial" w:hAnsi="Arial" w:cs="Arial"/>
          <w:sz w:val="20"/>
          <w:szCs w:val="20"/>
        </w:rPr>
      </w:pPr>
      <w:r w:rsidRPr="00BE57F7">
        <w:rPr>
          <w:rFonts w:ascii="Arial" w:hAnsi="Arial" w:cs="Arial"/>
          <w:b/>
          <w:sz w:val="20"/>
          <w:szCs w:val="20"/>
        </w:rPr>
        <w:t>ARTÍCULO S</w:t>
      </w:r>
      <w:r w:rsidR="00304173">
        <w:rPr>
          <w:rFonts w:ascii="Arial" w:hAnsi="Arial" w:cs="Arial"/>
          <w:b/>
          <w:sz w:val="20"/>
          <w:szCs w:val="20"/>
        </w:rPr>
        <w:t>É</w:t>
      </w:r>
      <w:r w:rsidRPr="00BE57F7">
        <w:rPr>
          <w:rFonts w:ascii="Arial" w:hAnsi="Arial" w:cs="Arial"/>
          <w:b/>
          <w:sz w:val="20"/>
          <w:szCs w:val="20"/>
        </w:rPr>
        <w:t xml:space="preserve">PTIMO.- </w:t>
      </w:r>
      <w:r w:rsidRPr="00BE57F7">
        <w:rPr>
          <w:rFonts w:ascii="Arial" w:hAnsi="Arial" w:cs="Arial"/>
          <w:sz w:val="20"/>
          <w:szCs w:val="20"/>
        </w:rPr>
        <w:t xml:space="preserve">Se reforman los artículos 79 y 80, ambos de la Ley de Hacienda del Municipio de Kinchil, Yucatán, para quedar como sigue: </w:t>
      </w:r>
    </w:p>
    <w:p w14:paraId="52656C13" w14:textId="77777777" w:rsidR="00BE57F7" w:rsidRPr="00BE57F7" w:rsidRDefault="00BE57F7" w:rsidP="00BE57F7">
      <w:pPr>
        <w:spacing w:line="360" w:lineRule="auto"/>
        <w:rPr>
          <w:rFonts w:ascii="Arial" w:hAnsi="Arial" w:cs="Arial"/>
          <w:sz w:val="20"/>
          <w:szCs w:val="20"/>
        </w:rPr>
      </w:pPr>
    </w:p>
    <w:p w14:paraId="17F007C5" w14:textId="77777777" w:rsidR="00BE57F7" w:rsidRPr="00BE57F7" w:rsidRDefault="00BE57F7" w:rsidP="00BE57F7">
      <w:pPr>
        <w:ind w:left="284"/>
        <w:jc w:val="center"/>
        <w:rPr>
          <w:rFonts w:ascii="Arial" w:hAnsi="Arial" w:cs="Arial"/>
          <w:b/>
          <w:bCs/>
          <w:sz w:val="20"/>
          <w:szCs w:val="20"/>
        </w:rPr>
      </w:pPr>
      <w:r w:rsidRPr="00BE57F7">
        <w:rPr>
          <w:rFonts w:ascii="Arial" w:hAnsi="Arial" w:cs="Arial"/>
          <w:b/>
          <w:bCs/>
          <w:sz w:val="20"/>
          <w:szCs w:val="20"/>
        </w:rPr>
        <w:t>Capítulo II</w:t>
      </w:r>
    </w:p>
    <w:p w14:paraId="6E66D57F" w14:textId="77777777" w:rsidR="00BE57F7" w:rsidRPr="00BE57F7" w:rsidRDefault="00BE57F7" w:rsidP="00BE57F7">
      <w:pPr>
        <w:ind w:left="284"/>
        <w:jc w:val="center"/>
        <w:rPr>
          <w:rFonts w:ascii="Arial" w:hAnsi="Arial" w:cs="Arial"/>
          <w:b/>
          <w:bCs/>
          <w:sz w:val="20"/>
          <w:szCs w:val="20"/>
        </w:rPr>
      </w:pPr>
      <w:r w:rsidRPr="00BE57F7">
        <w:rPr>
          <w:rFonts w:ascii="Arial" w:hAnsi="Arial" w:cs="Arial"/>
          <w:b/>
          <w:bCs/>
          <w:sz w:val="20"/>
          <w:szCs w:val="20"/>
        </w:rPr>
        <w:t xml:space="preserve">Derechos por los Servicios que prestan las Direcciones de Obras Públicas </w:t>
      </w:r>
    </w:p>
    <w:p w14:paraId="7A196D88" w14:textId="77777777" w:rsidR="00BE57F7" w:rsidRPr="00BE57F7" w:rsidRDefault="00BE57F7" w:rsidP="00BE57F7">
      <w:pPr>
        <w:spacing w:line="259" w:lineRule="auto"/>
        <w:ind w:left="284"/>
        <w:jc w:val="center"/>
        <w:rPr>
          <w:rFonts w:ascii="Arial" w:hAnsi="Arial" w:cs="Arial"/>
          <w:b/>
          <w:bCs/>
          <w:sz w:val="20"/>
          <w:szCs w:val="20"/>
        </w:rPr>
      </w:pPr>
    </w:p>
    <w:p w14:paraId="3C8BF91C"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DE LOS SUJETOS</w:t>
      </w:r>
    </w:p>
    <w:p w14:paraId="60E08701" w14:textId="77777777" w:rsidR="00BE57F7" w:rsidRPr="00BE57F7" w:rsidRDefault="00BE57F7" w:rsidP="00BE57F7">
      <w:pPr>
        <w:ind w:left="284"/>
        <w:rPr>
          <w:rFonts w:ascii="Arial" w:hAnsi="Arial" w:cs="Arial"/>
          <w:b/>
          <w:bCs/>
          <w:sz w:val="20"/>
          <w:szCs w:val="20"/>
        </w:rPr>
      </w:pPr>
    </w:p>
    <w:p w14:paraId="20A8176B"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Artículo 79.-</w:t>
      </w:r>
      <w:r w:rsidRPr="00BE57F7">
        <w:rPr>
          <w:rFonts w:ascii="Arial" w:hAnsi="Arial" w:cs="Arial"/>
          <w:sz w:val="20"/>
          <w:szCs w:val="20"/>
        </w:rPr>
        <w:t xml:space="preserve"> Son sujetos obligados al pago de derechos, por los servicios que prestan las Direcciones de Obras Públicas o la Dependencia Municipal que realice las funciones de regulación de uso del suelo, construcciones, urbanización y servicios catastrales o cualquiera que sea el nombre que se le dé, las personas físicas o morales que soliciten, cualesquiera de los servicios a que se refiere este capítulo.</w:t>
      </w:r>
    </w:p>
    <w:p w14:paraId="6B97267B" w14:textId="77777777" w:rsidR="00BE57F7" w:rsidRPr="00BE57F7" w:rsidRDefault="00BE57F7" w:rsidP="00BE57F7">
      <w:pPr>
        <w:spacing w:line="259" w:lineRule="auto"/>
        <w:ind w:left="284"/>
        <w:jc w:val="center"/>
        <w:rPr>
          <w:rFonts w:ascii="Arial" w:hAnsi="Arial" w:cs="Arial"/>
          <w:b/>
          <w:bCs/>
          <w:sz w:val="20"/>
          <w:szCs w:val="20"/>
        </w:rPr>
      </w:pPr>
    </w:p>
    <w:p w14:paraId="20AC28E2"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DE LA CLASIFICACIÓN</w:t>
      </w:r>
    </w:p>
    <w:p w14:paraId="07A924AC" w14:textId="77777777" w:rsidR="00BE57F7" w:rsidRPr="00BE57F7" w:rsidRDefault="00BE57F7" w:rsidP="00BE57F7">
      <w:pPr>
        <w:ind w:left="284"/>
        <w:rPr>
          <w:rFonts w:ascii="Arial" w:hAnsi="Arial" w:cs="Arial"/>
          <w:b/>
          <w:bCs/>
          <w:sz w:val="20"/>
          <w:szCs w:val="20"/>
        </w:rPr>
      </w:pPr>
    </w:p>
    <w:p w14:paraId="7EF0814B"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ARTÍCULO 80.-</w:t>
      </w:r>
      <w:r w:rsidRPr="00BE57F7">
        <w:rPr>
          <w:rFonts w:ascii="Arial" w:hAnsi="Arial" w:cs="Arial"/>
          <w:sz w:val="20"/>
          <w:szCs w:val="20"/>
        </w:rPr>
        <w:t xml:space="preserve"> Los sujetos pagarán los derechos por los servicios que soliciten a las Direcciones de Obras Públicas, consistentes en: </w:t>
      </w:r>
    </w:p>
    <w:p w14:paraId="6B9D1DE5" w14:textId="77777777" w:rsidR="00BE57F7" w:rsidRPr="00BE57F7" w:rsidRDefault="00BE57F7" w:rsidP="004A545D">
      <w:pPr>
        <w:ind w:left="284"/>
        <w:jc w:val="both"/>
        <w:rPr>
          <w:rFonts w:ascii="Arial" w:hAnsi="Arial" w:cs="Arial"/>
          <w:sz w:val="20"/>
          <w:szCs w:val="20"/>
        </w:rPr>
      </w:pPr>
    </w:p>
    <w:p w14:paraId="0590B994"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I.-</w:t>
      </w:r>
      <w:r w:rsidRPr="00BE57F7">
        <w:rPr>
          <w:rFonts w:ascii="Arial" w:hAnsi="Arial" w:cs="Arial"/>
          <w:sz w:val="20"/>
          <w:szCs w:val="20"/>
        </w:rPr>
        <w:t xml:space="preserve"> Licencias de uso de suelo.</w:t>
      </w:r>
    </w:p>
    <w:p w14:paraId="1C2C1F16"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II.-</w:t>
      </w:r>
      <w:r w:rsidRPr="00BE57F7">
        <w:rPr>
          <w:rFonts w:ascii="Arial" w:hAnsi="Arial" w:cs="Arial"/>
          <w:sz w:val="20"/>
          <w:szCs w:val="20"/>
        </w:rPr>
        <w:t xml:space="preserve"> Por el análisis de factibilidad de uso de suelo.</w:t>
      </w:r>
    </w:p>
    <w:p w14:paraId="63B14AEF"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III.-</w:t>
      </w:r>
      <w:r w:rsidRPr="00BE57F7">
        <w:rPr>
          <w:rFonts w:ascii="Arial" w:hAnsi="Arial" w:cs="Arial"/>
          <w:sz w:val="20"/>
          <w:szCs w:val="20"/>
        </w:rPr>
        <w:t xml:space="preserve"> Constancia de Alineamiento.</w:t>
      </w:r>
    </w:p>
    <w:p w14:paraId="239498A7"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IV.-</w:t>
      </w:r>
      <w:r w:rsidRPr="00BE57F7">
        <w:rPr>
          <w:rFonts w:ascii="Arial" w:hAnsi="Arial" w:cs="Arial"/>
          <w:sz w:val="20"/>
          <w:szCs w:val="20"/>
        </w:rPr>
        <w:t xml:space="preserve"> Licencia para construcción.</w:t>
      </w:r>
    </w:p>
    <w:p w14:paraId="16B112BE"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V.-</w:t>
      </w:r>
      <w:r w:rsidRPr="00BE57F7">
        <w:rPr>
          <w:rFonts w:ascii="Arial" w:hAnsi="Arial" w:cs="Arial"/>
          <w:sz w:val="20"/>
          <w:szCs w:val="20"/>
        </w:rPr>
        <w:t xml:space="preserve">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w:t>
      </w:r>
    </w:p>
    <w:p w14:paraId="2228AEDC"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VI.-</w:t>
      </w:r>
      <w:r w:rsidRPr="00BE57F7">
        <w:rPr>
          <w:rFonts w:ascii="Arial" w:hAnsi="Arial" w:cs="Arial"/>
          <w:sz w:val="20"/>
          <w:szCs w:val="20"/>
        </w:rPr>
        <w:t xml:space="preserve"> Licencia para demolición o desmantelamiento.</w:t>
      </w:r>
    </w:p>
    <w:p w14:paraId="0DC8EB5E" w14:textId="77777777" w:rsidR="00BE57F7" w:rsidRPr="00BE57F7" w:rsidRDefault="00BE57F7" w:rsidP="004A545D">
      <w:pPr>
        <w:ind w:left="284"/>
        <w:jc w:val="both"/>
        <w:rPr>
          <w:rFonts w:ascii="Arial" w:hAnsi="Arial" w:cs="Arial"/>
          <w:sz w:val="20"/>
          <w:szCs w:val="20"/>
        </w:rPr>
      </w:pPr>
      <w:r w:rsidRPr="00BE57F7">
        <w:rPr>
          <w:rFonts w:ascii="Arial" w:hAnsi="Arial" w:cs="Arial"/>
          <w:b/>
          <w:bCs/>
          <w:sz w:val="20"/>
          <w:szCs w:val="20"/>
        </w:rPr>
        <w:t>VII.</w:t>
      </w:r>
      <w:r w:rsidRPr="00BE57F7">
        <w:rPr>
          <w:rFonts w:ascii="Arial" w:hAnsi="Arial" w:cs="Arial"/>
          <w:sz w:val="20"/>
          <w:szCs w:val="20"/>
        </w:rPr>
        <w:t xml:space="preserve"> Licencia para la excavación de zanjas en vialidades.</w:t>
      </w:r>
    </w:p>
    <w:p w14:paraId="6FFA2686"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VIII.-</w:t>
      </w:r>
      <w:r w:rsidRPr="00BE57F7">
        <w:rPr>
          <w:rFonts w:ascii="Arial" w:hAnsi="Arial" w:cs="Arial"/>
          <w:sz w:val="20"/>
          <w:szCs w:val="20"/>
        </w:rPr>
        <w:t xml:space="preserve"> Licencia para construir bardas.</w:t>
      </w:r>
    </w:p>
    <w:p w14:paraId="6AA4D76A"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IX.-</w:t>
      </w:r>
      <w:r w:rsidRPr="00BE57F7">
        <w:rPr>
          <w:rFonts w:ascii="Arial" w:hAnsi="Arial" w:cs="Arial"/>
          <w:sz w:val="20"/>
          <w:szCs w:val="20"/>
        </w:rPr>
        <w:t xml:space="preserve"> Licencia para excavaciones.</w:t>
      </w:r>
    </w:p>
    <w:p w14:paraId="50E8FDB6"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w:t>
      </w:r>
      <w:r w:rsidRPr="00BE57F7">
        <w:rPr>
          <w:rFonts w:ascii="Arial" w:hAnsi="Arial" w:cs="Arial"/>
          <w:sz w:val="20"/>
          <w:szCs w:val="20"/>
        </w:rPr>
        <w:t xml:space="preserve"> Constancia de terminación de obra.</w:t>
      </w:r>
    </w:p>
    <w:p w14:paraId="155A00CB"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w:t>
      </w:r>
      <w:r w:rsidRPr="00BE57F7">
        <w:rPr>
          <w:rFonts w:ascii="Arial" w:hAnsi="Arial" w:cs="Arial"/>
          <w:sz w:val="20"/>
          <w:szCs w:val="20"/>
        </w:rPr>
        <w:t xml:space="preserve"> Licencia de Urbanización.</w:t>
      </w:r>
    </w:p>
    <w:p w14:paraId="38DD1EC6"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XII.-</w:t>
      </w:r>
      <w:r w:rsidRPr="00BE57F7">
        <w:rPr>
          <w:rFonts w:ascii="Arial" w:hAnsi="Arial" w:cs="Arial"/>
          <w:sz w:val="20"/>
          <w:szCs w:val="20"/>
        </w:rPr>
        <w:t xml:space="preserve"> Validación de planos.</w:t>
      </w:r>
    </w:p>
    <w:p w14:paraId="15F26028"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XIII.-</w:t>
      </w:r>
      <w:r w:rsidRPr="00BE57F7">
        <w:rPr>
          <w:rFonts w:ascii="Arial" w:hAnsi="Arial" w:cs="Arial"/>
          <w:sz w:val="20"/>
          <w:szCs w:val="20"/>
        </w:rPr>
        <w:t xml:space="preserve"> Emisión de dictamen técnico.</w:t>
      </w:r>
    </w:p>
    <w:p w14:paraId="0E5FAA4A"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XIV.-</w:t>
      </w:r>
      <w:r w:rsidRPr="00BE57F7">
        <w:rPr>
          <w:rFonts w:ascii="Arial" w:hAnsi="Arial" w:cs="Arial"/>
          <w:sz w:val="20"/>
          <w:szCs w:val="20"/>
        </w:rPr>
        <w:t xml:space="preserve"> Visitas de inspección.</w:t>
      </w:r>
    </w:p>
    <w:p w14:paraId="07147E80"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w:t>
      </w:r>
      <w:r w:rsidRPr="00BE57F7">
        <w:rPr>
          <w:rFonts w:ascii="Arial" w:hAnsi="Arial" w:cs="Arial"/>
          <w:sz w:val="20"/>
          <w:szCs w:val="20"/>
        </w:rPr>
        <w:t xml:space="preserve"> Revisión previa de proyecto.</w:t>
      </w:r>
    </w:p>
    <w:p w14:paraId="3845AF05"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XVI.-</w:t>
      </w:r>
      <w:r w:rsidRPr="00BE57F7">
        <w:rPr>
          <w:rFonts w:ascii="Arial" w:hAnsi="Arial" w:cs="Arial"/>
          <w:sz w:val="20"/>
          <w:szCs w:val="20"/>
        </w:rPr>
        <w:t xml:space="preserve"> Expedición del oficio de Anuencia de Electrificación.</w:t>
      </w:r>
    </w:p>
    <w:p w14:paraId="64582755"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XVII.-</w:t>
      </w:r>
      <w:r w:rsidRPr="00BE57F7">
        <w:rPr>
          <w:rFonts w:ascii="Arial" w:hAnsi="Arial" w:cs="Arial"/>
          <w:sz w:val="20"/>
          <w:szCs w:val="20"/>
        </w:rPr>
        <w:t xml:space="preserve"> Autorización de la construcción de Desarrollo Inmobiliario. </w:t>
      </w:r>
    </w:p>
    <w:p w14:paraId="24E9E3E3"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XVIII.-</w:t>
      </w:r>
      <w:r w:rsidRPr="00BE57F7">
        <w:rPr>
          <w:rFonts w:ascii="Arial" w:hAnsi="Arial" w:cs="Arial"/>
          <w:sz w:val="20"/>
          <w:szCs w:val="20"/>
        </w:rPr>
        <w:t xml:space="preserve"> Autorización de la Modificación de Desarrollo Inmobiliario.</w:t>
      </w:r>
    </w:p>
    <w:p w14:paraId="3BD8468B"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XIX.-</w:t>
      </w:r>
      <w:r w:rsidRPr="00BE57F7">
        <w:rPr>
          <w:rFonts w:ascii="Arial" w:hAnsi="Arial" w:cs="Arial"/>
          <w:sz w:val="20"/>
          <w:szCs w:val="20"/>
        </w:rPr>
        <w:t xml:space="preserve"> Expedición de oficio de zona de Reserva de Crecimiento.</w:t>
      </w:r>
    </w:p>
    <w:p w14:paraId="73171C7B"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XX.-</w:t>
      </w:r>
      <w:r w:rsidRPr="00BE57F7">
        <w:rPr>
          <w:rFonts w:ascii="Arial" w:hAnsi="Arial" w:cs="Arial"/>
          <w:sz w:val="20"/>
          <w:szCs w:val="20"/>
        </w:rPr>
        <w:t xml:space="preserve"> Revisión de Integración de Predios Ejidales. </w:t>
      </w:r>
    </w:p>
    <w:p w14:paraId="58ACA0A7"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XXI.- </w:t>
      </w:r>
      <w:r w:rsidRPr="00BE57F7">
        <w:rPr>
          <w:rFonts w:ascii="Arial" w:hAnsi="Arial" w:cs="Arial"/>
          <w:sz w:val="20"/>
          <w:szCs w:val="20"/>
        </w:rPr>
        <w:t>Dictamen técnico y trámite de servicio catastrales en Ventanilla Digital.</w:t>
      </w:r>
    </w:p>
    <w:p w14:paraId="719C1E2D" w14:textId="77777777" w:rsidR="00BE57F7" w:rsidRPr="00BE57F7" w:rsidRDefault="00BE57F7" w:rsidP="00BE57F7">
      <w:pPr>
        <w:ind w:left="284"/>
        <w:rPr>
          <w:rFonts w:ascii="Arial" w:hAnsi="Arial" w:cs="Arial"/>
          <w:b/>
          <w:sz w:val="20"/>
          <w:szCs w:val="20"/>
        </w:rPr>
      </w:pPr>
    </w:p>
    <w:p w14:paraId="0D3E99B0" w14:textId="77777777" w:rsidR="00BE57F7" w:rsidRPr="00BE57F7" w:rsidRDefault="00BE57F7" w:rsidP="00BE57F7">
      <w:pPr>
        <w:ind w:left="284"/>
        <w:rPr>
          <w:rFonts w:ascii="Arial" w:hAnsi="Arial" w:cs="Arial"/>
          <w:b/>
          <w:sz w:val="20"/>
          <w:szCs w:val="20"/>
        </w:rPr>
      </w:pPr>
    </w:p>
    <w:p w14:paraId="359AB9CC" w14:textId="77777777" w:rsidR="00BE57F7" w:rsidRPr="00BE57F7" w:rsidRDefault="00BE57F7" w:rsidP="004A545D">
      <w:pPr>
        <w:jc w:val="both"/>
        <w:rPr>
          <w:rFonts w:ascii="Arial" w:hAnsi="Arial" w:cs="Arial"/>
          <w:sz w:val="20"/>
          <w:szCs w:val="20"/>
        </w:rPr>
      </w:pPr>
      <w:r w:rsidRPr="00BE57F7">
        <w:rPr>
          <w:rFonts w:ascii="Arial" w:hAnsi="Arial" w:cs="Arial"/>
          <w:b/>
          <w:sz w:val="20"/>
          <w:szCs w:val="20"/>
        </w:rPr>
        <w:t>ARTÍCULO OCTAVO.-</w:t>
      </w:r>
      <w:r w:rsidRPr="00BE57F7">
        <w:rPr>
          <w:rFonts w:ascii="Arial" w:hAnsi="Arial" w:cs="Arial"/>
          <w:sz w:val="20"/>
          <w:szCs w:val="20"/>
        </w:rPr>
        <w:t xml:space="preserve"> Se adiciona las fracciones VIII, IX, X, XI, XII y XIII al artículo 27; se adiciona las fracciones VIII, IX, X, XI, XII y XIII al artículo 28, y se adiciona al Título Segundo del Capítulo II denominado de los Derechos, la Sección Décima Quinta denominada “Derechos por Servicios de Protección Civil”, que contiene los artículos 140-A, 140-B, 140-C, 140-D, y 140-E, todos de la Ley de Hacienda del Municipio de Kopomá, Yucatán, para quedar como sigue: </w:t>
      </w:r>
    </w:p>
    <w:p w14:paraId="0BD69E2E" w14:textId="77777777" w:rsidR="00BE57F7" w:rsidRPr="00BE57F7" w:rsidRDefault="00BE57F7" w:rsidP="00BE57F7">
      <w:pPr>
        <w:ind w:left="284"/>
        <w:rPr>
          <w:rFonts w:ascii="Arial" w:hAnsi="Arial" w:cs="Arial"/>
          <w:sz w:val="20"/>
          <w:szCs w:val="20"/>
        </w:rPr>
      </w:pPr>
    </w:p>
    <w:p w14:paraId="437F00BC"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Artículo 27.-</w:t>
      </w:r>
      <w:r w:rsidRPr="00BE57F7">
        <w:rPr>
          <w:rFonts w:ascii="Arial" w:hAnsi="Arial" w:cs="Arial"/>
          <w:sz w:val="20"/>
          <w:szCs w:val="20"/>
        </w:rPr>
        <w:t xml:space="preserve"> …</w:t>
      </w:r>
    </w:p>
    <w:p w14:paraId="7A4C04B6" w14:textId="77777777" w:rsidR="00BE57F7" w:rsidRPr="00BE57F7" w:rsidRDefault="00BE57F7" w:rsidP="00BE57F7">
      <w:pPr>
        <w:ind w:left="284"/>
        <w:rPr>
          <w:rFonts w:ascii="Arial" w:hAnsi="Arial" w:cs="Arial"/>
          <w:sz w:val="20"/>
          <w:szCs w:val="20"/>
        </w:rPr>
      </w:pPr>
    </w:p>
    <w:p w14:paraId="515DA0D8"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w:t>
      </w:r>
      <w:r w:rsidRPr="00BE57F7">
        <w:rPr>
          <w:rFonts w:ascii="Arial" w:hAnsi="Arial" w:cs="Arial"/>
          <w:sz w:val="20"/>
          <w:szCs w:val="20"/>
        </w:rPr>
        <w:t xml:space="preserve">  a la </w:t>
      </w:r>
      <w:r w:rsidRPr="00BE57F7">
        <w:rPr>
          <w:rFonts w:ascii="Arial" w:hAnsi="Arial" w:cs="Arial"/>
          <w:b/>
          <w:sz w:val="20"/>
          <w:szCs w:val="20"/>
        </w:rPr>
        <w:t>VII.-</w:t>
      </w:r>
      <w:r w:rsidRPr="00BE57F7">
        <w:rPr>
          <w:rFonts w:ascii="Arial" w:hAnsi="Arial" w:cs="Arial"/>
          <w:sz w:val="20"/>
          <w:szCs w:val="20"/>
        </w:rPr>
        <w:t xml:space="preserve"> …</w:t>
      </w:r>
    </w:p>
    <w:p w14:paraId="0FF05983" w14:textId="77777777" w:rsidR="00BE57F7" w:rsidRPr="00BE57F7" w:rsidRDefault="00BE57F7" w:rsidP="00BE57F7">
      <w:pPr>
        <w:ind w:left="284"/>
        <w:rPr>
          <w:rFonts w:ascii="Arial" w:hAnsi="Arial" w:cs="Arial"/>
          <w:sz w:val="20"/>
          <w:szCs w:val="20"/>
        </w:rPr>
      </w:pPr>
    </w:p>
    <w:p w14:paraId="12A69E4E"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VIII.-</w:t>
      </w:r>
      <w:r w:rsidRPr="00BE57F7">
        <w:rPr>
          <w:rFonts w:ascii="Arial" w:hAnsi="Arial" w:cs="Arial"/>
          <w:sz w:val="20"/>
          <w:szCs w:val="20"/>
        </w:rPr>
        <w:t xml:space="preserve"> Credencial para votar con fotografía del propietario o su representante legal; </w:t>
      </w:r>
    </w:p>
    <w:p w14:paraId="1D13D427"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IX.-</w:t>
      </w:r>
      <w:r w:rsidRPr="00BE57F7">
        <w:rPr>
          <w:rFonts w:ascii="Arial" w:hAnsi="Arial" w:cs="Arial"/>
          <w:sz w:val="20"/>
          <w:szCs w:val="20"/>
        </w:rPr>
        <w:t xml:space="preserve"> Comprobante domiciliario del propietario o su representante legal; </w:t>
      </w:r>
    </w:p>
    <w:p w14:paraId="1CBEB064"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w:t>
      </w:r>
      <w:r w:rsidRPr="00BE57F7">
        <w:rPr>
          <w:rFonts w:ascii="Arial" w:hAnsi="Arial" w:cs="Arial"/>
          <w:sz w:val="20"/>
          <w:szCs w:val="20"/>
        </w:rPr>
        <w:t xml:space="preserve"> Dictamen otorgado por la Dirección de Protección Civil Municipal, donde se otorga el visto bueno al Programa Interno de Protección Civil; </w:t>
      </w:r>
    </w:p>
    <w:p w14:paraId="5A81A619"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XI.-</w:t>
      </w:r>
      <w:r w:rsidRPr="00BE57F7">
        <w:rPr>
          <w:rFonts w:ascii="Arial" w:hAnsi="Arial" w:cs="Arial"/>
          <w:sz w:val="20"/>
          <w:szCs w:val="20"/>
        </w:rPr>
        <w:t xml:space="preserve"> Comprobante del último pago del agua potable para acreditar que no adeuda el servicio o el certificado de no adeudo de agua potable; </w:t>
      </w:r>
    </w:p>
    <w:p w14:paraId="3ACDE8A5"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XII.-</w:t>
      </w:r>
      <w:r w:rsidRPr="00BE57F7">
        <w:rPr>
          <w:rFonts w:ascii="Arial" w:hAnsi="Arial" w:cs="Arial"/>
          <w:sz w:val="20"/>
          <w:szCs w:val="20"/>
        </w:rPr>
        <w:t xml:space="preserve"> Documento que acredite al representante legal de la persona moral que solicita la Licencia Municipal de Funcionamiento; </w:t>
      </w:r>
    </w:p>
    <w:p w14:paraId="0862DA6F"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XIII-</w:t>
      </w:r>
      <w:r w:rsidRPr="00BE57F7">
        <w:rPr>
          <w:rFonts w:ascii="Arial" w:hAnsi="Arial" w:cs="Arial"/>
          <w:sz w:val="20"/>
          <w:szCs w:val="20"/>
        </w:rPr>
        <w:t xml:space="preserve"> Copia del Acta Constitutiva de la empresa.</w:t>
      </w:r>
    </w:p>
    <w:p w14:paraId="53629BA8" w14:textId="77777777" w:rsidR="00BE57F7" w:rsidRPr="00BE57F7" w:rsidRDefault="00BE57F7" w:rsidP="00BE57F7">
      <w:pPr>
        <w:ind w:left="284"/>
        <w:rPr>
          <w:rFonts w:ascii="Arial" w:hAnsi="Arial" w:cs="Arial"/>
          <w:sz w:val="20"/>
          <w:szCs w:val="20"/>
        </w:rPr>
      </w:pPr>
    </w:p>
    <w:p w14:paraId="08FA52E0"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Artículo 28.-</w:t>
      </w:r>
      <w:r w:rsidRPr="00BE57F7">
        <w:rPr>
          <w:rFonts w:ascii="Arial" w:hAnsi="Arial" w:cs="Arial"/>
          <w:sz w:val="20"/>
          <w:szCs w:val="20"/>
        </w:rPr>
        <w:t xml:space="preserve"> …</w:t>
      </w:r>
    </w:p>
    <w:p w14:paraId="064A22DC" w14:textId="77777777" w:rsidR="00BE57F7" w:rsidRPr="00BE57F7" w:rsidRDefault="00BE57F7" w:rsidP="00BE57F7">
      <w:pPr>
        <w:ind w:left="284"/>
        <w:rPr>
          <w:rFonts w:ascii="Arial" w:hAnsi="Arial" w:cs="Arial"/>
          <w:sz w:val="20"/>
          <w:szCs w:val="20"/>
        </w:rPr>
      </w:pPr>
    </w:p>
    <w:p w14:paraId="65281056"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w:t>
      </w:r>
      <w:r w:rsidRPr="00BE57F7">
        <w:rPr>
          <w:rFonts w:ascii="Arial" w:hAnsi="Arial" w:cs="Arial"/>
          <w:sz w:val="20"/>
          <w:szCs w:val="20"/>
        </w:rPr>
        <w:t xml:space="preserve"> a la </w:t>
      </w:r>
      <w:r w:rsidRPr="00BE57F7">
        <w:rPr>
          <w:rFonts w:ascii="Arial" w:hAnsi="Arial" w:cs="Arial"/>
          <w:b/>
          <w:sz w:val="20"/>
          <w:szCs w:val="20"/>
        </w:rPr>
        <w:t>VII.-</w:t>
      </w:r>
      <w:r w:rsidRPr="00BE57F7">
        <w:rPr>
          <w:rFonts w:ascii="Arial" w:hAnsi="Arial" w:cs="Arial"/>
          <w:sz w:val="20"/>
          <w:szCs w:val="20"/>
        </w:rPr>
        <w:t xml:space="preserve"> …</w:t>
      </w:r>
    </w:p>
    <w:p w14:paraId="4D0798D8" w14:textId="77777777" w:rsidR="00BE57F7" w:rsidRPr="00BE57F7" w:rsidRDefault="00BE57F7" w:rsidP="00BE57F7">
      <w:pPr>
        <w:ind w:left="284"/>
        <w:rPr>
          <w:rFonts w:ascii="Arial" w:hAnsi="Arial" w:cs="Arial"/>
          <w:sz w:val="20"/>
          <w:szCs w:val="20"/>
        </w:rPr>
      </w:pPr>
    </w:p>
    <w:p w14:paraId="377F7BFF"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VIII.-</w:t>
      </w:r>
      <w:r w:rsidRPr="00BE57F7">
        <w:rPr>
          <w:rFonts w:ascii="Arial" w:hAnsi="Arial" w:cs="Arial"/>
          <w:sz w:val="20"/>
          <w:szCs w:val="20"/>
        </w:rPr>
        <w:t xml:space="preserve"> Credencial para votar con fotografía del propietario o su representante legal; </w:t>
      </w:r>
    </w:p>
    <w:p w14:paraId="30C4C433"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IX.-</w:t>
      </w:r>
      <w:r w:rsidRPr="00BE57F7">
        <w:rPr>
          <w:rFonts w:ascii="Arial" w:hAnsi="Arial" w:cs="Arial"/>
          <w:sz w:val="20"/>
          <w:szCs w:val="20"/>
        </w:rPr>
        <w:t xml:space="preserve"> Comprobante domiciliario del propietario o su representante legal; </w:t>
      </w:r>
    </w:p>
    <w:p w14:paraId="07A794D9"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w:t>
      </w:r>
      <w:r w:rsidRPr="00BE57F7">
        <w:rPr>
          <w:rFonts w:ascii="Arial" w:hAnsi="Arial" w:cs="Arial"/>
          <w:sz w:val="20"/>
          <w:szCs w:val="20"/>
        </w:rPr>
        <w:t xml:space="preserve"> Dictamen vigente otorgado por la Dirección de Protección Civil Municipal, donde se otorga el visto bueno al Programa Interno de Protección Civil; </w:t>
      </w:r>
    </w:p>
    <w:p w14:paraId="430604C6"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XI.-</w:t>
      </w:r>
      <w:r w:rsidRPr="00BE57F7">
        <w:rPr>
          <w:rFonts w:ascii="Arial" w:hAnsi="Arial" w:cs="Arial"/>
          <w:sz w:val="20"/>
          <w:szCs w:val="20"/>
        </w:rPr>
        <w:t xml:space="preserve"> Comprobante del último pago del agua potable para acreditar que no adeuda el servicio o el certificado de no adeudo de agua potable; </w:t>
      </w:r>
    </w:p>
    <w:p w14:paraId="58F205C2"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XII.-</w:t>
      </w:r>
      <w:r w:rsidRPr="00BE57F7">
        <w:rPr>
          <w:rFonts w:ascii="Arial" w:hAnsi="Arial" w:cs="Arial"/>
          <w:sz w:val="20"/>
          <w:szCs w:val="20"/>
        </w:rPr>
        <w:t xml:space="preserve"> Documento que acredite al representante legal de la persona moral que solicita la Licencia Municipal de Funcionamiento; </w:t>
      </w:r>
    </w:p>
    <w:p w14:paraId="57D3B78C"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XIII.-</w:t>
      </w:r>
      <w:r w:rsidRPr="00BE57F7">
        <w:rPr>
          <w:rFonts w:ascii="Arial" w:hAnsi="Arial" w:cs="Arial"/>
          <w:sz w:val="20"/>
          <w:szCs w:val="20"/>
        </w:rPr>
        <w:t xml:space="preserve"> Copia del Acta Constitutiva de la empresa.</w:t>
      </w:r>
    </w:p>
    <w:p w14:paraId="7035480E" w14:textId="77777777" w:rsidR="00BE57F7" w:rsidRPr="00BE57F7" w:rsidRDefault="00BE57F7" w:rsidP="004A545D">
      <w:pPr>
        <w:ind w:left="284"/>
        <w:jc w:val="both"/>
        <w:rPr>
          <w:rFonts w:ascii="Arial" w:hAnsi="Arial" w:cs="Arial"/>
          <w:sz w:val="20"/>
          <w:szCs w:val="20"/>
        </w:rPr>
      </w:pPr>
    </w:p>
    <w:p w14:paraId="471A24E4"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p w14:paraId="51061692" w14:textId="66D10341" w:rsidR="00BE57F7" w:rsidRDefault="00BE57F7" w:rsidP="00BE57F7">
      <w:pPr>
        <w:ind w:left="284"/>
        <w:rPr>
          <w:rFonts w:ascii="Arial" w:hAnsi="Arial" w:cs="Arial"/>
          <w:sz w:val="20"/>
          <w:szCs w:val="20"/>
        </w:rPr>
      </w:pPr>
    </w:p>
    <w:p w14:paraId="719CAD69"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Sección Décima Quinta</w:t>
      </w:r>
    </w:p>
    <w:p w14:paraId="22B59533"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Derechos por Servicios de Protección Civil</w:t>
      </w:r>
    </w:p>
    <w:p w14:paraId="2B298957" w14:textId="77777777" w:rsidR="00BE57F7" w:rsidRPr="00BE57F7" w:rsidRDefault="00BE57F7" w:rsidP="00BE57F7">
      <w:pPr>
        <w:ind w:left="284"/>
        <w:rPr>
          <w:rFonts w:ascii="Arial" w:hAnsi="Arial" w:cs="Arial"/>
          <w:sz w:val="20"/>
          <w:szCs w:val="20"/>
        </w:rPr>
      </w:pPr>
    </w:p>
    <w:p w14:paraId="738690D7"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140 A.-</w:t>
      </w:r>
      <w:r w:rsidRPr="00BE57F7">
        <w:rPr>
          <w:rFonts w:ascii="Arial" w:hAnsi="Arial" w:cs="Arial"/>
          <w:sz w:val="20"/>
          <w:szCs w:val="20"/>
        </w:rPr>
        <w:t xml:space="preserve"> El objeto de los derechos establecidos en este capítulo son los servicios prestados por el municipio en materia de Protección Civil, por concepto de: I. Integración, Revisión, Visto Bueno y Aprobación de programas internos de protección civil; II. Análisis de riesgo; III. Registro provisional del instructor externo, IV.</w:t>
      </w:r>
      <w:r w:rsidRPr="00BE57F7">
        <w:rPr>
          <w:rFonts w:ascii="Cambria Math" w:hAnsi="Cambria Math" w:cs="Cambria Math"/>
          <w:sz w:val="20"/>
          <w:szCs w:val="20"/>
        </w:rPr>
        <w:t>‐</w:t>
      </w:r>
      <w:r w:rsidRPr="00BE57F7">
        <w:rPr>
          <w:rFonts w:ascii="Arial" w:hAnsi="Arial" w:cs="Arial"/>
          <w:sz w:val="20"/>
          <w:szCs w:val="20"/>
        </w:rPr>
        <w:t xml:space="preserve"> Constancia de Conformidad respecto de seguridad y ubicación para el consumo de Pirotecnia y Explosivos, y V. Sanciones.</w:t>
      </w:r>
    </w:p>
    <w:p w14:paraId="0C6F77D4" w14:textId="77777777" w:rsidR="00BE57F7" w:rsidRPr="00BE57F7" w:rsidRDefault="00BE57F7" w:rsidP="004A545D">
      <w:pPr>
        <w:ind w:left="284"/>
        <w:jc w:val="both"/>
        <w:rPr>
          <w:rFonts w:ascii="Arial" w:hAnsi="Arial" w:cs="Arial"/>
          <w:sz w:val="20"/>
          <w:szCs w:val="20"/>
        </w:rPr>
      </w:pPr>
    </w:p>
    <w:p w14:paraId="2B54ACE6" w14:textId="77777777" w:rsidR="00BE57F7" w:rsidRPr="00BE57F7" w:rsidRDefault="00BE57F7" w:rsidP="004A545D">
      <w:pPr>
        <w:ind w:left="284"/>
        <w:jc w:val="both"/>
        <w:rPr>
          <w:rFonts w:ascii="Arial" w:hAnsi="Arial" w:cs="Arial"/>
          <w:sz w:val="20"/>
          <w:szCs w:val="20"/>
        </w:rPr>
      </w:pPr>
      <w:r w:rsidRPr="00BE57F7">
        <w:rPr>
          <w:rFonts w:ascii="Arial" w:hAnsi="Arial" w:cs="Arial"/>
          <w:sz w:val="20"/>
          <w:szCs w:val="20"/>
        </w:rPr>
        <w:t>Para el cumplimiento de los objetivos de este apartado y para los casos no previstos se aplicarán lo dispuesto en los Reglamentos municipales respectivos y la Ley de Protección Civil del Estado de Yucatán.</w:t>
      </w:r>
    </w:p>
    <w:p w14:paraId="6A79C5D3" w14:textId="77777777" w:rsidR="00BE57F7" w:rsidRPr="00BE57F7" w:rsidRDefault="00BE57F7" w:rsidP="004A545D">
      <w:pPr>
        <w:ind w:left="284"/>
        <w:jc w:val="both"/>
        <w:rPr>
          <w:rFonts w:ascii="Arial" w:hAnsi="Arial" w:cs="Arial"/>
          <w:sz w:val="20"/>
          <w:szCs w:val="20"/>
        </w:rPr>
      </w:pPr>
    </w:p>
    <w:p w14:paraId="5CA71A6C"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140 B.-</w:t>
      </w:r>
      <w:r w:rsidRPr="00BE57F7">
        <w:rPr>
          <w:rFonts w:ascii="Arial" w:hAnsi="Arial" w:cs="Arial"/>
          <w:sz w:val="20"/>
          <w:szCs w:val="20"/>
        </w:rPr>
        <w:t xml:space="preserve"> Son sujetos de los derechos establecidos en este capítulo las personas físicas o morales, instituciones públicas o privadas, que soliciten servicios en materia de protección civil.</w:t>
      </w:r>
    </w:p>
    <w:p w14:paraId="11AD9B39" w14:textId="77777777" w:rsidR="00BE57F7" w:rsidRPr="00BE57F7" w:rsidRDefault="00BE57F7" w:rsidP="004A545D">
      <w:pPr>
        <w:ind w:left="284"/>
        <w:jc w:val="both"/>
        <w:rPr>
          <w:rFonts w:ascii="Arial" w:hAnsi="Arial" w:cs="Arial"/>
          <w:sz w:val="20"/>
          <w:szCs w:val="20"/>
        </w:rPr>
      </w:pPr>
    </w:p>
    <w:p w14:paraId="4C288218"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140 C.-</w:t>
      </w:r>
      <w:r w:rsidRPr="00BE57F7">
        <w:rPr>
          <w:rFonts w:ascii="Arial" w:hAnsi="Arial" w:cs="Arial"/>
          <w:sz w:val="20"/>
          <w:szCs w:val="20"/>
        </w:rPr>
        <w:t xml:space="preserve"> 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14:paraId="4913A8E3" w14:textId="77777777" w:rsidR="00BE57F7" w:rsidRPr="00BE57F7" w:rsidRDefault="00BE57F7" w:rsidP="004A545D">
      <w:pPr>
        <w:ind w:left="284"/>
        <w:jc w:val="both"/>
        <w:rPr>
          <w:rFonts w:ascii="Arial" w:hAnsi="Arial" w:cs="Arial"/>
          <w:sz w:val="20"/>
          <w:szCs w:val="20"/>
        </w:rPr>
      </w:pPr>
    </w:p>
    <w:p w14:paraId="1242E1F6"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140 D.-</w:t>
      </w:r>
      <w:r w:rsidRPr="00BE57F7">
        <w:rPr>
          <w:rFonts w:ascii="Arial" w:hAnsi="Arial" w:cs="Arial"/>
          <w:sz w:val="20"/>
          <w:szCs w:val="20"/>
        </w:rPr>
        <w:t xml:space="preserve"> Los derechos por los servicios en materia de protección civil se causarán conforme a la tarifa que al efecto establezca la ley de ingresos del municipio de Kopomá, Yucatán, mismos que tendrán una vigencia desde el día de su expedición hasta el 31 de diciembre del mismo año en que se expida.</w:t>
      </w:r>
    </w:p>
    <w:p w14:paraId="2AE35783" w14:textId="77777777" w:rsidR="00BE57F7" w:rsidRPr="00BE57F7" w:rsidRDefault="00BE57F7" w:rsidP="00BE57F7">
      <w:pPr>
        <w:ind w:left="284"/>
        <w:rPr>
          <w:rFonts w:ascii="Arial" w:hAnsi="Arial" w:cs="Arial"/>
          <w:sz w:val="20"/>
          <w:szCs w:val="20"/>
        </w:rPr>
      </w:pPr>
    </w:p>
    <w:p w14:paraId="6EA0F874"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Artículo 140 E.-</w:t>
      </w:r>
      <w:r w:rsidRPr="00BE57F7">
        <w:rPr>
          <w:rFonts w:ascii="Arial" w:hAnsi="Arial" w:cs="Arial"/>
          <w:sz w:val="20"/>
          <w:szCs w:val="20"/>
        </w:rPr>
        <w:t xml:space="preserve"> El pago de los derechos se hará al momento de solicitar el servicio en las oficinas de la tesorería municipal.</w:t>
      </w:r>
    </w:p>
    <w:p w14:paraId="30687F5D" w14:textId="77777777" w:rsidR="00BE57F7" w:rsidRPr="00BE57F7" w:rsidRDefault="00BE57F7" w:rsidP="00BE57F7">
      <w:pPr>
        <w:rPr>
          <w:rFonts w:ascii="Arial" w:hAnsi="Arial" w:cs="Arial"/>
          <w:sz w:val="20"/>
          <w:szCs w:val="20"/>
        </w:rPr>
      </w:pPr>
    </w:p>
    <w:p w14:paraId="33EAEB20" w14:textId="77777777" w:rsidR="00BE57F7" w:rsidRPr="00BE57F7" w:rsidRDefault="00BE57F7" w:rsidP="00BE57F7">
      <w:pPr>
        <w:rPr>
          <w:rFonts w:ascii="Arial" w:hAnsi="Arial" w:cs="Arial"/>
          <w:sz w:val="20"/>
          <w:szCs w:val="20"/>
        </w:rPr>
      </w:pPr>
    </w:p>
    <w:p w14:paraId="564B0A62" w14:textId="77777777" w:rsidR="00BE57F7" w:rsidRPr="00BE57F7" w:rsidRDefault="00BE57F7" w:rsidP="004A545D">
      <w:pPr>
        <w:jc w:val="both"/>
        <w:rPr>
          <w:rFonts w:ascii="Arial" w:hAnsi="Arial" w:cs="Arial"/>
          <w:sz w:val="20"/>
          <w:szCs w:val="20"/>
        </w:rPr>
      </w:pPr>
      <w:r w:rsidRPr="00BE57F7">
        <w:rPr>
          <w:rFonts w:ascii="Arial" w:hAnsi="Arial" w:cs="Arial"/>
          <w:b/>
          <w:sz w:val="20"/>
          <w:szCs w:val="20"/>
        </w:rPr>
        <w:t xml:space="preserve">ARTÍCULO NOVENO.- </w:t>
      </w:r>
      <w:r w:rsidRPr="00BE57F7">
        <w:rPr>
          <w:rFonts w:ascii="Arial" w:hAnsi="Arial" w:cs="Arial"/>
          <w:sz w:val="20"/>
          <w:szCs w:val="20"/>
        </w:rPr>
        <w:t>Se reforma el artículo 63; se adicionan la fracción XVII del artículo 69 y el artículo 75 Bis, todos de la Ley de Hacienda del Municipio de Mocochá, Yucatán, para quedar como sigue:</w:t>
      </w:r>
    </w:p>
    <w:p w14:paraId="17DA30B0" w14:textId="77777777" w:rsidR="00BE57F7" w:rsidRPr="00BE57F7" w:rsidRDefault="00BE57F7" w:rsidP="004A545D">
      <w:pPr>
        <w:jc w:val="both"/>
        <w:rPr>
          <w:rFonts w:ascii="Arial" w:hAnsi="Arial" w:cs="Arial"/>
          <w:b/>
          <w:sz w:val="20"/>
          <w:szCs w:val="20"/>
        </w:rPr>
      </w:pPr>
    </w:p>
    <w:p w14:paraId="288A96AC" w14:textId="77777777" w:rsidR="00BE57F7" w:rsidRPr="00BE57F7" w:rsidRDefault="00BE57F7" w:rsidP="004A545D">
      <w:pPr>
        <w:pStyle w:val="Estilo"/>
        <w:ind w:left="284"/>
        <w:jc w:val="both"/>
        <w:rPr>
          <w:rFonts w:ascii="Arial" w:hAnsi="Arial" w:cs="Arial"/>
          <w:sz w:val="20"/>
          <w:szCs w:val="20"/>
        </w:rPr>
      </w:pPr>
      <w:r w:rsidRPr="00BE57F7">
        <w:rPr>
          <w:rFonts w:ascii="Arial" w:hAnsi="Arial" w:cs="Arial"/>
          <w:b/>
          <w:sz w:val="20"/>
          <w:szCs w:val="20"/>
        </w:rPr>
        <w:t>Artículo 63</w:t>
      </w:r>
      <w:r w:rsidRPr="00BE57F7">
        <w:rPr>
          <w:rFonts w:ascii="Arial" w:hAnsi="Arial" w:cs="Arial"/>
          <w:sz w:val="20"/>
          <w:szCs w:val="20"/>
        </w:rPr>
        <w:t>.- Son</w:t>
      </w:r>
      <w:r w:rsidRPr="00BE57F7">
        <w:rPr>
          <w:rFonts w:ascii="Arial" w:hAnsi="Arial" w:cs="Arial"/>
          <w:spacing w:val="55"/>
          <w:sz w:val="20"/>
          <w:szCs w:val="20"/>
        </w:rPr>
        <w:t xml:space="preserve"> </w:t>
      </w:r>
      <w:r w:rsidRPr="00BE57F7">
        <w:rPr>
          <w:rFonts w:ascii="Arial" w:hAnsi="Arial" w:cs="Arial"/>
          <w:sz w:val="20"/>
          <w:szCs w:val="20"/>
        </w:rPr>
        <w:t>responsables</w:t>
      </w:r>
      <w:r w:rsidRPr="00BE57F7">
        <w:rPr>
          <w:rFonts w:ascii="Arial" w:hAnsi="Arial" w:cs="Arial"/>
          <w:spacing w:val="56"/>
          <w:sz w:val="20"/>
          <w:szCs w:val="20"/>
        </w:rPr>
        <w:t xml:space="preserve"> </w:t>
      </w:r>
      <w:r w:rsidRPr="00BE57F7">
        <w:rPr>
          <w:rFonts w:ascii="Arial" w:hAnsi="Arial" w:cs="Arial"/>
          <w:sz w:val="20"/>
          <w:szCs w:val="20"/>
        </w:rPr>
        <w:t>solidarios del pago de</w:t>
      </w:r>
      <w:r w:rsidRPr="00BE57F7">
        <w:rPr>
          <w:rFonts w:ascii="Arial" w:hAnsi="Arial" w:cs="Arial"/>
          <w:spacing w:val="55"/>
          <w:sz w:val="20"/>
          <w:szCs w:val="20"/>
        </w:rPr>
        <w:t xml:space="preserve"> </w:t>
      </w:r>
      <w:r w:rsidRPr="00BE57F7">
        <w:rPr>
          <w:rFonts w:ascii="Arial" w:hAnsi="Arial" w:cs="Arial"/>
          <w:sz w:val="20"/>
          <w:szCs w:val="20"/>
        </w:rPr>
        <w:t>los derechos</w:t>
      </w:r>
      <w:r w:rsidRPr="00BE57F7">
        <w:rPr>
          <w:rFonts w:ascii="Arial" w:hAnsi="Arial" w:cs="Arial"/>
          <w:spacing w:val="56"/>
          <w:sz w:val="20"/>
          <w:szCs w:val="20"/>
        </w:rPr>
        <w:t xml:space="preserve"> </w:t>
      </w:r>
      <w:r w:rsidRPr="00BE57F7">
        <w:rPr>
          <w:rFonts w:ascii="Arial" w:hAnsi="Arial" w:cs="Arial"/>
          <w:sz w:val="20"/>
          <w:szCs w:val="20"/>
        </w:rPr>
        <w:t>a que se refiere esta Sección,</w:t>
      </w:r>
      <w:r w:rsidRPr="00BE57F7">
        <w:rPr>
          <w:rFonts w:ascii="Arial" w:hAnsi="Arial" w:cs="Arial"/>
          <w:spacing w:val="1"/>
          <w:sz w:val="20"/>
          <w:szCs w:val="20"/>
        </w:rPr>
        <w:t xml:space="preserve"> </w:t>
      </w:r>
      <w:r w:rsidRPr="00BE57F7">
        <w:rPr>
          <w:rFonts w:ascii="Arial" w:hAnsi="Arial" w:cs="Arial"/>
          <w:sz w:val="20"/>
          <w:szCs w:val="20"/>
        </w:rPr>
        <w:t>los</w:t>
      </w:r>
      <w:r w:rsidRPr="00BE57F7">
        <w:rPr>
          <w:rFonts w:ascii="Arial" w:hAnsi="Arial" w:cs="Arial"/>
          <w:spacing w:val="13"/>
          <w:sz w:val="20"/>
          <w:szCs w:val="20"/>
        </w:rPr>
        <w:t xml:space="preserve"> </w:t>
      </w:r>
      <w:r w:rsidRPr="00BE57F7">
        <w:rPr>
          <w:rFonts w:ascii="Arial" w:hAnsi="Arial" w:cs="Arial"/>
          <w:sz w:val="20"/>
          <w:szCs w:val="20"/>
        </w:rPr>
        <w:t>propietarios</w:t>
      </w:r>
      <w:r w:rsidRPr="00BE57F7">
        <w:rPr>
          <w:rFonts w:ascii="Arial" w:hAnsi="Arial" w:cs="Arial"/>
          <w:spacing w:val="14"/>
          <w:sz w:val="20"/>
          <w:szCs w:val="20"/>
        </w:rPr>
        <w:t xml:space="preserve"> </w:t>
      </w:r>
      <w:r w:rsidRPr="00BE57F7">
        <w:rPr>
          <w:rFonts w:ascii="Arial" w:hAnsi="Arial" w:cs="Arial"/>
          <w:sz w:val="20"/>
          <w:szCs w:val="20"/>
        </w:rPr>
        <w:t>o</w:t>
      </w:r>
      <w:r w:rsidRPr="00BE57F7">
        <w:rPr>
          <w:rFonts w:ascii="Arial" w:hAnsi="Arial" w:cs="Arial"/>
          <w:spacing w:val="14"/>
          <w:sz w:val="20"/>
          <w:szCs w:val="20"/>
        </w:rPr>
        <w:t xml:space="preserve"> </w:t>
      </w:r>
      <w:r w:rsidRPr="00BE57F7">
        <w:rPr>
          <w:rFonts w:ascii="Arial" w:hAnsi="Arial" w:cs="Arial"/>
          <w:sz w:val="20"/>
          <w:szCs w:val="20"/>
        </w:rPr>
        <w:t>posesionarios</w:t>
      </w:r>
      <w:r w:rsidRPr="00BE57F7">
        <w:rPr>
          <w:rFonts w:ascii="Arial" w:hAnsi="Arial" w:cs="Arial"/>
          <w:spacing w:val="14"/>
          <w:sz w:val="20"/>
          <w:szCs w:val="20"/>
        </w:rPr>
        <w:t xml:space="preserve"> </w:t>
      </w:r>
      <w:r w:rsidRPr="00BE57F7">
        <w:rPr>
          <w:rFonts w:ascii="Arial" w:hAnsi="Arial" w:cs="Arial"/>
          <w:sz w:val="20"/>
          <w:szCs w:val="20"/>
        </w:rPr>
        <w:t>de</w:t>
      </w:r>
      <w:r w:rsidRPr="00BE57F7">
        <w:rPr>
          <w:rFonts w:ascii="Arial" w:hAnsi="Arial" w:cs="Arial"/>
          <w:spacing w:val="14"/>
          <w:sz w:val="20"/>
          <w:szCs w:val="20"/>
        </w:rPr>
        <w:t xml:space="preserve"> </w:t>
      </w:r>
      <w:r w:rsidRPr="00BE57F7">
        <w:rPr>
          <w:rFonts w:ascii="Arial" w:hAnsi="Arial" w:cs="Arial"/>
          <w:sz w:val="20"/>
          <w:szCs w:val="20"/>
        </w:rPr>
        <w:t>los</w:t>
      </w:r>
      <w:r w:rsidRPr="00BE57F7">
        <w:rPr>
          <w:rFonts w:ascii="Arial" w:hAnsi="Arial" w:cs="Arial"/>
          <w:spacing w:val="14"/>
          <w:sz w:val="20"/>
          <w:szCs w:val="20"/>
        </w:rPr>
        <w:t xml:space="preserve"> </w:t>
      </w:r>
      <w:r w:rsidRPr="00BE57F7">
        <w:rPr>
          <w:rFonts w:ascii="Arial" w:hAnsi="Arial" w:cs="Arial"/>
          <w:sz w:val="20"/>
          <w:szCs w:val="20"/>
        </w:rPr>
        <w:t>inmuebles</w:t>
      </w:r>
      <w:r w:rsidRPr="00BE57F7">
        <w:rPr>
          <w:rFonts w:ascii="Arial" w:hAnsi="Arial" w:cs="Arial"/>
          <w:spacing w:val="14"/>
          <w:sz w:val="20"/>
          <w:szCs w:val="20"/>
        </w:rPr>
        <w:t xml:space="preserve"> </w:t>
      </w:r>
      <w:r w:rsidRPr="00BE57F7">
        <w:rPr>
          <w:rFonts w:ascii="Arial" w:hAnsi="Arial" w:cs="Arial"/>
          <w:sz w:val="20"/>
          <w:szCs w:val="20"/>
        </w:rPr>
        <w:t>donde</w:t>
      </w:r>
      <w:r w:rsidRPr="00BE57F7">
        <w:rPr>
          <w:rFonts w:ascii="Arial" w:hAnsi="Arial" w:cs="Arial"/>
          <w:spacing w:val="14"/>
          <w:sz w:val="20"/>
          <w:szCs w:val="20"/>
        </w:rPr>
        <w:t xml:space="preserve"> </w:t>
      </w:r>
      <w:r w:rsidRPr="00BE57F7">
        <w:rPr>
          <w:rFonts w:ascii="Arial" w:hAnsi="Arial" w:cs="Arial"/>
          <w:sz w:val="20"/>
          <w:szCs w:val="20"/>
        </w:rPr>
        <w:t>funcionen</w:t>
      </w:r>
      <w:r w:rsidRPr="00BE57F7">
        <w:rPr>
          <w:rFonts w:ascii="Arial" w:hAnsi="Arial" w:cs="Arial"/>
          <w:spacing w:val="14"/>
          <w:sz w:val="20"/>
          <w:szCs w:val="20"/>
        </w:rPr>
        <w:t xml:space="preserve"> </w:t>
      </w:r>
      <w:r w:rsidRPr="00BE57F7">
        <w:rPr>
          <w:rFonts w:ascii="Arial" w:hAnsi="Arial" w:cs="Arial"/>
          <w:sz w:val="20"/>
          <w:szCs w:val="20"/>
        </w:rPr>
        <w:t>los</w:t>
      </w:r>
      <w:r w:rsidRPr="00BE57F7">
        <w:rPr>
          <w:rFonts w:ascii="Arial" w:hAnsi="Arial" w:cs="Arial"/>
          <w:spacing w:val="13"/>
          <w:sz w:val="20"/>
          <w:szCs w:val="20"/>
        </w:rPr>
        <w:t xml:space="preserve"> </w:t>
      </w:r>
      <w:r w:rsidRPr="00BE57F7">
        <w:rPr>
          <w:rFonts w:ascii="Arial" w:hAnsi="Arial" w:cs="Arial"/>
          <w:sz w:val="20"/>
          <w:szCs w:val="20"/>
        </w:rPr>
        <w:t>establecimientos</w:t>
      </w:r>
      <w:r w:rsidRPr="00BE57F7">
        <w:rPr>
          <w:rFonts w:ascii="Arial" w:hAnsi="Arial" w:cs="Arial"/>
          <w:spacing w:val="13"/>
          <w:sz w:val="20"/>
          <w:szCs w:val="20"/>
        </w:rPr>
        <w:t xml:space="preserve"> </w:t>
      </w:r>
      <w:r w:rsidRPr="00BE57F7">
        <w:rPr>
          <w:rFonts w:ascii="Arial" w:hAnsi="Arial" w:cs="Arial"/>
          <w:sz w:val="20"/>
          <w:szCs w:val="20"/>
        </w:rPr>
        <w:t>comerciales.</w:t>
      </w:r>
    </w:p>
    <w:p w14:paraId="67C309F1" w14:textId="77777777" w:rsidR="00BE57F7" w:rsidRPr="00BE57F7" w:rsidRDefault="00BE57F7" w:rsidP="004A545D">
      <w:pPr>
        <w:pStyle w:val="Estilo"/>
        <w:ind w:left="284"/>
        <w:jc w:val="both"/>
        <w:rPr>
          <w:rFonts w:ascii="Arial" w:hAnsi="Arial" w:cs="Arial"/>
          <w:sz w:val="20"/>
          <w:szCs w:val="20"/>
        </w:rPr>
      </w:pPr>
    </w:p>
    <w:p w14:paraId="40614B00" w14:textId="77777777" w:rsidR="00BE57F7" w:rsidRPr="00BE57F7" w:rsidRDefault="00BE57F7" w:rsidP="00BE57F7">
      <w:pPr>
        <w:pStyle w:val="Textoindependiente"/>
        <w:tabs>
          <w:tab w:val="left" w:pos="1781"/>
        </w:tabs>
        <w:ind w:left="284" w:right="122"/>
        <w:rPr>
          <w:sz w:val="20"/>
        </w:rPr>
      </w:pPr>
      <w:r w:rsidRPr="00BE57F7">
        <w:rPr>
          <w:b/>
          <w:sz w:val="20"/>
        </w:rPr>
        <w:t>Artículo 69.-</w:t>
      </w:r>
      <w:r w:rsidRPr="00BE57F7">
        <w:rPr>
          <w:sz w:val="20"/>
        </w:rPr>
        <w:t xml:space="preserve"> …</w:t>
      </w:r>
    </w:p>
    <w:p w14:paraId="6F8720C7" w14:textId="77777777" w:rsidR="00BE57F7" w:rsidRPr="00BE57F7" w:rsidRDefault="00BE57F7" w:rsidP="00BE57F7">
      <w:pPr>
        <w:pStyle w:val="Textoindependiente"/>
        <w:spacing w:before="1"/>
        <w:ind w:left="284"/>
        <w:rPr>
          <w:sz w:val="20"/>
        </w:rPr>
      </w:pPr>
    </w:p>
    <w:p w14:paraId="2E017412" w14:textId="77777777" w:rsidR="00BE57F7" w:rsidRPr="00BE57F7" w:rsidRDefault="00BE57F7" w:rsidP="00BE57F7">
      <w:pPr>
        <w:pStyle w:val="Textoindependiente"/>
        <w:ind w:left="284"/>
        <w:rPr>
          <w:sz w:val="20"/>
          <w:lang w:val="en-US"/>
        </w:rPr>
      </w:pPr>
      <w:r w:rsidRPr="00BE57F7">
        <w:rPr>
          <w:b/>
          <w:sz w:val="20"/>
          <w:lang w:val="en-US"/>
        </w:rPr>
        <w:t>I.-</w:t>
      </w:r>
      <w:r w:rsidRPr="00BE57F7">
        <w:rPr>
          <w:sz w:val="20"/>
          <w:lang w:val="en-US"/>
        </w:rPr>
        <w:t xml:space="preserve"> a la </w:t>
      </w:r>
      <w:r w:rsidRPr="00BE57F7">
        <w:rPr>
          <w:b/>
          <w:sz w:val="20"/>
          <w:lang w:val="en-US"/>
        </w:rPr>
        <w:t>XVI.-</w:t>
      </w:r>
      <w:r w:rsidRPr="00BE57F7">
        <w:rPr>
          <w:sz w:val="20"/>
          <w:lang w:val="en-US"/>
        </w:rPr>
        <w:t xml:space="preserve"> …</w:t>
      </w:r>
    </w:p>
    <w:p w14:paraId="08CEA119" w14:textId="77777777" w:rsidR="00BE57F7" w:rsidRPr="00BE57F7" w:rsidRDefault="00BE57F7" w:rsidP="00BE57F7">
      <w:pPr>
        <w:pStyle w:val="Textoindependiente"/>
        <w:spacing w:before="115"/>
        <w:ind w:left="284"/>
        <w:rPr>
          <w:sz w:val="20"/>
        </w:rPr>
      </w:pPr>
      <w:r w:rsidRPr="00BE57F7">
        <w:rPr>
          <w:b/>
          <w:bCs/>
          <w:sz w:val="20"/>
        </w:rPr>
        <w:t>XVII.</w:t>
      </w:r>
      <w:r w:rsidRPr="00BE57F7">
        <w:rPr>
          <w:bCs/>
          <w:sz w:val="20"/>
        </w:rPr>
        <w:t xml:space="preserve"> </w:t>
      </w:r>
      <w:r w:rsidRPr="00BE57F7">
        <w:rPr>
          <w:sz w:val="20"/>
        </w:rPr>
        <w:t>Inspección de estructuras portantes de antenas, y por factibilidad de localización y permiso de instalación.</w:t>
      </w:r>
    </w:p>
    <w:p w14:paraId="7A06E54A" w14:textId="77777777" w:rsidR="00BE57F7" w:rsidRPr="00BE57F7" w:rsidRDefault="00BE57F7" w:rsidP="00BE57F7">
      <w:pPr>
        <w:pStyle w:val="Estilo"/>
        <w:ind w:left="284"/>
        <w:rPr>
          <w:rFonts w:ascii="Arial" w:hAnsi="Arial" w:cs="Arial"/>
          <w:sz w:val="20"/>
          <w:szCs w:val="20"/>
        </w:rPr>
      </w:pPr>
    </w:p>
    <w:p w14:paraId="75974456" w14:textId="77777777" w:rsidR="00BE57F7" w:rsidRPr="00BE57F7" w:rsidRDefault="00BE57F7" w:rsidP="004A545D">
      <w:pPr>
        <w:pStyle w:val="Textoindependiente"/>
        <w:tabs>
          <w:tab w:val="left" w:pos="1781"/>
        </w:tabs>
        <w:spacing w:before="94"/>
        <w:ind w:left="284" w:right="120"/>
        <w:rPr>
          <w:sz w:val="20"/>
        </w:rPr>
      </w:pPr>
      <w:r w:rsidRPr="00BE57F7">
        <w:rPr>
          <w:b/>
          <w:sz w:val="20"/>
        </w:rPr>
        <w:t>Artículo</w:t>
      </w:r>
      <w:r w:rsidRPr="00BE57F7">
        <w:rPr>
          <w:b/>
          <w:spacing w:val="-4"/>
          <w:sz w:val="20"/>
        </w:rPr>
        <w:t xml:space="preserve"> </w:t>
      </w:r>
      <w:r w:rsidRPr="00BE57F7">
        <w:rPr>
          <w:b/>
          <w:sz w:val="20"/>
        </w:rPr>
        <w:t xml:space="preserve">75 Bis.- </w:t>
      </w:r>
      <w:r w:rsidRPr="00BE57F7">
        <w:rPr>
          <w:sz w:val="20"/>
        </w:rPr>
        <w:t>Para la inspección de estructuras portantes de antenas, y por factibilidad de localización y permiso de instalación, se realizará conforme a lo siguiente:</w:t>
      </w:r>
    </w:p>
    <w:p w14:paraId="47258C35" w14:textId="77777777" w:rsidR="00BE57F7" w:rsidRPr="00BE57F7" w:rsidRDefault="00BE57F7" w:rsidP="00BE57F7">
      <w:pPr>
        <w:ind w:left="284"/>
        <w:rPr>
          <w:rFonts w:ascii="Arial" w:eastAsia="Arial MT" w:hAnsi="Arial" w:cs="Arial"/>
          <w:sz w:val="20"/>
          <w:szCs w:val="20"/>
        </w:rPr>
      </w:pPr>
    </w:p>
    <w:p w14:paraId="06809590" w14:textId="77777777" w:rsidR="00BE57F7" w:rsidRPr="00BE57F7" w:rsidRDefault="00BE57F7" w:rsidP="00DB68E2">
      <w:pPr>
        <w:pStyle w:val="Prrafodelista"/>
        <w:numPr>
          <w:ilvl w:val="0"/>
          <w:numId w:val="15"/>
        </w:numPr>
        <w:spacing w:after="0" w:line="240" w:lineRule="auto"/>
        <w:ind w:left="284" w:firstLine="0"/>
        <w:rPr>
          <w:rFonts w:ascii="Arial" w:hAnsi="Arial" w:cs="Arial"/>
          <w:sz w:val="20"/>
          <w:szCs w:val="20"/>
        </w:rPr>
      </w:pPr>
      <w:r w:rsidRPr="00BE57F7">
        <w:rPr>
          <w:rFonts w:ascii="Arial" w:hAnsi="Arial" w:cs="Arial"/>
          <w:b/>
          <w:sz w:val="20"/>
          <w:szCs w:val="20"/>
        </w:rPr>
        <w:t>Inspección de estructuras portantes de antenas.</w:t>
      </w:r>
    </w:p>
    <w:p w14:paraId="0DF673A8" w14:textId="77777777" w:rsidR="00BE57F7" w:rsidRPr="00BE57F7" w:rsidRDefault="00BE57F7" w:rsidP="00BE57F7">
      <w:pPr>
        <w:pStyle w:val="Prrafodelista"/>
        <w:ind w:left="284"/>
        <w:rPr>
          <w:rFonts w:ascii="Arial" w:hAnsi="Arial" w:cs="Arial"/>
          <w:sz w:val="20"/>
          <w:szCs w:val="20"/>
        </w:rPr>
      </w:pPr>
    </w:p>
    <w:p w14:paraId="42BFAC4D" w14:textId="77777777" w:rsidR="00BE57F7" w:rsidRPr="00BE57F7" w:rsidRDefault="00BE57F7" w:rsidP="00BE57F7">
      <w:pPr>
        <w:pStyle w:val="Cuerpo"/>
        <w:ind w:left="284"/>
        <w:rPr>
          <w:rFonts w:cs="Arial"/>
        </w:rPr>
      </w:pPr>
      <w:r w:rsidRPr="00BE57F7">
        <w:rPr>
          <w:rFonts w:cs="Arial"/>
        </w:rPr>
        <w:t xml:space="preserve">Por los servicios destinados a verificar la conservación y el mantenimiento de cada estructura, soporte de antenas de telefonía, antenas de radiofrecuencia, radiodifusión y tele y radiocomunicaciones y sus equipos complementarios. </w:t>
      </w:r>
    </w:p>
    <w:p w14:paraId="4E41EF9F" w14:textId="77777777" w:rsidR="00BE57F7" w:rsidRPr="00BE57F7" w:rsidRDefault="00BE57F7" w:rsidP="00BE57F7">
      <w:pPr>
        <w:pStyle w:val="Cuerpo"/>
        <w:ind w:left="284"/>
        <w:rPr>
          <w:rFonts w:cs="Arial"/>
        </w:rPr>
      </w:pPr>
    </w:p>
    <w:p w14:paraId="529284F2" w14:textId="77777777" w:rsidR="00BE57F7" w:rsidRPr="00BE57F7" w:rsidRDefault="00BE57F7" w:rsidP="00BE57F7">
      <w:pPr>
        <w:pStyle w:val="Cuerpo"/>
        <w:ind w:left="284"/>
        <w:rPr>
          <w:rFonts w:cs="Arial"/>
        </w:rPr>
      </w:pPr>
      <w:r w:rsidRPr="00BE57F7">
        <w:rPr>
          <w:rFonts w:cs="Arial"/>
        </w:rPr>
        <w:t xml:space="preserve">El pago del derecho se abonará por cada antena y estructura de soporte autorizada. </w:t>
      </w:r>
    </w:p>
    <w:p w14:paraId="5A031E1D" w14:textId="77777777" w:rsidR="00BE57F7" w:rsidRPr="00BE57F7" w:rsidRDefault="00BE57F7" w:rsidP="00BE57F7">
      <w:pPr>
        <w:pStyle w:val="Cuerpo"/>
        <w:ind w:left="284"/>
        <w:rPr>
          <w:rFonts w:cs="Arial"/>
        </w:rPr>
      </w:pPr>
    </w:p>
    <w:p w14:paraId="44A73572" w14:textId="77777777" w:rsidR="00BE57F7" w:rsidRPr="00BE57F7" w:rsidRDefault="00BE57F7" w:rsidP="00BE57F7">
      <w:pPr>
        <w:pStyle w:val="Cuerpo"/>
        <w:ind w:left="284"/>
        <w:rPr>
          <w:rFonts w:cs="Arial"/>
        </w:rPr>
      </w:pPr>
      <w:r w:rsidRPr="00BE57F7">
        <w:rPr>
          <w:rFonts w:cs="Arial"/>
        </w:rPr>
        <w:t>Son responsables de esta tasa y estarán obligados al pago, las personas fí</w:t>
      </w:r>
      <w:r w:rsidRPr="00BE57F7">
        <w:rPr>
          <w:rFonts w:cs="Arial"/>
          <w:lang w:val="pt-PT"/>
        </w:rPr>
        <w:t>sicas o jur</w:t>
      </w:r>
      <w:r w:rsidRPr="00BE57F7">
        <w:rPr>
          <w:rFonts w:cs="Arial"/>
        </w:rPr>
        <w:t>ídicas permisionarias de las instalaciones de antenas y sus estructuras de soporte como así también quienes usufructúen con la misma.</w:t>
      </w:r>
    </w:p>
    <w:p w14:paraId="5DBA3A5E" w14:textId="77777777" w:rsidR="00BE57F7" w:rsidRPr="00BE57F7" w:rsidRDefault="00BE57F7" w:rsidP="00BE57F7">
      <w:pPr>
        <w:pStyle w:val="Cuerpo"/>
        <w:ind w:left="284"/>
        <w:rPr>
          <w:rFonts w:cs="Arial"/>
          <w:b/>
          <w:bCs/>
        </w:rPr>
      </w:pPr>
    </w:p>
    <w:p w14:paraId="4C5E0DD3" w14:textId="77777777" w:rsidR="00BE57F7" w:rsidRPr="00BE57F7" w:rsidRDefault="00BE57F7" w:rsidP="00DB68E2">
      <w:pPr>
        <w:pStyle w:val="Prrafodelista"/>
        <w:numPr>
          <w:ilvl w:val="0"/>
          <w:numId w:val="15"/>
        </w:numPr>
        <w:spacing w:after="0" w:line="240" w:lineRule="auto"/>
        <w:ind w:left="284" w:firstLine="0"/>
        <w:rPr>
          <w:rFonts w:ascii="Arial" w:hAnsi="Arial" w:cs="Arial"/>
          <w:sz w:val="20"/>
          <w:szCs w:val="20"/>
        </w:rPr>
      </w:pPr>
      <w:r w:rsidRPr="00BE57F7">
        <w:rPr>
          <w:rFonts w:ascii="Arial" w:hAnsi="Arial" w:cs="Arial"/>
          <w:b/>
          <w:sz w:val="20"/>
          <w:szCs w:val="20"/>
        </w:rPr>
        <w:t>Factibilidad de estructuras portantes de antenas</w:t>
      </w:r>
    </w:p>
    <w:p w14:paraId="4F454426" w14:textId="77777777" w:rsidR="00BE57F7" w:rsidRPr="00BE57F7" w:rsidRDefault="00BE57F7" w:rsidP="00BE57F7">
      <w:pPr>
        <w:pStyle w:val="Prrafodelista"/>
        <w:ind w:left="284"/>
        <w:rPr>
          <w:rFonts w:ascii="Arial" w:hAnsi="Arial" w:cs="Arial"/>
          <w:sz w:val="20"/>
          <w:szCs w:val="20"/>
        </w:rPr>
      </w:pPr>
    </w:p>
    <w:p w14:paraId="2F54403F" w14:textId="77777777" w:rsidR="00BE57F7" w:rsidRPr="00BE57F7" w:rsidRDefault="00BE57F7" w:rsidP="00BE57F7">
      <w:pPr>
        <w:pStyle w:val="Cuerpo"/>
        <w:ind w:left="284"/>
        <w:rPr>
          <w:rFonts w:cs="Arial"/>
        </w:rPr>
      </w:pPr>
      <w:r w:rsidRPr="00BE57F7">
        <w:rPr>
          <w:rFonts w:cs="Arial"/>
        </w:rPr>
        <w:t>Por el estudio y análisis de planos, documentación t</w:t>
      </w:r>
      <w:r w:rsidRPr="00BE57F7">
        <w:rPr>
          <w:rFonts w:cs="Arial"/>
          <w:lang w:val="fr-FR"/>
        </w:rPr>
        <w:t>é</w:t>
      </w:r>
      <w:r w:rsidRPr="00BE57F7">
        <w:rPr>
          <w:rFonts w:cs="Arial"/>
        </w:rPr>
        <w:t>cnica, informes, inspección, así como tambi</w:t>
      </w:r>
      <w:r w:rsidRPr="00BE57F7">
        <w:rPr>
          <w:rFonts w:cs="Arial"/>
          <w:lang w:val="fr-FR"/>
        </w:rPr>
        <w:t>é</w:t>
      </w:r>
      <w:r w:rsidRPr="00BE57F7">
        <w:rPr>
          <w:rFonts w:cs="Arial"/>
        </w:rPr>
        <w:t>n por los demás servicios administrativos, t</w:t>
      </w:r>
      <w:r w:rsidRPr="00BE57F7">
        <w:rPr>
          <w:rFonts w:cs="Arial"/>
          <w:lang w:val="fr-FR"/>
        </w:rPr>
        <w:t xml:space="preserve">écnico </w:t>
      </w:r>
      <w:r w:rsidRPr="00BE57F7">
        <w:rPr>
          <w:rFonts w:cs="Arial"/>
        </w:rPr>
        <w:t>o especiales que deban prestarse para el otorgamiento de la factibilidad de localización y permiso de instalación de antenas y estructuras de soporte de las mismas. Id</w:t>
      </w:r>
      <w:r w:rsidRPr="00BE57F7">
        <w:rPr>
          <w:rFonts w:cs="Arial"/>
          <w:lang w:val="fr-FR"/>
        </w:rPr>
        <w:t>é</w:t>
      </w:r>
      <w:r w:rsidRPr="00BE57F7">
        <w:rPr>
          <w:rFonts w:cs="Arial"/>
        </w:rPr>
        <w:t>ntico tratamiento se establece para el emplazamiento de los denominados “WICAPS” consistente en radiobases compactas de telefonía de reducido tamaño</w:t>
      </w:r>
      <w:r w:rsidRPr="00BE57F7">
        <w:rPr>
          <w:rFonts w:cs="Arial"/>
          <w:lang w:val="es-AR"/>
        </w:rPr>
        <w:t xml:space="preserve">. </w:t>
      </w:r>
    </w:p>
    <w:p w14:paraId="4E316D94" w14:textId="77777777" w:rsidR="00BE57F7" w:rsidRPr="00BE57F7" w:rsidRDefault="00BE57F7" w:rsidP="00BE57F7">
      <w:pPr>
        <w:pStyle w:val="Cuerpo"/>
        <w:ind w:left="284"/>
        <w:rPr>
          <w:rFonts w:cs="Arial"/>
        </w:rPr>
      </w:pPr>
    </w:p>
    <w:p w14:paraId="5945A58C" w14:textId="77777777" w:rsidR="00BE57F7" w:rsidRPr="00BE57F7" w:rsidRDefault="00BE57F7" w:rsidP="00BE57F7">
      <w:pPr>
        <w:pStyle w:val="Cuerpo"/>
        <w:ind w:left="284"/>
        <w:rPr>
          <w:rFonts w:cs="Arial"/>
        </w:rPr>
      </w:pPr>
      <w:r w:rsidRPr="00BE57F7">
        <w:rPr>
          <w:rFonts w:cs="Arial"/>
          <w:lang w:val="pt-PT"/>
        </w:rPr>
        <w:t>Est</w:t>
      </w:r>
      <w:r w:rsidRPr="00BE57F7">
        <w:rPr>
          <w:rFonts w:cs="Arial"/>
        </w:rPr>
        <w:t>án obligados al pago de la contribución a que se refiere el presente artículo, las personas fí</w:t>
      </w:r>
      <w:r w:rsidRPr="00BE57F7">
        <w:rPr>
          <w:rFonts w:cs="Arial"/>
          <w:lang w:val="pt-PT"/>
        </w:rPr>
        <w:t>sicas o jur</w:t>
      </w:r>
      <w:r w:rsidRPr="00BE57F7">
        <w:rPr>
          <w:rFonts w:cs="Arial"/>
        </w:rPr>
        <w:t xml:space="preserve">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 </w:t>
      </w:r>
    </w:p>
    <w:p w14:paraId="5FECE371" w14:textId="77777777" w:rsidR="00BE57F7" w:rsidRPr="00BE57F7" w:rsidRDefault="00BE57F7" w:rsidP="00BE57F7">
      <w:pPr>
        <w:pStyle w:val="Cuerpo"/>
        <w:ind w:left="284"/>
        <w:rPr>
          <w:rFonts w:cs="Arial"/>
        </w:rPr>
      </w:pPr>
    </w:p>
    <w:p w14:paraId="1DDE625C" w14:textId="77777777" w:rsidR="00BE57F7" w:rsidRPr="00BE57F7" w:rsidRDefault="00BE57F7" w:rsidP="004A545D">
      <w:pPr>
        <w:ind w:left="284"/>
        <w:jc w:val="both"/>
        <w:rPr>
          <w:rFonts w:ascii="Arial" w:hAnsi="Arial" w:cs="Arial"/>
          <w:sz w:val="20"/>
          <w:szCs w:val="20"/>
        </w:rPr>
      </w:pPr>
      <w:r w:rsidRPr="00BE57F7">
        <w:rPr>
          <w:rFonts w:ascii="Arial" w:hAnsi="Arial" w:cs="Arial"/>
          <w:sz w:val="20"/>
          <w:szCs w:val="20"/>
        </w:rPr>
        <w:t>El pago del derecho por la factibilidad de localización y permiso de instalación, deberá efectuarse en forma previa al otorgamiento del permiso.</w:t>
      </w:r>
    </w:p>
    <w:p w14:paraId="77702402" w14:textId="77777777" w:rsidR="00BE57F7" w:rsidRPr="00BE57F7" w:rsidRDefault="00BE57F7" w:rsidP="00BE57F7">
      <w:pPr>
        <w:ind w:left="284"/>
        <w:rPr>
          <w:rFonts w:ascii="Arial" w:hAnsi="Arial" w:cs="Arial"/>
          <w:sz w:val="20"/>
          <w:szCs w:val="20"/>
        </w:rPr>
      </w:pPr>
    </w:p>
    <w:p w14:paraId="24225099" w14:textId="77777777" w:rsidR="00BE57F7" w:rsidRPr="00BE57F7" w:rsidRDefault="00BE57F7" w:rsidP="00BE57F7">
      <w:pPr>
        <w:pStyle w:val="Cuerpo"/>
        <w:ind w:left="284"/>
        <w:rPr>
          <w:rFonts w:cs="Arial"/>
        </w:rPr>
      </w:pPr>
      <w:r w:rsidRPr="00BE57F7">
        <w:rPr>
          <w:rFonts w:cs="Arial"/>
        </w:rPr>
        <w:t>Se deberán pagar los derechos y contribuciones que correspondan, por cada antena y/o estructura de soporte, por la que se requiera el otorgamiento de la factibilidad de localización y permiso de instalación, conforme a lo establecido en la Ley de Ingresos del Municipio de Mocochá.</w:t>
      </w:r>
    </w:p>
    <w:p w14:paraId="537AB866" w14:textId="77777777" w:rsidR="00BE57F7" w:rsidRPr="00BE57F7" w:rsidRDefault="00BE57F7" w:rsidP="00BE57F7">
      <w:pPr>
        <w:pStyle w:val="Estilo"/>
        <w:ind w:left="284"/>
        <w:rPr>
          <w:rFonts w:ascii="Arial" w:hAnsi="Arial" w:cs="Arial"/>
          <w:sz w:val="20"/>
          <w:szCs w:val="20"/>
        </w:rPr>
      </w:pPr>
    </w:p>
    <w:p w14:paraId="26011173" w14:textId="77777777" w:rsidR="00BE57F7" w:rsidRPr="00BE57F7" w:rsidRDefault="00BE57F7" w:rsidP="00F73273">
      <w:pPr>
        <w:jc w:val="both"/>
        <w:rPr>
          <w:rFonts w:ascii="Arial" w:hAnsi="Arial" w:cs="Arial"/>
          <w:b/>
          <w:sz w:val="20"/>
          <w:szCs w:val="20"/>
        </w:rPr>
      </w:pPr>
      <w:r w:rsidRPr="00BE57F7">
        <w:rPr>
          <w:rFonts w:ascii="Arial" w:hAnsi="Arial" w:cs="Arial"/>
          <w:b/>
          <w:sz w:val="20"/>
          <w:szCs w:val="20"/>
        </w:rPr>
        <w:t xml:space="preserve">ARTÍCULO DÉCIMO.- </w:t>
      </w:r>
      <w:r w:rsidRPr="00BE57F7">
        <w:rPr>
          <w:rFonts w:ascii="Arial" w:hAnsi="Arial" w:cs="Arial"/>
          <w:sz w:val="20"/>
          <w:szCs w:val="20"/>
        </w:rPr>
        <w:t>Se reforma la fracción III del artículo 43; se reforman los numerales 1 y 2 de la fracción I del artículo 47; se reforman las fracciones VII, XV, XVII incisos a y b, y se adicionan las fracciones XX y XXI al artículo 83 y se reforma el artículo 87, todos de la Ley de Hacienda del Municipio de Motul, Yucatán, para quedar como sigue:</w:t>
      </w:r>
    </w:p>
    <w:p w14:paraId="12072DF0" w14:textId="77777777" w:rsidR="00BE57F7" w:rsidRPr="00BE57F7" w:rsidRDefault="00BE57F7" w:rsidP="00F73273">
      <w:pPr>
        <w:widowControl w:val="0"/>
        <w:jc w:val="both"/>
        <w:rPr>
          <w:rFonts w:ascii="Arial" w:hAnsi="Arial" w:cs="Arial"/>
          <w:b/>
          <w:bCs/>
          <w:noProof/>
          <w:sz w:val="20"/>
          <w:szCs w:val="20"/>
        </w:rPr>
      </w:pPr>
    </w:p>
    <w:p w14:paraId="387A1CC4" w14:textId="77777777" w:rsidR="00BE57F7" w:rsidRPr="00BE57F7" w:rsidRDefault="00BE57F7" w:rsidP="00BE57F7">
      <w:pPr>
        <w:widowControl w:val="0"/>
        <w:ind w:left="284"/>
        <w:rPr>
          <w:rFonts w:ascii="Arial" w:hAnsi="Arial" w:cs="Arial"/>
          <w:noProof/>
          <w:sz w:val="20"/>
          <w:szCs w:val="20"/>
        </w:rPr>
      </w:pPr>
      <w:r w:rsidRPr="00BE57F7">
        <w:rPr>
          <w:rFonts w:ascii="Arial" w:hAnsi="Arial" w:cs="Arial"/>
          <w:b/>
          <w:bCs/>
          <w:noProof/>
          <w:sz w:val="20"/>
          <w:szCs w:val="20"/>
        </w:rPr>
        <w:t>ARTÍCULO 43</w:t>
      </w:r>
      <w:r w:rsidRPr="00BE57F7">
        <w:rPr>
          <w:rFonts w:ascii="Arial" w:hAnsi="Arial" w:cs="Arial"/>
          <w:noProof/>
          <w:sz w:val="20"/>
          <w:szCs w:val="20"/>
        </w:rPr>
        <w:t>.- …</w:t>
      </w:r>
    </w:p>
    <w:p w14:paraId="3FAE571B" w14:textId="77777777" w:rsidR="00BE57F7" w:rsidRPr="00BE57F7" w:rsidRDefault="00BE57F7" w:rsidP="00BE57F7">
      <w:pPr>
        <w:widowControl w:val="0"/>
        <w:ind w:left="284"/>
        <w:rPr>
          <w:rFonts w:ascii="Arial" w:hAnsi="Arial" w:cs="Arial"/>
          <w:noProof/>
          <w:sz w:val="20"/>
          <w:szCs w:val="20"/>
        </w:rPr>
      </w:pPr>
    </w:p>
    <w:p w14:paraId="1E5080BA" w14:textId="77777777" w:rsidR="00BE57F7" w:rsidRPr="00BE57F7" w:rsidRDefault="00BE57F7" w:rsidP="00BE57F7">
      <w:pPr>
        <w:widowControl w:val="0"/>
        <w:ind w:left="284"/>
        <w:rPr>
          <w:rFonts w:ascii="Arial" w:hAnsi="Arial" w:cs="Arial"/>
          <w:noProof/>
          <w:sz w:val="20"/>
          <w:szCs w:val="20"/>
        </w:rPr>
      </w:pPr>
      <w:r w:rsidRPr="00BE57F7">
        <w:rPr>
          <w:rFonts w:ascii="Arial" w:hAnsi="Arial" w:cs="Arial"/>
          <w:b/>
          <w:bCs/>
          <w:noProof/>
          <w:sz w:val="20"/>
          <w:szCs w:val="20"/>
        </w:rPr>
        <w:t xml:space="preserve">I.- </w:t>
      </w:r>
      <w:r w:rsidRPr="00BE57F7">
        <w:rPr>
          <w:rFonts w:ascii="Arial" w:hAnsi="Arial" w:cs="Arial"/>
          <w:noProof/>
          <w:sz w:val="20"/>
          <w:szCs w:val="20"/>
        </w:rPr>
        <w:t xml:space="preserve"> y </w:t>
      </w:r>
      <w:r w:rsidRPr="00BE57F7">
        <w:rPr>
          <w:rFonts w:ascii="Arial" w:hAnsi="Arial" w:cs="Arial"/>
          <w:b/>
          <w:noProof/>
          <w:sz w:val="20"/>
          <w:szCs w:val="20"/>
        </w:rPr>
        <w:t>II.-</w:t>
      </w:r>
      <w:r w:rsidRPr="00BE57F7">
        <w:rPr>
          <w:rFonts w:ascii="Arial" w:hAnsi="Arial" w:cs="Arial"/>
          <w:noProof/>
          <w:sz w:val="20"/>
          <w:szCs w:val="20"/>
        </w:rPr>
        <w:t xml:space="preserve"> …</w:t>
      </w:r>
    </w:p>
    <w:p w14:paraId="116711DA" w14:textId="77777777" w:rsidR="00BE57F7" w:rsidRDefault="00BE57F7" w:rsidP="00BE57F7">
      <w:pPr>
        <w:widowControl w:val="0"/>
        <w:ind w:left="284"/>
        <w:rPr>
          <w:rFonts w:ascii="Arial" w:hAnsi="Arial" w:cs="Arial"/>
          <w:b/>
          <w:bCs/>
          <w:noProof/>
          <w:sz w:val="20"/>
          <w:szCs w:val="20"/>
        </w:rPr>
      </w:pPr>
    </w:p>
    <w:p w14:paraId="3A24871A" w14:textId="77777777" w:rsidR="004A545D" w:rsidRPr="00BE57F7" w:rsidRDefault="004A545D" w:rsidP="00BE57F7">
      <w:pPr>
        <w:widowControl w:val="0"/>
        <w:ind w:left="284"/>
        <w:rPr>
          <w:rFonts w:ascii="Arial" w:hAnsi="Arial" w:cs="Arial"/>
          <w:b/>
          <w:bCs/>
          <w:noProof/>
          <w:sz w:val="20"/>
          <w:szCs w:val="20"/>
        </w:rPr>
      </w:pPr>
    </w:p>
    <w:p w14:paraId="265FBF0C" w14:textId="77777777" w:rsidR="00BE57F7" w:rsidRPr="00BE57F7" w:rsidRDefault="00BE57F7" w:rsidP="00BE57F7">
      <w:pPr>
        <w:widowControl w:val="0"/>
        <w:ind w:left="284"/>
        <w:rPr>
          <w:rFonts w:ascii="Arial" w:hAnsi="Arial" w:cs="Arial"/>
          <w:noProof/>
          <w:sz w:val="20"/>
          <w:szCs w:val="20"/>
        </w:rPr>
      </w:pPr>
      <w:r w:rsidRPr="00BE57F7">
        <w:rPr>
          <w:rFonts w:ascii="Arial" w:hAnsi="Arial" w:cs="Arial"/>
          <w:b/>
          <w:bCs/>
          <w:noProof/>
          <w:sz w:val="20"/>
          <w:szCs w:val="20"/>
        </w:rPr>
        <w:t xml:space="preserve">III.- </w:t>
      </w:r>
      <w:r w:rsidRPr="00BE57F7">
        <w:rPr>
          <w:rFonts w:ascii="Arial" w:hAnsi="Arial" w:cs="Arial"/>
          <w:noProof/>
          <w:sz w:val="20"/>
          <w:szCs w:val="20"/>
        </w:rPr>
        <w:t>Los enajenantes de bienes inmuebles a que se refiere el artículo 44 de esta ley, mientras no transmitan el dominio de los mismos.</w:t>
      </w:r>
    </w:p>
    <w:p w14:paraId="4230F797" w14:textId="77777777" w:rsidR="00BE57F7" w:rsidRPr="00BE57F7" w:rsidRDefault="00BE57F7" w:rsidP="00BE57F7">
      <w:pPr>
        <w:widowControl w:val="0"/>
        <w:ind w:left="284"/>
        <w:rPr>
          <w:rFonts w:ascii="Arial" w:hAnsi="Arial" w:cs="Arial"/>
          <w:noProof/>
          <w:sz w:val="20"/>
          <w:szCs w:val="20"/>
        </w:rPr>
      </w:pPr>
    </w:p>
    <w:p w14:paraId="6B973997" w14:textId="77777777" w:rsidR="00BE57F7" w:rsidRPr="00BE57F7" w:rsidRDefault="00BE57F7" w:rsidP="00BE57F7">
      <w:pPr>
        <w:widowControl w:val="0"/>
        <w:ind w:left="284"/>
        <w:rPr>
          <w:rFonts w:ascii="Arial" w:hAnsi="Arial" w:cs="Arial"/>
          <w:bCs/>
          <w:noProof/>
          <w:sz w:val="20"/>
          <w:szCs w:val="20"/>
        </w:rPr>
      </w:pPr>
      <w:r w:rsidRPr="00BE57F7">
        <w:rPr>
          <w:rFonts w:ascii="Arial" w:hAnsi="Arial" w:cs="Arial"/>
          <w:bCs/>
          <w:noProof/>
          <w:sz w:val="20"/>
          <w:szCs w:val="20"/>
        </w:rPr>
        <w:t>De la</w:t>
      </w:r>
      <w:r w:rsidRPr="00BE57F7">
        <w:rPr>
          <w:rFonts w:ascii="Arial" w:hAnsi="Arial" w:cs="Arial"/>
          <w:b/>
          <w:bCs/>
          <w:noProof/>
          <w:sz w:val="20"/>
          <w:szCs w:val="20"/>
        </w:rPr>
        <w:t xml:space="preserve"> IV.- </w:t>
      </w:r>
      <w:r w:rsidRPr="00BE57F7">
        <w:rPr>
          <w:rFonts w:ascii="Arial" w:hAnsi="Arial" w:cs="Arial"/>
          <w:bCs/>
          <w:noProof/>
          <w:sz w:val="20"/>
          <w:szCs w:val="20"/>
        </w:rPr>
        <w:t>a la</w:t>
      </w:r>
      <w:r w:rsidRPr="00BE57F7">
        <w:rPr>
          <w:rFonts w:ascii="Arial" w:hAnsi="Arial" w:cs="Arial"/>
          <w:b/>
          <w:bCs/>
          <w:noProof/>
          <w:sz w:val="20"/>
          <w:szCs w:val="20"/>
        </w:rPr>
        <w:t xml:space="preserve"> VII.- </w:t>
      </w:r>
      <w:r w:rsidRPr="00BE57F7">
        <w:rPr>
          <w:rFonts w:ascii="Arial" w:hAnsi="Arial" w:cs="Arial"/>
          <w:bCs/>
          <w:noProof/>
          <w:sz w:val="20"/>
          <w:szCs w:val="20"/>
        </w:rPr>
        <w:t>…</w:t>
      </w:r>
    </w:p>
    <w:p w14:paraId="2389389D" w14:textId="77777777" w:rsidR="00BE57F7" w:rsidRPr="00BE57F7" w:rsidRDefault="00BE57F7" w:rsidP="00BE57F7">
      <w:pPr>
        <w:widowControl w:val="0"/>
        <w:ind w:left="284"/>
        <w:rPr>
          <w:rFonts w:ascii="Arial" w:hAnsi="Arial" w:cs="Arial"/>
          <w:bCs/>
          <w:noProof/>
          <w:sz w:val="20"/>
          <w:szCs w:val="20"/>
        </w:rPr>
      </w:pPr>
    </w:p>
    <w:p w14:paraId="624DA218" w14:textId="77777777" w:rsidR="00BE57F7" w:rsidRPr="00BE57F7" w:rsidRDefault="00BE57F7" w:rsidP="00BE57F7">
      <w:pPr>
        <w:widowControl w:val="0"/>
        <w:ind w:left="284"/>
        <w:rPr>
          <w:rFonts w:ascii="Arial" w:hAnsi="Arial" w:cs="Arial"/>
          <w:b/>
          <w:bCs/>
          <w:noProof/>
          <w:sz w:val="20"/>
          <w:szCs w:val="20"/>
        </w:rPr>
      </w:pPr>
      <w:r w:rsidRPr="00BE57F7">
        <w:rPr>
          <w:rFonts w:ascii="Arial" w:hAnsi="Arial" w:cs="Arial"/>
          <w:b/>
          <w:noProof/>
          <w:sz w:val="20"/>
          <w:szCs w:val="20"/>
        </w:rPr>
        <w:t xml:space="preserve">Artículo 47.- </w:t>
      </w:r>
      <w:r w:rsidRPr="00BE57F7">
        <w:rPr>
          <w:rFonts w:ascii="Arial" w:hAnsi="Arial" w:cs="Arial"/>
          <w:noProof/>
          <w:sz w:val="20"/>
          <w:szCs w:val="20"/>
        </w:rPr>
        <w:t>…</w:t>
      </w:r>
      <w:r w:rsidRPr="00BE57F7">
        <w:rPr>
          <w:rFonts w:ascii="Arial" w:hAnsi="Arial" w:cs="Arial"/>
          <w:b/>
          <w:noProof/>
          <w:sz w:val="20"/>
          <w:szCs w:val="20"/>
        </w:rPr>
        <w:t xml:space="preserve"> </w:t>
      </w:r>
    </w:p>
    <w:p w14:paraId="5750625C" w14:textId="77777777" w:rsidR="00BE57F7" w:rsidRPr="00BE57F7" w:rsidRDefault="00BE57F7" w:rsidP="00BE57F7">
      <w:pPr>
        <w:widowControl w:val="0"/>
        <w:ind w:left="284"/>
        <w:rPr>
          <w:rFonts w:ascii="Arial" w:hAnsi="Arial" w:cs="Arial"/>
          <w:b/>
          <w:bCs/>
          <w:noProof/>
          <w:sz w:val="20"/>
          <w:szCs w:val="20"/>
        </w:rPr>
      </w:pPr>
    </w:p>
    <w:p w14:paraId="41DA55FD" w14:textId="77777777" w:rsidR="00BE57F7" w:rsidRPr="00BE57F7" w:rsidRDefault="00BE57F7" w:rsidP="00BE57F7">
      <w:pPr>
        <w:widowControl w:val="0"/>
        <w:ind w:left="284"/>
        <w:rPr>
          <w:rFonts w:ascii="Arial" w:hAnsi="Arial" w:cs="Arial"/>
          <w:noProof/>
          <w:sz w:val="20"/>
          <w:szCs w:val="20"/>
        </w:rPr>
      </w:pPr>
      <w:r w:rsidRPr="00BE57F7">
        <w:rPr>
          <w:rFonts w:ascii="Arial" w:hAnsi="Arial" w:cs="Arial"/>
          <w:b/>
          <w:bCs/>
          <w:noProof/>
          <w:sz w:val="20"/>
          <w:szCs w:val="20"/>
        </w:rPr>
        <w:t xml:space="preserve">I.- </w:t>
      </w:r>
      <w:r w:rsidRPr="00BE57F7">
        <w:rPr>
          <w:rFonts w:ascii="Arial" w:hAnsi="Arial" w:cs="Arial"/>
          <w:noProof/>
          <w:sz w:val="20"/>
          <w:szCs w:val="20"/>
        </w:rPr>
        <w:t>…</w:t>
      </w:r>
    </w:p>
    <w:p w14:paraId="70219A55" w14:textId="77777777" w:rsidR="00BE57F7" w:rsidRPr="00BE57F7" w:rsidRDefault="00BE57F7" w:rsidP="00BE57F7">
      <w:pPr>
        <w:widowControl w:val="0"/>
        <w:ind w:left="284"/>
        <w:rPr>
          <w:rFonts w:ascii="Arial" w:hAnsi="Arial" w:cs="Arial"/>
          <w:b/>
          <w:bCs/>
          <w:noProof/>
          <w:sz w:val="20"/>
          <w:szCs w:val="20"/>
        </w:rPr>
      </w:pPr>
    </w:p>
    <w:p w14:paraId="542A9D66" w14:textId="77777777" w:rsidR="00BE57F7" w:rsidRPr="00BE57F7" w:rsidRDefault="00BE57F7" w:rsidP="00BE57F7">
      <w:pPr>
        <w:widowControl w:val="0"/>
        <w:ind w:left="284"/>
        <w:rPr>
          <w:rFonts w:ascii="Arial" w:hAnsi="Arial" w:cs="Arial"/>
          <w:noProof/>
          <w:sz w:val="20"/>
          <w:szCs w:val="20"/>
        </w:rPr>
      </w:pPr>
      <w:r w:rsidRPr="00BE57F7">
        <w:rPr>
          <w:rFonts w:ascii="Arial" w:hAnsi="Arial" w:cs="Arial"/>
          <w:b/>
          <w:bCs/>
          <w:noProof/>
          <w:sz w:val="20"/>
          <w:szCs w:val="20"/>
        </w:rPr>
        <w:t xml:space="preserve">1.- </w:t>
      </w:r>
      <w:r w:rsidRPr="00BE57F7">
        <w:rPr>
          <w:rFonts w:ascii="Arial" w:hAnsi="Arial" w:cs="Arial"/>
          <w:noProof/>
          <w:sz w:val="20"/>
          <w:szCs w:val="20"/>
        </w:rPr>
        <w:t>…</w:t>
      </w:r>
    </w:p>
    <w:p w14:paraId="01E528E7" w14:textId="77777777" w:rsidR="00BE57F7" w:rsidRPr="00BE57F7" w:rsidRDefault="00BE57F7" w:rsidP="00BE57F7">
      <w:pPr>
        <w:widowControl w:val="0"/>
        <w:rPr>
          <w:rFonts w:ascii="Arial" w:hAnsi="Arial" w:cs="Arial"/>
          <w:noProof/>
          <w:sz w:val="18"/>
          <w:szCs w:val="18"/>
        </w:rPr>
      </w:pPr>
    </w:p>
    <w:p w14:paraId="4F5EC709" w14:textId="15DB299D" w:rsidR="006F5E18" w:rsidRDefault="006F5E18">
      <w:pPr>
        <w:rPr>
          <w:rFonts w:ascii="Arial" w:hAnsi="Arial" w:cs="Arial"/>
          <w:noProof/>
          <w:sz w:val="18"/>
          <w:szCs w:val="18"/>
        </w:rPr>
      </w:pPr>
      <w:r>
        <w:rPr>
          <w:rFonts w:ascii="Arial" w:hAnsi="Arial" w:cs="Arial"/>
          <w:noProof/>
          <w:sz w:val="18"/>
          <w:szCs w:val="18"/>
        </w:rPr>
        <w:br w:type="page"/>
      </w:r>
    </w:p>
    <w:p w14:paraId="13D828CE" w14:textId="77777777" w:rsidR="00BE57F7" w:rsidRPr="00BE57F7" w:rsidRDefault="00BE57F7" w:rsidP="00BE57F7">
      <w:pPr>
        <w:widowControl w:val="0"/>
        <w:rPr>
          <w:rFonts w:ascii="Arial" w:hAnsi="Arial" w:cs="Arial"/>
          <w:noProof/>
          <w:sz w:val="18"/>
          <w:szCs w:val="18"/>
        </w:rPr>
      </w:pPr>
    </w:p>
    <w:tbl>
      <w:tblPr>
        <w:tblW w:w="8221" w:type="dxa"/>
        <w:tblInd w:w="279" w:type="dxa"/>
        <w:tblLayout w:type="fixed"/>
        <w:tblCellMar>
          <w:left w:w="71" w:type="dxa"/>
          <w:right w:w="0" w:type="dxa"/>
        </w:tblCellMar>
        <w:tblLook w:val="04A0" w:firstRow="1" w:lastRow="0" w:firstColumn="1" w:lastColumn="0" w:noHBand="0" w:noVBand="1"/>
      </w:tblPr>
      <w:tblGrid>
        <w:gridCol w:w="3544"/>
        <w:gridCol w:w="3969"/>
        <w:gridCol w:w="708"/>
      </w:tblGrid>
      <w:tr w:rsidR="00BE57F7" w:rsidRPr="00BE57F7" w14:paraId="159001FB"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206890E"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b/>
                <w:noProof/>
                <w:sz w:val="16"/>
                <w:szCs w:val="16"/>
              </w:rPr>
              <w:t>COMERCIO.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FC48DF7"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AQUELLOS QUE EN SU CÉDULA CATASTRAL ESTÁN CONSTITUIDOS COMO CASA COMERCIAL.</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2871932" w14:textId="77777777" w:rsidR="00BE57F7" w:rsidRPr="00BE57F7" w:rsidRDefault="00BE57F7" w:rsidP="00BE57F7">
            <w:pPr>
              <w:widowControl w:val="0"/>
              <w:rPr>
                <w:rFonts w:ascii="Arial" w:hAnsi="Arial" w:cs="Arial"/>
                <w:noProof/>
                <w:sz w:val="16"/>
                <w:szCs w:val="16"/>
              </w:rPr>
            </w:pPr>
          </w:p>
          <w:p w14:paraId="53DE6330"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9.46</w:t>
            </w:r>
          </w:p>
        </w:tc>
      </w:tr>
      <w:tr w:rsidR="00BE57F7" w:rsidRPr="00BE57F7" w14:paraId="344E7780"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0A8AFFB" w14:textId="77777777" w:rsidR="00BE57F7" w:rsidRPr="00BE57F7" w:rsidRDefault="00BE57F7" w:rsidP="004A545D">
            <w:pPr>
              <w:widowControl w:val="0"/>
              <w:jc w:val="both"/>
              <w:rPr>
                <w:rFonts w:ascii="Arial" w:hAnsi="Arial" w:cs="Arial"/>
                <w:noProof/>
                <w:sz w:val="16"/>
                <w:szCs w:val="16"/>
              </w:rPr>
            </w:pPr>
            <w:r w:rsidRPr="00BE57F7">
              <w:rPr>
                <w:rFonts w:ascii="Arial" w:hAnsi="Arial" w:cs="Arial"/>
                <w:b/>
                <w:noProof/>
                <w:sz w:val="16"/>
                <w:szCs w:val="16"/>
              </w:rPr>
              <w:t>PRIMER CUADRO: DE LA CALLE 23 DE NORTE A SUR A LA CALLE 31 Y DE LA CALLE 22 A LA 30 DE ORIENTE A PONIENTE Y DE LA CALLE 31 A LA 23 DE SUR A NORTE, DE LA 30 A LA 22 DE PONIENTE A ORIENTE, UBICADAS EN LAS SECCIONES Y MANZANAS SIGUIENTES: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2741A0E" w14:textId="77777777" w:rsidR="00BE57F7" w:rsidRPr="00BE57F7" w:rsidRDefault="00BE57F7" w:rsidP="00BE57F7">
            <w:pPr>
              <w:widowControl w:val="0"/>
              <w:rPr>
                <w:rFonts w:ascii="Arial" w:hAnsi="Arial" w:cs="Arial"/>
                <w:noProof/>
                <w:sz w:val="16"/>
                <w:szCs w:val="16"/>
              </w:rPr>
            </w:pPr>
            <w:r w:rsidRPr="00BE57F7">
              <w:rPr>
                <w:rFonts w:ascii="Arial" w:hAnsi="Arial" w:cs="Arial"/>
                <w:noProof/>
                <w:sz w:val="16"/>
                <w:szCs w:val="16"/>
              </w:rPr>
              <w:t>SECTOR 1 MANZANAS 001, 002, 015 Y 0016.</w:t>
            </w:r>
          </w:p>
          <w:p w14:paraId="6B187E2C" w14:textId="77777777" w:rsidR="00BE57F7" w:rsidRPr="00BE57F7" w:rsidRDefault="00BE57F7" w:rsidP="00BE57F7">
            <w:pPr>
              <w:widowControl w:val="0"/>
              <w:rPr>
                <w:rFonts w:ascii="Arial" w:hAnsi="Arial" w:cs="Arial"/>
                <w:noProof/>
                <w:sz w:val="16"/>
                <w:szCs w:val="16"/>
              </w:rPr>
            </w:pPr>
            <w:r w:rsidRPr="00BE57F7">
              <w:rPr>
                <w:rFonts w:ascii="Arial" w:hAnsi="Arial" w:cs="Arial"/>
                <w:noProof/>
                <w:sz w:val="16"/>
                <w:szCs w:val="16"/>
              </w:rPr>
              <w:t>SECTOR 2 MANZANAS 001, 002, 015, 016 Y 017.</w:t>
            </w:r>
          </w:p>
          <w:p w14:paraId="25AD5E30"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3 MANZANAS 001, 002, 003, 011, 015, 017.</w:t>
            </w:r>
          </w:p>
          <w:p w14:paraId="07032930" w14:textId="77777777" w:rsidR="00BE57F7" w:rsidRPr="00BE57F7" w:rsidRDefault="00BE57F7" w:rsidP="00BE57F7">
            <w:pPr>
              <w:widowControl w:val="0"/>
              <w:rPr>
                <w:rFonts w:ascii="Arial" w:hAnsi="Arial" w:cs="Arial"/>
                <w:noProof/>
                <w:sz w:val="16"/>
                <w:szCs w:val="16"/>
              </w:rPr>
            </w:pPr>
            <w:r w:rsidRPr="00BE57F7">
              <w:rPr>
                <w:rFonts w:ascii="Arial" w:hAnsi="Arial" w:cs="Arial"/>
                <w:noProof/>
                <w:sz w:val="16"/>
                <w:szCs w:val="16"/>
              </w:rPr>
              <w:t>SECTOR 4 MANZANA 001,002, 021, 022 Y 023.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F4FD06F" w14:textId="77777777" w:rsidR="00BE57F7" w:rsidRPr="00BE57F7" w:rsidRDefault="00BE57F7" w:rsidP="00BE57F7">
            <w:pPr>
              <w:widowControl w:val="0"/>
              <w:rPr>
                <w:rFonts w:ascii="Arial" w:hAnsi="Arial" w:cs="Arial"/>
                <w:b/>
                <w:noProof/>
                <w:sz w:val="16"/>
                <w:szCs w:val="16"/>
              </w:rPr>
            </w:pPr>
          </w:p>
          <w:p w14:paraId="53FBFC6D" w14:textId="77777777" w:rsidR="00BE57F7" w:rsidRPr="00BE57F7" w:rsidRDefault="00BE57F7" w:rsidP="00BE57F7">
            <w:pPr>
              <w:widowControl w:val="0"/>
              <w:rPr>
                <w:rFonts w:ascii="Arial" w:hAnsi="Arial" w:cs="Arial"/>
                <w:b/>
                <w:noProof/>
                <w:sz w:val="16"/>
                <w:szCs w:val="16"/>
              </w:rPr>
            </w:pPr>
          </w:p>
          <w:p w14:paraId="050FD418" w14:textId="77777777" w:rsidR="00BE57F7" w:rsidRPr="00BE57F7" w:rsidRDefault="00BE57F7" w:rsidP="00BE57F7">
            <w:pPr>
              <w:widowControl w:val="0"/>
              <w:rPr>
                <w:rFonts w:ascii="Arial" w:hAnsi="Arial" w:cs="Arial"/>
                <w:b/>
                <w:noProof/>
                <w:sz w:val="16"/>
                <w:szCs w:val="16"/>
              </w:rPr>
            </w:pPr>
          </w:p>
          <w:p w14:paraId="4B483ED0" w14:textId="77777777" w:rsidR="00BE57F7" w:rsidRPr="00BE57F7" w:rsidRDefault="00BE57F7" w:rsidP="00BE57F7">
            <w:pPr>
              <w:widowControl w:val="0"/>
              <w:rPr>
                <w:rFonts w:ascii="Arial" w:hAnsi="Arial" w:cs="Arial"/>
                <w:b/>
                <w:noProof/>
                <w:sz w:val="16"/>
                <w:szCs w:val="16"/>
              </w:rPr>
            </w:pPr>
          </w:p>
          <w:p w14:paraId="2D9E7DD7"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9.46</w:t>
            </w:r>
          </w:p>
        </w:tc>
      </w:tr>
      <w:tr w:rsidR="00BE57F7" w:rsidRPr="00BE57F7" w14:paraId="0DE87F63"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4B2D89" w14:textId="77777777" w:rsidR="00BE57F7" w:rsidRPr="00BE57F7" w:rsidRDefault="00BE57F7" w:rsidP="004A545D">
            <w:pPr>
              <w:widowControl w:val="0"/>
              <w:jc w:val="both"/>
              <w:rPr>
                <w:rFonts w:ascii="Arial" w:hAnsi="Arial" w:cs="Arial"/>
                <w:noProof/>
                <w:sz w:val="16"/>
                <w:szCs w:val="16"/>
              </w:rPr>
            </w:pPr>
            <w:r w:rsidRPr="00BE57F7">
              <w:rPr>
                <w:rFonts w:ascii="Arial" w:hAnsi="Arial" w:cs="Arial"/>
                <w:b/>
                <w:noProof/>
                <w:sz w:val="16"/>
                <w:szCs w:val="16"/>
              </w:rPr>
              <w:t>SEGUNDO CUADRO: DE LA CALLE 21 A LA CALLE 33 DE NORTE A SUR, DE LA CALLE 18 A LA CALLE 34 DE ORIENTE A PONIENTE, DE LA CALLE 33 A LA CALLE 21 DE SUR A NORTE Y DE LA CALLE 34 A LA CALLE 38 DE PONIENTE A ORIENTE.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C1EB7E8"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1 MANZANAS 003, 004, 017, 018, 031, 032, 033, 034.</w:t>
            </w:r>
          </w:p>
          <w:p w14:paraId="41824900"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2 MANZANAS 003, 004, 018, 019, 025, 026, 027, 028.</w:t>
            </w:r>
          </w:p>
          <w:p w14:paraId="3E375972"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3 MANZANAS 004,005, 019, 020, 031, 032, 033, 034, 035.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6F3916" w14:textId="77777777" w:rsidR="00BE57F7" w:rsidRPr="00BE57F7" w:rsidRDefault="00BE57F7" w:rsidP="00BE57F7">
            <w:pPr>
              <w:widowControl w:val="0"/>
              <w:rPr>
                <w:rFonts w:ascii="Arial" w:hAnsi="Arial" w:cs="Arial"/>
                <w:b/>
                <w:noProof/>
                <w:sz w:val="16"/>
                <w:szCs w:val="16"/>
              </w:rPr>
            </w:pPr>
          </w:p>
          <w:p w14:paraId="01EDF68F" w14:textId="77777777" w:rsidR="00BE57F7" w:rsidRPr="00BE57F7" w:rsidRDefault="00BE57F7" w:rsidP="00BE57F7">
            <w:pPr>
              <w:widowControl w:val="0"/>
              <w:rPr>
                <w:rFonts w:ascii="Arial" w:hAnsi="Arial" w:cs="Arial"/>
                <w:b/>
                <w:noProof/>
                <w:sz w:val="16"/>
                <w:szCs w:val="16"/>
              </w:rPr>
            </w:pPr>
          </w:p>
          <w:p w14:paraId="21187F47" w14:textId="77777777" w:rsidR="00BE57F7" w:rsidRPr="00BE57F7" w:rsidRDefault="00BE57F7" w:rsidP="00BE57F7">
            <w:pPr>
              <w:widowControl w:val="0"/>
              <w:rPr>
                <w:rFonts w:ascii="Arial" w:hAnsi="Arial" w:cs="Arial"/>
                <w:b/>
                <w:noProof/>
                <w:sz w:val="16"/>
                <w:szCs w:val="16"/>
              </w:rPr>
            </w:pPr>
          </w:p>
          <w:p w14:paraId="43D78A88" w14:textId="77777777" w:rsidR="00BE57F7" w:rsidRPr="00BE57F7" w:rsidRDefault="00BE57F7" w:rsidP="00BE57F7">
            <w:pPr>
              <w:widowControl w:val="0"/>
              <w:rPr>
                <w:rFonts w:ascii="Arial" w:hAnsi="Arial" w:cs="Arial"/>
                <w:b/>
                <w:noProof/>
                <w:sz w:val="16"/>
                <w:szCs w:val="16"/>
              </w:rPr>
            </w:pPr>
          </w:p>
          <w:p w14:paraId="3EEA55AE" w14:textId="77777777" w:rsidR="00BE57F7" w:rsidRPr="00BE57F7" w:rsidRDefault="00BE57F7" w:rsidP="00BE57F7">
            <w:pPr>
              <w:widowControl w:val="0"/>
              <w:rPr>
                <w:rFonts w:ascii="Arial" w:hAnsi="Arial" w:cs="Arial"/>
                <w:b/>
                <w:noProof/>
                <w:sz w:val="16"/>
                <w:szCs w:val="16"/>
              </w:rPr>
            </w:pPr>
          </w:p>
          <w:p w14:paraId="3EE5B89F"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3.55</w:t>
            </w:r>
          </w:p>
        </w:tc>
      </w:tr>
      <w:tr w:rsidR="00BE57F7" w:rsidRPr="00BE57F7" w14:paraId="19B9BBC0"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BA15A" w14:textId="77777777" w:rsidR="00BE57F7" w:rsidRPr="00BE57F7" w:rsidRDefault="00BE57F7" w:rsidP="00BE57F7">
            <w:pPr>
              <w:widowControl w:val="0"/>
              <w:rPr>
                <w:rFonts w:ascii="Arial" w:hAnsi="Arial" w:cs="Arial"/>
                <w:noProof/>
                <w:sz w:val="16"/>
                <w:szCs w:val="16"/>
              </w:rPr>
            </w:pPr>
            <w:r w:rsidRPr="00BE57F7">
              <w:rPr>
                <w:rFonts w:ascii="Arial" w:hAnsi="Arial" w:cs="Arial"/>
                <w:b/>
                <w:noProof/>
                <w:sz w:val="16"/>
                <w:szCs w:val="16"/>
              </w:rPr>
              <w:t>ÁREAS URBANAS RETIRADAS DEL PRIMER Y SEGUNDO CUADRO.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CFDD"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1 MANZANAS 004, 005, 006, 019, 020, 035, 036, 045, 046, 047, 048, 049, 055, 056, 57.</w:t>
            </w:r>
          </w:p>
          <w:p w14:paraId="084826C8"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2 MANZANAS 005, 006, 020, 021, 029, 030, 041, 042, 043, 044, 045, 046, 055, 056, 057, 058, 059, 060, 065, 066, 067, 068, 069, 070, 072, 081, 082, 083, 084, 091, 092, 093, 094.</w:t>
            </w:r>
          </w:p>
          <w:p w14:paraId="530483CC"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3 MANZANAS 006, 022, 021, 036, 037, 056, 057, 060, 061, 051, 052, 053, 054, 055, 071, 072, 073, 074, 075, 095, 096, 121.</w:t>
            </w:r>
          </w:p>
          <w:p w14:paraId="6F410B56"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4 MANZANAS 005, 026, 027, 056, 077, 078, 079, 080, 081, 082.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E777" w14:textId="77777777" w:rsidR="00BE57F7" w:rsidRPr="00BE57F7" w:rsidRDefault="00BE57F7" w:rsidP="00BE57F7">
            <w:pPr>
              <w:widowControl w:val="0"/>
              <w:rPr>
                <w:rFonts w:ascii="Arial" w:hAnsi="Arial" w:cs="Arial"/>
                <w:b/>
                <w:noProof/>
                <w:sz w:val="16"/>
                <w:szCs w:val="16"/>
              </w:rPr>
            </w:pPr>
          </w:p>
          <w:p w14:paraId="60289892" w14:textId="77777777" w:rsidR="00BE57F7" w:rsidRPr="00BE57F7" w:rsidRDefault="00BE57F7" w:rsidP="00BE57F7">
            <w:pPr>
              <w:widowControl w:val="0"/>
              <w:rPr>
                <w:rFonts w:ascii="Arial" w:hAnsi="Arial" w:cs="Arial"/>
                <w:b/>
                <w:noProof/>
                <w:sz w:val="16"/>
                <w:szCs w:val="16"/>
              </w:rPr>
            </w:pPr>
          </w:p>
          <w:p w14:paraId="1071F8CD" w14:textId="77777777" w:rsidR="00BE57F7" w:rsidRPr="00BE57F7" w:rsidRDefault="00BE57F7" w:rsidP="00BE57F7">
            <w:pPr>
              <w:widowControl w:val="0"/>
              <w:rPr>
                <w:rFonts w:ascii="Arial" w:hAnsi="Arial" w:cs="Arial"/>
                <w:b/>
                <w:noProof/>
                <w:sz w:val="16"/>
                <w:szCs w:val="16"/>
              </w:rPr>
            </w:pPr>
          </w:p>
          <w:p w14:paraId="7F628931" w14:textId="77777777" w:rsidR="00BE57F7" w:rsidRPr="00BE57F7" w:rsidRDefault="00BE57F7" w:rsidP="00BE57F7">
            <w:pPr>
              <w:widowControl w:val="0"/>
              <w:rPr>
                <w:rFonts w:ascii="Arial" w:hAnsi="Arial" w:cs="Arial"/>
                <w:b/>
                <w:noProof/>
                <w:sz w:val="16"/>
                <w:szCs w:val="16"/>
              </w:rPr>
            </w:pPr>
          </w:p>
          <w:p w14:paraId="023609E7" w14:textId="77777777" w:rsidR="00BE57F7" w:rsidRPr="00BE57F7" w:rsidRDefault="00BE57F7" w:rsidP="00BE57F7">
            <w:pPr>
              <w:widowControl w:val="0"/>
              <w:rPr>
                <w:rFonts w:ascii="Arial" w:hAnsi="Arial" w:cs="Arial"/>
                <w:b/>
                <w:noProof/>
                <w:sz w:val="16"/>
                <w:szCs w:val="16"/>
              </w:rPr>
            </w:pPr>
          </w:p>
          <w:p w14:paraId="6E268203" w14:textId="77777777" w:rsidR="00BE57F7" w:rsidRPr="00BE57F7" w:rsidRDefault="00BE57F7" w:rsidP="00BE57F7">
            <w:pPr>
              <w:widowControl w:val="0"/>
              <w:rPr>
                <w:rFonts w:ascii="Arial" w:hAnsi="Arial" w:cs="Arial"/>
                <w:b/>
                <w:noProof/>
                <w:sz w:val="16"/>
                <w:szCs w:val="16"/>
              </w:rPr>
            </w:pPr>
          </w:p>
          <w:p w14:paraId="5656958B" w14:textId="77777777" w:rsidR="00BE57F7" w:rsidRPr="00BE57F7" w:rsidRDefault="00BE57F7" w:rsidP="00BE57F7">
            <w:pPr>
              <w:widowControl w:val="0"/>
              <w:rPr>
                <w:rFonts w:ascii="Arial" w:hAnsi="Arial" w:cs="Arial"/>
                <w:b/>
                <w:noProof/>
                <w:sz w:val="16"/>
                <w:szCs w:val="16"/>
              </w:rPr>
            </w:pPr>
          </w:p>
          <w:p w14:paraId="52B3C7FE" w14:textId="77777777" w:rsidR="00BE57F7" w:rsidRPr="00BE57F7" w:rsidRDefault="00BE57F7" w:rsidP="00BE57F7">
            <w:pPr>
              <w:widowControl w:val="0"/>
              <w:rPr>
                <w:rFonts w:ascii="Arial" w:hAnsi="Arial" w:cs="Arial"/>
                <w:b/>
                <w:noProof/>
                <w:sz w:val="16"/>
                <w:szCs w:val="16"/>
              </w:rPr>
            </w:pPr>
          </w:p>
          <w:p w14:paraId="560C3496" w14:textId="77777777" w:rsidR="00BE57F7" w:rsidRPr="00BE57F7" w:rsidRDefault="00BE57F7" w:rsidP="00BE57F7">
            <w:pPr>
              <w:widowControl w:val="0"/>
              <w:rPr>
                <w:rFonts w:ascii="Arial" w:hAnsi="Arial" w:cs="Arial"/>
                <w:b/>
                <w:noProof/>
                <w:sz w:val="16"/>
                <w:szCs w:val="16"/>
              </w:rPr>
            </w:pPr>
          </w:p>
          <w:p w14:paraId="2D4A4C1D" w14:textId="77777777" w:rsidR="00BE57F7" w:rsidRPr="00BE57F7" w:rsidRDefault="00BE57F7" w:rsidP="00BE57F7">
            <w:pPr>
              <w:widowControl w:val="0"/>
              <w:rPr>
                <w:rFonts w:ascii="Arial" w:hAnsi="Arial" w:cs="Arial"/>
                <w:b/>
                <w:noProof/>
                <w:sz w:val="16"/>
                <w:szCs w:val="16"/>
              </w:rPr>
            </w:pPr>
          </w:p>
          <w:p w14:paraId="1656C469"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1.75</w:t>
            </w:r>
          </w:p>
        </w:tc>
      </w:tr>
      <w:tr w:rsidR="00BE57F7" w:rsidRPr="00BE57F7" w14:paraId="6626B84A"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56472CB" w14:textId="77777777" w:rsidR="00BE57F7" w:rsidRPr="00BE57F7" w:rsidRDefault="00BE57F7" w:rsidP="00BE57F7">
            <w:pPr>
              <w:widowControl w:val="0"/>
              <w:jc w:val="center"/>
              <w:rPr>
                <w:rFonts w:ascii="Arial" w:hAnsi="Arial" w:cs="Arial"/>
                <w:b/>
                <w:noProof/>
                <w:sz w:val="16"/>
                <w:szCs w:val="16"/>
              </w:rPr>
            </w:pPr>
          </w:p>
          <w:p w14:paraId="79949881"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b/>
                <w:noProof/>
                <w:sz w:val="16"/>
                <w:szCs w:val="16"/>
              </w:rPr>
              <w:t>COLONIAS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4AB86FF"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TODAS LAS CÉDULAS QUE LLEVEN LA LEYENDA COLONIA.</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366C179" w14:textId="77777777" w:rsidR="00BE57F7" w:rsidRPr="00BE57F7" w:rsidRDefault="00BE57F7" w:rsidP="00BE57F7">
            <w:pPr>
              <w:widowControl w:val="0"/>
              <w:rPr>
                <w:rFonts w:ascii="Arial" w:hAnsi="Arial" w:cs="Arial"/>
                <w:b/>
                <w:noProof/>
                <w:sz w:val="16"/>
                <w:szCs w:val="16"/>
              </w:rPr>
            </w:pPr>
          </w:p>
          <w:p w14:paraId="28191AD2"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1.75</w:t>
            </w:r>
          </w:p>
        </w:tc>
      </w:tr>
      <w:tr w:rsidR="00BE57F7" w:rsidRPr="00BE57F7" w14:paraId="55DEE23A"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678CC17"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b/>
                <w:noProof/>
                <w:sz w:val="16"/>
                <w:szCs w:val="16"/>
              </w:rPr>
              <w:t>FRACCIONAMIENTOS Y/O CONDOMINIOS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33A8D10"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TODAS AQUELLAS CÉDULAS QUE LLEVEN LA LEYENDA FRACCIONAMIENTO O CONDOMINIO.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25848" w14:textId="77777777" w:rsidR="00BE57F7" w:rsidRPr="00BE57F7" w:rsidRDefault="00BE57F7" w:rsidP="00BE57F7">
            <w:pPr>
              <w:widowControl w:val="0"/>
              <w:rPr>
                <w:rFonts w:ascii="Arial" w:hAnsi="Arial" w:cs="Arial"/>
                <w:b/>
                <w:noProof/>
                <w:sz w:val="16"/>
                <w:szCs w:val="16"/>
              </w:rPr>
            </w:pPr>
          </w:p>
          <w:p w14:paraId="3441A836"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3.55</w:t>
            </w:r>
          </w:p>
        </w:tc>
      </w:tr>
      <w:tr w:rsidR="00BE57F7" w:rsidRPr="00BE57F7" w14:paraId="4C173DD4"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B744"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b/>
                <w:noProof/>
                <w:sz w:val="16"/>
                <w:szCs w:val="16"/>
              </w:rPr>
              <w:t>PERIFERIA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E1890A2"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TODOS AQUELLOS PREDIOS UBICADO SOBRE LA LINEA DE PERIFÉRICA.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6407"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1.42</w:t>
            </w:r>
          </w:p>
        </w:tc>
      </w:tr>
      <w:tr w:rsidR="00BE57F7" w:rsidRPr="00BE57F7" w14:paraId="70B8FF6D"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BCD53"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COMISARÍAS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3F0C4CB" w14:textId="77777777" w:rsidR="00BE57F7" w:rsidRPr="00BE57F7" w:rsidRDefault="00BE57F7" w:rsidP="00BE57F7">
            <w:pPr>
              <w:widowControl w:val="0"/>
              <w:jc w:val="center"/>
              <w:rPr>
                <w:rFonts w:ascii="Arial" w:hAnsi="Arial" w:cs="Arial"/>
                <w:noProof/>
                <w:sz w:val="16"/>
                <w:szCs w:val="16"/>
              </w:rPr>
            </w:pPr>
          </w:p>
          <w:p w14:paraId="46BA58D7"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F19AD"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0.8</w:t>
            </w:r>
          </w:p>
        </w:tc>
      </w:tr>
      <w:tr w:rsidR="00BE57F7" w:rsidRPr="00BE57F7" w14:paraId="1D9B2E4A" w14:textId="77777777" w:rsidTr="00BE57F7">
        <w:trPr>
          <w:trHeight w:val="2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BE2ED"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COMISARÍAS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2AD47FC"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LAS QUE DETERMINE COMO TALES EL BANDO DE POLICÍA Y GOBIERNO A EXCEPCIÓN DE 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F56A0" w14:textId="77777777" w:rsidR="00BE57F7" w:rsidRPr="00BE57F7" w:rsidRDefault="00BE57F7" w:rsidP="00BE57F7">
            <w:pPr>
              <w:widowControl w:val="0"/>
              <w:rPr>
                <w:rFonts w:ascii="Arial" w:hAnsi="Arial" w:cs="Arial"/>
                <w:b/>
                <w:noProof/>
                <w:sz w:val="16"/>
                <w:szCs w:val="16"/>
              </w:rPr>
            </w:pPr>
            <w:r w:rsidRPr="00BE57F7">
              <w:rPr>
                <w:rFonts w:ascii="Arial" w:hAnsi="Arial" w:cs="Arial"/>
                <w:b/>
                <w:noProof/>
                <w:sz w:val="16"/>
                <w:szCs w:val="16"/>
              </w:rPr>
              <w:t>0.65</w:t>
            </w:r>
          </w:p>
        </w:tc>
      </w:tr>
    </w:tbl>
    <w:p w14:paraId="654B9197" w14:textId="77777777" w:rsidR="00BE57F7" w:rsidRPr="00BE57F7" w:rsidRDefault="00BE57F7" w:rsidP="00BE57F7">
      <w:pPr>
        <w:widowControl w:val="0"/>
        <w:rPr>
          <w:rFonts w:ascii="Arial" w:hAnsi="Arial" w:cs="Arial"/>
          <w:sz w:val="18"/>
          <w:szCs w:val="18"/>
        </w:rPr>
      </w:pPr>
    </w:p>
    <w:p w14:paraId="1F1D3D5A" w14:textId="77777777" w:rsidR="00BE57F7" w:rsidRPr="00BE57F7" w:rsidRDefault="00BE57F7" w:rsidP="00BE57F7">
      <w:pPr>
        <w:widowControl w:val="0"/>
        <w:rPr>
          <w:rFonts w:ascii="Arial" w:hAnsi="Arial" w:cs="Arial"/>
          <w:noProof/>
          <w:sz w:val="18"/>
          <w:szCs w:val="18"/>
        </w:rPr>
      </w:pPr>
    </w:p>
    <w:p w14:paraId="3FC763F6" w14:textId="77777777" w:rsidR="00BE57F7" w:rsidRPr="00BE57F7" w:rsidRDefault="00BE57F7" w:rsidP="00BE57F7">
      <w:pPr>
        <w:widowControl w:val="0"/>
        <w:ind w:left="284"/>
        <w:rPr>
          <w:rFonts w:ascii="Arial" w:hAnsi="Arial" w:cs="Arial"/>
          <w:noProof/>
          <w:sz w:val="18"/>
          <w:szCs w:val="18"/>
        </w:rPr>
      </w:pPr>
      <w:r w:rsidRPr="00BE57F7">
        <w:rPr>
          <w:rFonts w:ascii="Arial" w:hAnsi="Arial" w:cs="Arial"/>
          <w:noProof/>
          <w:sz w:val="18"/>
          <w:szCs w:val="18"/>
        </w:rPr>
        <w:t>…</w:t>
      </w:r>
    </w:p>
    <w:p w14:paraId="5F52AC08" w14:textId="77777777" w:rsidR="00BE57F7" w:rsidRPr="00BE57F7" w:rsidRDefault="00BE57F7" w:rsidP="00BE57F7">
      <w:pPr>
        <w:widowControl w:val="0"/>
        <w:ind w:left="284"/>
        <w:rPr>
          <w:rFonts w:ascii="Arial" w:hAnsi="Arial" w:cs="Arial"/>
          <w:noProof/>
          <w:sz w:val="18"/>
          <w:szCs w:val="18"/>
        </w:rPr>
      </w:pPr>
    </w:p>
    <w:p w14:paraId="019E9CAE" w14:textId="77777777" w:rsidR="00BE57F7" w:rsidRPr="00BE57F7" w:rsidRDefault="00BE57F7" w:rsidP="00BE57F7">
      <w:pPr>
        <w:widowControl w:val="0"/>
        <w:ind w:left="284"/>
        <w:rPr>
          <w:rFonts w:ascii="Arial" w:hAnsi="Arial" w:cs="Arial"/>
          <w:b/>
          <w:noProof/>
          <w:sz w:val="18"/>
          <w:szCs w:val="18"/>
        </w:rPr>
      </w:pPr>
    </w:p>
    <w:p w14:paraId="3CED76A9" w14:textId="77777777" w:rsidR="00BE57F7" w:rsidRPr="00BE57F7" w:rsidRDefault="00BE57F7" w:rsidP="00BE57F7">
      <w:pPr>
        <w:widowControl w:val="0"/>
        <w:ind w:left="284"/>
        <w:rPr>
          <w:rFonts w:ascii="Arial" w:hAnsi="Arial" w:cs="Arial"/>
          <w:noProof/>
          <w:sz w:val="18"/>
          <w:szCs w:val="18"/>
        </w:rPr>
      </w:pPr>
      <w:r w:rsidRPr="00BE57F7">
        <w:rPr>
          <w:rFonts w:ascii="Arial" w:hAnsi="Arial" w:cs="Arial"/>
          <w:b/>
          <w:noProof/>
          <w:sz w:val="18"/>
          <w:szCs w:val="18"/>
        </w:rPr>
        <w:t xml:space="preserve">2.- </w:t>
      </w:r>
      <w:r w:rsidRPr="00BE57F7">
        <w:rPr>
          <w:rFonts w:ascii="Arial" w:hAnsi="Arial" w:cs="Arial"/>
          <w:noProof/>
          <w:sz w:val="18"/>
          <w:szCs w:val="18"/>
        </w:rPr>
        <w:t>…</w:t>
      </w:r>
    </w:p>
    <w:p w14:paraId="7CEDF4C1" w14:textId="77777777" w:rsidR="00BE57F7" w:rsidRDefault="00BE57F7" w:rsidP="00BE57F7">
      <w:pPr>
        <w:widowControl w:val="0"/>
        <w:rPr>
          <w:rFonts w:ascii="Arial" w:hAnsi="Arial" w:cs="Arial"/>
          <w:noProof/>
          <w:sz w:val="18"/>
          <w:szCs w:val="18"/>
        </w:rPr>
      </w:pPr>
    </w:p>
    <w:p w14:paraId="4FD380BB" w14:textId="77777777" w:rsidR="004A545D" w:rsidRPr="00BE57F7" w:rsidRDefault="004A545D" w:rsidP="00BE57F7">
      <w:pPr>
        <w:widowControl w:val="0"/>
        <w:rPr>
          <w:rFonts w:ascii="Arial" w:hAnsi="Arial" w:cs="Arial"/>
          <w:noProof/>
          <w:sz w:val="18"/>
          <w:szCs w:val="18"/>
        </w:rPr>
      </w:pPr>
    </w:p>
    <w:tbl>
      <w:tblPr>
        <w:tblW w:w="8221" w:type="dxa"/>
        <w:jc w:val="center"/>
        <w:tblLayout w:type="fixed"/>
        <w:tblCellMar>
          <w:top w:w="49" w:type="dxa"/>
          <w:left w:w="0" w:type="dxa"/>
          <w:right w:w="14" w:type="dxa"/>
        </w:tblCellMar>
        <w:tblLook w:val="04A0" w:firstRow="1" w:lastRow="0" w:firstColumn="1" w:lastColumn="0" w:noHBand="0" w:noVBand="1"/>
      </w:tblPr>
      <w:tblGrid>
        <w:gridCol w:w="3544"/>
        <w:gridCol w:w="3969"/>
        <w:gridCol w:w="708"/>
      </w:tblGrid>
      <w:tr w:rsidR="00BE57F7" w:rsidRPr="00BE57F7" w14:paraId="5660CB05"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E6012" w14:textId="77777777" w:rsidR="00BE57F7" w:rsidRPr="00BE57F7" w:rsidRDefault="00BE57F7" w:rsidP="004A545D">
            <w:pPr>
              <w:widowControl w:val="0"/>
              <w:jc w:val="center"/>
              <w:rPr>
                <w:rFonts w:ascii="Arial" w:hAnsi="Arial" w:cs="Arial"/>
                <w:noProof/>
                <w:sz w:val="16"/>
                <w:szCs w:val="16"/>
              </w:rPr>
            </w:pPr>
            <w:r w:rsidRPr="00BE57F7">
              <w:rPr>
                <w:rFonts w:ascii="Arial" w:hAnsi="Arial" w:cs="Arial"/>
                <w:b/>
                <w:noProof/>
                <w:sz w:val="16"/>
                <w:szCs w:val="16"/>
              </w:rPr>
              <w:t>COMERCIO.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88015"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AQUELLOS QUE EN SU CÉDULA CATASTRAL ESTAN CONSTITUIDOS COM CASA COMERCIAL.</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950C"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9.46</w:t>
            </w:r>
          </w:p>
        </w:tc>
      </w:tr>
      <w:tr w:rsidR="00BE57F7" w:rsidRPr="00BE57F7" w14:paraId="3137DB30"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5A9A" w14:textId="77777777" w:rsidR="00BE57F7" w:rsidRPr="00BE57F7" w:rsidRDefault="00BE57F7" w:rsidP="004A545D">
            <w:pPr>
              <w:widowControl w:val="0"/>
              <w:jc w:val="both"/>
              <w:rPr>
                <w:rFonts w:ascii="Arial" w:hAnsi="Arial" w:cs="Arial"/>
                <w:b/>
                <w:noProof/>
                <w:sz w:val="16"/>
                <w:szCs w:val="16"/>
              </w:rPr>
            </w:pPr>
            <w:r w:rsidRPr="00BE57F7">
              <w:rPr>
                <w:rFonts w:ascii="Arial" w:hAnsi="Arial" w:cs="Arial"/>
                <w:b/>
                <w:noProof/>
                <w:sz w:val="16"/>
                <w:szCs w:val="16"/>
              </w:rPr>
              <w:t>PRIMER CUADRO : DE LA CALLE 23 DE NORTE A SUR A LA CALLE 31 Y DE LA CALLE 22 A LA 30 DE ORIENTE A PONIENTE Y DE LA CALLE 31 A LA 23 DE SUR A NORTE, DE LA 30 A LA 22 DE PONIENTE A ORIENTE, UBICADAS EN LAS SECCIONES Y MANZANAS SIGUIENTES</w:t>
            </w:r>
          </w:p>
          <w:p w14:paraId="30F5B358" w14:textId="77777777" w:rsidR="00BE57F7" w:rsidRPr="00BE57F7" w:rsidRDefault="00BE57F7" w:rsidP="004A545D">
            <w:pPr>
              <w:widowControl w:val="0"/>
              <w:jc w:val="both"/>
              <w:rPr>
                <w:rFonts w:ascii="Arial" w:hAnsi="Arial" w:cs="Arial"/>
                <w:noProof/>
                <w:sz w:val="16"/>
                <w:szCs w:val="16"/>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DF1F0"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1 MANZANAS 001, 002, 015 Y 0016.</w:t>
            </w:r>
          </w:p>
          <w:p w14:paraId="2F675C28"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2 MANZANAS 001, 002, 015, 016 Y 017.</w:t>
            </w:r>
          </w:p>
          <w:p w14:paraId="2B472773"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3 MANZANAS 001, 002, 003, 011, 015, 017.</w:t>
            </w:r>
          </w:p>
          <w:p w14:paraId="63C1341A"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4 MANZANA 001,002, 021, 022 Y 023.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B4AC"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9.46</w:t>
            </w:r>
          </w:p>
        </w:tc>
      </w:tr>
      <w:tr w:rsidR="00BE57F7" w:rsidRPr="00BE57F7" w14:paraId="054D2237"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9CD3" w14:textId="77777777" w:rsidR="00BE57F7" w:rsidRPr="00BE57F7" w:rsidRDefault="00BE57F7" w:rsidP="004A545D">
            <w:pPr>
              <w:widowControl w:val="0"/>
              <w:jc w:val="both"/>
              <w:rPr>
                <w:rFonts w:ascii="Arial" w:hAnsi="Arial" w:cs="Arial"/>
                <w:noProof/>
                <w:sz w:val="16"/>
                <w:szCs w:val="16"/>
              </w:rPr>
            </w:pPr>
            <w:r w:rsidRPr="00BE57F7">
              <w:rPr>
                <w:rFonts w:ascii="Arial" w:hAnsi="Arial" w:cs="Arial"/>
                <w:b/>
                <w:noProof/>
                <w:sz w:val="16"/>
                <w:szCs w:val="16"/>
              </w:rPr>
              <w:t>SEGUNDO CUADRO: DE LA CALLE 21 A LA CALLE 33 DE NORTE A SUR, DE LA CALLE 18 A LA CALLE 34 DE ORIENTE A PONIENTE, DE LA CALLE 33 A LA CALLE 21 DE SUR A NORTE Y DELA CALLE 34 A LA CALLE 38 DE PONIENTE A ORIENTE.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D2312"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1 MANZANAS 003, 004, 017, 018, 031, 032, 033, 034.</w:t>
            </w:r>
          </w:p>
          <w:p w14:paraId="716729E6"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2 MANZANAS 003, 004, 018, 019,</w:t>
            </w:r>
          </w:p>
          <w:p w14:paraId="1DBF5DE2"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025, 026, 027, 028</w:t>
            </w:r>
          </w:p>
          <w:p w14:paraId="51816E5C"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3 MANZANAS 004, 005, 019, 020, 031, 032, 033, 034, 035.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38F4B"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7.10</w:t>
            </w:r>
          </w:p>
        </w:tc>
      </w:tr>
      <w:tr w:rsidR="00BE57F7" w:rsidRPr="00BE57F7" w14:paraId="052B0C9C"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5618" w14:textId="77777777" w:rsidR="00BE57F7" w:rsidRPr="00BE57F7" w:rsidRDefault="00BE57F7" w:rsidP="004A545D">
            <w:pPr>
              <w:widowControl w:val="0"/>
              <w:jc w:val="both"/>
              <w:rPr>
                <w:rFonts w:ascii="Arial" w:hAnsi="Arial" w:cs="Arial"/>
                <w:noProof/>
                <w:sz w:val="16"/>
                <w:szCs w:val="16"/>
              </w:rPr>
            </w:pPr>
            <w:r w:rsidRPr="00BE57F7">
              <w:rPr>
                <w:rFonts w:ascii="Arial" w:hAnsi="Arial" w:cs="Arial"/>
                <w:b/>
                <w:noProof/>
                <w:sz w:val="16"/>
                <w:szCs w:val="16"/>
              </w:rPr>
              <w:t>ÁREAS URBANAS RETIRADAS DEL PRIMER Y SEGUNDO CUADRO.</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1C6D1"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1 MANZANAS 004, 005, 006, 019, 020, 035, 036, 045, 046, 047, 048, 049, 055, 056, 057.</w:t>
            </w:r>
          </w:p>
          <w:p w14:paraId="0CF4E937"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2 MANZANAS 005, 006, 020, 021, 029, 030, 041, 042, 043, 044, 045, 046, 055, 056, 057, 058, 059, 060, 065, 066, 067, 068, 069, 070, 072, 081, 082, 083, 084, 091, 092, 093, 094.</w:t>
            </w:r>
          </w:p>
          <w:p w14:paraId="2AA399AE"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3 MANZANAS 006, 022, 021, 036, 037, 056, 057, 060, 061, 051, 052, 053, 054, 055, 071, 072, 073, 074, 075, 095, 096, 121.</w:t>
            </w:r>
          </w:p>
          <w:p w14:paraId="614B729D"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SECTOR 4 MANZANAS 005, 026, 027, 056, 077, 078, 079, 080, 081, 082.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D90A"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2.36</w:t>
            </w:r>
          </w:p>
        </w:tc>
      </w:tr>
      <w:tr w:rsidR="00BE57F7" w:rsidRPr="00BE57F7" w14:paraId="5726B550"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F6415" w14:textId="77777777" w:rsidR="00BE57F7" w:rsidRPr="00BE57F7" w:rsidRDefault="00BE57F7" w:rsidP="004A545D">
            <w:pPr>
              <w:widowControl w:val="0"/>
              <w:jc w:val="center"/>
              <w:rPr>
                <w:rFonts w:ascii="Arial" w:hAnsi="Arial" w:cs="Arial"/>
                <w:noProof/>
                <w:sz w:val="16"/>
                <w:szCs w:val="16"/>
              </w:rPr>
            </w:pPr>
            <w:r w:rsidRPr="00BE57F7">
              <w:rPr>
                <w:rFonts w:ascii="Arial" w:hAnsi="Arial" w:cs="Arial"/>
                <w:b/>
                <w:noProof/>
                <w:sz w:val="16"/>
                <w:szCs w:val="16"/>
              </w:rPr>
              <w:t>COLONIAS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F684D"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TODAS LAS CEDULAS QUE LLEVEN LA LEYENDA COLONIA.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1050" w14:textId="77777777" w:rsidR="00BE57F7" w:rsidRPr="00BE57F7" w:rsidRDefault="00BE57F7" w:rsidP="00BE57F7">
            <w:pPr>
              <w:widowControl w:val="0"/>
              <w:jc w:val="center"/>
              <w:rPr>
                <w:rFonts w:ascii="Arial" w:hAnsi="Arial" w:cs="Arial"/>
                <w:b/>
                <w:noProof/>
                <w:sz w:val="16"/>
                <w:szCs w:val="16"/>
              </w:rPr>
            </w:pPr>
          </w:p>
          <w:p w14:paraId="67EBABB2"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2.36</w:t>
            </w:r>
          </w:p>
        </w:tc>
      </w:tr>
      <w:tr w:rsidR="00BE57F7" w:rsidRPr="00BE57F7" w14:paraId="0DA25EDF"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9C40" w14:textId="77777777" w:rsidR="00BE57F7" w:rsidRPr="00BE57F7" w:rsidRDefault="00BE57F7" w:rsidP="004A545D">
            <w:pPr>
              <w:widowControl w:val="0"/>
              <w:jc w:val="both"/>
              <w:rPr>
                <w:rFonts w:ascii="Arial" w:hAnsi="Arial" w:cs="Arial"/>
                <w:b/>
                <w:noProof/>
                <w:sz w:val="16"/>
                <w:szCs w:val="16"/>
              </w:rPr>
            </w:pPr>
          </w:p>
          <w:p w14:paraId="2FA50317" w14:textId="77777777" w:rsidR="00BE57F7" w:rsidRPr="00BE57F7" w:rsidRDefault="00BE57F7" w:rsidP="004A545D">
            <w:pPr>
              <w:widowControl w:val="0"/>
              <w:jc w:val="both"/>
              <w:rPr>
                <w:rFonts w:ascii="Arial" w:hAnsi="Arial" w:cs="Arial"/>
                <w:noProof/>
                <w:sz w:val="16"/>
                <w:szCs w:val="16"/>
              </w:rPr>
            </w:pPr>
            <w:r w:rsidRPr="00BE57F7">
              <w:rPr>
                <w:rFonts w:ascii="Arial" w:hAnsi="Arial" w:cs="Arial"/>
                <w:b/>
                <w:noProof/>
                <w:sz w:val="16"/>
                <w:szCs w:val="16"/>
              </w:rPr>
              <w:t>FRACCIONAMIENTOS Y/O CONDOMINIOS.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459E7"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TODAS AQUELLAS CEDULAS QUE LLEVEN LA LEYENDA</w:t>
            </w:r>
          </w:p>
          <w:p w14:paraId="52A9EDE0"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FRACCIONAMIENTO O CONDOMINIO.</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86FC"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7.10</w:t>
            </w:r>
          </w:p>
        </w:tc>
      </w:tr>
      <w:tr w:rsidR="00BE57F7" w:rsidRPr="00BE57F7" w14:paraId="2F636B76" w14:textId="77777777" w:rsidTr="00BE57F7">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E4504" w14:textId="77777777" w:rsidR="00BE57F7" w:rsidRPr="00BE57F7" w:rsidRDefault="00BE57F7" w:rsidP="004A545D">
            <w:pPr>
              <w:widowControl w:val="0"/>
              <w:jc w:val="both"/>
              <w:rPr>
                <w:rFonts w:ascii="Arial" w:hAnsi="Arial" w:cs="Arial"/>
                <w:noProof/>
                <w:sz w:val="16"/>
                <w:szCs w:val="16"/>
              </w:rPr>
            </w:pPr>
            <w:r w:rsidRPr="00BE57F7">
              <w:rPr>
                <w:rFonts w:ascii="Arial" w:hAnsi="Arial" w:cs="Arial"/>
                <w:b/>
                <w:noProof/>
                <w:sz w:val="16"/>
                <w:szCs w:val="16"/>
              </w:rPr>
              <w:t>PERIFERIA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A602E"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SON TODOS AQUELLOS PREDIOS UBICADO SOBRE LA LINEA DE PERIFERICA.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88142"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9.46</w:t>
            </w:r>
          </w:p>
        </w:tc>
      </w:tr>
      <w:tr w:rsidR="00BE57F7" w:rsidRPr="00BE57F7" w14:paraId="617C191F" w14:textId="77777777" w:rsidTr="00BE57F7">
        <w:tblPrEx>
          <w:tblCellMar>
            <w:top w:w="0" w:type="dxa"/>
            <w:left w:w="71" w:type="dxa"/>
            <w:right w:w="0" w:type="dxa"/>
          </w:tblCellMar>
        </w:tblPrEx>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E6756" w14:textId="77777777" w:rsidR="00BE57F7" w:rsidRPr="00BE57F7" w:rsidRDefault="00BE57F7" w:rsidP="004A545D">
            <w:pPr>
              <w:widowControl w:val="0"/>
              <w:jc w:val="both"/>
              <w:rPr>
                <w:rFonts w:ascii="Arial" w:hAnsi="Arial" w:cs="Arial"/>
                <w:b/>
                <w:noProof/>
                <w:sz w:val="16"/>
                <w:szCs w:val="16"/>
              </w:rPr>
            </w:pPr>
            <w:r w:rsidRPr="00BE57F7">
              <w:rPr>
                <w:rFonts w:ascii="Arial" w:hAnsi="Arial" w:cs="Arial"/>
                <w:b/>
                <w:noProof/>
                <w:sz w:val="16"/>
                <w:szCs w:val="16"/>
              </w:rPr>
              <w:t>COMISARÍAS 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EFD12"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8988"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2.36</w:t>
            </w:r>
          </w:p>
        </w:tc>
      </w:tr>
      <w:tr w:rsidR="00BE57F7" w:rsidRPr="00BE57F7" w14:paraId="42A40982" w14:textId="77777777" w:rsidTr="00BE57F7">
        <w:tblPrEx>
          <w:tblCellMar>
            <w:top w:w="0" w:type="dxa"/>
            <w:left w:w="71" w:type="dxa"/>
            <w:right w:w="0" w:type="dxa"/>
          </w:tblCellMar>
        </w:tblPrEx>
        <w:trPr>
          <w:trHeight w:val="20"/>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C979F" w14:textId="77777777" w:rsidR="00BE57F7" w:rsidRPr="00BE57F7" w:rsidRDefault="00BE57F7" w:rsidP="004A545D">
            <w:pPr>
              <w:widowControl w:val="0"/>
              <w:jc w:val="both"/>
              <w:rPr>
                <w:rFonts w:ascii="Arial" w:hAnsi="Arial" w:cs="Arial"/>
                <w:b/>
                <w:noProof/>
                <w:sz w:val="16"/>
                <w:szCs w:val="16"/>
              </w:rPr>
            </w:pPr>
            <w:r w:rsidRPr="00BE57F7">
              <w:rPr>
                <w:rFonts w:ascii="Arial" w:hAnsi="Arial" w:cs="Arial"/>
                <w:b/>
                <w:noProof/>
                <w:sz w:val="16"/>
                <w:szCs w:val="16"/>
              </w:rPr>
              <w:t>COMISARÍAS 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1950A" w14:textId="77777777" w:rsidR="00BE57F7" w:rsidRPr="00BE57F7" w:rsidRDefault="00BE57F7" w:rsidP="00BE57F7">
            <w:pPr>
              <w:widowControl w:val="0"/>
              <w:jc w:val="center"/>
              <w:rPr>
                <w:rFonts w:ascii="Arial" w:hAnsi="Arial" w:cs="Arial"/>
                <w:noProof/>
                <w:sz w:val="16"/>
                <w:szCs w:val="16"/>
              </w:rPr>
            </w:pPr>
            <w:r w:rsidRPr="00BE57F7">
              <w:rPr>
                <w:rFonts w:ascii="Arial" w:hAnsi="Arial" w:cs="Arial"/>
                <w:noProof/>
                <w:sz w:val="16"/>
                <w:szCs w:val="16"/>
              </w:rPr>
              <w:t>LAS QUE DETERMINE COMO TALES EL BANDO DE POLICÍA Y GOBIERNO A EXCEPCIÓN DE UCÍ, KINÍ Y KOPTÉ</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783A" w14:textId="77777777" w:rsidR="00BE57F7" w:rsidRPr="00BE57F7" w:rsidRDefault="00BE57F7" w:rsidP="00BE57F7">
            <w:pPr>
              <w:widowControl w:val="0"/>
              <w:jc w:val="center"/>
              <w:rPr>
                <w:rFonts w:ascii="Arial" w:hAnsi="Arial" w:cs="Arial"/>
                <w:b/>
                <w:noProof/>
                <w:sz w:val="16"/>
                <w:szCs w:val="16"/>
              </w:rPr>
            </w:pPr>
            <w:r w:rsidRPr="00BE57F7">
              <w:rPr>
                <w:rFonts w:ascii="Arial" w:hAnsi="Arial" w:cs="Arial"/>
                <w:b/>
                <w:noProof/>
                <w:sz w:val="16"/>
                <w:szCs w:val="16"/>
              </w:rPr>
              <w:t>1.80</w:t>
            </w:r>
          </w:p>
        </w:tc>
      </w:tr>
    </w:tbl>
    <w:p w14:paraId="2A0DA229" w14:textId="77777777" w:rsidR="00BE57F7" w:rsidRPr="00BE57F7" w:rsidRDefault="00BE57F7" w:rsidP="00BE57F7">
      <w:pPr>
        <w:ind w:left="284"/>
        <w:rPr>
          <w:rFonts w:ascii="Arial" w:hAnsi="Arial" w:cs="Arial"/>
          <w:b/>
          <w:noProof/>
          <w:sz w:val="18"/>
          <w:szCs w:val="18"/>
        </w:rPr>
      </w:pPr>
    </w:p>
    <w:p w14:paraId="6812C1E1" w14:textId="77777777" w:rsidR="00BE57F7" w:rsidRPr="00BE57F7" w:rsidRDefault="00BE57F7" w:rsidP="00BE57F7">
      <w:pPr>
        <w:ind w:left="284"/>
        <w:rPr>
          <w:rFonts w:ascii="Arial" w:hAnsi="Arial" w:cs="Arial"/>
          <w:noProof/>
          <w:sz w:val="18"/>
          <w:szCs w:val="18"/>
        </w:rPr>
      </w:pPr>
      <w:r w:rsidRPr="00BE57F7">
        <w:rPr>
          <w:rFonts w:ascii="Arial" w:hAnsi="Arial" w:cs="Arial"/>
          <w:b/>
          <w:noProof/>
          <w:sz w:val="18"/>
          <w:szCs w:val="18"/>
        </w:rPr>
        <w:t>3.-</w:t>
      </w:r>
      <w:r w:rsidRPr="00BE57F7">
        <w:rPr>
          <w:rFonts w:ascii="Arial" w:hAnsi="Arial" w:cs="Arial"/>
          <w:noProof/>
          <w:sz w:val="18"/>
          <w:szCs w:val="18"/>
        </w:rPr>
        <w:t xml:space="preserve"> …</w:t>
      </w:r>
    </w:p>
    <w:p w14:paraId="32A4BD6A" w14:textId="77777777" w:rsidR="00BE57F7" w:rsidRPr="00BE57F7" w:rsidRDefault="00BE57F7" w:rsidP="00BE57F7">
      <w:pPr>
        <w:rPr>
          <w:rFonts w:ascii="Arial" w:hAnsi="Arial" w:cs="Arial"/>
          <w:noProof/>
          <w:sz w:val="18"/>
          <w:szCs w:val="18"/>
        </w:rPr>
      </w:pPr>
    </w:p>
    <w:p w14:paraId="75035BD4" w14:textId="77777777" w:rsidR="00BE57F7" w:rsidRPr="00BE57F7" w:rsidRDefault="00BE57F7" w:rsidP="00BE57F7">
      <w:pPr>
        <w:ind w:left="284"/>
        <w:rPr>
          <w:rFonts w:ascii="Arial" w:hAnsi="Arial" w:cs="Arial"/>
          <w:noProof/>
          <w:sz w:val="20"/>
          <w:szCs w:val="20"/>
        </w:rPr>
      </w:pPr>
      <w:r w:rsidRPr="00BE57F7">
        <w:rPr>
          <w:rFonts w:ascii="Arial" w:hAnsi="Arial" w:cs="Arial"/>
          <w:b/>
          <w:bCs/>
          <w:noProof/>
          <w:sz w:val="20"/>
          <w:szCs w:val="20"/>
        </w:rPr>
        <w:t xml:space="preserve">ARTÍCULO 83.- </w:t>
      </w:r>
      <w:r w:rsidRPr="00BE57F7">
        <w:rPr>
          <w:rFonts w:ascii="Arial" w:hAnsi="Arial" w:cs="Arial"/>
          <w:noProof/>
          <w:sz w:val="20"/>
          <w:szCs w:val="20"/>
        </w:rPr>
        <w:t>…</w:t>
      </w:r>
    </w:p>
    <w:p w14:paraId="1CE6C96E" w14:textId="77777777" w:rsidR="00BE57F7" w:rsidRPr="00BE57F7" w:rsidRDefault="00BE57F7" w:rsidP="00BE57F7">
      <w:pPr>
        <w:ind w:left="284"/>
        <w:rPr>
          <w:rFonts w:ascii="Arial" w:hAnsi="Arial" w:cs="Arial"/>
          <w:noProof/>
          <w:sz w:val="20"/>
          <w:szCs w:val="20"/>
        </w:rPr>
      </w:pPr>
    </w:p>
    <w:p w14:paraId="5CCA4CB6" w14:textId="77777777" w:rsidR="00BE57F7" w:rsidRPr="00BE57F7" w:rsidRDefault="00BE57F7" w:rsidP="00BE57F7">
      <w:pPr>
        <w:ind w:left="284"/>
        <w:rPr>
          <w:rFonts w:ascii="Arial" w:hAnsi="Arial" w:cs="Arial"/>
          <w:noProof/>
          <w:sz w:val="20"/>
          <w:szCs w:val="20"/>
        </w:rPr>
      </w:pPr>
      <w:r w:rsidRPr="00BE57F7">
        <w:rPr>
          <w:rFonts w:ascii="Arial" w:hAnsi="Arial" w:cs="Arial"/>
          <w:b/>
          <w:bCs/>
          <w:noProof/>
          <w:sz w:val="20"/>
          <w:szCs w:val="20"/>
        </w:rPr>
        <w:t>De la I.</w:t>
      </w:r>
      <w:r w:rsidRPr="00BE57F7">
        <w:rPr>
          <w:rFonts w:ascii="Arial" w:hAnsi="Arial" w:cs="Arial"/>
          <w:noProof/>
          <w:sz w:val="20"/>
          <w:szCs w:val="20"/>
        </w:rPr>
        <w:t xml:space="preserve">- a la </w:t>
      </w:r>
      <w:r w:rsidRPr="00BE57F7">
        <w:rPr>
          <w:rFonts w:ascii="Arial" w:hAnsi="Arial" w:cs="Arial"/>
          <w:b/>
          <w:noProof/>
          <w:sz w:val="20"/>
          <w:szCs w:val="20"/>
        </w:rPr>
        <w:t>VI.-</w:t>
      </w:r>
      <w:r w:rsidRPr="00BE57F7">
        <w:rPr>
          <w:rFonts w:ascii="Arial" w:hAnsi="Arial" w:cs="Arial"/>
          <w:noProof/>
          <w:sz w:val="20"/>
          <w:szCs w:val="20"/>
        </w:rPr>
        <w:t xml:space="preserve"> … </w:t>
      </w:r>
    </w:p>
    <w:p w14:paraId="57EDD475" w14:textId="77777777" w:rsidR="00BE57F7" w:rsidRPr="00BE57F7" w:rsidRDefault="00BE57F7" w:rsidP="00BE57F7">
      <w:pPr>
        <w:ind w:left="284"/>
        <w:rPr>
          <w:rFonts w:ascii="Arial" w:hAnsi="Arial" w:cs="Arial"/>
          <w:b/>
          <w:noProof/>
          <w:sz w:val="20"/>
          <w:szCs w:val="20"/>
        </w:rPr>
      </w:pPr>
    </w:p>
    <w:p w14:paraId="59FC6D63" w14:textId="77777777" w:rsidR="00BE57F7" w:rsidRPr="00BE57F7" w:rsidRDefault="00BE57F7" w:rsidP="004A545D">
      <w:pPr>
        <w:ind w:left="284"/>
        <w:jc w:val="both"/>
        <w:rPr>
          <w:rFonts w:ascii="Arial" w:hAnsi="Arial" w:cs="Arial"/>
          <w:noProof/>
          <w:sz w:val="20"/>
          <w:szCs w:val="20"/>
        </w:rPr>
      </w:pPr>
      <w:r w:rsidRPr="00BE57F7">
        <w:rPr>
          <w:rFonts w:ascii="Arial" w:hAnsi="Arial" w:cs="Arial"/>
          <w:b/>
          <w:noProof/>
          <w:sz w:val="20"/>
          <w:szCs w:val="20"/>
        </w:rPr>
        <w:t>VII.-</w:t>
      </w:r>
      <w:r w:rsidRPr="00BE57F7">
        <w:rPr>
          <w:rFonts w:ascii="Arial" w:hAnsi="Arial" w:cs="Arial"/>
          <w:noProof/>
          <w:sz w:val="20"/>
          <w:szCs w:val="20"/>
        </w:rPr>
        <w:t xml:space="preserve"> Licencias para efectuar excavaciones, fosas sépticas, sumideros y similares, 0.02 UMAS por metro cuadrado.</w:t>
      </w:r>
    </w:p>
    <w:p w14:paraId="43FD437C" w14:textId="77777777" w:rsidR="00BE57F7" w:rsidRPr="00BE57F7" w:rsidRDefault="00BE57F7" w:rsidP="004A545D">
      <w:pPr>
        <w:ind w:left="284"/>
        <w:jc w:val="both"/>
        <w:rPr>
          <w:rFonts w:ascii="Arial" w:hAnsi="Arial" w:cs="Arial"/>
          <w:noProof/>
          <w:sz w:val="20"/>
          <w:szCs w:val="20"/>
        </w:rPr>
      </w:pPr>
    </w:p>
    <w:p w14:paraId="6612C1B0" w14:textId="77777777" w:rsidR="00BE57F7" w:rsidRPr="00BE57F7" w:rsidRDefault="00BE57F7" w:rsidP="004A545D">
      <w:pPr>
        <w:ind w:left="284"/>
        <w:jc w:val="both"/>
        <w:rPr>
          <w:rFonts w:ascii="Arial" w:hAnsi="Arial" w:cs="Arial"/>
          <w:noProof/>
          <w:sz w:val="20"/>
          <w:szCs w:val="20"/>
        </w:rPr>
      </w:pPr>
    </w:p>
    <w:p w14:paraId="789D6E60" w14:textId="77777777" w:rsidR="00BE57F7" w:rsidRPr="00BE57F7" w:rsidRDefault="00BE57F7" w:rsidP="004A545D">
      <w:pPr>
        <w:ind w:left="284"/>
        <w:jc w:val="both"/>
        <w:rPr>
          <w:rFonts w:ascii="Arial" w:hAnsi="Arial" w:cs="Arial"/>
          <w:noProof/>
          <w:sz w:val="20"/>
          <w:szCs w:val="20"/>
        </w:rPr>
      </w:pPr>
      <w:r w:rsidRPr="00BE57F7">
        <w:rPr>
          <w:rFonts w:ascii="Arial" w:hAnsi="Arial" w:cs="Arial"/>
          <w:noProof/>
          <w:sz w:val="20"/>
          <w:szCs w:val="20"/>
        </w:rPr>
        <w:t>De la</w:t>
      </w:r>
      <w:r w:rsidRPr="00BE57F7">
        <w:rPr>
          <w:rFonts w:ascii="Arial" w:hAnsi="Arial" w:cs="Arial"/>
          <w:b/>
          <w:noProof/>
          <w:sz w:val="20"/>
          <w:szCs w:val="20"/>
        </w:rPr>
        <w:t xml:space="preserve"> VIII.-</w:t>
      </w:r>
      <w:r w:rsidRPr="00BE57F7">
        <w:rPr>
          <w:rFonts w:ascii="Arial" w:hAnsi="Arial" w:cs="Arial"/>
          <w:noProof/>
          <w:sz w:val="20"/>
          <w:szCs w:val="20"/>
        </w:rPr>
        <w:t xml:space="preserve"> a la </w:t>
      </w:r>
      <w:r w:rsidRPr="00BE57F7">
        <w:rPr>
          <w:rFonts w:ascii="Arial" w:hAnsi="Arial" w:cs="Arial"/>
          <w:b/>
          <w:noProof/>
          <w:sz w:val="20"/>
          <w:szCs w:val="20"/>
        </w:rPr>
        <w:t>XIV.-</w:t>
      </w:r>
      <w:r w:rsidRPr="00BE57F7">
        <w:rPr>
          <w:rFonts w:ascii="Arial" w:hAnsi="Arial" w:cs="Arial"/>
          <w:noProof/>
          <w:sz w:val="20"/>
          <w:szCs w:val="20"/>
        </w:rPr>
        <w:t xml:space="preserve"> …</w:t>
      </w:r>
    </w:p>
    <w:p w14:paraId="4AA0593A" w14:textId="77777777" w:rsidR="00BE57F7" w:rsidRPr="00BE57F7" w:rsidRDefault="00BE57F7" w:rsidP="004A545D">
      <w:pPr>
        <w:ind w:left="284"/>
        <w:jc w:val="both"/>
        <w:rPr>
          <w:rFonts w:ascii="Arial" w:hAnsi="Arial" w:cs="Arial"/>
          <w:b/>
          <w:noProof/>
          <w:sz w:val="20"/>
          <w:szCs w:val="20"/>
        </w:rPr>
      </w:pPr>
    </w:p>
    <w:p w14:paraId="048BE5C2" w14:textId="77777777" w:rsidR="00BE57F7" w:rsidRPr="00BE57F7" w:rsidRDefault="00BE57F7" w:rsidP="004A545D">
      <w:pPr>
        <w:ind w:left="284"/>
        <w:jc w:val="both"/>
        <w:rPr>
          <w:rFonts w:ascii="Arial" w:hAnsi="Arial" w:cs="Arial"/>
          <w:noProof/>
          <w:sz w:val="20"/>
          <w:szCs w:val="20"/>
        </w:rPr>
      </w:pPr>
      <w:r w:rsidRPr="00BE57F7">
        <w:rPr>
          <w:rFonts w:ascii="Arial" w:hAnsi="Arial" w:cs="Arial"/>
          <w:b/>
          <w:noProof/>
          <w:sz w:val="20"/>
          <w:szCs w:val="20"/>
        </w:rPr>
        <w:t>XV.</w:t>
      </w:r>
      <w:r w:rsidRPr="00BE57F7">
        <w:rPr>
          <w:rFonts w:ascii="Arial" w:hAnsi="Arial" w:cs="Arial"/>
          <w:noProof/>
          <w:sz w:val="20"/>
          <w:szCs w:val="20"/>
        </w:rPr>
        <w:t>- Autorización de instalación subterránea o aérea de ductos o conductores para la explotación de servicios digitales u otros de cualquier tipo; 0.02 UMAS por metro lineal en vialidades.</w:t>
      </w:r>
    </w:p>
    <w:p w14:paraId="05F9F53C" w14:textId="77777777" w:rsidR="00BE57F7" w:rsidRPr="00BE57F7" w:rsidRDefault="00BE57F7" w:rsidP="00BE57F7">
      <w:pPr>
        <w:ind w:left="284"/>
        <w:rPr>
          <w:rFonts w:ascii="Arial" w:hAnsi="Arial" w:cs="Arial"/>
          <w:noProof/>
          <w:sz w:val="20"/>
          <w:szCs w:val="20"/>
        </w:rPr>
      </w:pPr>
    </w:p>
    <w:p w14:paraId="6141A349" w14:textId="77777777" w:rsidR="00BE57F7" w:rsidRPr="00BE57F7" w:rsidRDefault="00BE57F7" w:rsidP="00BE57F7">
      <w:pPr>
        <w:ind w:left="284"/>
        <w:rPr>
          <w:rFonts w:ascii="Arial" w:hAnsi="Arial" w:cs="Arial"/>
          <w:noProof/>
          <w:sz w:val="20"/>
          <w:szCs w:val="20"/>
        </w:rPr>
      </w:pPr>
      <w:r w:rsidRPr="00BE57F7">
        <w:rPr>
          <w:rFonts w:ascii="Arial" w:hAnsi="Arial" w:cs="Arial"/>
          <w:b/>
          <w:noProof/>
          <w:sz w:val="20"/>
          <w:szCs w:val="20"/>
        </w:rPr>
        <w:t>XVI.-</w:t>
      </w:r>
      <w:r w:rsidRPr="00BE57F7">
        <w:rPr>
          <w:rFonts w:ascii="Arial" w:hAnsi="Arial" w:cs="Arial"/>
          <w:noProof/>
          <w:sz w:val="20"/>
          <w:szCs w:val="20"/>
        </w:rPr>
        <w:t xml:space="preserve"> …</w:t>
      </w:r>
    </w:p>
    <w:p w14:paraId="2E2212F8" w14:textId="77777777" w:rsidR="00BE57F7" w:rsidRPr="00BE57F7" w:rsidRDefault="00BE57F7" w:rsidP="00BE57F7">
      <w:pPr>
        <w:rPr>
          <w:rFonts w:ascii="Arial" w:hAnsi="Arial" w:cs="Arial"/>
          <w:noProof/>
          <w:sz w:val="20"/>
          <w:szCs w:val="20"/>
        </w:rPr>
      </w:pPr>
    </w:p>
    <w:p w14:paraId="6C3E79B3" w14:textId="77777777" w:rsidR="00BE57F7" w:rsidRPr="00BE57F7" w:rsidRDefault="00BE57F7" w:rsidP="00BE57F7">
      <w:pPr>
        <w:rPr>
          <w:rFonts w:ascii="Arial" w:hAnsi="Arial" w:cs="Arial"/>
          <w:noProof/>
          <w:sz w:val="20"/>
          <w:szCs w:val="20"/>
        </w:rPr>
      </w:pPr>
    </w:p>
    <w:p w14:paraId="33CFBE6A" w14:textId="77777777" w:rsidR="00BE57F7" w:rsidRPr="00BE57F7" w:rsidRDefault="00BE57F7" w:rsidP="004A545D">
      <w:pPr>
        <w:ind w:left="284"/>
        <w:jc w:val="both"/>
        <w:rPr>
          <w:rFonts w:ascii="Arial" w:hAnsi="Arial" w:cs="Arial"/>
          <w:noProof/>
          <w:sz w:val="20"/>
          <w:szCs w:val="20"/>
        </w:rPr>
      </w:pPr>
      <w:r w:rsidRPr="00BE57F7">
        <w:rPr>
          <w:rFonts w:ascii="Arial" w:hAnsi="Arial" w:cs="Arial"/>
          <w:b/>
          <w:noProof/>
          <w:sz w:val="20"/>
          <w:szCs w:val="20"/>
        </w:rPr>
        <w:t>XVII.</w:t>
      </w:r>
      <w:r w:rsidRPr="00BE57F7">
        <w:rPr>
          <w:rFonts w:ascii="Arial" w:hAnsi="Arial" w:cs="Arial"/>
          <w:noProof/>
          <w:sz w:val="20"/>
          <w:szCs w:val="20"/>
        </w:rPr>
        <w:t>- Adicionalmente a los derechos y permisos ya establecidos en el presente artículo, cuando se trate de desarrollos inmobiliarios y fraccionamientos se deberán pagar los derechos siguientes:</w:t>
      </w:r>
    </w:p>
    <w:p w14:paraId="43C8C20C" w14:textId="77777777" w:rsidR="00BE57F7" w:rsidRPr="00BE57F7" w:rsidRDefault="00BE57F7" w:rsidP="00BE57F7">
      <w:pPr>
        <w:rPr>
          <w:rFonts w:ascii="Arial" w:hAnsi="Arial" w:cs="Arial"/>
          <w:noProof/>
          <w:sz w:val="20"/>
          <w:szCs w:val="20"/>
        </w:rPr>
      </w:pPr>
    </w:p>
    <w:p w14:paraId="07C92286" w14:textId="77777777" w:rsidR="00BE57F7" w:rsidRPr="00BE57F7" w:rsidRDefault="00BE57F7" w:rsidP="00DB68E2">
      <w:pPr>
        <w:numPr>
          <w:ilvl w:val="0"/>
          <w:numId w:val="16"/>
        </w:numPr>
        <w:ind w:left="284" w:firstLine="0"/>
        <w:jc w:val="both"/>
        <w:rPr>
          <w:rFonts w:ascii="Arial" w:hAnsi="Arial" w:cs="Arial"/>
          <w:noProof/>
          <w:sz w:val="20"/>
          <w:szCs w:val="20"/>
        </w:rPr>
      </w:pPr>
      <w:r w:rsidRPr="00BE57F7">
        <w:rPr>
          <w:rFonts w:ascii="Arial" w:hAnsi="Arial" w:cs="Arial"/>
          <w:noProof/>
          <w:sz w:val="20"/>
          <w:szCs w:val="20"/>
        </w:rPr>
        <w:t xml:space="preserve">… </w:t>
      </w:r>
    </w:p>
    <w:p w14:paraId="4A3E3231" w14:textId="77777777" w:rsidR="00BE57F7" w:rsidRPr="00BE57F7" w:rsidRDefault="00BE57F7" w:rsidP="00BE57F7">
      <w:pPr>
        <w:ind w:left="284"/>
        <w:rPr>
          <w:rFonts w:ascii="Arial" w:hAnsi="Arial" w:cs="Arial"/>
          <w:noProof/>
          <w:sz w:val="20"/>
          <w:szCs w:val="20"/>
        </w:rPr>
      </w:pPr>
    </w:p>
    <w:p w14:paraId="4F184E87" w14:textId="77777777" w:rsidR="00BE57F7" w:rsidRPr="00BE57F7" w:rsidRDefault="00BE57F7" w:rsidP="00DB68E2">
      <w:pPr>
        <w:numPr>
          <w:ilvl w:val="0"/>
          <w:numId w:val="16"/>
        </w:numPr>
        <w:ind w:left="284" w:firstLine="0"/>
        <w:jc w:val="both"/>
        <w:rPr>
          <w:rFonts w:ascii="Arial" w:hAnsi="Arial" w:cs="Arial"/>
          <w:noProof/>
          <w:sz w:val="20"/>
          <w:szCs w:val="20"/>
        </w:rPr>
      </w:pPr>
      <w:r w:rsidRPr="00BE57F7">
        <w:rPr>
          <w:rFonts w:ascii="Arial" w:hAnsi="Arial" w:cs="Arial"/>
          <w:noProof/>
          <w:sz w:val="20"/>
          <w:szCs w:val="20"/>
        </w:rPr>
        <w:t>Licencia de urbanización por servicios básicos</w:t>
      </w:r>
    </w:p>
    <w:p w14:paraId="72896AE1" w14:textId="77777777" w:rsidR="00BE57F7" w:rsidRPr="00BE57F7" w:rsidRDefault="00BE57F7" w:rsidP="00BE57F7">
      <w:pPr>
        <w:rPr>
          <w:rFonts w:ascii="Arial" w:hAnsi="Arial" w:cs="Arial"/>
          <w:noProof/>
          <w:sz w:val="18"/>
          <w:szCs w:val="18"/>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96"/>
        <w:gridCol w:w="2106"/>
      </w:tblGrid>
      <w:tr w:rsidR="00BE57F7" w:rsidRPr="00BE57F7" w14:paraId="465252FD" w14:textId="77777777" w:rsidTr="00BE57F7">
        <w:trPr>
          <w:trHeight w:val="16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631C7" w14:textId="77777777" w:rsidR="00BE57F7" w:rsidRPr="00BE57F7" w:rsidRDefault="00BE57F7" w:rsidP="00BE57F7">
            <w:pPr>
              <w:rPr>
                <w:rFonts w:ascii="Arial" w:hAnsi="Arial" w:cs="Arial"/>
                <w:b/>
                <w:noProof/>
                <w:sz w:val="20"/>
                <w:szCs w:val="20"/>
              </w:rPr>
            </w:pPr>
            <w:r w:rsidRPr="00BE57F7">
              <w:rPr>
                <w:rFonts w:ascii="Arial" w:hAnsi="Arial" w:cs="Arial"/>
                <w:b/>
                <w:noProof/>
                <w:sz w:val="20"/>
                <w:szCs w:val="20"/>
              </w:rPr>
              <w:t>Concepto</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5278" w14:textId="77777777" w:rsidR="00BE57F7" w:rsidRPr="00BE57F7" w:rsidRDefault="00BE57F7" w:rsidP="00BE57F7">
            <w:pPr>
              <w:rPr>
                <w:rFonts w:ascii="Arial" w:hAnsi="Arial" w:cs="Arial"/>
                <w:b/>
                <w:noProof/>
                <w:sz w:val="20"/>
                <w:szCs w:val="20"/>
              </w:rPr>
            </w:pPr>
            <w:r w:rsidRPr="00BE57F7">
              <w:rPr>
                <w:rFonts w:ascii="Arial" w:hAnsi="Arial" w:cs="Arial"/>
                <w:b/>
                <w:noProof/>
                <w:sz w:val="20"/>
                <w:szCs w:val="20"/>
              </w:rPr>
              <w:t>UMA´s</w:t>
            </w:r>
          </w:p>
        </w:tc>
        <w:tc>
          <w:tcPr>
            <w:tcW w:w="2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A1C2" w14:textId="77777777" w:rsidR="00BE57F7" w:rsidRPr="00BE57F7" w:rsidRDefault="00BE57F7" w:rsidP="00BE57F7">
            <w:pPr>
              <w:rPr>
                <w:rFonts w:ascii="Arial" w:hAnsi="Arial" w:cs="Arial"/>
                <w:b/>
                <w:noProof/>
                <w:sz w:val="20"/>
                <w:szCs w:val="20"/>
              </w:rPr>
            </w:pPr>
            <w:r w:rsidRPr="00BE57F7">
              <w:rPr>
                <w:rFonts w:ascii="Arial" w:hAnsi="Arial" w:cs="Arial"/>
                <w:b/>
                <w:noProof/>
                <w:sz w:val="20"/>
                <w:szCs w:val="20"/>
              </w:rPr>
              <w:t>UNIDAD</w:t>
            </w:r>
          </w:p>
        </w:tc>
      </w:tr>
      <w:tr w:rsidR="00BE57F7" w:rsidRPr="00BE57F7" w14:paraId="65612CDD" w14:textId="77777777" w:rsidTr="00BE57F7">
        <w:trPr>
          <w:trHeight w:val="177"/>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F4680A3" w14:textId="77777777" w:rsidR="00BE57F7" w:rsidRPr="00BE57F7" w:rsidRDefault="00BE57F7" w:rsidP="00DB68E2">
            <w:pPr>
              <w:numPr>
                <w:ilvl w:val="0"/>
                <w:numId w:val="17"/>
              </w:numPr>
              <w:ind w:left="0" w:firstLine="0"/>
              <w:jc w:val="both"/>
              <w:rPr>
                <w:rFonts w:ascii="Arial" w:hAnsi="Arial" w:cs="Arial"/>
                <w:noProof/>
                <w:sz w:val="20"/>
                <w:szCs w:val="20"/>
              </w:rPr>
            </w:pPr>
            <w:r w:rsidRPr="00BE57F7">
              <w:rPr>
                <w:rFonts w:ascii="Arial" w:hAnsi="Arial" w:cs="Arial"/>
                <w:noProof/>
                <w:sz w:val="20"/>
                <w:szCs w:val="20"/>
              </w:rPr>
              <w:t>Zona 1. Consolidación urbana</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2EC1C70E" w14:textId="77777777" w:rsidR="00BE57F7" w:rsidRPr="00BE57F7" w:rsidRDefault="00BE57F7" w:rsidP="00BE57F7">
            <w:pPr>
              <w:rPr>
                <w:rFonts w:ascii="Arial" w:hAnsi="Arial" w:cs="Arial"/>
                <w:noProof/>
                <w:sz w:val="20"/>
                <w:szCs w:val="20"/>
              </w:rPr>
            </w:pPr>
            <w:r w:rsidRPr="00BE57F7">
              <w:rPr>
                <w:rFonts w:ascii="Arial" w:hAnsi="Arial" w:cs="Arial"/>
                <w:noProof/>
                <w:sz w:val="20"/>
                <w:szCs w:val="20"/>
              </w:rPr>
              <w:t>0.02</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14:paraId="5AFE35C2" w14:textId="77777777" w:rsidR="00BE57F7" w:rsidRPr="00BE57F7" w:rsidRDefault="00BE57F7" w:rsidP="00BE57F7">
            <w:pPr>
              <w:rPr>
                <w:rFonts w:ascii="Arial" w:hAnsi="Arial" w:cs="Arial"/>
                <w:noProof/>
                <w:sz w:val="20"/>
                <w:szCs w:val="20"/>
              </w:rPr>
            </w:pPr>
            <w:r w:rsidRPr="00BE57F7">
              <w:rPr>
                <w:rFonts w:ascii="Arial" w:hAnsi="Arial" w:cs="Arial"/>
                <w:noProof/>
                <w:sz w:val="20"/>
                <w:szCs w:val="20"/>
              </w:rPr>
              <w:t>Metro cuadrado</w:t>
            </w:r>
          </w:p>
        </w:tc>
      </w:tr>
      <w:tr w:rsidR="00BE57F7" w:rsidRPr="00BE57F7" w14:paraId="40C0D8C3" w14:textId="77777777" w:rsidTr="00BE57F7">
        <w:trPr>
          <w:trHeight w:val="165"/>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C030EDF" w14:textId="77777777" w:rsidR="00BE57F7" w:rsidRPr="00BE57F7" w:rsidRDefault="00BE57F7" w:rsidP="00DB68E2">
            <w:pPr>
              <w:numPr>
                <w:ilvl w:val="0"/>
                <w:numId w:val="17"/>
              </w:numPr>
              <w:ind w:left="0" w:firstLine="0"/>
              <w:jc w:val="both"/>
              <w:rPr>
                <w:rFonts w:ascii="Arial" w:hAnsi="Arial" w:cs="Arial"/>
                <w:noProof/>
                <w:sz w:val="20"/>
                <w:szCs w:val="20"/>
              </w:rPr>
            </w:pPr>
            <w:r w:rsidRPr="00BE57F7">
              <w:rPr>
                <w:rFonts w:ascii="Arial" w:hAnsi="Arial" w:cs="Arial"/>
                <w:noProof/>
                <w:sz w:val="20"/>
                <w:szCs w:val="20"/>
              </w:rPr>
              <w:t xml:space="preserve">Zona 2, Crecimiento urbano </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7C5E7320" w14:textId="77777777" w:rsidR="00BE57F7" w:rsidRPr="00BE57F7" w:rsidRDefault="00BE57F7" w:rsidP="00BE57F7">
            <w:pPr>
              <w:rPr>
                <w:rFonts w:ascii="Arial" w:hAnsi="Arial" w:cs="Arial"/>
                <w:noProof/>
                <w:sz w:val="20"/>
                <w:szCs w:val="20"/>
              </w:rPr>
            </w:pPr>
            <w:r w:rsidRPr="00BE57F7">
              <w:rPr>
                <w:rFonts w:ascii="Arial" w:hAnsi="Arial" w:cs="Arial"/>
                <w:noProof/>
                <w:sz w:val="20"/>
                <w:szCs w:val="20"/>
              </w:rPr>
              <w:t>0.04</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14:paraId="4E7384F7" w14:textId="77777777" w:rsidR="00BE57F7" w:rsidRPr="00BE57F7" w:rsidRDefault="00BE57F7" w:rsidP="00BE57F7">
            <w:pPr>
              <w:rPr>
                <w:rFonts w:ascii="Arial" w:hAnsi="Arial" w:cs="Arial"/>
                <w:noProof/>
                <w:sz w:val="20"/>
                <w:szCs w:val="20"/>
              </w:rPr>
            </w:pPr>
            <w:r w:rsidRPr="00BE57F7">
              <w:rPr>
                <w:rFonts w:ascii="Arial" w:hAnsi="Arial" w:cs="Arial"/>
                <w:noProof/>
                <w:sz w:val="20"/>
                <w:szCs w:val="20"/>
              </w:rPr>
              <w:t>Metro cuadrado</w:t>
            </w:r>
          </w:p>
        </w:tc>
      </w:tr>
      <w:tr w:rsidR="00BE57F7" w:rsidRPr="00BE57F7" w14:paraId="39A1E851" w14:textId="77777777" w:rsidTr="00BE57F7">
        <w:trPr>
          <w:trHeight w:val="533"/>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148934C" w14:textId="77777777" w:rsidR="00BE57F7" w:rsidRPr="00BE57F7" w:rsidRDefault="00BE57F7" w:rsidP="004A545D">
            <w:pPr>
              <w:jc w:val="both"/>
              <w:rPr>
                <w:rFonts w:ascii="Arial" w:hAnsi="Arial" w:cs="Arial"/>
                <w:noProof/>
                <w:sz w:val="20"/>
                <w:szCs w:val="20"/>
              </w:rPr>
            </w:pPr>
            <w:r w:rsidRPr="00BE57F7">
              <w:rPr>
                <w:rFonts w:ascii="Arial" w:hAnsi="Arial" w:cs="Arial"/>
                <w:noProof/>
                <w:sz w:val="20"/>
                <w:szCs w:val="20"/>
              </w:rPr>
              <w:t>c) Autorización de instalación subterránea o aérea de ductos o conductores para la explotación de servicios digitales u otros de cualquier tipo</w:t>
            </w:r>
          </w:p>
        </w:tc>
        <w:tc>
          <w:tcPr>
            <w:tcW w:w="1296" w:type="dxa"/>
            <w:tcBorders>
              <w:top w:val="single" w:sz="4" w:space="0" w:color="auto"/>
              <w:left w:val="single" w:sz="4" w:space="0" w:color="auto"/>
              <w:bottom w:val="single" w:sz="4" w:space="0" w:color="auto"/>
              <w:right w:val="single" w:sz="4" w:space="0" w:color="auto"/>
            </w:tcBorders>
            <w:shd w:val="clear" w:color="auto" w:fill="auto"/>
            <w:hideMark/>
          </w:tcPr>
          <w:p w14:paraId="18479803" w14:textId="77777777" w:rsidR="00BE57F7" w:rsidRPr="00BE57F7" w:rsidRDefault="00BE57F7" w:rsidP="00BE57F7">
            <w:pPr>
              <w:rPr>
                <w:rFonts w:ascii="Arial" w:hAnsi="Arial" w:cs="Arial"/>
                <w:noProof/>
                <w:sz w:val="20"/>
                <w:szCs w:val="20"/>
              </w:rPr>
            </w:pPr>
            <w:r w:rsidRPr="00BE57F7">
              <w:rPr>
                <w:rFonts w:ascii="Arial" w:hAnsi="Arial" w:cs="Arial"/>
                <w:noProof/>
                <w:sz w:val="20"/>
                <w:szCs w:val="20"/>
              </w:rPr>
              <w:t>0.02</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14:paraId="0D9F76EC" w14:textId="77777777" w:rsidR="00BE57F7" w:rsidRPr="00BE57F7" w:rsidRDefault="00BE57F7" w:rsidP="00BE57F7">
            <w:pPr>
              <w:rPr>
                <w:rFonts w:ascii="Arial" w:hAnsi="Arial" w:cs="Arial"/>
                <w:noProof/>
                <w:sz w:val="20"/>
                <w:szCs w:val="20"/>
              </w:rPr>
            </w:pPr>
            <w:r w:rsidRPr="00BE57F7">
              <w:rPr>
                <w:rFonts w:ascii="Arial" w:hAnsi="Arial" w:cs="Arial"/>
                <w:noProof/>
                <w:sz w:val="20"/>
                <w:szCs w:val="20"/>
              </w:rPr>
              <w:t>Metro lineal</w:t>
            </w:r>
          </w:p>
        </w:tc>
      </w:tr>
    </w:tbl>
    <w:p w14:paraId="135A4831" w14:textId="77777777" w:rsidR="00BE57F7" w:rsidRPr="00BE57F7" w:rsidRDefault="00BE57F7" w:rsidP="00BE57F7">
      <w:pPr>
        <w:rPr>
          <w:rFonts w:ascii="Arial" w:hAnsi="Arial" w:cs="Arial"/>
          <w:noProof/>
          <w:sz w:val="18"/>
          <w:szCs w:val="18"/>
        </w:rPr>
      </w:pPr>
    </w:p>
    <w:p w14:paraId="09902E56" w14:textId="77777777" w:rsidR="00BE57F7" w:rsidRPr="00BE57F7" w:rsidRDefault="00BE57F7" w:rsidP="00BE57F7">
      <w:pPr>
        <w:rPr>
          <w:rFonts w:ascii="Arial" w:hAnsi="Arial" w:cs="Arial"/>
          <w:noProof/>
          <w:sz w:val="18"/>
          <w:szCs w:val="18"/>
        </w:rPr>
      </w:pPr>
    </w:p>
    <w:p w14:paraId="7B4E44FF" w14:textId="77777777" w:rsidR="00BE57F7" w:rsidRPr="00BE57F7" w:rsidRDefault="00BE57F7" w:rsidP="00DB68E2">
      <w:pPr>
        <w:numPr>
          <w:ilvl w:val="0"/>
          <w:numId w:val="16"/>
        </w:numPr>
        <w:ind w:left="426" w:firstLine="0"/>
        <w:jc w:val="both"/>
        <w:rPr>
          <w:rFonts w:ascii="Arial" w:hAnsi="Arial" w:cs="Arial"/>
          <w:noProof/>
          <w:sz w:val="20"/>
          <w:szCs w:val="20"/>
        </w:rPr>
      </w:pPr>
      <w:r w:rsidRPr="00BE57F7">
        <w:rPr>
          <w:rFonts w:ascii="Arial" w:hAnsi="Arial" w:cs="Arial"/>
          <w:noProof/>
          <w:sz w:val="20"/>
          <w:szCs w:val="20"/>
        </w:rPr>
        <w:t>…</w:t>
      </w:r>
    </w:p>
    <w:p w14:paraId="04B9EDD7" w14:textId="77777777" w:rsidR="00BE57F7" w:rsidRPr="00BE57F7" w:rsidRDefault="00BE57F7" w:rsidP="00BE57F7">
      <w:pPr>
        <w:rPr>
          <w:rFonts w:ascii="Arial" w:hAnsi="Arial" w:cs="Arial"/>
          <w:noProof/>
          <w:sz w:val="20"/>
          <w:szCs w:val="20"/>
        </w:rPr>
      </w:pPr>
    </w:p>
    <w:p w14:paraId="6BE606AD" w14:textId="77777777" w:rsidR="00BE57F7" w:rsidRPr="00BE57F7" w:rsidRDefault="00BE57F7" w:rsidP="00BE57F7">
      <w:pPr>
        <w:ind w:left="284"/>
        <w:rPr>
          <w:rFonts w:ascii="Arial" w:hAnsi="Arial" w:cs="Arial"/>
          <w:noProof/>
          <w:sz w:val="20"/>
          <w:szCs w:val="20"/>
        </w:rPr>
      </w:pPr>
      <w:r w:rsidRPr="00BE57F7">
        <w:rPr>
          <w:rFonts w:ascii="Arial" w:hAnsi="Arial" w:cs="Arial"/>
          <w:b/>
          <w:noProof/>
          <w:sz w:val="20"/>
          <w:szCs w:val="20"/>
        </w:rPr>
        <w:t>XVIII.-</w:t>
      </w:r>
      <w:r w:rsidRPr="00BE57F7">
        <w:rPr>
          <w:rFonts w:ascii="Arial" w:hAnsi="Arial" w:cs="Arial"/>
          <w:noProof/>
          <w:sz w:val="20"/>
          <w:szCs w:val="20"/>
        </w:rPr>
        <w:t xml:space="preserve"> y </w:t>
      </w:r>
      <w:r w:rsidRPr="00BE57F7">
        <w:rPr>
          <w:rFonts w:ascii="Arial" w:hAnsi="Arial" w:cs="Arial"/>
          <w:b/>
          <w:noProof/>
          <w:sz w:val="20"/>
          <w:szCs w:val="20"/>
        </w:rPr>
        <w:t>XIX.-</w:t>
      </w:r>
      <w:r w:rsidRPr="00BE57F7">
        <w:rPr>
          <w:rFonts w:ascii="Arial" w:hAnsi="Arial" w:cs="Arial"/>
          <w:noProof/>
          <w:sz w:val="20"/>
          <w:szCs w:val="20"/>
        </w:rPr>
        <w:t xml:space="preserve"> …</w:t>
      </w:r>
    </w:p>
    <w:p w14:paraId="729B162D" w14:textId="77777777" w:rsidR="00BE57F7" w:rsidRPr="00BE57F7" w:rsidRDefault="00BE57F7" w:rsidP="00BE57F7">
      <w:pPr>
        <w:ind w:left="284"/>
        <w:rPr>
          <w:rFonts w:ascii="Arial" w:hAnsi="Arial" w:cs="Arial"/>
          <w:noProof/>
          <w:sz w:val="20"/>
          <w:szCs w:val="20"/>
        </w:rPr>
      </w:pPr>
    </w:p>
    <w:p w14:paraId="42AEBBF3" w14:textId="77777777" w:rsidR="00BE57F7" w:rsidRPr="00BE57F7" w:rsidRDefault="00BE57F7" w:rsidP="004A545D">
      <w:pPr>
        <w:ind w:left="284"/>
        <w:jc w:val="both"/>
        <w:rPr>
          <w:rFonts w:ascii="Arial" w:hAnsi="Arial" w:cs="Arial"/>
          <w:bCs/>
          <w:noProof/>
          <w:sz w:val="20"/>
          <w:szCs w:val="20"/>
        </w:rPr>
      </w:pPr>
      <w:r w:rsidRPr="00BE57F7">
        <w:rPr>
          <w:rFonts w:ascii="Arial" w:hAnsi="Arial" w:cs="Arial"/>
          <w:b/>
          <w:noProof/>
          <w:sz w:val="20"/>
          <w:szCs w:val="20"/>
        </w:rPr>
        <w:t xml:space="preserve">XX.- </w:t>
      </w:r>
      <w:r w:rsidRPr="00BE57F7">
        <w:rPr>
          <w:rFonts w:ascii="Arial" w:hAnsi="Arial" w:cs="Arial"/>
          <w:bCs/>
          <w:noProof/>
          <w:sz w:val="20"/>
          <w:szCs w:val="20"/>
        </w:rPr>
        <w:t>Licencias para construcción de piscinas o albercas 0.27 UMA por metro cuadrado.</w:t>
      </w:r>
    </w:p>
    <w:p w14:paraId="446D4001" w14:textId="77777777" w:rsidR="00BE57F7" w:rsidRPr="00BE57F7" w:rsidRDefault="00BE57F7" w:rsidP="004A545D">
      <w:pPr>
        <w:ind w:left="284"/>
        <w:jc w:val="both"/>
        <w:rPr>
          <w:rFonts w:ascii="Arial" w:hAnsi="Arial" w:cs="Arial"/>
          <w:bCs/>
          <w:noProof/>
          <w:sz w:val="20"/>
          <w:szCs w:val="20"/>
        </w:rPr>
      </w:pPr>
    </w:p>
    <w:p w14:paraId="2E3D4154" w14:textId="77777777" w:rsidR="00BE57F7" w:rsidRPr="00BE57F7" w:rsidRDefault="00BE57F7" w:rsidP="004A545D">
      <w:pPr>
        <w:ind w:left="284"/>
        <w:jc w:val="both"/>
        <w:rPr>
          <w:rFonts w:ascii="Arial" w:hAnsi="Arial" w:cs="Arial"/>
          <w:bCs/>
          <w:noProof/>
          <w:sz w:val="20"/>
          <w:szCs w:val="20"/>
        </w:rPr>
      </w:pPr>
      <w:r w:rsidRPr="00BE57F7">
        <w:rPr>
          <w:rFonts w:ascii="Arial" w:hAnsi="Arial" w:cs="Arial"/>
          <w:b/>
          <w:noProof/>
          <w:sz w:val="20"/>
          <w:szCs w:val="20"/>
        </w:rPr>
        <w:t xml:space="preserve">XXI.- </w:t>
      </w:r>
      <w:r w:rsidRPr="00BE57F7">
        <w:rPr>
          <w:rFonts w:ascii="Arial" w:hAnsi="Arial" w:cs="Arial"/>
          <w:bCs/>
          <w:noProof/>
          <w:sz w:val="20"/>
          <w:szCs w:val="20"/>
        </w:rPr>
        <w:t>Licencia para explotación de bancos de materiales pétreos 0.02 UMA por metro cuadrado.</w:t>
      </w:r>
    </w:p>
    <w:p w14:paraId="7EFFFA9E" w14:textId="77777777" w:rsidR="00BE57F7" w:rsidRPr="00BE57F7" w:rsidRDefault="00BE57F7" w:rsidP="004A545D">
      <w:pPr>
        <w:ind w:left="284"/>
        <w:jc w:val="both"/>
        <w:rPr>
          <w:rFonts w:ascii="Arial" w:hAnsi="Arial" w:cs="Arial"/>
          <w:noProof/>
          <w:sz w:val="20"/>
          <w:szCs w:val="20"/>
        </w:rPr>
      </w:pPr>
    </w:p>
    <w:p w14:paraId="3D3E8E10" w14:textId="77777777" w:rsidR="00BE57F7" w:rsidRPr="00BE57F7" w:rsidRDefault="00BE57F7" w:rsidP="004A545D">
      <w:pPr>
        <w:ind w:left="284"/>
        <w:jc w:val="both"/>
        <w:rPr>
          <w:rFonts w:ascii="Arial" w:hAnsi="Arial" w:cs="Arial"/>
          <w:noProof/>
          <w:sz w:val="20"/>
          <w:szCs w:val="20"/>
        </w:rPr>
      </w:pPr>
      <w:r w:rsidRPr="00BE57F7">
        <w:rPr>
          <w:rFonts w:ascii="Arial" w:hAnsi="Arial" w:cs="Arial"/>
          <w:b/>
          <w:bCs/>
          <w:noProof/>
          <w:sz w:val="20"/>
          <w:szCs w:val="20"/>
        </w:rPr>
        <w:t>Artículo 87.-</w:t>
      </w:r>
      <w:r w:rsidRPr="00BE57F7">
        <w:rPr>
          <w:rFonts w:ascii="Arial" w:hAnsi="Arial" w:cs="Arial"/>
          <w:noProof/>
          <w:sz w:val="20"/>
          <w:szCs w:val="20"/>
        </w:rPr>
        <w:t xml:space="preserve"> Las personas físicas y morales que soliciten los servicios que a continuación se detallan estarán obligadas al pago de los derechos conforme a lo siguiente, estimado en unidades de medida y actualización:</w:t>
      </w:r>
    </w:p>
    <w:p w14:paraId="23DCCFA9" w14:textId="77777777" w:rsidR="00BE57F7" w:rsidRPr="00BE57F7" w:rsidRDefault="00BE57F7" w:rsidP="004A545D">
      <w:pPr>
        <w:ind w:left="284"/>
        <w:jc w:val="both"/>
        <w:rPr>
          <w:rFonts w:ascii="Arial" w:hAnsi="Arial" w:cs="Arial"/>
          <w:noProof/>
          <w:sz w:val="20"/>
          <w:szCs w:val="20"/>
        </w:rPr>
      </w:pPr>
    </w:p>
    <w:p w14:paraId="691743AF" w14:textId="77777777" w:rsidR="00BE57F7" w:rsidRPr="00BE57F7" w:rsidRDefault="00BE57F7" w:rsidP="004A545D">
      <w:pPr>
        <w:ind w:left="284"/>
        <w:jc w:val="both"/>
        <w:rPr>
          <w:rFonts w:ascii="Arial" w:hAnsi="Arial" w:cs="Arial"/>
          <w:noProof/>
          <w:sz w:val="20"/>
          <w:szCs w:val="20"/>
        </w:rPr>
      </w:pPr>
      <w:r w:rsidRPr="00BE57F7">
        <w:rPr>
          <w:rFonts w:ascii="Arial" w:hAnsi="Arial" w:cs="Arial"/>
          <w:b/>
          <w:noProof/>
          <w:sz w:val="20"/>
          <w:szCs w:val="20"/>
        </w:rPr>
        <w:t>I.</w:t>
      </w:r>
      <w:r w:rsidRPr="00BE57F7">
        <w:rPr>
          <w:rFonts w:ascii="Arial" w:hAnsi="Arial" w:cs="Arial"/>
          <w:noProof/>
          <w:sz w:val="20"/>
          <w:szCs w:val="20"/>
        </w:rPr>
        <w:t xml:space="preserve"> Por cada copia certificada de documento que expida la secretaría municipal a un particular, se pagará un derecho equivalente a 0.35 veces el UMA vigente en el estado de Yucatán.</w:t>
      </w:r>
    </w:p>
    <w:p w14:paraId="3C8C80BE" w14:textId="77777777" w:rsidR="00BE57F7" w:rsidRPr="00BE57F7" w:rsidRDefault="00BE57F7" w:rsidP="004A545D">
      <w:pPr>
        <w:ind w:left="284"/>
        <w:jc w:val="both"/>
        <w:rPr>
          <w:rFonts w:ascii="Arial" w:hAnsi="Arial" w:cs="Arial"/>
          <w:noProof/>
          <w:sz w:val="20"/>
          <w:szCs w:val="20"/>
        </w:rPr>
      </w:pPr>
    </w:p>
    <w:p w14:paraId="7533CFA3" w14:textId="77777777" w:rsidR="00BE57F7" w:rsidRPr="00BE57F7" w:rsidRDefault="00BE57F7" w:rsidP="004A545D">
      <w:pPr>
        <w:ind w:left="284"/>
        <w:jc w:val="both"/>
        <w:rPr>
          <w:rFonts w:ascii="Arial" w:hAnsi="Arial" w:cs="Arial"/>
          <w:noProof/>
          <w:sz w:val="20"/>
          <w:szCs w:val="20"/>
        </w:rPr>
      </w:pPr>
      <w:r w:rsidRPr="00BE57F7">
        <w:rPr>
          <w:rFonts w:ascii="Arial" w:hAnsi="Arial" w:cs="Arial"/>
          <w:b/>
          <w:noProof/>
          <w:sz w:val="20"/>
          <w:szCs w:val="20"/>
        </w:rPr>
        <w:t>II.</w:t>
      </w:r>
      <w:r w:rsidRPr="00BE57F7">
        <w:rPr>
          <w:rFonts w:ascii="Arial" w:hAnsi="Arial" w:cs="Arial"/>
          <w:noProof/>
          <w:sz w:val="20"/>
          <w:szCs w:val="20"/>
        </w:rPr>
        <w:t xml:space="preserve"> Por cada constancia que expida la secretaría municipal a un particular, se pagará un derecho equivalente a 0.26 veces el UMA vigente en el estado de Yucatán.</w:t>
      </w:r>
    </w:p>
    <w:p w14:paraId="5FB19F84" w14:textId="77777777" w:rsidR="00BE57F7" w:rsidRPr="00BE57F7" w:rsidRDefault="00BE57F7" w:rsidP="004A545D">
      <w:pPr>
        <w:ind w:left="284"/>
        <w:jc w:val="both"/>
        <w:rPr>
          <w:rFonts w:ascii="Arial" w:hAnsi="Arial" w:cs="Arial"/>
          <w:noProof/>
          <w:sz w:val="20"/>
          <w:szCs w:val="20"/>
        </w:rPr>
      </w:pPr>
    </w:p>
    <w:p w14:paraId="3C417C2C" w14:textId="77777777" w:rsidR="00BE57F7" w:rsidRPr="00BE57F7" w:rsidRDefault="00BE57F7" w:rsidP="004A545D">
      <w:pPr>
        <w:ind w:left="284"/>
        <w:jc w:val="both"/>
        <w:rPr>
          <w:rFonts w:ascii="Arial" w:hAnsi="Arial" w:cs="Arial"/>
          <w:noProof/>
          <w:sz w:val="20"/>
          <w:szCs w:val="20"/>
        </w:rPr>
      </w:pPr>
      <w:r w:rsidRPr="00BE57F7">
        <w:rPr>
          <w:rFonts w:ascii="Arial" w:hAnsi="Arial" w:cs="Arial"/>
          <w:b/>
          <w:noProof/>
          <w:sz w:val="20"/>
          <w:szCs w:val="20"/>
        </w:rPr>
        <w:t>III.</w:t>
      </w:r>
      <w:r w:rsidRPr="00BE57F7">
        <w:rPr>
          <w:rFonts w:ascii="Arial" w:hAnsi="Arial" w:cs="Arial"/>
          <w:noProof/>
          <w:sz w:val="20"/>
          <w:szCs w:val="20"/>
        </w:rPr>
        <w:t xml:space="preserve"> Por cada certificado que expida cualesquiera de las dependencias del Ayuntamiento, se pagará un derecho equivalente a </w:t>
      </w:r>
      <w:r w:rsidRPr="00BE57F7">
        <w:rPr>
          <w:rFonts w:ascii="Arial" w:hAnsi="Arial" w:cs="Arial"/>
          <w:b/>
          <w:bCs/>
          <w:noProof/>
          <w:sz w:val="20"/>
          <w:szCs w:val="20"/>
        </w:rPr>
        <w:t>0.20</w:t>
      </w:r>
      <w:r w:rsidRPr="00BE57F7">
        <w:rPr>
          <w:rFonts w:ascii="Arial" w:hAnsi="Arial" w:cs="Arial"/>
          <w:noProof/>
          <w:sz w:val="20"/>
          <w:szCs w:val="20"/>
        </w:rPr>
        <w:t xml:space="preserve"> veces la UMA vigentes en el estado de Yucatán, en la fecha de la expedición, salvo en aquellos casos en que ésta propia ley señale de manera expresa otra tasa o tarifa.</w:t>
      </w:r>
    </w:p>
    <w:p w14:paraId="37456912" w14:textId="77777777" w:rsidR="00BE57F7" w:rsidRPr="00BE57F7" w:rsidRDefault="00BE57F7" w:rsidP="00BE57F7">
      <w:pPr>
        <w:ind w:left="284"/>
        <w:rPr>
          <w:rFonts w:ascii="Arial" w:hAnsi="Arial" w:cs="Arial"/>
          <w:b/>
          <w:sz w:val="20"/>
          <w:szCs w:val="20"/>
        </w:rPr>
      </w:pPr>
    </w:p>
    <w:p w14:paraId="7CDC9D25" w14:textId="77777777" w:rsidR="00BE57F7" w:rsidRPr="00BE57F7" w:rsidRDefault="00BE57F7" w:rsidP="004A545D">
      <w:pPr>
        <w:jc w:val="both"/>
        <w:rPr>
          <w:rFonts w:ascii="Arial" w:hAnsi="Arial" w:cs="Arial"/>
          <w:b/>
          <w:sz w:val="20"/>
          <w:szCs w:val="20"/>
        </w:rPr>
      </w:pPr>
      <w:r w:rsidRPr="00BE57F7">
        <w:rPr>
          <w:rFonts w:ascii="Arial" w:hAnsi="Arial" w:cs="Arial"/>
          <w:b/>
          <w:sz w:val="20"/>
          <w:szCs w:val="20"/>
        </w:rPr>
        <w:t xml:space="preserve">ARTÍCULO DÉCIMO PRIMERO.- </w:t>
      </w:r>
      <w:r w:rsidRPr="00BE57F7">
        <w:rPr>
          <w:rFonts w:ascii="Arial" w:hAnsi="Arial" w:cs="Arial"/>
          <w:sz w:val="18"/>
          <w:szCs w:val="18"/>
        </w:rPr>
        <w:t>Se reforma la fracción III del artículo 90; se reforma el artículo 90 A; se reforman las fracciones I, III y IV del artículo 111; se reforman las fracciones I y II del artículo 115, y se reforman los incisos a) y b) del artículo 117, todos de la Ley d</w:t>
      </w:r>
      <w:r w:rsidR="007D7123">
        <w:rPr>
          <w:rFonts w:ascii="Arial" w:hAnsi="Arial" w:cs="Arial"/>
          <w:sz w:val="18"/>
          <w:szCs w:val="18"/>
        </w:rPr>
        <w:t>e Hacienda del Municipio de Saca</w:t>
      </w:r>
      <w:r w:rsidRPr="00BE57F7">
        <w:rPr>
          <w:rFonts w:ascii="Arial" w:hAnsi="Arial" w:cs="Arial"/>
          <w:sz w:val="18"/>
          <w:szCs w:val="18"/>
        </w:rPr>
        <w:t>lum, Yucatán, para quedar como sigue:</w:t>
      </w:r>
    </w:p>
    <w:p w14:paraId="36858AD4" w14:textId="77777777" w:rsidR="00BE57F7" w:rsidRDefault="00BE57F7" w:rsidP="00BE57F7">
      <w:pPr>
        <w:rPr>
          <w:rFonts w:ascii="Arial" w:hAnsi="Arial" w:cs="Arial"/>
          <w:sz w:val="18"/>
          <w:szCs w:val="18"/>
        </w:rPr>
      </w:pPr>
    </w:p>
    <w:p w14:paraId="3C2BC08E" w14:textId="77777777" w:rsidR="004A545D" w:rsidRPr="00BE57F7" w:rsidRDefault="004A545D" w:rsidP="00BE57F7">
      <w:pPr>
        <w:rPr>
          <w:rFonts w:ascii="Arial" w:hAnsi="Arial" w:cs="Arial"/>
          <w:sz w:val="18"/>
          <w:szCs w:val="18"/>
        </w:rPr>
      </w:pPr>
    </w:p>
    <w:p w14:paraId="7586E3BF"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Artículo 90.-</w:t>
      </w:r>
      <w:r w:rsidRPr="00BE57F7">
        <w:rPr>
          <w:rFonts w:ascii="Arial" w:hAnsi="Arial" w:cs="Arial"/>
          <w:sz w:val="18"/>
          <w:szCs w:val="18"/>
        </w:rPr>
        <w:t xml:space="preserve"> …</w:t>
      </w:r>
    </w:p>
    <w:p w14:paraId="52DC0042" w14:textId="77777777" w:rsidR="00BE57F7" w:rsidRPr="00BE57F7" w:rsidRDefault="00BE57F7" w:rsidP="00BE57F7">
      <w:pPr>
        <w:ind w:left="284"/>
        <w:rPr>
          <w:rFonts w:ascii="Arial" w:hAnsi="Arial" w:cs="Arial"/>
          <w:sz w:val="18"/>
          <w:szCs w:val="18"/>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6"/>
        <w:gridCol w:w="2326"/>
      </w:tblGrid>
      <w:tr w:rsidR="00BE57F7" w:rsidRPr="00BE57F7" w14:paraId="3005B204" w14:textId="77777777" w:rsidTr="00BE57F7">
        <w:trPr>
          <w:trHeight w:val="409"/>
        </w:trPr>
        <w:tc>
          <w:tcPr>
            <w:tcW w:w="3706" w:type="dxa"/>
            <w:shd w:val="clear" w:color="auto" w:fill="auto"/>
          </w:tcPr>
          <w:p w14:paraId="5D02D724" w14:textId="77777777" w:rsidR="00BE57F7" w:rsidRPr="00BE57F7" w:rsidRDefault="00BE57F7" w:rsidP="00BE57F7">
            <w:pPr>
              <w:pStyle w:val="Textoindependiente"/>
              <w:rPr>
                <w:sz w:val="18"/>
                <w:szCs w:val="18"/>
                <w:lang w:val="es-MX"/>
              </w:rPr>
            </w:pPr>
            <w:r w:rsidRPr="00BE57F7">
              <w:rPr>
                <w:b/>
                <w:sz w:val="18"/>
                <w:szCs w:val="18"/>
                <w:lang w:val="es-MX"/>
              </w:rPr>
              <w:t>I.-</w:t>
            </w:r>
            <w:r w:rsidRPr="00BE57F7">
              <w:rPr>
                <w:sz w:val="18"/>
                <w:szCs w:val="18"/>
                <w:lang w:val="es-MX"/>
              </w:rPr>
              <w:t xml:space="preserve"> …</w:t>
            </w:r>
          </w:p>
        </w:tc>
        <w:tc>
          <w:tcPr>
            <w:tcW w:w="2326" w:type="dxa"/>
            <w:shd w:val="clear" w:color="auto" w:fill="auto"/>
          </w:tcPr>
          <w:p w14:paraId="510460E2" w14:textId="77777777" w:rsidR="00BE57F7" w:rsidRPr="00BE57F7" w:rsidRDefault="00BE57F7" w:rsidP="00BE57F7">
            <w:pPr>
              <w:pStyle w:val="Textoindependiente"/>
              <w:rPr>
                <w:sz w:val="18"/>
                <w:szCs w:val="18"/>
                <w:lang w:val="es-MX"/>
              </w:rPr>
            </w:pPr>
            <w:r w:rsidRPr="00BE57F7">
              <w:rPr>
                <w:sz w:val="18"/>
                <w:szCs w:val="18"/>
                <w:lang w:val="es-MX"/>
              </w:rPr>
              <w:t>…</w:t>
            </w:r>
          </w:p>
        </w:tc>
      </w:tr>
      <w:tr w:rsidR="00BE57F7" w:rsidRPr="00BE57F7" w14:paraId="285D81DF" w14:textId="77777777" w:rsidTr="00BE57F7">
        <w:trPr>
          <w:trHeight w:val="397"/>
        </w:trPr>
        <w:tc>
          <w:tcPr>
            <w:tcW w:w="3706" w:type="dxa"/>
            <w:shd w:val="clear" w:color="auto" w:fill="auto"/>
          </w:tcPr>
          <w:p w14:paraId="658B1D37" w14:textId="77777777" w:rsidR="00BE57F7" w:rsidRPr="00BE57F7" w:rsidRDefault="00BE57F7" w:rsidP="00BE57F7">
            <w:pPr>
              <w:pStyle w:val="Textoindependiente"/>
              <w:rPr>
                <w:sz w:val="18"/>
                <w:szCs w:val="18"/>
                <w:lang w:val="es-MX"/>
              </w:rPr>
            </w:pPr>
            <w:r w:rsidRPr="00BE57F7">
              <w:rPr>
                <w:b/>
                <w:sz w:val="18"/>
                <w:szCs w:val="18"/>
                <w:lang w:val="es-MX"/>
              </w:rPr>
              <w:t>II.-</w:t>
            </w:r>
            <w:r w:rsidRPr="00BE57F7">
              <w:rPr>
                <w:sz w:val="18"/>
                <w:szCs w:val="18"/>
                <w:lang w:val="es-MX"/>
              </w:rPr>
              <w:t xml:space="preserve"> …</w:t>
            </w:r>
          </w:p>
        </w:tc>
        <w:tc>
          <w:tcPr>
            <w:tcW w:w="2326" w:type="dxa"/>
            <w:shd w:val="clear" w:color="auto" w:fill="auto"/>
          </w:tcPr>
          <w:p w14:paraId="24ECB80D" w14:textId="77777777" w:rsidR="00BE57F7" w:rsidRPr="00BE57F7" w:rsidRDefault="00BE57F7" w:rsidP="00BE57F7">
            <w:pPr>
              <w:pStyle w:val="Textoindependiente"/>
              <w:rPr>
                <w:sz w:val="18"/>
                <w:szCs w:val="18"/>
                <w:lang w:val="es-MX"/>
              </w:rPr>
            </w:pPr>
            <w:r w:rsidRPr="00BE57F7">
              <w:rPr>
                <w:sz w:val="18"/>
                <w:szCs w:val="18"/>
                <w:lang w:val="es-MX"/>
              </w:rPr>
              <w:t>…</w:t>
            </w:r>
          </w:p>
        </w:tc>
      </w:tr>
      <w:tr w:rsidR="00BE57F7" w:rsidRPr="00BE57F7" w14:paraId="343CE488" w14:textId="77777777" w:rsidTr="00BE57F7">
        <w:trPr>
          <w:trHeight w:val="409"/>
        </w:trPr>
        <w:tc>
          <w:tcPr>
            <w:tcW w:w="3706" w:type="dxa"/>
            <w:shd w:val="clear" w:color="auto" w:fill="auto"/>
          </w:tcPr>
          <w:p w14:paraId="264C15DD" w14:textId="77777777" w:rsidR="00BE57F7" w:rsidRPr="00BE57F7" w:rsidRDefault="00BE57F7" w:rsidP="00BE57F7">
            <w:pPr>
              <w:pStyle w:val="Textoindependiente"/>
              <w:rPr>
                <w:sz w:val="18"/>
                <w:szCs w:val="18"/>
                <w:lang w:val="es-MX"/>
              </w:rPr>
            </w:pPr>
            <w:r w:rsidRPr="00BE57F7">
              <w:rPr>
                <w:b/>
                <w:sz w:val="18"/>
                <w:szCs w:val="18"/>
                <w:lang w:val="es-MX"/>
              </w:rPr>
              <w:t>III.-</w:t>
            </w:r>
            <w:r w:rsidRPr="00BE57F7">
              <w:rPr>
                <w:sz w:val="18"/>
                <w:szCs w:val="18"/>
                <w:lang w:val="es-MX"/>
              </w:rPr>
              <w:t xml:space="preserve"> Por permisos eventuales</w:t>
            </w:r>
          </w:p>
        </w:tc>
        <w:tc>
          <w:tcPr>
            <w:tcW w:w="2326" w:type="dxa"/>
            <w:shd w:val="clear" w:color="auto" w:fill="auto"/>
          </w:tcPr>
          <w:p w14:paraId="4FEF8E8F" w14:textId="77777777" w:rsidR="00BE57F7" w:rsidRPr="00BE57F7" w:rsidRDefault="00BE57F7" w:rsidP="00BE57F7">
            <w:pPr>
              <w:pStyle w:val="Textoindependiente"/>
              <w:rPr>
                <w:sz w:val="18"/>
                <w:szCs w:val="18"/>
                <w:lang w:val="es-MX"/>
              </w:rPr>
            </w:pPr>
            <w:r w:rsidRPr="00BE57F7">
              <w:rPr>
                <w:sz w:val="18"/>
                <w:szCs w:val="18"/>
                <w:lang w:val="es-MX"/>
              </w:rPr>
              <w:t>$ 3,500.00</w:t>
            </w:r>
          </w:p>
        </w:tc>
      </w:tr>
    </w:tbl>
    <w:p w14:paraId="1F18146B" w14:textId="77777777" w:rsidR="00BE57F7" w:rsidRPr="00BE57F7" w:rsidRDefault="00BE57F7" w:rsidP="00BE57F7">
      <w:pPr>
        <w:ind w:left="284"/>
        <w:rPr>
          <w:rFonts w:ascii="Arial" w:hAnsi="Arial" w:cs="Arial"/>
          <w:sz w:val="18"/>
          <w:szCs w:val="18"/>
        </w:rPr>
      </w:pPr>
    </w:p>
    <w:p w14:paraId="79D40CA2" w14:textId="77777777" w:rsidR="007D7123" w:rsidRPr="00E16218" w:rsidRDefault="00BE57F7" w:rsidP="007D7123">
      <w:pPr>
        <w:pStyle w:val="Textoindependiente"/>
        <w:spacing w:after="0"/>
        <w:rPr>
          <w:bCs/>
          <w:color w:val="010202"/>
          <w:w w:val="105"/>
          <w:sz w:val="18"/>
          <w:szCs w:val="18"/>
          <w:lang w:val="es-MX"/>
        </w:rPr>
      </w:pPr>
      <w:r w:rsidRPr="00BE57F7">
        <w:rPr>
          <w:b/>
          <w:sz w:val="18"/>
          <w:szCs w:val="18"/>
        </w:rPr>
        <w:t>Artículo 90 A.-</w:t>
      </w:r>
      <w:r w:rsidR="007D7123">
        <w:rPr>
          <w:sz w:val="18"/>
          <w:szCs w:val="18"/>
        </w:rPr>
        <w:t xml:space="preserve"> </w:t>
      </w:r>
      <w:r w:rsidR="007D7123" w:rsidRPr="00E16218">
        <w:rPr>
          <w:bCs/>
          <w:color w:val="010202"/>
          <w:w w:val="105"/>
          <w:sz w:val="18"/>
          <w:szCs w:val="18"/>
          <w:lang w:val="es-MX"/>
        </w:rPr>
        <w:t>El cobro de derechos por el otorgamiento de licencias, permisos o autorizaciones para el funcionamiento de los demás establecimientos y locales comerciales o de servicios se realizará con base en las siguientes tarifas:</w:t>
      </w:r>
    </w:p>
    <w:p w14:paraId="56F592CB" w14:textId="77777777" w:rsidR="00BE57F7" w:rsidRPr="00BE57F7" w:rsidRDefault="00BE57F7" w:rsidP="00BE57F7">
      <w:pPr>
        <w:ind w:left="284"/>
        <w:rPr>
          <w:rFonts w:ascii="Arial" w:hAnsi="Arial" w:cs="Arial"/>
          <w:sz w:val="18"/>
          <w:szCs w:val="18"/>
        </w:rPr>
      </w:pPr>
    </w:p>
    <w:p w14:paraId="260D5DF9" w14:textId="77777777" w:rsidR="00BE57F7" w:rsidRPr="00BE57F7" w:rsidRDefault="00BE57F7" w:rsidP="00BE57F7">
      <w:pPr>
        <w:ind w:left="284"/>
        <w:rPr>
          <w:rFonts w:ascii="Arial" w:hAnsi="Arial" w:cs="Arial"/>
          <w:sz w:val="18"/>
          <w:szCs w:val="18"/>
        </w:rPr>
      </w:pPr>
    </w:p>
    <w:tbl>
      <w:tblPr>
        <w:tblW w:w="8590" w:type="dxa"/>
        <w:jc w:val="center"/>
        <w:tblLayout w:type="fixed"/>
        <w:tblCellMar>
          <w:left w:w="0" w:type="dxa"/>
          <w:right w:w="0" w:type="dxa"/>
        </w:tblCellMar>
        <w:tblLook w:val="0000" w:firstRow="0" w:lastRow="0" w:firstColumn="0" w:lastColumn="0" w:noHBand="0" w:noVBand="0"/>
      </w:tblPr>
      <w:tblGrid>
        <w:gridCol w:w="3352"/>
        <w:gridCol w:w="1887"/>
        <w:gridCol w:w="1650"/>
        <w:gridCol w:w="1701"/>
      </w:tblGrid>
      <w:tr w:rsidR="00BE57F7" w:rsidRPr="00BE57F7" w14:paraId="6447CB8C"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69DAE655" w14:textId="77777777" w:rsidR="00BE57F7" w:rsidRPr="00BE57F7" w:rsidRDefault="00BE57F7" w:rsidP="00BE57F7">
            <w:pPr>
              <w:pStyle w:val="Textoindependiente"/>
              <w:ind w:left="284"/>
              <w:rPr>
                <w:b/>
                <w:bCs/>
                <w:color w:val="010202"/>
                <w:w w:val="105"/>
                <w:sz w:val="18"/>
                <w:szCs w:val="18"/>
                <w:lang w:val="es-MX"/>
              </w:rPr>
            </w:pPr>
            <w:r w:rsidRPr="00BE57F7">
              <w:rPr>
                <w:b/>
                <w:bCs/>
                <w:color w:val="010202"/>
                <w:w w:val="105"/>
                <w:sz w:val="18"/>
                <w:szCs w:val="18"/>
                <w:lang w:val="es-MX"/>
              </w:rPr>
              <w:t>GIRO COMERCIAL O DE SERVICIOS</w:t>
            </w:r>
          </w:p>
        </w:tc>
        <w:tc>
          <w:tcPr>
            <w:tcW w:w="1650" w:type="dxa"/>
            <w:tcBorders>
              <w:top w:val="single" w:sz="8" w:space="0" w:color="4B4B4B"/>
              <w:left w:val="single" w:sz="5" w:space="0" w:color="4B4B4B"/>
              <w:bottom w:val="single" w:sz="8" w:space="0" w:color="4B4B4B"/>
              <w:right w:val="single" w:sz="5" w:space="0" w:color="4B4B4B"/>
            </w:tcBorders>
          </w:tcPr>
          <w:p w14:paraId="0DC332A8" w14:textId="77777777" w:rsidR="00BE57F7" w:rsidRPr="00BE57F7" w:rsidRDefault="00BE57F7" w:rsidP="00BE57F7">
            <w:pPr>
              <w:pStyle w:val="Textoindependiente"/>
              <w:ind w:left="284"/>
              <w:rPr>
                <w:b/>
                <w:bCs/>
                <w:color w:val="010202"/>
                <w:w w:val="105"/>
                <w:sz w:val="18"/>
                <w:szCs w:val="18"/>
                <w:lang w:val="es-MX"/>
              </w:rPr>
            </w:pPr>
            <w:r w:rsidRPr="00BE57F7">
              <w:rPr>
                <w:b/>
                <w:bCs/>
                <w:color w:val="010202"/>
                <w:w w:val="105"/>
                <w:sz w:val="18"/>
                <w:szCs w:val="18"/>
                <w:lang w:val="es-MX"/>
              </w:rPr>
              <w:t>EXPEDICION</w:t>
            </w:r>
          </w:p>
          <w:p w14:paraId="147B2077" w14:textId="77777777" w:rsidR="00BE57F7" w:rsidRPr="00BE57F7" w:rsidRDefault="00BE57F7" w:rsidP="00BE57F7">
            <w:pPr>
              <w:pStyle w:val="Textoindependiente"/>
              <w:ind w:left="284"/>
              <w:rPr>
                <w:b/>
                <w:bCs/>
                <w:color w:val="010202"/>
                <w:w w:val="105"/>
                <w:sz w:val="18"/>
                <w:szCs w:val="18"/>
                <w:lang w:val="es-MX"/>
              </w:rPr>
            </w:pPr>
            <w:r w:rsidRPr="00BE57F7">
              <w:rPr>
                <w:b/>
                <w:bCs/>
                <w:color w:val="010202"/>
                <w:w w:val="105"/>
                <w:sz w:val="18"/>
                <w:szCs w:val="18"/>
                <w:lang w:val="es-MX"/>
              </w:rPr>
              <w:t>$</w:t>
            </w:r>
          </w:p>
        </w:tc>
        <w:tc>
          <w:tcPr>
            <w:tcW w:w="1701" w:type="dxa"/>
            <w:tcBorders>
              <w:top w:val="single" w:sz="8" w:space="0" w:color="4B4B4B"/>
              <w:left w:val="single" w:sz="5" w:space="0" w:color="4B4B4B"/>
              <w:bottom w:val="single" w:sz="8" w:space="0" w:color="4B4B4B"/>
              <w:right w:val="single" w:sz="5" w:space="0" w:color="4B4B4B"/>
            </w:tcBorders>
          </w:tcPr>
          <w:p w14:paraId="52992901" w14:textId="77777777" w:rsidR="00BE57F7" w:rsidRPr="00BE57F7" w:rsidRDefault="00BE57F7" w:rsidP="00BE57F7">
            <w:pPr>
              <w:pStyle w:val="Textoindependiente"/>
              <w:ind w:left="284"/>
              <w:rPr>
                <w:b/>
                <w:bCs/>
                <w:color w:val="010202"/>
                <w:w w:val="105"/>
                <w:sz w:val="18"/>
                <w:szCs w:val="18"/>
                <w:lang w:val="es-MX"/>
              </w:rPr>
            </w:pPr>
            <w:r w:rsidRPr="00BE57F7">
              <w:rPr>
                <w:b/>
                <w:bCs/>
                <w:color w:val="010202"/>
                <w:w w:val="105"/>
                <w:sz w:val="18"/>
                <w:szCs w:val="18"/>
                <w:lang w:val="es-MX"/>
              </w:rPr>
              <w:t>RENOVACION</w:t>
            </w:r>
          </w:p>
          <w:p w14:paraId="58C6F8E8" w14:textId="77777777" w:rsidR="00BE57F7" w:rsidRPr="00BE57F7" w:rsidRDefault="00BE57F7" w:rsidP="00BE57F7">
            <w:pPr>
              <w:pStyle w:val="Textoindependiente"/>
              <w:ind w:left="284"/>
              <w:rPr>
                <w:b/>
                <w:bCs/>
                <w:color w:val="010202"/>
                <w:w w:val="105"/>
                <w:sz w:val="18"/>
                <w:szCs w:val="18"/>
                <w:lang w:val="es-MX"/>
              </w:rPr>
            </w:pPr>
            <w:r w:rsidRPr="00BE57F7">
              <w:rPr>
                <w:b/>
                <w:bCs/>
                <w:color w:val="010202"/>
                <w:w w:val="105"/>
                <w:sz w:val="18"/>
                <w:szCs w:val="18"/>
                <w:lang w:val="es-MX"/>
              </w:rPr>
              <w:t>$</w:t>
            </w:r>
          </w:p>
        </w:tc>
      </w:tr>
      <w:tr w:rsidR="00BE57F7" w:rsidRPr="00BE57F7" w14:paraId="7C371289"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3158AFF3"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 xml:space="preserve">I.- Farmacias y boticas </w:t>
            </w:r>
          </w:p>
        </w:tc>
        <w:tc>
          <w:tcPr>
            <w:tcW w:w="1650" w:type="dxa"/>
            <w:tcBorders>
              <w:top w:val="single" w:sz="8" w:space="0" w:color="4B4B4B"/>
              <w:left w:val="single" w:sz="5" w:space="0" w:color="4B4B4B"/>
              <w:bottom w:val="single" w:sz="8" w:space="0" w:color="4B4B4B"/>
              <w:right w:val="single" w:sz="5" w:space="0" w:color="4B4B4B"/>
            </w:tcBorders>
          </w:tcPr>
          <w:p w14:paraId="3262BAF2"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600.00</w:t>
            </w:r>
          </w:p>
        </w:tc>
        <w:tc>
          <w:tcPr>
            <w:tcW w:w="1701" w:type="dxa"/>
            <w:tcBorders>
              <w:top w:val="single" w:sz="8" w:space="0" w:color="4B4B4B"/>
              <w:left w:val="single" w:sz="5" w:space="0" w:color="4B4B4B"/>
              <w:bottom w:val="single" w:sz="8" w:space="0" w:color="4B4B4B"/>
              <w:right w:val="single" w:sz="5" w:space="0" w:color="4B4B4B"/>
            </w:tcBorders>
          </w:tcPr>
          <w:p w14:paraId="10AA9C3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4A5E3019"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67CF12F2"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II.- Carnicerías, pollerías, pescaderías y fruterías</w:t>
            </w:r>
          </w:p>
        </w:tc>
        <w:tc>
          <w:tcPr>
            <w:tcW w:w="1650" w:type="dxa"/>
            <w:tcBorders>
              <w:top w:val="single" w:sz="8" w:space="0" w:color="4B4B4B"/>
              <w:left w:val="single" w:sz="5" w:space="0" w:color="4B4B4B"/>
              <w:bottom w:val="single" w:sz="8" w:space="0" w:color="4B4B4B"/>
              <w:right w:val="single" w:sz="5" w:space="0" w:color="4B4B4B"/>
            </w:tcBorders>
          </w:tcPr>
          <w:p w14:paraId="0E16AD7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8" w:space="0" w:color="4B4B4B"/>
              <w:left w:val="single" w:sz="5" w:space="0" w:color="4B4B4B"/>
              <w:bottom w:val="single" w:sz="8" w:space="0" w:color="4B4B4B"/>
              <w:right w:val="single" w:sz="5" w:space="0" w:color="4B4B4B"/>
            </w:tcBorders>
          </w:tcPr>
          <w:p w14:paraId="1708DEF6"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71C445D4"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1A6819C8"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III - Panaderías y tortillerías</w:t>
            </w:r>
          </w:p>
        </w:tc>
        <w:tc>
          <w:tcPr>
            <w:tcW w:w="1650" w:type="dxa"/>
            <w:tcBorders>
              <w:top w:val="single" w:sz="8" w:space="0" w:color="4B4B4B"/>
              <w:left w:val="single" w:sz="5" w:space="0" w:color="4B4B4B"/>
              <w:bottom w:val="single" w:sz="8" w:space="0" w:color="4B4B4B"/>
              <w:right w:val="single" w:sz="5" w:space="0" w:color="4B4B4B"/>
            </w:tcBorders>
          </w:tcPr>
          <w:p w14:paraId="26B1DA4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8" w:space="0" w:color="4B4B4B"/>
              <w:left w:val="single" w:sz="5" w:space="0" w:color="4B4B4B"/>
              <w:bottom w:val="single" w:sz="8" w:space="0" w:color="4B4B4B"/>
              <w:right w:val="single" w:sz="5" w:space="0" w:color="4B4B4B"/>
            </w:tcBorders>
          </w:tcPr>
          <w:p w14:paraId="1010DB9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5A00B876"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11B7D566"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IV.- Expendio de refrescos</w:t>
            </w:r>
          </w:p>
        </w:tc>
        <w:tc>
          <w:tcPr>
            <w:tcW w:w="1650" w:type="dxa"/>
            <w:tcBorders>
              <w:top w:val="single" w:sz="8" w:space="0" w:color="4B4B4B"/>
              <w:left w:val="single" w:sz="5" w:space="0" w:color="4B4B4B"/>
              <w:bottom w:val="single" w:sz="5" w:space="0" w:color="4B4B4B"/>
              <w:right w:val="single" w:sz="5" w:space="0" w:color="4B4B4B"/>
            </w:tcBorders>
          </w:tcPr>
          <w:p w14:paraId="5482557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8" w:space="0" w:color="4B4B4B"/>
              <w:left w:val="single" w:sz="5" w:space="0" w:color="4B4B4B"/>
              <w:bottom w:val="single" w:sz="5" w:space="0" w:color="4B4B4B"/>
              <w:right w:val="single" w:sz="5" w:space="0" w:color="4B4B4B"/>
            </w:tcBorders>
          </w:tcPr>
          <w:p w14:paraId="27148A0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w:t>
            </w:r>
          </w:p>
        </w:tc>
      </w:tr>
      <w:tr w:rsidR="00BE57F7" w:rsidRPr="00BE57F7" w14:paraId="637399FE"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68B1795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V.- Fábrica de jugos embolsados</w:t>
            </w:r>
          </w:p>
        </w:tc>
        <w:tc>
          <w:tcPr>
            <w:tcW w:w="1650" w:type="dxa"/>
            <w:tcBorders>
              <w:top w:val="single" w:sz="5" w:space="0" w:color="4B4B4B"/>
              <w:left w:val="single" w:sz="5" w:space="0" w:color="4B4B4B"/>
              <w:bottom w:val="single" w:sz="8" w:space="0" w:color="4B4B4B"/>
              <w:right w:val="single" w:sz="5" w:space="0" w:color="4B4B4B"/>
            </w:tcBorders>
          </w:tcPr>
          <w:p w14:paraId="7B8986E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5" w:space="0" w:color="4B4B4B"/>
              <w:left w:val="single" w:sz="5" w:space="0" w:color="4B4B4B"/>
              <w:bottom w:val="single" w:sz="8" w:space="0" w:color="4B4B4B"/>
              <w:right w:val="single" w:sz="5" w:space="0" w:color="4B4B4B"/>
            </w:tcBorders>
          </w:tcPr>
          <w:p w14:paraId="6608320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w:t>
            </w:r>
          </w:p>
        </w:tc>
      </w:tr>
      <w:tr w:rsidR="00BE57F7" w:rsidRPr="00BE57F7" w14:paraId="093BE1B2"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64E79D9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VI.- Expendio de refrescos naturales</w:t>
            </w:r>
          </w:p>
        </w:tc>
        <w:tc>
          <w:tcPr>
            <w:tcW w:w="1650" w:type="dxa"/>
            <w:tcBorders>
              <w:top w:val="single" w:sz="8" w:space="0" w:color="4B4B4B"/>
              <w:left w:val="single" w:sz="5" w:space="0" w:color="4B4B4B"/>
              <w:bottom w:val="single" w:sz="5" w:space="0" w:color="4B4B4B"/>
              <w:right w:val="single" w:sz="5" w:space="0" w:color="4B4B4B"/>
            </w:tcBorders>
          </w:tcPr>
          <w:p w14:paraId="2496389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8" w:space="0" w:color="4B4B4B"/>
              <w:left w:val="single" w:sz="5" w:space="0" w:color="4B4B4B"/>
              <w:bottom w:val="single" w:sz="5" w:space="0" w:color="4B4B4B"/>
              <w:right w:val="single" w:sz="5" w:space="0" w:color="4B4B4B"/>
            </w:tcBorders>
          </w:tcPr>
          <w:p w14:paraId="32051D2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w:t>
            </w:r>
          </w:p>
        </w:tc>
      </w:tr>
      <w:tr w:rsidR="00BE57F7" w:rsidRPr="00BE57F7" w14:paraId="1A93797E"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594E278E"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VII.- Compra/venta de oro y plata</w:t>
            </w:r>
          </w:p>
        </w:tc>
        <w:tc>
          <w:tcPr>
            <w:tcW w:w="1650" w:type="dxa"/>
            <w:tcBorders>
              <w:top w:val="single" w:sz="5" w:space="0" w:color="4B4B4B"/>
              <w:left w:val="single" w:sz="5" w:space="0" w:color="4B4B4B"/>
              <w:bottom w:val="single" w:sz="8" w:space="0" w:color="4B4B4B"/>
              <w:right w:val="single" w:sz="5" w:space="0" w:color="4B4B4B"/>
            </w:tcBorders>
          </w:tcPr>
          <w:p w14:paraId="26504DC7"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5" w:space="0" w:color="4B4B4B"/>
              <w:left w:val="single" w:sz="5" w:space="0" w:color="4B4B4B"/>
              <w:bottom w:val="single" w:sz="8" w:space="0" w:color="4B4B4B"/>
              <w:right w:val="single" w:sz="5" w:space="0" w:color="4B4B4B"/>
            </w:tcBorders>
          </w:tcPr>
          <w:p w14:paraId="71C480F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r>
      <w:tr w:rsidR="00BE57F7" w:rsidRPr="00BE57F7" w14:paraId="6325E1DF"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26A88575"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VIII.- Taquerías, loncherías y fondas</w:t>
            </w:r>
          </w:p>
        </w:tc>
        <w:tc>
          <w:tcPr>
            <w:tcW w:w="1650" w:type="dxa"/>
            <w:tcBorders>
              <w:top w:val="single" w:sz="8" w:space="0" w:color="4B4B4B"/>
              <w:left w:val="single" w:sz="5" w:space="0" w:color="4B4B4B"/>
              <w:bottom w:val="single" w:sz="5" w:space="0" w:color="4B4B4B"/>
              <w:right w:val="single" w:sz="5" w:space="0" w:color="4B4B4B"/>
            </w:tcBorders>
          </w:tcPr>
          <w:p w14:paraId="2A14933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8" w:space="0" w:color="4B4B4B"/>
              <w:left w:val="single" w:sz="5" w:space="0" w:color="4B4B4B"/>
              <w:bottom w:val="single" w:sz="5" w:space="0" w:color="4B4B4B"/>
              <w:right w:val="single" w:sz="5" w:space="0" w:color="4B4B4B"/>
            </w:tcBorders>
          </w:tcPr>
          <w:p w14:paraId="725FE01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24820994"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3F571555"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IX.- Taller y/o expendio de alfarerías</w:t>
            </w:r>
          </w:p>
        </w:tc>
        <w:tc>
          <w:tcPr>
            <w:tcW w:w="1650" w:type="dxa"/>
            <w:tcBorders>
              <w:top w:val="single" w:sz="5" w:space="0" w:color="4B4B4B"/>
              <w:left w:val="single" w:sz="5" w:space="0" w:color="4B4B4B"/>
              <w:bottom w:val="single" w:sz="8" w:space="0" w:color="4B4B4B"/>
              <w:right w:val="single" w:sz="5" w:space="0" w:color="4B4B4B"/>
            </w:tcBorders>
          </w:tcPr>
          <w:p w14:paraId="0ADA383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w:t>
            </w:r>
          </w:p>
        </w:tc>
        <w:tc>
          <w:tcPr>
            <w:tcW w:w="1701" w:type="dxa"/>
            <w:tcBorders>
              <w:top w:val="single" w:sz="5" w:space="0" w:color="4B4B4B"/>
              <w:left w:val="single" w:sz="5" w:space="0" w:color="4B4B4B"/>
              <w:bottom w:val="single" w:sz="8" w:space="0" w:color="4B4B4B"/>
              <w:right w:val="single" w:sz="5" w:space="0" w:color="4B4B4B"/>
            </w:tcBorders>
          </w:tcPr>
          <w:p w14:paraId="70AC7E9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w:t>
            </w:r>
          </w:p>
        </w:tc>
      </w:tr>
      <w:tr w:rsidR="00BE57F7" w:rsidRPr="00BE57F7" w14:paraId="78913A4B"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2BB6439D"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 Talleres zapatería o accesorios</w:t>
            </w:r>
          </w:p>
        </w:tc>
        <w:tc>
          <w:tcPr>
            <w:tcW w:w="1650" w:type="dxa"/>
            <w:tcBorders>
              <w:top w:val="single" w:sz="8" w:space="0" w:color="4B4B4B"/>
              <w:left w:val="single" w:sz="5" w:space="0" w:color="4B4B4B"/>
              <w:bottom w:val="single" w:sz="8" w:space="0" w:color="4B4B4B"/>
              <w:right w:val="single" w:sz="5" w:space="0" w:color="4B4B4B"/>
            </w:tcBorders>
          </w:tcPr>
          <w:p w14:paraId="0A4CB78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w:t>
            </w:r>
          </w:p>
        </w:tc>
        <w:tc>
          <w:tcPr>
            <w:tcW w:w="1701" w:type="dxa"/>
            <w:tcBorders>
              <w:top w:val="single" w:sz="8" w:space="0" w:color="4B4B4B"/>
              <w:left w:val="single" w:sz="5" w:space="0" w:color="4B4B4B"/>
              <w:bottom w:val="single" w:sz="8" w:space="0" w:color="4B4B4B"/>
              <w:right w:val="single" w:sz="5" w:space="0" w:color="4B4B4B"/>
            </w:tcBorders>
          </w:tcPr>
          <w:p w14:paraId="3C287EB2"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800.00</w:t>
            </w:r>
          </w:p>
        </w:tc>
      </w:tr>
      <w:tr w:rsidR="00BE57F7" w:rsidRPr="00BE57F7" w14:paraId="10F8861D"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767641F5"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XI.- Tlapalerías</w:t>
            </w:r>
          </w:p>
        </w:tc>
        <w:tc>
          <w:tcPr>
            <w:tcW w:w="1650" w:type="dxa"/>
            <w:tcBorders>
              <w:top w:val="single" w:sz="8" w:space="0" w:color="4B4B4B"/>
              <w:left w:val="single" w:sz="5" w:space="0" w:color="4B4B4B"/>
              <w:bottom w:val="single" w:sz="5" w:space="0" w:color="4B4B4B"/>
              <w:right w:val="single" w:sz="5" w:space="0" w:color="4B4B4B"/>
            </w:tcBorders>
          </w:tcPr>
          <w:p w14:paraId="31CD57C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8" w:space="0" w:color="4B4B4B"/>
              <w:left w:val="single" w:sz="5" w:space="0" w:color="4B4B4B"/>
              <w:bottom w:val="single" w:sz="5" w:space="0" w:color="4B4B4B"/>
              <w:right w:val="single" w:sz="5" w:space="0" w:color="4B4B4B"/>
            </w:tcBorders>
          </w:tcPr>
          <w:p w14:paraId="2DAE40C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800.00</w:t>
            </w:r>
          </w:p>
        </w:tc>
      </w:tr>
      <w:tr w:rsidR="00BE57F7" w:rsidRPr="00BE57F7" w14:paraId="351E9BBE"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293DBC43"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XII.- Compra/venta de materiales de construcción</w:t>
            </w:r>
          </w:p>
        </w:tc>
        <w:tc>
          <w:tcPr>
            <w:tcW w:w="1650" w:type="dxa"/>
            <w:tcBorders>
              <w:top w:val="single" w:sz="5" w:space="0" w:color="4B4B4B"/>
              <w:left w:val="single" w:sz="5" w:space="0" w:color="4B4B4B"/>
              <w:bottom w:val="single" w:sz="8" w:space="0" w:color="4B4B4B"/>
              <w:right w:val="single" w:sz="5" w:space="0" w:color="4B4B4B"/>
            </w:tcBorders>
          </w:tcPr>
          <w:p w14:paraId="406C12E2"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w:t>
            </w:r>
          </w:p>
        </w:tc>
        <w:tc>
          <w:tcPr>
            <w:tcW w:w="1701" w:type="dxa"/>
            <w:tcBorders>
              <w:top w:val="single" w:sz="5" w:space="0" w:color="4B4B4B"/>
              <w:left w:val="single" w:sz="5" w:space="0" w:color="4B4B4B"/>
              <w:bottom w:val="single" w:sz="8" w:space="0" w:color="4B4B4B"/>
              <w:right w:val="single" w:sz="5" w:space="0" w:color="4B4B4B"/>
            </w:tcBorders>
          </w:tcPr>
          <w:p w14:paraId="0D1D38F4"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1,500.00</w:t>
            </w:r>
          </w:p>
        </w:tc>
      </w:tr>
      <w:tr w:rsidR="00BE57F7" w:rsidRPr="00BE57F7" w14:paraId="10BDA059"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72499D37"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XIII. Tiendas, tendejones y misceláneas</w:t>
            </w:r>
          </w:p>
        </w:tc>
        <w:tc>
          <w:tcPr>
            <w:tcW w:w="1650" w:type="dxa"/>
            <w:tcBorders>
              <w:top w:val="single" w:sz="8" w:space="0" w:color="4B4B4B"/>
              <w:left w:val="single" w:sz="5" w:space="0" w:color="4B4B4B"/>
              <w:bottom w:val="single" w:sz="5" w:space="0" w:color="4B4B4B"/>
              <w:right w:val="single" w:sz="5" w:space="0" w:color="4B4B4B"/>
            </w:tcBorders>
          </w:tcPr>
          <w:p w14:paraId="0D2134F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8" w:space="0" w:color="4B4B4B"/>
              <w:left w:val="single" w:sz="5" w:space="0" w:color="4B4B4B"/>
              <w:bottom w:val="single" w:sz="5" w:space="0" w:color="4B4B4B"/>
              <w:right w:val="single" w:sz="5" w:space="0" w:color="4B4B4B"/>
            </w:tcBorders>
          </w:tcPr>
          <w:p w14:paraId="4DFA272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18A1C64E"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55BD363F"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 xml:space="preserve">XIV.- Bisutería </w:t>
            </w:r>
          </w:p>
        </w:tc>
        <w:tc>
          <w:tcPr>
            <w:tcW w:w="1650" w:type="dxa"/>
            <w:tcBorders>
              <w:top w:val="single" w:sz="5" w:space="0" w:color="4B4B4B"/>
              <w:left w:val="single" w:sz="5" w:space="0" w:color="4B4B4B"/>
              <w:bottom w:val="single" w:sz="8" w:space="0" w:color="4B4B4B"/>
              <w:right w:val="single" w:sz="5" w:space="0" w:color="4B4B4B"/>
            </w:tcBorders>
          </w:tcPr>
          <w:p w14:paraId="56D6E667"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5" w:space="0" w:color="4B4B4B"/>
              <w:left w:val="single" w:sz="5" w:space="0" w:color="4B4B4B"/>
              <w:bottom w:val="single" w:sz="8" w:space="0" w:color="4B4B4B"/>
              <w:right w:val="single" w:sz="5" w:space="0" w:color="4B4B4B"/>
            </w:tcBorders>
          </w:tcPr>
          <w:p w14:paraId="0D51DD4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7D059D9E"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114160F3"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XV.- Compra/venta de motos y refaccionarias</w:t>
            </w:r>
          </w:p>
        </w:tc>
        <w:tc>
          <w:tcPr>
            <w:tcW w:w="1650" w:type="dxa"/>
            <w:tcBorders>
              <w:top w:val="single" w:sz="8" w:space="0" w:color="4B4B4B"/>
              <w:left w:val="single" w:sz="5" w:space="0" w:color="4B4B4B"/>
              <w:bottom w:val="single" w:sz="5" w:space="0" w:color="4B4B4B"/>
              <w:right w:val="single" w:sz="5" w:space="0" w:color="4B4B4B"/>
            </w:tcBorders>
          </w:tcPr>
          <w:p w14:paraId="1431101D"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w:t>
            </w:r>
          </w:p>
        </w:tc>
        <w:tc>
          <w:tcPr>
            <w:tcW w:w="1701" w:type="dxa"/>
            <w:tcBorders>
              <w:top w:val="single" w:sz="8" w:space="0" w:color="4B4B4B"/>
              <w:left w:val="single" w:sz="5" w:space="0" w:color="4B4B4B"/>
              <w:bottom w:val="single" w:sz="5" w:space="0" w:color="4B4B4B"/>
              <w:right w:val="single" w:sz="5" w:space="0" w:color="4B4B4B"/>
            </w:tcBorders>
          </w:tcPr>
          <w:p w14:paraId="3943E71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r>
      <w:tr w:rsidR="00BE57F7" w:rsidRPr="00BE57F7" w14:paraId="4D2FEFD3"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5B7CBA0C"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XVI.- Papelerías y centro de copiado</w:t>
            </w:r>
          </w:p>
        </w:tc>
        <w:tc>
          <w:tcPr>
            <w:tcW w:w="1650" w:type="dxa"/>
            <w:tcBorders>
              <w:top w:val="single" w:sz="5" w:space="0" w:color="4B4B4B"/>
              <w:left w:val="single" w:sz="5" w:space="0" w:color="4B4B4B"/>
              <w:bottom w:val="single" w:sz="8" w:space="0" w:color="4B4B4B"/>
              <w:right w:val="single" w:sz="5" w:space="0" w:color="4B4B4B"/>
            </w:tcBorders>
          </w:tcPr>
          <w:p w14:paraId="5AFA3DB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w:t>
            </w:r>
          </w:p>
        </w:tc>
        <w:tc>
          <w:tcPr>
            <w:tcW w:w="1701" w:type="dxa"/>
            <w:tcBorders>
              <w:top w:val="single" w:sz="5" w:space="0" w:color="4B4B4B"/>
              <w:left w:val="single" w:sz="5" w:space="0" w:color="4B4B4B"/>
              <w:bottom w:val="single" w:sz="8" w:space="0" w:color="4B4B4B"/>
              <w:right w:val="single" w:sz="5" w:space="0" w:color="4B4B4B"/>
            </w:tcBorders>
          </w:tcPr>
          <w:p w14:paraId="4D1F84A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r>
      <w:tr w:rsidR="00BE57F7" w:rsidRPr="00BE57F7" w14:paraId="466A80A8"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43105B9A"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XVII.- Hoteles, hospedajes</w:t>
            </w:r>
          </w:p>
        </w:tc>
        <w:tc>
          <w:tcPr>
            <w:tcW w:w="1650" w:type="dxa"/>
            <w:tcBorders>
              <w:top w:val="single" w:sz="8" w:space="0" w:color="4B4B4B"/>
              <w:left w:val="single" w:sz="5" w:space="0" w:color="4B4B4B"/>
              <w:bottom w:val="single" w:sz="5" w:space="0" w:color="4B4B4B"/>
              <w:right w:val="single" w:sz="5" w:space="0" w:color="4B4B4B"/>
            </w:tcBorders>
          </w:tcPr>
          <w:p w14:paraId="6596F6A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10,000.00</w:t>
            </w:r>
          </w:p>
        </w:tc>
        <w:tc>
          <w:tcPr>
            <w:tcW w:w="1701" w:type="dxa"/>
            <w:tcBorders>
              <w:top w:val="single" w:sz="8" w:space="0" w:color="4B4B4B"/>
              <w:left w:val="single" w:sz="5" w:space="0" w:color="4B4B4B"/>
              <w:bottom w:val="single" w:sz="5" w:space="0" w:color="4B4B4B"/>
              <w:right w:val="single" w:sz="5" w:space="0" w:color="4B4B4B"/>
            </w:tcBorders>
          </w:tcPr>
          <w:p w14:paraId="6B80C74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2,500.00</w:t>
            </w:r>
          </w:p>
        </w:tc>
      </w:tr>
      <w:tr w:rsidR="00BE57F7" w:rsidRPr="00BE57F7" w14:paraId="5C0E8B27"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7ED682F8"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XVIII.- Peleterías compra/venta de sintéticos</w:t>
            </w:r>
          </w:p>
        </w:tc>
        <w:tc>
          <w:tcPr>
            <w:tcW w:w="1650" w:type="dxa"/>
            <w:tcBorders>
              <w:top w:val="single" w:sz="5" w:space="0" w:color="4B4B4B"/>
              <w:left w:val="single" w:sz="5" w:space="0" w:color="4B4B4B"/>
              <w:bottom w:val="single" w:sz="8" w:space="0" w:color="4B4B4B"/>
              <w:right w:val="single" w:sz="5" w:space="0" w:color="4B4B4B"/>
            </w:tcBorders>
          </w:tcPr>
          <w:p w14:paraId="066B716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450.00</w:t>
            </w:r>
          </w:p>
        </w:tc>
        <w:tc>
          <w:tcPr>
            <w:tcW w:w="1701" w:type="dxa"/>
            <w:tcBorders>
              <w:top w:val="single" w:sz="5" w:space="0" w:color="4B4B4B"/>
              <w:left w:val="single" w:sz="5" w:space="0" w:color="4B4B4B"/>
              <w:bottom w:val="single" w:sz="8" w:space="0" w:color="4B4B4B"/>
              <w:right w:val="single" w:sz="5" w:space="0" w:color="4B4B4B"/>
            </w:tcBorders>
          </w:tcPr>
          <w:p w14:paraId="62EA92C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250.00</w:t>
            </w:r>
          </w:p>
        </w:tc>
      </w:tr>
      <w:tr w:rsidR="00BE57F7" w:rsidRPr="00BE57F7" w14:paraId="6D457495"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34FD385A"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XIX.- Terminales de taxis, autobuses y triciclos</w:t>
            </w:r>
          </w:p>
        </w:tc>
        <w:tc>
          <w:tcPr>
            <w:tcW w:w="1650" w:type="dxa"/>
            <w:tcBorders>
              <w:top w:val="single" w:sz="8" w:space="0" w:color="4B4B4B"/>
              <w:left w:val="single" w:sz="5" w:space="0" w:color="4B4B4B"/>
              <w:bottom w:val="single" w:sz="8" w:space="0" w:color="4B4B4B"/>
              <w:right w:val="single" w:sz="5" w:space="0" w:color="4B4B4B"/>
            </w:tcBorders>
          </w:tcPr>
          <w:p w14:paraId="71679EB9"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8" w:space="0" w:color="4B4B4B"/>
              <w:left w:val="single" w:sz="5" w:space="0" w:color="4B4B4B"/>
              <w:bottom w:val="single" w:sz="8" w:space="0" w:color="4B4B4B"/>
              <w:right w:val="single" w:sz="5" w:space="0" w:color="4B4B4B"/>
            </w:tcBorders>
          </w:tcPr>
          <w:p w14:paraId="2F410AB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4702AE2F"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1C96715E"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 Ciber-café y centros de cómputo</w:t>
            </w:r>
          </w:p>
        </w:tc>
        <w:tc>
          <w:tcPr>
            <w:tcW w:w="1650" w:type="dxa"/>
            <w:tcBorders>
              <w:top w:val="single" w:sz="8" w:space="0" w:color="4B4B4B"/>
              <w:left w:val="single" w:sz="5" w:space="0" w:color="4B4B4B"/>
              <w:bottom w:val="single" w:sz="8" w:space="0" w:color="4B4B4B"/>
              <w:right w:val="single" w:sz="5" w:space="0" w:color="4B4B4B"/>
            </w:tcBorders>
          </w:tcPr>
          <w:p w14:paraId="5287D2B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8" w:space="0" w:color="4B4B4B"/>
              <w:left w:val="single" w:sz="5" w:space="0" w:color="4B4B4B"/>
              <w:bottom w:val="single" w:sz="8" w:space="0" w:color="4B4B4B"/>
              <w:right w:val="single" w:sz="5" w:space="0" w:color="4B4B4B"/>
            </w:tcBorders>
          </w:tcPr>
          <w:p w14:paraId="3FAC1086"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w:t>
            </w:r>
          </w:p>
        </w:tc>
      </w:tr>
      <w:tr w:rsidR="00BE57F7" w:rsidRPr="00BE57F7" w14:paraId="1A61F5FE"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4CE1222E"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XXI.- Estéticas unisex y peluquerías</w:t>
            </w:r>
          </w:p>
        </w:tc>
        <w:tc>
          <w:tcPr>
            <w:tcW w:w="1650" w:type="dxa"/>
            <w:tcBorders>
              <w:top w:val="single" w:sz="8" w:space="0" w:color="4B4B4B"/>
              <w:left w:val="single" w:sz="5" w:space="0" w:color="4B4B4B"/>
              <w:bottom w:val="single" w:sz="8" w:space="0" w:color="4B4B4B"/>
              <w:right w:val="single" w:sz="5" w:space="0" w:color="4B4B4B"/>
            </w:tcBorders>
          </w:tcPr>
          <w:p w14:paraId="73E92822"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8" w:space="0" w:color="4B4B4B"/>
              <w:left w:val="single" w:sz="5" w:space="0" w:color="4B4B4B"/>
              <w:bottom w:val="single" w:sz="8" w:space="0" w:color="4B4B4B"/>
              <w:right w:val="single" w:sz="5" w:space="0" w:color="4B4B4B"/>
            </w:tcBorders>
          </w:tcPr>
          <w:p w14:paraId="52B58FF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0CE7CCE2"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3B26C845"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XXII. Talleres mecánicos</w:t>
            </w:r>
          </w:p>
        </w:tc>
        <w:tc>
          <w:tcPr>
            <w:tcW w:w="1650" w:type="dxa"/>
            <w:tcBorders>
              <w:top w:val="single" w:sz="8" w:space="0" w:color="4B4B4B"/>
              <w:left w:val="single" w:sz="5" w:space="0" w:color="4B4B4B"/>
              <w:bottom w:val="single" w:sz="5" w:space="0" w:color="4B4B4B"/>
              <w:right w:val="single" w:sz="5" w:space="0" w:color="4B4B4B"/>
            </w:tcBorders>
          </w:tcPr>
          <w:p w14:paraId="59DDE558"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8" w:space="0" w:color="4B4B4B"/>
              <w:left w:val="single" w:sz="5" w:space="0" w:color="4B4B4B"/>
              <w:bottom w:val="single" w:sz="5" w:space="0" w:color="4B4B4B"/>
              <w:right w:val="single" w:sz="5" w:space="0" w:color="4B4B4B"/>
            </w:tcBorders>
          </w:tcPr>
          <w:p w14:paraId="30B4387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12B6508B"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33ABB9C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XXIII.- Talleres de torno y herrería en general</w:t>
            </w:r>
          </w:p>
        </w:tc>
        <w:tc>
          <w:tcPr>
            <w:tcW w:w="1650" w:type="dxa"/>
            <w:tcBorders>
              <w:top w:val="single" w:sz="5" w:space="0" w:color="4B4B4B"/>
              <w:left w:val="single" w:sz="5" w:space="0" w:color="4B4B4B"/>
              <w:bottom w:val="single" w:sz="8" w:space="0" w:color="4B4B4B"/>
              <w:right w:val="single" w:sz="5" w:space="0" w:color="4B4B4B"/>
            </w:tcBorders>
          </w:tcPr>
          <w:p w14:paraId="5E03635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5" w:space="0" w:color="4B4B4B"/>
              <w:left w:val="single" w:sz="5" w:space="0" w:color="4B4B4B"/>
              <w:bottom w:val="single" w:sz="8" w:space="0" w:color="4B4B4B"/>
              <w:right w:val="single" w:sz="5" w:space="0" w:color="4B4B4B"/>
            </w:tcBorders>
          </w:tcPr>
          <w:p w14:paraId="4307864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w:t>
            </w:r>
          </w:p>
        </w:tc>
      </w:tr>
      <w:tr w:rsidR="00BE57F7" w:rsidRPr="00BE57F7" w14:paraId="5A9410F5"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773CB1A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XXIV.- Restaurantes y cafeterías</w:t>
            </w:r>
          </w:p>
        </w:tc>
        <w:tc>
          <w:tcPr>
            <w:tcW w:w="1650" w:type="dxa"/>
            <w:tcBorders>
              <w:top w:val="single" w:sz="8" w:space="0" w:color="4B4B4B"/>
              <w:left w:val="single" w:sz="5" w:space="0" w:color="4B4B4B"/>
              <w:bottom w:val="single" w:sz="5" w:space="0" w:color="4B4B4B"/>
              <w:right w:val="single" w:sz="5" w:space="0" w:color="4B4B4B"/>
            </w:tcBorders>
          </w:tcPr>
          <w:p w14:paraId="6E78F0C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w:t>
            </w:r>
          </w:p>
        </w:tc>
        <w:tc>
          <w:tcPr>
            <w:tcW w:w="1701" w:type="dxa"/>
            <w:tcBorders>
              <w:top w:val="single" w:sz="8" w:space="0" w:color="4B4B4B"/>
              <w:left w:val="single" w:sz="5" w:space="0" w:color="4B4B4B"/>
              <w:bottom w:val="single" w:sz="5" w:space="0" w:color="4B4B4B"/>
              <w:right w:val="single" w:sz="5" w:space="0" w:color="4B4B4B"/>
            </w:tcBorders>
          </w:tcPr>
          <w:p w14:paraId="30B994F4"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r>
      <w:tr w:rsidR="00BE57F7" w:rsidRPr="00BE57F7" w14:paraId="1359269B"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7D5B694E"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XXV.- Tiendas de ropa y almacenes</w:t>
            </w:r>
          </w:p>
        </w:tc>
        <w:tc>
          <w:tcPr>
            <w:tcW w:w="1650" w:type="dxa"/>
            <w:tcBorders>
              <w:top w:val="single" w:sz="5" w:space="0" w:color="4B4B4B"/>
              <w:left w:val="single" w:sz="5" w:space="0" w:color="4B4B4B"/>
              <w:bottom w:val="single" w:sz="8" w:space="0" w:color="4B4B4B"/>
              <w:right w:val="single" w:sz="5" w:space="0" w:color="4B4B4B"/>
            </w:tcBorders>
          </w:tcPr>
          <w:p w14:paraId="36E3E187"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5" w:space="0" w:color="4B4B4B"/>
              <w:left w:val="single" w:sz="5" w:space="0" w:color="4B4B4B"/>
              <w:bottom w:val="single" w:sz="8" w:space="0" w:color="4B4B4B"/>
              <w:right w:val="single" w:sz="5" w:space="0" w:color="4B4B4B"/>
            </w:tcBorders>
          </w:tcPr>
          <w:p w14:paraId="5F4FCC3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43A35E58"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5E2AC1A1"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XXVI.- Florerías y funerarias</w:t>
            </w:r>
          </w:p>
        </w:tc>
        <w:tc>
          <w:tcPr>
            <w:tcW w:w="1650" w:type="dxa"/>
            <w:tcBorders>
              <w:top w:val="single" w:sz="8" w:space="0" w:color="4B4B4B"/>
              <w:left w:val="single" w:sz="5" w:space="0" w:color="4B4B4B"/>
              <w:bottom w:val="single" w:sz="5" w:space="0" w:color="4B4B4B"/>
              <w:right w:val="single" w:sz="5" w:space="0" w:color="4B4B4B"/>
            </w:tcBorders>
          </w:tcPr>
          <w:p w14:paraId="2953159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8" w:space="0" w:color="4B4B4B"/>
              <w:left w:val="single" w:sz="5" w:space="0" w:color="4B4B4B"/>
              <w:bottom w:val="single" w:sz="5" w:space="0" w:color="4B4B4B"/>
              <w:right w:val="single" w:sz="5" w:space="0" w:color="4B4B4B"/>
            </w:tcBorders>
          </w:tcPr>
          <w:p w14:paraId="7370A629"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3E49AC0B"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6D671BB9"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XVII.- Bancos, casas de empeño y financieras</w:t>
            </w:r>
          </w:p>
        </w:tc>
        <w:tc>
          <w:tcPr>
            <w:tcW w:w="1650" w:type="dxa"/>
            <w:tcBorders>
              <w:top w:val="single" w:sz="5" w:space="0" w:color="4B4B4B"/>
              <w:left w:val="single" w:sz="5" w:space="0" w:color="4B4B4B"/>
              <w:bottom w:val="single" w:sz="8" w:space="0" w:color="4B4B4B"/>
              <w:right w:val="single" w:sz="5" w:space="0" w:color="4B4B4B"/>
            </w:tcBorders>
          </w:tcPr>
          <w:p w14:paraId="279F8C88"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5,000.00</w:t>
            </w:r>
          </w:p>
        </w:tc>
        <w:tc>
          <w:tcPr>
            <w:tcW w:w="1701" w:type="dxa"/>
            <w:tcBorders>
              <w:top w:val="single" w:sz="5" w:space="0" w:color="4B4B4B"/>
              <w:left w:val="single" w:sz="5" w:space="0" w:color="4B4B4B"/>
              <w:bottom w:val="single" w:sz="8" w:space="0" w:color="4B4B4B"/>
              <w:right w:val="single" w:sz="5" w:space="0" w:color="4B4B4B"/>
            </w:tcBorders>
          </w:tcPr>
          <w:p w14:paraId="2EDF0ED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w:t>
            </w:r>
          </w:p>
        </w:tc>
      </w:tr>
      <w:tr w:rsidR="00BE57F7" w:rsidRPr="00BE57F7" w14:paraId="360B78CF"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2B59FC96"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XXVIII.- Puesto de venta de revistas y periódicos</w:t>
            </w:r>
          </w:p>
        </w:tc>
        <w:tc>
          <w:tcPr>
            <w:tcW w:w="1650" w:type="dxa"/>
            <w:tcBorders>
              <w:top w:val="single" w:sz="5" w:space="0" w:color="4B4B4B"/>
              <w:left w:val="single" w:sz="5" w:space="0" w:color="4B4B4B"/>
              <w:bottom w:val="single" w:sz="8" w:space="0" w:color="4B4B4B"/>
              <w:right w:val="single" w:sz="5" w:space="0" w:color="4B4B4B"/>
            </w:tcBorders>
          </w:tcPr>
          <w:p w14:paraId="363BD11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5" w:space="0" w:color="4B4B4B"/>
              <w:left w:val="single" w:sz="5" w:space="0" w:color="4B4B4B"/>
              <w:bottom w:val="single" w:sz="8" w:space="0" w:color="4B4B4B"/>
              <w:right w:val="single" w:sz="5" w:space="0" w:color="4B4B4B"/>
            </w:tcBorders>
          </w:tcPr>
          <w:p w14:paraId="2FD268C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w:t>
            </w:r>
          </w:p>
        </w:tc>
      </w:tr>
      <w:tr w:rsidR="00BE57F7" w:rsidRPr="00BE57F7" w14:paraId="4CA5A131"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71266C19"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XXIX.- Videoclubs en general</w:t>
            </w:r>
          </w:p>
        </w:tc>
        <w:tc>
          <w:tcPr>
            <w:tcW w:w="1650" w:type="dxa"/>
            <w:tcBorders>
              <w:top w:val="single" w:sz="5" w:space="0" w:color="4B4B4B"/>
              <w:left w:val="single" w:sz="5" w:space="0" w:color="4B4B4B"/>
              <w:bottom w:val="single" w:sz="8" w:space="0" w:color="4B4B4B"/>
              <w:right w:val="single" w:sz="5" w:space="0" w:color="4B4B4B"/>
            </w:tcBorders>
          </w:tcPr>
          <w:p w14:paraId="6A0DDF2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5" w:space="0" w:color="4B4B4B"/>
              <w:left w:val="single" w:sz="5" w:space="0" w:color="4B4B4B"/>
              <w:bottom w:val="single" w:sz="8" w:space="0" w:color="4B4B4B"/>
              <w:right w:val="single" w:sz="5" w:space="0" w:color="4B4B4B"/>
            </w:tcBorders>
          </w:tcPr>
          <w:p w14:paraId="313801B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50E36874"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0925AFFE"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 Carpinterías</w:t>
            </w:r>
          </w:p>
        </w:tc>
        <w:tc>
          <w:tcPr>
            <w:tcW w:w="1650" w:type="dxa"/>
            <w:tcBorders>
              <w:top w:val="single" w:sz="8" w:space="0" w:color="4B4B4B"/>
              <w:left w:val="single" w:sz="5" w:space="0" w:color="4B4B4B"/>
              <w:bottom w:val="single" w:sz="8" w:space="0" w:color="4B4B4B"/>
              <w:right w:val="single" w:sz="5" w:space="0" w:color="4B4B4B"/>
            </w:tcBorders>
          </w:tcPr>
          <w:p w14:paraId="05DD58ED"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8" w:space="0" w:color="4B4B4B"/>
              <w:left w:val="single" w:sz="5" w:space="0" w:color="4B4B4B"/>
              <w:bottom w:val="single" w:sz="8" w:space="0" w:color="4B4B4B"/>
              <w:right w:val="single" w:sz="5" w:space="0" w:color="4B4B4B"/>
            </w:tcBorders>
          </w:tcPr>
          <w:p w14:paraId="17A931AD"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1806458D"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3F2B033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XXXI.· Bodegas de refrescos</w:t>
            </w:r>
          </w:p>
        </w:tc>
        <w:tc>
          <w:tcPr>
            <w:tcW w:w="1650" w:type="dxa"/>
            <w:tcBorders>
              <w:top w:val="single" w:sz="8" w:space="0" w:color="4B4B4B"/>
              <w:left w:val="single" w:sz="5" w:space="0" w:color="4B4B4B"/>
              <w:bottom w:val="single" w:sz="8" w:space="0" w:color="4B4B4B"/>
              <w:right w:val="single" w:sz="5" w:space="0" w:color="4B4B4B"/>
            </w:tcBorders>
          </w:tcPr>
          <w:p w14:paraId="7027C72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3,500.00</w:t>
            </w:r>
          </w:p>
        </w:tc>
        <w:tc>
          <w:tcPr>
            <w:tcW w:w="1701" w:type="dxa"/>
            <w:tcBorders>
              <w:top w:val="single" w:sz="8" w:space="0" w:color="4B4B4B"/>
              <w:left w:val="single" w:sz="5" w:space="0" w:color="4B4B4B"/>
              <w:bottom w:val="single" w:sz="8" w:space="0" w:color="4B4B4B"/>
              <w:right w:val="single" w:sz="5" w:space="0" w:color="4B4B4B"/>
            </w:tcBorders>
          </w:tcPr>
          <w:p w14:paraId="410FD90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800.00</w:t>
            </w:r>
          </w:p>
        </w:tc>
      </w:tr>
      <w:tr w:rsidR="00BE57F7" w:rsidRPr="00BE57F7" w14:paraId="17360C23"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43A701CC"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XXXII.- Consultorios y clínicas</w:t>
            </w:r>
          </w:p>
        </w:tc>
        <w:tc>
          <w:tcPr>
            <w:tcW w:w="1650" w:type="dxa"/>
            <w:tcBorders>
              <w:top w:val="single" w:sz="8" w:space="0" w:color="4B4B4B"/>
              <w:left w:val="single" w:sz="5" w:space="0" w:color="4B4B4B"/>
              <w:bottom w:val="single" w:sz="8" w:space="0" w:color="4B4B4B"/>
              <w:right w:val="single" w:sz="5" w:space="0" w:color="4B4B4B"/>
            </w:tcBorders>
          </w:tcPr>
          <w:p w14:paraId="78FCC53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8" w:space="0" w:color="4B4B4B"/>
              <w:left w:val="single" w:sz="5" w:space="0" w:color="4B4B4B"/>
              <w:bottom w:val="single" w:sz="8" w:space="0" w:color="4B4B4B"/>
              <w:right w:val="single" w:sz="5" w:space="0" w:color="4B4B4B"/>
            </w:tcBorders>
          </w:tcPr>
          <w:p w14:paraId="14262A6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w:t>
            </w:r>
          </w:p>
        </w:tc>
      </w:tr>
      <w:tr w:rsidR="00BE57F7" w:rsidRPr="00BE57F7" w14:paraId="5FF99040"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0F7C5636"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XXXIII.- Dulcerías</w:t>
            </w:r>
          </w:p>
        </w:tc>
        <w:tc>
          <w:tcPr>
            <w:tcW w:w="1650" w:type="dxa"/>
            <w:tcBorders>
              <w:top w:val="single" w:sz="8" w:space="0" w:color="4B4B4B"/>
              <w:left w:val="single" w:sz="5" w:space="0" w:color="4B4B4B"/>
              <w:bottom w:val="single" w:sz="5" w:space="0" w:color="4B4B4B"/>
              <w:right w:val="single" w:sz="5" w:space="0" w:color="4B4B4B"/>
            </w:tcBorders>
          </w:tcPr>
          <w:p w14:paraId="300411A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c>
          <w:tcPr>
            <w:tcW w:w="1701" w:type="dxa"/>
            <w:tcBorders>
              <w:top w:val="single" w:sz="8" w:space="0" w:color="4B4B4B"/>
              <w:left w:val="single" w:sz="5" w:space="0" w:color="4B4B4B"/>
              <w:bottom w:val="single" w:sz="5" w:space="0" w:color="4B4B4B"/>
              <w:right w:val="single" w:sz="5" w:space="0" w:color="4B4B4B"/>
            </w:tcBorders>
          </w:tcPr>
          <w:p w14:paraId="272560A6"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4C50FD32"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041FE030"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XXXIV.- Expendios de venta y reparación de telefonía celular</w:t>
            </w:r>
          </w:p>
        </w:tc>
        <w:tc>
          <w:tcPr>
            <w:tcW w:w="1650" w:type="dxa"/>
            <w:tcBorders>
              <w:top w:val="single" w:sz="5" w:space="0" w:color="4B4B4B"/>
              <w:left w:val="single" w:sz="5" w:space="0" w:color="4B4B4B"/>
              <w:bottom w:val="single" w:sz="8" w:space="0" w:color="4B4B4B"/>
              <w:right w:val="single" w:sz="5" w:space="0" w:color="4B4B4B"/>
            </w:tcBorders>
          </w:tcPr>
          <w:p w14:paraId="55E84B5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5" w:space="0" w:color="4B4B4B"/>
              <w:left w:val="single" w:sz="5" w:space="0" w:color="4B4B4B"/>
              <w:bottom w:val="single" w:sz="8" w:space="0" w:color="4B4B4B"/>
              <w:right w:val="single" w:sz="5" w:space="0" w:color="4B4B4B"/>
            </w:tcBorders>
          </w:tcPr>
          <w:p w14:paraId="4B9FCB8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660A7061"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5A0E559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XXXV.- Cinema</w:t>
            </w:r>
          </w:p>
        </w:tc>
        <w:tc>
          <w:tcPr>
            <w:tcW w:w="1650" w:type="dxa"/>
            <w:tcBorders>
              <w:top w:val="single" w:sz="8" w:space="0" w:color="4B4B4B"/>
              <w:left w:val="single" w:sz="5" w:space="0" w:color="4B4B4B"/>
              <w:bottom w:val="single" w:sz="5" w:space="0" w:color="4B4B4B"/>
              <w:right w:val="single" w:sz="5" w:space="0" w:color="4B4B4B"/>
            </w:tcBorders>
          </w:tcPr>
          <w:p w14:paraId="72F71178"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w:t>
            </w:r>
          </w:p>
        </w:tc>
        <w:tc>
          <w:tcPr>
            <w:tcW w:w="1701" w:type="dxa"/>
            <w:tcBorders>
              <w:top w:val="single" w:sz="8" w:space="0" w:color="4B4B4B"/>
              <w:left w:val="single" w:sz="5" w:space="0" w:color="4B4B4B"/>
              <w:bottom w:val="single" w:sz="5" w:space="0" w:color="4B4B4B"/>
              <w:right w:val="single" w:sz="5" w:space="0" w:color="4B4B4B"/>
            </w:tcBorders>
          </w:tcPr>
          <w:p w14:paraId="0B661398"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r>
      <w:tr w:rsidR="00BE57F7" w:rsidRPr="00BE57F7" w14:paraId="6E819357"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398621FD"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XXXVI.-Talleres de reparación eléctrica</w:t>
            </w:r>
          </w:p>
        </w:tc>
        <w:tc>
          <w:tcPr>
            <w:tcW w:w="1650" w:type="dxa"/>
            <w:tcBorders>
              <w:top w:val="single" w:sz="5" w:space="0" w:color="4B4B4B"/>
              <w:left w:val="single" w:sz="5" w:space="0" w:color="4B4B4B"/>
              <w:bottom w:val="single" w:sz="8" w:space="0" w:color="4B4B4B"/>
              <w:right w:val="single" w:sz="5" w:space="0" w:color="4B4B4B"/>
            </w:tcBorders>
          </w:tcPr>
          <w:p w14:paraId="69D2BE3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5" w:space="0" w:color="4B4B4B"/>
              <w:left w:val="single" w:sz="5" w:space="0" w:color="4B4B4B"/>
              <w:bottom w:val="single" w:sz="8" w:space="0" w:color="4B4B4B"/>
              <w:right w:val="single" w:sz="5" w:space="0" w:color="4B4B4B"/>
            </w:tcBorders>
          </w:tcPr>
          <w:p w14:paraId="54D79BD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65920965"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7BFE5874"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XXXVII.- Escuelas particulares y academias</w:t>
            </w:r>
          </w:p>
        </w:tc>
        <w:tc>
          <w:tcPr>
            <w:tcW w:w="1650" w:type="dxa"/>
            <w:tcBorders>
              <w:top w:val="single" w:sz="8" w:space="0" w:color="4B4B4B"/>
              <w:left w:val="single" w:sz="5" w:space="0" w:color="4B4B4B"/>
              <w:bottom w:val="single" w:sz="5" w:space="0" w:color="4B4B4B"/>
              <w:right w:val="single" w:sz="5" w:space="0" w:color="4B4B4B"/>
            </w:tcBorders>
          </w:tcPr>
          <w:p w14:paraId="6794510D"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w:t>
            </w:r>
          </w:p>
        </w:tc>
        <w:tc>
          <w:tcPr>
            <w:tcW w:w="1701" w:type="dxa"/>
            <w:tcBorders>
              <w:top w:val="single" w:sz="8" w:space="0" w:color="4B4B4B"/>
              <w:left w:val="single" w:sz="5" w:space="0" w:color="4B4B4B"/>
              <w:bottom w:val="single" w:sz="5" w:space="0" w:color="4B4B4B"/>
              <w:right w:val="single" w:sz="5" w:space="0" w:color="4B4B4B"/>
            </w:tcBorders>
          </w:tcPr>
          <w:p w14:paraId="3FF643C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w:t>
            </w:r>
          </w:p>
        </w:tc>
      </w:tr>
      <w:tr w:rsidR="00BE57F7" w:rsidRPr="00BE57F7" w14:paraId="0CC88A99"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2E7F5011"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XXXVIII.- Salas de fiestas</w:t>
            </w:r>
          </w:p>
        </w:tc>
        <w:tc>
          <w:tcPr>
            <w:tcW w:w="1650" w:type="dxa"/>
            <w:tcBorders>
              <w:top w:val="single" w:sz="5" w:space="0" w:color="4B4B4B"/>
              <w:left w:val="single" w:sz="5" w:space="0" w:color="4B4B4B"/>
              <w:bottom w:val="single" w:sz="8" w:space="0" w:color="4B4B4B"/>
              <w:right w:val="single" w:sz="5" w:space="0" w:color="4B4B4B"/>
            </w:tcBorders>
          </w:tcPr>
          <w:p w14:paraId="652F76FD"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3,000.00</w:t>
            </w:r>
          </w:p>
        </w:tc>
        <w:tc>
          <w:tcPr>
            <w:tcW w:w="1701" w:type="dxa"/>
            <w:tcBorders>
              <w:top w:val="single" w:sz="5" w:space="0" w:color="4B4B4B"/>
              <w:left w:val="single" w:sz="5" w:space="0" w:color="4B4B4B"/>
              <w:bottom w:val="single" w:sz="8" w:space="0" w:color="4B4B4B"/>
              <w:right w:val="single" w:sz="5" w:space="0" w:color="4B4B4B"/>
            </w:tcBorders>
          </w:tcPr>
          <w:p w14:paraId="68F4A77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r>
      <w:tr w:rsidR="00BE57F7" w:rsidRPr="00BE57F7" w14:paraId="5D7A90A5"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0479BC51"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XXXIX.- Expendios de alimentos de animales</w:t>
            </w:r>
          </w:p>
        </w:tc>
        <w:tc>
          <w:tcPr>
            <w:tcW w:w="1650" w:type="dxa"/>
            <w:tcBorders>
              <w:top w:val="single" w:sz="8" w:space="0" w:color="4B4B4B"/>
              <w:left w:val="single" w:sz="5" w:space="0" w:color="4B4B4B"/>
              <w:bottom w:val="single" w:sz="5" w:space="0" w:color="4B4B4B"/>
              <w:right w:val="single" w:sz="5" w:space="0" w:color="4B4B4B"/>
            </w:tcBorders>
          </w:tcPr>
          <w:p w14:paraId="4D3A33C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8" w:space="0" w:color="4B4B4B"/>
              <w:left w:val="single" w:sz="5" w:space="0" w:color="4B4B4B"/>
              <w:bottom w:val="single" w:sz="5" w:space="0" w:color="4B4B4B"/>
              <w:right w:val="single" w:sz="5" w:space="0" w:color="4B4B4B"/>
            </w:tcBorders>
          </w:tcPr>
          <w:p w14:paraId="4CE08C7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w:t>
            </w:r>
          </w:p>
        </w:tc>
      </w:tr>
      <w:tr w:rsidR="00BE57F7" w:rsidRPr="00BE57F7" w14:paraId="561C038E"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420BDFBC"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 Gaseras</w:t>
            </w:r>
          </w:p>
        </w:tc>
        <w:tc>
          <w:tcPr>
            <w:tcW w:w="1650" w:type="dxa"/>
            <w:tcBorders>
              <w:top w:val="single" w:sz="5" w:space="0" w:color="4B4B4B"/>
              <w:left w:val="single" w:sz="5" w:space="0" w:color="4B4B4B"/>
              <w:bottom w:val="single" w:sz="8" w:space="0" w:color="4B4B4B"/>
              <w:right w:val="single" w:sz="5" w:space="0" w:color="4B4B4B"/>
            </w:tcBorders>
          </w:tcPr>
          <w:p w14:paraId="5C93084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3,000.00</w:t>
            </w:r>
          </w:p>
        </w:tc>
        <w:tc>
          <w:tcPr>
            <w:tcW w:w="1701" w:type="dxa"/>
            <w:tcBorders>
              <w:top w:val="single" w:sz="5" w:space="0" w:color="4B4B4B"/>
              <w:left w:val="single" w:sz="5" w:space="0" w:color="4B4B4B"/>
              <w:bottom w:val="single" w:sz="8" w:space="0" w:color="4B4B4B"/>
              <w:right w:val="single" w:sz="5" w:space="0" w:color="4B4B4B"/>
            </w:tcBorders>
          </w:tcPr>
          <w:p w14:paraId="0FB2B6D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r>
      <w:tr w:rsidR="00BE57F7" w:rsidRPr="00BE57F7" w14:paraId="06E61AF8"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0BC14F0F"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XLI.- Gasolineras</w:t>
            </w:r>
          </w:p>
        </w:tc>
        <w:tc>
          <w:tcPr>
            <w:tcW w:w="1650" w:type="dxa"/>
            <w:tcBorders>
              <w:top w:val="single" w:sz="8" w:space="0" w:color="4B4B4B"/>
              <w:left w:val="single" w:sz="5" w:space="0" w:color="4B4B4B"/>
              <w:bottom w:val="single" w:sz="5" w:space="0" w:color="4B4B4B"/>
              <w:right w:val="single" w:sz="5" w:space="0" w:color="4B4B4B"/>
            </w:tcBorders>
          </w:tcPr>
          <w:p w14:paraId="12029837"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6,000.00</w:t>
            </w:r>
          </w:p>
        </w:tc>
        <w:tc>
          <w:tcPr>
            <w:tcW w:w="1701" w:type="dxa"/>
            <w:tcBorders>
              <w:top w:val="single" w:sz="8" w:space="0" w:color="4B4B4B"/>
              <w:left w:val="single" w:sz="5" w:space="0" w:color="4B4B4B"/>
              <w:bottom w:val="single" w:sz="5" w:space="0" w:color="4B4B4B"/>
              <w:right w:val="single" w:sz="5" w:space="0" w:color="4B4B4B"/>
            </w:tcBorders>
          </w:tcPr>
          <w:p w14:paraId="08963E7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1,500.00</w:t>
            </w:r>
          </w:p>
        </w:tc>
      </w:tr>
      <w:tr w:rsidR="00BE57F7" w:rsidRPr="00BE57F7" w14:paraId="29317020"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44A54C1F"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XLII.- Mueblerías</w:t>
            </w:r>
          </w:p>
        </w:tc>
        <w:tc>
          <w:tcPr>
            <w:tcW w:w="1650" w:type="dxa"/>
            <w:tcBorders>
              <w:top w:val="single" w:sz="5" w:space="0" w:color="4B4B4B"/>
              <w:left w:val="single" w:sz="5" w:space="0" w:color="4B4B4B"/>
              <w:bottom w:val="single" w:sz="8" w:space="0" w:color="4B4B4B"/>
              <w:right w:val="single" w:sz="5" w:space="0" w:color="4B4B4B"/>
            </w:tcBorders>
          </w:tcPr>
          <w:p w14:paraId="14662BA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5" w:space="0" w:color="4B4B4B"/>
              <w:left w:val="single" w:sz="5" w:space="0" w:color="4B4B4B"/>
              <w:bottom w:val="single" w:sz="8" w:space="0" w:color="4B4B4B"/>
              <w:right w:val="single" w:sz="5" w:space="0" w:color="4B4B4B"/>
            </w:tcBorders>
          </w:tcPr>
          <w:p w14:paraId="2EA5C98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r>
      <w:tr w:rsidR="00BE57F7" w:rsidRPr="00BE57F7" w14:paraId="2D3CAFFF"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68A74FE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XLIII.  Servicio de sistema de cablevisión</w:t>
            </w:r>
          </w:p>
        </w:tc>
        <w:tc>
          <w:tcPr>
            <w:tcW w:w="1650" w:type="dxa"/>
            <w:tcBorders>
              <w:top w:val="single" w:sz="8" w:space="0" w:color="4B4B4B"/>
              <w:left w:val="single" w:sz="5" w:space="0" w:color="4B4B4B"/>
              <w:bottom w:val="single" w:sz="5" w:space="0" w:color="4B4B4B"/>
              <w:right w:val="single" w:sz="5" w:space="0" w:color="4B4B4B"/>
            </w:tcBorders>
          </w:tcPr>
          <w:p w14:paraId="75B1D178"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800.00</w:t>
            </w:r>
          </w:p>
        </w:tc>
        <w:tc>
          <w:tcPr>
            <w:tcW w:w="1701" w:type="dxa"/>
            <w:tcBorders>
              <w:top w:val="single" w:sz="8" w:space="0" w:color="4B4B4B"/>
              <w:left w:val="single" w:sz="5" w:space="0" w:color="4B4B4B"/>
              <w:bottom w:val="single" w:sz="5" w:space="0" w:color="4B4B4B"/>
              <w:right w:val="single" w:sz="5" w:space="0" w:color="4B4B4B"/>
            </w:tcBorders>
          </w:tcPr>
          <w:p w14:paraId="41BDE666"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r>
      <w:tr w:rsidR="00BE57F7" w:rsidRPr="00BE57F7" w14:paraId="31A2C43A"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0C38946B"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XLIV.- Fábrica de hielo</w:t>
            </w:r>
          </w:p>
        </w:tc>
        <w:tc>
          <w:tcPr>
            <w:tcW w:w="1650" w:type="dxa"/>
            <w:tcBorders>
              <w:top w:val="single" w:sz="5" w:space="0" w:color="4B4B4B"/>
              <w:left w:val="single" w:sz="5" w:space="0" w:color="4B4B4B"/>
              <w:bottom w:val="single" w:sz="8" w:space="0" w:color="4B4B4B"/>
              <w:right w:val="single" w:sz="5" w:space="0" w:color="4B4B4B"/>
            </w:tcBorders>
          </w:tcPr>
          <w:p w14:paraId="71A28AF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5" w:space="0" w:color="4B4B4B"/>
              <w:left w:val="single" w:sz="5" w:space="0" w:color="4B4B4B"/>
              <w:bottom w:val="single" w:sz="8" w:space="0" w:color="4B4B4B"/>
              <w:right w:val="single" w:sz="5" w:space="0" w:color="4B4B4B"/>
            </w:tcBorders>
          </w:tcPr>
          <w:p w14:paraId="03BAD5A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2CB976DF"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4C4EC221"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XLV.- Centros de foto estudios y grabación</w:t>
            </w:r>
          </w:p>
        </w:tc>
        <w:tc>
          <w:tcPr>
            <w:tcW w:w="1650" w:type="dxa"/>
            <w:tcBorders>
              <w:top w:val="single" w:sz="8" w:space="0" w:color="4B4B4B"/>
              <w:left w:val="single" w:sz="5" w:space="0" w:color="4B4B4B"/>
              <w:bottom w:val="single" w:sz="5" w:space="0" w:color="4B4B4B"/>
              <w:right w:val="single" w:sz="5" w:space="0" w:color="4B4B4B"/>
            </w:tcBorders>
          </w:tcPr>
          <w:p w14:paraId="047A5CC2"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c>
          <w:tcPr>
            <w:tcW w:w="1701" w:type="dxa"/>
            <w:tcBorders>
              <w:top w:val="single" w:sz="8" w:space="0" w:color="4B4B4B"/>
              <w:left w:val="single" w:sz="5" w:space="0" w:color="4B4B4B"/>
              <w:bottom w:val="single" w:sz="5" w:space="0" w:color="4B4B4B"/>
              <w:right w:val="single" w:sz="5" w:space="0" w:color="4B4B4B"/>
            </w:tcBorders>
          </w:tcPr>
          <w:p w14:paraId="6545401D"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4A71C936"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621216C9"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XLVI.- Despachos contables y jurídicos</w:t>
            </w:r>
          </w:p>
        </w:tc>
        <w:tc>
          <w:tcPr>
            <w:tcW w:w="1650" w:type="dxa"/>
            <w:tcBorders>
              <w:top w:val="single" w:sz="5" w:space="0" w:color="4B4B4B"/>
              <w:left w:val="single" w:sz="5" w:space="0" w:color="4B4B4B"/>
              <w:bottom w:val="single" w:sz="8" w:space="0" w:color="4B4B4B"/>
              <w:right w:val="single" w:sz="5" w:space="0" w:color="4B4B4B"/>
            </w:tcBorders>
          </w:tcPr>
          <w:p w14:paraId="6B010BB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5" w:space="0" w:color="4B4B4B"/>
              <w:left w:val="single" w:sz="5" w:space="0" w:color="4B4B4B"/>
              <w:bottom w:val="single" w:sz="8" w:space="0" w:color="4B4B4B"/>
              <w:right w:val="single" w:sz="5" w:space="0" w:color="4B4B4B"/>
            </w:tcBorders>
          </w:tcPr>
          <w:p w14:paraId="222A43A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r>
      <w:tr w:rsidR="00BE57F7" w:rsidRPr="00BE57F7" w14:paraId="20528EAC" w14:textId="77777777" w:rsidTr="00BE57F7">
        <w:trPr>
          <w:trHeight w:val="20"/>
          <w:jc w:val="center"/>
        </w:trPr>
        <w:tc>
          <w:tcPr>
            <w:tcW w:w="5239" w:type="dxa"/>
            <w:gridSpan w:val="2"/>
            <w:tcBorders>
              <w:top w:val="single" w:sz="8" w:space="0" w:color="4B4B4B"/>
              <w:left w:val="single" w:sz="5" w:space="0" w:color="4B4B4B"/>
              <w:bottom w:val="single" w:sz="5" w:space="0" w:color="4B4B4B"/>
              <w:right w:val="single" w:sz="5" w:space="0" w:color="4B4B4B"/>
            </w:tcBorders>
          </w:tcPr>
          <w:p w14:paraId="0A410645"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XLVII.- Servicio de motos taxi</w:t>
            </w:r>
          </w:p>
        </w:tc>
        <w:tc>
          <w:tcPr>
            <w:tcW w:w="1650" w:type="dxa"/>
            <w:tcBorders>
              <w:top w:val="single" w:sz="8" w:space="0" w:color="4B4B4B"/>
              <w:left w:val="single" w:sz="5" w:space="0" w:color="4B4B4B"/>
              <w:bottom w:val="single" w:sz="5" w:space="0" w:color="4B4B4B"/>
              <w:right w:val="single" w:sz="5" w:space="0" w:color="4B4B4B"/>
            </w:tcBorders>
          </w:tcPr>
          <w:p w14:paraId="7B9A3CE2"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8" w:space="0" w:color="4B4B4B"/>
              <w:left w:val="single" w:sz="5" w:space="0" w:color="4B4B4B"/>
              <w:bottom w:val="single" w:sz="5" w:space="0" w:color="4B4B4B"/>
              <w:right w:val="single" w:sz="5" w:space="0" w:color="4B4B4B"/>
            </w:tcBorders>
          </w:tcPr>
          <w:p w14:paraId="671EB6A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w:t>
            </w:r>
          </w:p>
        </w:tc>
      </w:tr>
      <w:tr w:rsidR="00BE57F7" w:rsidRPr="00BE57F7" w14:paraId="12BE06C8" w14:textId="77777777" w:rsidTr="00BE57F7">
        <w:trPr>
          <w:trHeight w:val="20"/>
          <w:jc w:val="center"/>
        </w:trPr>
        <w:tc>
          <w:tcPr>
            <w:tcW w:w="5239" w:type="dxa"/>
            <w:gridSpan w:val="2"/>
            <w:tcBorders>
              <w:top w:val="single" w:sz="5" w:space="0" w:color="4B4B4B"/>
              <w:left w:val="single" w:sz="5" w:space="0" w:color="4B4B4B"/>
              <w:bottom w:val="single" w:sz="8" w:space="0" w:color="4B4B4B"/>
              <w:right w:val="single" w:sz="5" w:space="0" w:color="4B4B4B"/>
            </w:tcBorders>
          </w:tcPr>
          <w:p w14:paraId="1A381A14"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XLVIII.- Compra/venta de frutas y verduras</w:t>
            </w:r>
          </w:p>
        </w:tc>
        <w:tc>
          <w:tcPr>
            <w:tcW w:w="1650" w:type="dxa"/>
            <w:tcBorders>
              <w:top w:val="single" w:sz="5" w:space="0" w:color="4B4B4B"/>
              <w:left w:val="single" w:sz="5" w:space="0" w:color="4B4B4B"/>
              <w:bottom w:val="single" w:sz="8" w:space="0" w:color="4B4B4B"/>
              <w:right w:val="single" w:sz="5" w:space="0" w:color="4B4B4B"/>
            </w:tcBorders>
          </w:tcPr>
          <w:p w14:paraId="754D3094"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w:t>
            </w:r>
          </w:p>
        </w:tc>
        <w:tc>
          <w:tcPr>
            <w:tcW w:w="1701" w:type="dxa"/>
            <w:tcBorders>
              <w:top w:val="single" w:sz="5" w:space="0" w:color="4B4B4B"/>
              <w:left w:val="single" w:sz="5" w:space="0" w:color="4B4B4B"/>
              <w:bottom w:val="single" w:sz="8" w:space="0" w:color="4B4B4B"/>
              <w:right w:val="single" w:sz="5" w:space="0" w:color="4B4B4B"/>
            </w:tcBorders>
          </w:tcPr>
          <w:p w14:paraId="2D4D8A4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w:t>
            </w:r>
          </w:p>
        </w:tc>
      </w:tr>
      <w:tr w:rsidR="00BE57F7" w:rsidRPr="00BE57F7" w14:paraId="43BA9734"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1F16E35A"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XLIX.- Empacadoras de alimentos</w:t>
            </w:r>
          </w:p>
        </w:tc>
        <w:tc>
          <w:tcPr>
            <w:tcW w:w="1650" w:type="dxa"/>
            <w:tcBorders>
              <w:top w:val="single" w:sz="8" w:space="0" w:color="4B4B4B"/>
              <w:left w:val="single" w:sz="5" w:space="0" w:color="4B4B4B"/>
              <w:bottom w:val="single" w:sz="8" w:space="0" w:color="4B4B4B"/>
              <w:right w:val="single" w:sz="5" w:space="0" w:color="4B4B4B"/>
            </w:tcBorders>
          </w:tcPr>
          <w:p w14:paraId="4C1CAC1E"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7,000.00</w:t>
            </w:r>
          </w:p>
        </w:tc>
        <w:tc>
          <w:tcPr>
            <w:tcW w:w="1701" w:type="dxa"/>
            <w:tcBorders>
              <w:top w:val="single" w:sz="8" w:space="0" w:color="4B4B4B"/>
              <w:left w:val="single" w:sz="5" w:space="0" w:color="4B4B4B"/>
              <w:bottom w:val="single" w:sz="8" w:space="0" w:color="4B4B4B"/>
              <w:right w:val="single" w:sz="5" w:space="0" w:color="4B4B4B"/>
            </w:tcBorders>
          </w:tcPr>
          <w:p w14:paraId="0303CC2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4,000.00</w:t>
            </w:r>
          </w:p>
        </w:tc>
      </w:tr>
      <w:tr w:rsidR="00BE57F7" w:rsidRPr="00BE57F7" w14:paraId="263E8C09"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68478CD8"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   La instalación y operación de plantas fotovoltaicas para la generación de energía renovable y no renovable.</w:t>
            </w:r>
          </w:p>
        </w:tc>
        <w:tc>
          <w:tcPr>
            <w:tcW w:w="1650" w:type="dxa"/>
            <w:tcBorders>
              <w:top w:val="single" w:sz="8" w:space="0" w:color="4B4B4B"/>
              <w:left w:val="single" w:sz="5" w:space="0" w:color="4B4B4B"/>
              <w:bottom w:val="single" w:sz="8" w:space="0" w:color="4B4B4B"/>
              <w:right w:val="single" w:sz="5" w:space="0" w:color="4B4B4B"/>
            </w:tcBorders>
          </w:tcPr>
          <w:p w14:paraId="1BF31AFB" w14:textId="77777777" w:rsidR="00BE57F7" w:rsidRPr="00BE57F7" w:rsidRDefault="00BE57F7" w:rsidP="00BE57F7">
            <w:pPr>
              <w:pStyle w:val="Textoindependiente"/>
              <w:ind w:left="284"/>
              <w:jc w:val="center"/>
              <w:rPr>
                <w:bCs/>
                <w:color w:val="010202"/>
                <w:w w:val="105"/>
                <w:sz w:val="18"/>
                <w:szCs w:val="18"/>
                <w:lang w:val="es-MX"/>
              </w:rPr>
            </w:pPr>
          </w:p>
          <w:p w14:paraId="585EC0D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600,000.00</w:t>
            </w:r>
          </w:p>
        </w:tc>
        <w:tc>
          <w:tcPr>
            <w:tcW w:w="1701" w:type="dxa"/>
            <w:tcBorders>
              <w:top w:val="single" w:sz="8" w:space="0" w:color="4B4B4B"/>
              <w:left w:val="single" w:sz="5" w:space="0" w:color="4B4B4B"/>
              <w:bottom w:val="single" w:sz="8" w:space="0" w:color="4B4B4B"/>
              <w:right w:val="single" w:sz="5" w:space="0" w:color="4B4B4B"/>
            </w:tcBorders>
          </w:tcPr>
          <w:p w14:paraId="4619A22C" w14:textId="77777777" w:rsidR="00BE57F7" w:rsidRPr="00BE57F7" w:rsidRDefault="00BE57F7" w:rsidP="00BE57F7">
            <w:pPr>
              <w:pStyle w:val="Textoindependiente"/>
              <w:ind w:left="284"/>
              <w:jc w:val="center"/>
              <w:rPr>
                <w:bCs/>
                <w:color w:val="010202"/>
                <w:w w:val="105"/>
                <w:sz w:val="18"/>
                <w:szCs w:val="18"/>
                <w:lang w:val="es-MX"/>
              </w:rPr>
            </w:pPr>
          </w:p>
          <w:p w14:paraId="606F3B3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70,000.00</w:t>
            </w:r>
          </w:p>
        </w:tc>
      </w:tr>
      <w:tr w:rsidR="00BE57F7" w:rsidRPr="00BE57F7" w14:paraId="33D0161E"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488F08D0"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LI.- Por la instalación de ductos, postes para energías renovables o no renovables</w:t>
            </w:r>
          </w:p>
        </w:tc>
        <w:tc>
          <w:tcPr>
            <w:tcW w:w="1650" w:type="dxa"/>
            <w:tcBorders>
              <w:top w:val="single" w:sz="8" w:space="0" w:color="4B4B4B"/>
              <w:left w:val="single" w:sz="5" w:space="0" w:color="4B4B4B"/>
              <w:bottom w:val="single" w:sz="8" w:space="0" w:color="4B4B4B"/>
              <w:right w:val="single" w:sz="5" w:space="0" w:color="4B4B4B"/>
            </w:tcBorders>
          </w:tcPr>
          <w:p w14:paraId="325201B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300,000.00</w:t>
            </w:r>
          </w:p>
        </w:tc>
        <w:tc>
          <w:tcPr>
            <w:tcW w:w="1701" w:type="dxa"/>
            <w:tcBorders>
              <w:top w:val="single" w:sz="8" w:space="0" w:color="4B4B4B"/>
              <w:left w:val="single" w:sz="5" w:space="0" w:color="4B4B4B"/>
              <w:bottom w:val="single" w:sz="8" w:space="0" w:color="4B4B4B"/>
              <w:right w:val="single" w:sz="5" w:space="0" w:color="4B4B4B"/>
            </w:tcBorders>
          </w:tcPr>
          <w:p w14:paraId="0F18570C"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50,000.00</w:t>
            </w:r>
          </w:p>
        </w:tc>
      </w:tr>
      <w:tr w:rsidR="00BE57F7" w:rsidRPr="00BE57F7" w14:paraId="5C315129"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50ED3D90"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LII - Granjas avícolas, porcícolas, ganaderas de más de 10 empleados.</w:t>
            </w:r>
          </w:p>
        </w:tc>
        <w:tc>
          <w:tcPr>
            <w:tcW w:w="1650" w:type="dxa"/>
            <w:tcBorders>
              <w:top w:val="single" w:sz="8" w:space="0" w:color="4B4B4B"/>
              <w:left w:val="single" w:sz="5" w:space="0" w:color="4B4B4B"/>
              <w:bottom w:val="single" w:sz="8" w:space="0" w:color="4B4B4B"/>
              <w:right w:val="single" w:sz="5" w:space="0" w:color="4B4B4B"/>
            </w:tcBorders>
          </w:tcPr>
          <w:p w14:paraId="385F8DC9"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20,000.00</w:t>
            </w:r>
          </w:p>
        </w:tc>
        <w:tc>
          <w:tcPr>
            <w:tcW w:w="1701" w:type="dxa"/>
            <w:tcBorders>
              <w:top w:val="single" w:sz="8" w:space="0" w:color="4B4B4B"/>
              <w:left w:val="single" w:sz="5" w:space="0" w:color="4B4B4B"/>
              <w:bottom w:val="single" w:sz="8" w:space="0" w:color="4B4B4B"/>
              <w:right w:val="single" w:sz="5" w:space="0" w:color="4B4B4B"/>
            </w:tcBorders>
          </w:tcPr>
          <w:p w14:paraId="44CF3501"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15,000.00</w:t>
            </w:r>
          </w:p>
        </w:tc>
      </w:tr>
      <w:tr w:rsidR="00BE57F7" w:rsidRPr="00BE57F7" w14:paraId="5A1F677D"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6B037E04"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LIII.- Granjas avícolas, porcícolas, ganaderas de menos de 10 empleados</w:t>
            </w:r>
          </w:p>
        </w:tc>
        <w:tc>
          <w:tcPr>
            <w:tcW w:w="1650" w:type="dxa"/>
            <w:tcBorders>
              <w:top w:val="single" w:sz="8" w:space="0" w:color="4B4B4B"/>
              <w:left w:val="single" w:sz="5" w:space="0" w:color="4B4B4B"/>
              <w:bottom w:val="single" w:sz="8" w:space="0" w:color="4B4B4B"/>
              <w:right w:val="single" w:sz="5" w:space="0" w:color="4B4B4B"/>
            </w:tcBorders>
          </w:tcPr>
          <w:p w14:paraId="00063D6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3,000.00</w:t>
            </w:r>
          </w:p>
        </w:tc>
        <w:tc>
          <w:tcPr>
            <w:tcW w:w="1701" w:type="dxa"/>
            <w:tcBorders>
              <w:top w:val="single" w:sz="8" w:space="0" w:color="4B4B4B"/>
              <w:left w:val="single" w:sz="5" w:space="0" w:color="4B4B4B"/>
              <w:bottom w:val="single" w:sz="8" w:space="0" w:color="4B4B4B"/>
              <w:right w:val="single" w:sz="5" w:space="0" w:color="4B4B4B"/>
            </w:tcBorders>
          </w:tcPr>
          <w:p w14:paraId="0A6EDCF5"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r>
      <w:tr w:rsidR="00BE57F7" w:rsidRPr="00BE57F7" w14:paraId="22B6F470"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01D20EA9"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LIV.- Instalación y operación de parques eólicos para la generación de energía renovable o no renovable</w:t>
            </w:r>
          </w:p>
        </w:tc>
        <w:tc>
          <w:tcPr>
            <w:tcW w:w="1650" w:type="dxa"/>
            <w:tcBorders>
              <w:top w:val="single" w:sz="8" w:space="0" w:color="4B4B4B"/>
              <w:left w:val="single" w:sz="5" w:space="0" w:color="4B4B4B"/>
              <w:bottom w:val="single" w:sz="8" w:space="0" w:color="4B4B4B"/>
              <w:right w:val="single" w:sz="5" w:space="0" w:color="4B4B4B"/>
            </w:tcBorders>
          </w:tcPr>
          <w:p w14:paraId="7289080A"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400,000.00</w:t>
            </w:r>
          </w:p>
        </w:tc>
        <w:tc>
          <w:tcPr>
            <w:tcW w:w="1701" w:type="dxa"/>
            <w:tcBorders>
              <w:top w:val="single" w:sz="8" w:space="0" w:color="4B4B4B"/>
              <w:left w:val="single" w:sz="5" w:space="0" w:color="4B4B4B"/>
              <w:bottom w:val="single" w:sz="8" w:space="0" w:color="4B4B4B"/>
              <w:right w:val="single" w:sz="5" w:space="0" w:color="4B4B4B"/>
            </w:tcBorders>
          </w:tcPr>
          <w:p w14:paraId="0E064CA4"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60,000.00</w:t>
            </w:r>
          </w:p>
        </w:tc>
      </w:tr>
      <w:tr w:rsidR="00BE57F7" w:rsidRPr="00BE57F7" w14:paraId="47817CBC"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5FCC43C1"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LV.- Servicios de Sistemas de telefonía celular o satelital</w:t>
            </w:r>
          </w:p>
        </w:tc>
        <w:tc>
          <w:tcPr>
            <w:tcW w:w="1650" w:type="dxa"/>
            <w:tcBorders>
              <w:top w:val="single" w:sz="8" w:space="0" w:color="4B4B4B"/>
              <w:left w:val="single" w:sz="5" w:space="0" w:color="4B4B4B"/>
              <w:bottom w:val="single" w:sz="8" w:space="0" w:color="4B4B4B"/>
              <w:right w:val="single" w:sz="5" w:space="0" w:color="4B4B4B"/>
            </w:tcBorders>
          </w:tcPr>
          <w:p w14:paraId="3A501F80"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60,000.00</w:t>
            </w:r>
          </w:p>
        </w:tc>
        <w:tc>
          <w:tcPr>
            <w:tcW w:w="1701" w:type="dxa"/>
            <w:tcBorders>
              <w:top w:val="single" w:sz="8" w:space="0" w:color="4B4B4B"/>
              <w:left w:val="single" w:sz="5" w:space="0" w:color="4B4B4B"/>
              <w:bottom w:val="single" w:sz="8" w:space="0" w:color="4B4B4B"/>
              <w:right w:val="single" w:sz="5" w:space="0" w:color="4B4B4B"/>
            </w:tcBorders>
          </w:tcPr>
          <w:p w14:paraId="2ED549EB"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30,000.00</w:t>
            </w:r>
          </w:p>
        </w:tc>
      </w:tr>
      <w:tr w:rsidR="00BE57F7" w:rsidRPr="00BE57F7" w14:paraId="6186D0E1" w14:textId="77777777" w:rsidTr="00BE57F7">
        <w:trPr>
          <w:trHeight w:val="20"/>
          <w:jc w:val="center"/>
        </w:trPr>
        <w:tc>
          <w:tcPr>
            <w:tcW w:w="3352" w:type="dxa"/>
            <w:tcBorders>
              <w:top w:val="single" w:sz="8" w:space="0" w:color="4B4B4B"/>
              <w:left w:val="single" w:sz="5" w:space="0" w:color="4B4B4B"/>
              <w:bottom w:val="single" w:sz="8" w:space="0" w:color="4B4B4B"/>
              <w:right w:val="nil"/>
            </w:tcBorders>
          </w:tcPr>
          <w:p w14:paraId="4D9B1342"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 xml:space="preserve">LVI.-Servicios de Internet  </w:t>
            </w:r>
          </w:p>
        </w:tc>
        <w:tc>
          <w:tcPr>
            <w:tcW w:w="1887" w:type="dxa"/>
            <w:tcBorders>
              <w:top w:val="single" w:sz="8" w:space="0" w:color="4B4B4B"/>
              <w:left w:val="nil"/>
              <w:bottom w:val="single" w:sz="8" w:space="0" w:color="4B4B4B"/>
              <w:right w:val="single" w:sz="5" w:space="0" w:color="4B4B4B"/>
            </w:tcBorders>
          </w:tcPr>
          <w:p w14:paraId="513EB872" w14:textId="77777777" w:rsidR="00BE57F7" w:rsidRPr="00BE57F7" w:rsidRDefault="00BE57F7" w:rsidP="00BE57F7">
            <w:pPr>
              <w:pStyle w:val="Textoindependiente"/>
              <w:ind w:left="284"/>
              <w:rPr>
                <w:bCs/>
                <w:color w:val="010202"/>
                <w:w w:val="105"/>
                <w:sz w:val="18"/>
                <w:szCs w:val="18"/>
                <w:lang w:val="es-MX"/>
              </w:rPr>
            </w:pPr>
          </w:p>
        </w:tc>
        <w:tc>
          <w:tcPr>
            <w:tcW w:w="1650" w:type="dxa"/>
            <w:tcBorders>
              <w:top w:val="single" w:sz="8" w:space="0" w:color="4B4B4B"/>
              <w:left w:val="single" w:sz="5" w:space="0" w:color="4B4B4B"/>
              <w:bottom w:val="single" w:sz="8" w:space="0" w:color="4B4B4B"/>
              <w:right w:val="single" w:sz="5" w:space="0" w:color="4B4B4B"/>
            </w:tcBorders>
          </w:tcPr>
          <w:p w14:paraId="6E36D5B6"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2,000.00</w:t>
            </w:r>
          </w:p>
        </w:tc>
        <w:tc>
          <w:tcPr>
            <w:tcW w:w="1701" w:type="dxa"/>
            <w:tcBorders>
              <w:top w:val="single" w:sz="8" w:space="0" w:color="4B4B4B"/>
              <w:left w:val="single" w:sz="5" w:space="0" w:color="4B4B4B"/>
              <w:bottom w:val="single" w:sz="8" w:space="0" w:color="4B4B4B"/>
              <w:right w:val="single" w:sz="5" w:space="0" w:color="4B4B4B"/>
            </w:tcBorders>
          </w:tcPr>
          <w:p w14:paraId="48B1A153"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r>
      <w:tr w:rsidR="00BE57F7" w:rsidRPr="00BE57F7" w14:paraId="131C02C7" w14:textId="77777777" w:rsidTr="00BE57F7">
        <w:trPr>
          <w:trHeight w:val="20"/>
          <w:jc w:val="center"/>
        </w:trPr>
        <w:tc>
          <w:tcPr>
            <w:tcW w:w="5239" w:type="dxa"/>
            <w:gridSpan w:val="2"/>
            <w:tcBorders>
              <w:top w:val="single" w:sz="8" w:space="0" w:color="4B4B4B"/>
              <w:left w:val="single" w:sz="5" w:space="0" w:color="4B4B4B"/>
              <w:bottom w:val="single" w:sz="8" w:space="0" w:color="4B4B4B"/>
              <w:right w:val="single" w:sz="5" w:space="0" w:color="4B4B4B"/>
            </w:tcBorders>
          </w:tcPr>
          <w:p w14:paraId="0C083EE1" w14:textId="77777777" w:rsidR="00BE57F7" w:rsidRPr="00BE57F7" w:rsidRDefault="00BE57F7" w:rsidP="00BE57F7">
            <w:pPr>
              <w:pStyle w:val="Textoindependiente"/>
              <w:ind w:left="284"/>
              <w:rPr>
                <w:bCs/>
                <w:color w:val="010202"/>
                <w:w w:val="105"/>
                <w:sz w:val="18"/>
                <w:szCs w:val="18"/>
                <w:lang w:val="es-MX"/>
              </w:rPr>
            </w:pPr>
            <w:r w:rsidRPr="00BE57F7">
              <w:rPr>
                <w:bCs/>
                <w:color w:val="010202"/>
                <w:w w:val="105"/>
                <w:sz w:val="18"/>
                <w:szCs w:val="18"/>
                <w:lang w:val="es-MX"/>
              </w:rPr>
              <w:t>LVII.- Gimnasios</w:t>
            </w:r>
          </w:p>
        </w:tc>
        <w:tc>
          <w:tcPr>
            <w:tcW w:w="1650" w:type="dxa"/>
            <w:tcBorders>
              <w:top w:val="single" w:sz="8" w:space="0" w:color="4B4B4B"/>
              <w:left w:val="single" w:sz="5" w:space="0" w:color="4B4B4B"/>
              <w:bottom w:val="single" w:sz="8" w:space="0" w:color="4B4B4B"/>
              <w:right w:val="single" w:sz="5" w:space="0" w:color="4B4B4B"/>
            </w:tcBorders>
          </w:tcPr>
          <w:p w14:paraId="3360E9DF"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1,000.00</w:t>
            </w:r>
          </w:p>
        </w:tc>
        <w:tc>
          <w:tcPr>
            <w:tcW w:w="1701" w:type="dxa"/>
            <w:tcBorders>
              <w:top w:val="single" w:sz="8" w:space="0" w:color="4B4B4B"/>
              <w:left w:val="single" w:sz="5" w:space="0" w:color="4B4B4B"/>
              <w:bottom w:val="single" w:sz="8" w:space="0" w:color="4B4B4B"/>
              <w:right w:val="single" w:sz="5" w:space="0" w:color="4B4B4B"/>
            </w:tcBorders>
          </w:tcPr>
          <w:p w14:paraId="27F8E954" w14:textId="77777777" w:rsidR="00BE57F7" w:rsidRPr="00BE57F7" w:rsidRDefault="00BE57F7" w:rsidP="00BE57F7">
            <w:pPr>
              <w:pStyle w:val="Textoindependiente"/>
              <w:ind w:left="284"/>
              <w:jc w:val="center"/>
              <w:rPr>
                <w:bCs/>
                <w:color w:val="010202"/>
                <w:w w:val="105"/>
                <w:sz w:val="18"/>
                <w:szCs w:val="18"/>
                <w:lang w:val="es-MX"/>
              </w:rPr>
            </w:pPr>
            <w:r w:rsidRPr="00BE57F7">
              <w:rPr>
                <w:bCs/>
                <w:color w:val="010202"/>
                <w:w w:val="105"/>
                <w:sz w:val="18"/>
                <w:szCs w:val="18"/>
                <w:lang w:val="es-MX"/>
              </w:rPr>
              <w:t>800.00</w:t>
            </w:r>
          </w:p>
        </w:tc>
      </w:tr>
    </w:tbl>
    <w:p w14:paraId="34A335CE" w14:textId="77777777" w:rsidR="00BE57F7" w:rsidRPr="00BE57F7" w:rsidRDefault="00BE57F7" w:rsidP="00BE57F7">
      <w:pPr>
        <w:ind w:left="284"/>
        <w:rPr>
          <w:rFonts w:ascii="Arial" w:hAnsi="Arial" w:cs="Arial"/>
          <w:sz w:val="18"/>
          <w:szCs w:val="18"/>
        </w:rPr>
      </w:pPr>
    </w:p>
    <w:p w14:paraId="7453EB70"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TARIFA</w:t>
      </w:r>
    </w:p>
    <w:p w14:paraId="527C0C17" w14:textId="77777777" w:rsidR="00BE57F7" w:rsidRPr="00BE57F7" w:rsidRDefault="00BE57F7" w:rsidP="00BE57F7">
      <w:pPr>
        <w:ind w:left="284"/>
        <w:rPr>
          <w:rFonts w:ascii="Arial" w:hAnsi="Arial" w:cs="Arial"/>
          <w:b/>
          <w:sz w:val="18"/>
          <w:szCs w:val="18"/>
        </w:rPr>
      </w:pPr>
    </w:p>
    <w:p w14:paraId="7BE8B77A"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Artículo 111.-</w:t>
      </w:r>
      <w:r w:rsidRPr="00BE57F7">
        <w:rPr>
          <w:rFonts w:ascii="Arial" w:hAnsi="Arial" w:cs="Arial"/>
          <w:sz w:val="18"/>
          <w:szCs w:val="18"/>
        </w:rPr>
        <w:t xml:space="preserve"> …</w:t>
      </w:r>
    </w:p>
    <w:p w14:paraId="29D3BD75" w14:textId="77777777" w:rsidR="00BE57F7" w:rsidRPr="00BE57F7" w:rsidRDefault="00BE57F7" w:rsidP="00BE57F7">
      <w:pPr>
        <w:ind w:left="284"/>
        <w:rPr>
          <w:rFonts w:ascii="Arial" w:hAnsi="Arial" w:cs="Arial"/>
          <w:sz w:val="18"/>
          <w:szCs w:val="18"/>
        </w:rPr>
      </w:pPr>
    </w:p>
    <w:p w14:paraId="3B17E7FA"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w:t>
      </w:r>
      <w:r w:rsidRPr="00BE57F7">
        <w:rPr>
          <w:rFonts w:ascii="Arial" w:hAnsi="Arial" w:cs="Arial"/>
          <w:sz w:val="18"/>
          <w:szCs w:val="18"/>
        </w:rPr>
        <w:t xml:space="preserve"> Por Inhumaciones y exhumaciones         $ 500.00</w:t>
      </w:r>
    </w:p>
    <w:p w14:paraId="1F2B3DAF" w14:textId="77777777" w:rsidR="00BE57F7" w:rsidRPr="00BE57F7" w:rsidRDefault="00BE57F7" w:rsidP="00BE57F7">
      <w:pPr>
        <w:ind w:left="284"/>
        <w:rPr>
          <w:rFonts w:ascii="Arial" w:hAnsi="Arial" w:cs="Arial"/>
          <w:sz w:val="18"/>
          <w:szCs w:val="18"/>
        </w:rPr>
      </w:pPr>
    </w:p>
    <w:p w14:paraId="58EA3093"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II.-</w:t>
      </w:r>
      <w:r w:rsidRPr="00BE57F7">
        <w:rPr>
          <w:rFonts w:ascii="Arial" w:hAnsi="Arial" w:cs="Arial"/>
          <w:sz w:val="18"/>
          <w:szCs w:val="18"/>
        </w:rPr>
        <w:t xml:space="preserve"> …</w:t>
      </w:r>
    </w:p>
    <w:p w14:paraId="2B56549D" w14:textId="77777777" w:rsidR="00BE57F7" w:rsidRPr="00BE57F7" w:rsidRDefault="00BE57F7" w:rsidP="00BE57F7">
      <w:pPr>
        <w:ind w:left="284"/>
        <w:rPr>
          <w:rFonts w:ascii="Arial" w:hAnsi="Arial" w:cs="Arial"/>
          <w:sz w:val="18"/>
          <w:szCs w:val="18"/>
        </w:rPr>
      </w:pPr>
    </w:p>
    <w:p w14:paraId="29F8E361"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III.-</w:t>
      </w:r>
      <w:r w:rsidRPr="00BE57F7">
        <w:rPr>
          <w:rFonts w:ascii="Arial" w:hAnsi="Arial" w:cs="Arial"/>
          <w:sz w:val="18"/>
          <w:szCs w:val="18"/>
        </w:rPr>
        <w:t>Por usar una bóveda a perpetuidad.</w:t>
      </w:r>
    </w:p>
    <w:p w14:paraId="4C37B9A2" w14:textId="77777777" w:rsidR="00BE57F7" w:rsidRPr="00BE57F7" w:rsidRDefault="00BE57F7" w:rsidP="00BE57F7">
      <w:pPr>
        <w:ind w:left="284"/>
        <w:rPr>
          <w:rFonts w:ascii="Arial" w:hAnsi="Arial" w:cs="Arial"/>
          <w:b/>
          <w:sz w:val="18"/>
          <w:szCs w:val="18"/>
        </w:rPr>
      </w:pPr>
    </w:p>
    <w:p w14:paraId="10D95AF0"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a)</w:t>
      </w:r>
      <w:r w:rsidRPr="00BE57F7">
        <w:rPr>
          <w:rFonts w:ascii="Arial" w:hAnsi="Arial" w:cs="Arial"/>
          <w:sz w:val="18"/>
          <w:szCs w:val="18"/>
        </w:rPr>
        <w:t xml:space="preserve"> Por metro cuadrado                                 $ 1,500.00</w:t>
      </w:r>
    </w:p>
    <w:p w14:paraId="7D826FEB" w14:textId="77777777" w:rsidR="00BE57F7" w:rsidRPr="00BE57F7" w:rsidRDefault="00BE57F7" w:rsidP="00BE57F7">
      <w:pPr>
        <w:ind w:left="284"/>
        <w:rPr>
          <w:rFonts w:ascii="Arial" w:hAnsi="Arial" w:cs="Arial"/>
          <w:sz w:val="18"/>
          <w:szCs w:val="18"/>
        </w:rPr>
      </w:pPr>
    </w:p>
    <w:p w14:paraId="100C7632"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IV.-</w:t>
      </w:r>
      <w:r w:rsidRPr="00BE57F7">
        <w:rPr>
          <w:rFonts w:ascii="Arial" w:hAnsi="Arial" w:cs="Arial"/>
          <w:sz w:val="18"/>
          <w:szCs w:val="18"/>
        </w:rPr>
        <w:t xml:space="preserve"> Por construcción de cripta o bóveda     $ 150.00</w:t>
      </w:r>
    </w:p>
    <w:p w14:paraId="491F1E53" w14:textId="77777777" w:rsidR="00BE57F7" w:rsidRPr="00BE57F7" w:rsidRDefault="00BE57F7" w:rsidP="00BE57F7">
      <w:pPr>
        <w:ind w:left="284"/>
        <w:rPr>
          <w:rFonts w:ascii="Arial" w:hAnsi="Arial" w:cs="Arial"/>
          <w:sz w:val="18"/>
          <w:szCs w:val="18"/>
        </w:rPr>
      </w:pPr>
    </w:p>
    <w:p w14:paraId="49DB3EE7" w14:textId="77777777" w:rsidR="00BE57F7" w:rsidRPr="00BE57F7" w:rsidRDefault="00BE57F7" w:rsidP="00BE57F7">
      <w:pPr>
        <w:ind w:left="284"/>
        <w:jc w:val="center"/>
        <w:rPr>
          <w:rFonts w:ascii="Arial" w:hAnsi="Arial" w:cs="Arial"/>
          <w:b/>
          <w:sz w:val="18"/>
          <w:szCs w:val="18"/>
        </w:rPr>
      </w:pPr>
    </w:p>
    <w:p w14:paraId="7B08FB35" w14:textId="77777777" w:rsidR="00BE57F7" w:rsidRPr="00BE57F7" w:rsidRDefault="00BE57F7" w:rsidP="00BE57F7">
      <w:pPr>
        <w:ind w:left="284"/>
        <w:jc w:val="center"/>
        <w:rPr>
          <w:rFonts w:ascii="Arial" w:hAnsi="Arial" w:cs="Arial"/>
          <w:b/>
          <w:sz w:val="18"/>
          <w:szCs w:val="18"/>
        </w:rPr>
      </w:pPr>
    </w:p>
    <w:p w14:paraId="229A118C"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DE LA TARIFA</w:t>
      </w:r>
    </w:p>
    <w:p w14:paraId="0B9FF3EA" w14:textId="77777777" w:rsidR="00BE57F7" w:rsidRPr="00BE57F7" w:rsidRDefault="00BE57F7" w:rsidP="00BE57F7">
      <w:pPr>
        <w:ind w:left="284"/>
        <w:rPr>
          <w:rFonts w:ascii="Arial" w:hAnsi="Arial" w:cs="Arial"/>
          <w:b/>
          <w:sz w:val="18"/>
          <w:szCs w:val="18"/>
        </w:rPr>
      </w:pPr>
    </w:p>
    <w:p w14:paraId="125D1980"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Artículo 115.-</w:t>
      </w:r>
      <w:r w:rsidRPr="00BE57F7">
        <w:rPr>
          <w:rFonts w:ascii="Arial" w:hAnsi="Arial" w:cs="Arial"/>
          <w:sz w:val="18"/>
          <w:szCs w:val="18"/>
        </w:rPr>
        <w:t xml:space="preserve"> …</w:t>
      </w:r>
    </w:p>
    <w:p w14:paraId="18A7ED8A" w14:textId="77777777" w:rsidR="00BE57F7" w:rsidRPr="00BE57F7" w:rsidRDefault="00BE57F7" w:rsidP="00BE57F7">
      <w:pPr>
        <w:ind w:left="284"/>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2972"/>
      </w:tblGrid>
      <w:tr w:rsidR="00BE57F7" w:rsidRPr="00BE57F7" w14:paraId="5EEC662D" w14:textId="77777777" w:rsidTr="00BE57F7">
        <w:trPr>
          <w:trHeight w:val="394"/>
          <w:jc w:val="center"/>
        </w:trPr>
        <w:tc>
          <w:tcPr>
            <w:tcW w:w="3119" w:type="dxa"/>
            <w:shd w:val="clear" w:color="auto" w:fill="auto"/>
          </w:tcPr>
          <w:p w14:paraId="7D5076C9" w14:textId="77777777" w:rsidR="00BE57F7" w:rsidRPr="00BE57F7" w:rsidRDefault="00BE57F7" w:rsidP="00BE57F7">
            <w:pPr>
              <w:pStyle w:val="TableParagraph"/>
              <w:ind w:left="284"/>
              <w:jc w:val="both"/>
              <w:rPr>
                <w:rFonts w:ascii="Arial" w:hAnsi="Arial" w:cs="Arial"/>
                <w:b/>
                <w:sz w:val="18"/>
                <w:szCs w:val="18"/>
                <w:lang w:val="es-MX"/>
              </w:rPr>
            </w:pPr>
            <w:r w:rsidRPr="00BE57F7">
              <w:rPr>
                <w:rFonts w:ascii="Arial" w:hAnsi="Arial" w:cs="Arial"/>
                <w:b/>
                <w:color w:val="010202"/>
                <w:w w:val="105"/>
                <w:sz w:val="18"/>
                <w:szCs w:val="18"/>
                <w:lang w:val="es-MX"/>
              </w:rPr>
              <w:t>SERVICIO</w:t>
            </w:r>
          </w:p>
          <w:p w14:paraId="12E9EAF1" w14:textId="77777777" w:rsidR="00BE57F7" w:rsidRPr="00BE57F7" w:rsidRDefault="00BE57F7" w:rsidP="00BE57F7">
            <w:pPr>
              <w:pStyle w:val="TableParagraph"/>
              <w:ind w:left="284"/>
              <w:jc w:val="both"/>
              <w:rPr>
                <w:rFonts w:ascii="Arial" w:hAnsi="Arial" w:cs="Arial"/>
                <w:b/>
                <w:color w:val="010202"/>
                <w:w w:val="105"/>
                <w:sz w:val="18"/>
                <w:szCs w:val="18"/>
                <w:lang w:val="es-MX"/>
              </w:rPr>
            </w:pPr>
          </w:p>
        </w:tc>
        <w:tc>
          <w:tcPr>
            <w:tcW w:w="2972" w:type="dxa"/>
            <w:shd w:val="clear" w:color="auto" w:fill="auto"/>
          </w:tcPr>
          <w:p w14:paraId="32E6E503"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b/>
                <w:color w:val="010202"/>
                <w:w w:val="105"/>
                <w:sz w:val="18"/>
                <w:szCs w:val="18"/>
                <w:lang w:val="es-MX"/>
              </w:rPr>
              <w:t>TARIFA</w:t>
            </w:r>
          </w:p>
        </w:tc>
      </w:tr>
      <w:tr w:rsidR="00BE57F7" w:rsidRPr="00BE57F7" w14:paraId="50D850F9" w14:textId="77777777" w:rsidTr="00BE57F7">
        <w:trPr>
          <w:trHeight w:val="376"/>
          <w:jc w:val="center"/>
        </w:trPr>
        <w:tc>
          <w:tcPr>
            <w:tcW w:w="3119" w:type="dxa"/>
            <w:shd w:val="clear" w:color="auto" w:fill="auto"/>
          </w:tcPr>
          <w:p w14:paraId="2E18AE21"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b/>
                <w:color w:val="010202"/>
                <w:w w:val="105"/>
                <w:sz w:val="18"/>
                <w:szCs w:val="18"/>
                <w:lang w:val="es-MX"/>
              </w:rPr>
              <w:t xml:space="preserve">I.- </w:t>
            </w:r>
            <w:r w:rsidRPr="00BE57F7">
              <w:rPr>
                <w:rFonts w:ascii="Arial" w:hAnsi="Arial" w:cs="Arial"/>
                <w:color w:val="010202"/>
                <w:w w:val="105"/>
                <w:sz w:val="18"/>
                <w:szCs w:val="18"/>
                <w:lang w:val="es-MX"/>
              </w:rPr>
              <w:t xml:space="preserve">Por transporte </w:t>
            </w:r>
          </w:p>
        </w:tc>
        <w:tc>
          <w:tcPr>
            <w:tcW w:w="2972" w:type="dxa"/>
            <w:shd w:val="clear" w:color="auto" w:fill="auto"/>
          </w:tcPr>
          <w:p w14:paraId="03DD0368"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color w:val="010202"/>
                <w:w w:val="105"/>
                <w:sz w:val="18"/>
                <w:szCs w:val="18"/>
                <w:lang w:val="es-MX"/>
              </w:rPr>
              <w:t>$ 100.00 por cabeza.</w:t>
            </w:r>
          </w:p>
        </w:tc>
      </w:tr>
      <w:tr w:rsidR="00BE57F7" w:rsidRPr="00BE57F7" w14:paraId="23E6A482" w14:textId="77777777" w:rsidTr="00BE57F7">
        <w:trPr>
          <w:trHeight w:val="538"/>
          <w:jc w:val="center"/>
        </w:trPr>
        <w:tc>
          <w:tcPr>
            <w:tcW w:w="3119" w:type="dxa"/>
            <w:shd w:val="clear" w:color="auto" w:fill="auto"/>
          </w:tcPr>
          <w:p w14:paraId="15A73009" w14:textId="77777777" w:rsidR="00BE57F7" w:rsidRPr="00BE57F7" w:rsidRDefault="00BE57F7" w:rsidP="00BE57F7">
            <w:pPr>
              <w:pStyle w:val="TableParagraph"/>
              <w:ind w:left="284"/>
              <w:jc w:val="both"/>
              <w:rPr>
                <w:rFonts w:ascii="Arial" w:hAnsi="Arial" w:cs="Arial"/>
                <w:color w:val="010202"/>
                <w:w w:val="105"/>
                <w:sz w:val="18"/>
                <w:szCs w:val="18"/>
                <w:lang w:val="es-MX"/>
              </w:rPr>
            </w:pPr>
            <w:r w:rsidRPr="00BE57F7">
              <w:rPr>
                <w:rFonts w:ascii="Arial" w:hAnsi="Arial" w:cs="Arial"/>
                <w:b/>
                <w:color w:val="010202"/>
                <w:w w:val="105"/>
                <w:sz w:val="18"/>
                <w:szCs w:val="18"/>
                <w:lang w:val="es-MX"/>
              </w:rPr>
              <w:t xml:space="preserve">II.- </w:t>
            </w:r>
            <w:r w:rsidRPr="00BE57F7">
              <w:rPr>
                <w:rFonts w:ascii="Arial" w:hAnsi="Arial" w:cs="Arial"/>
                <w:color w:val="010202"/>
                <w:w w:val="105"/>
                <w:sz w:val="18"/>
                <w:szCs w:val="18"/>
                <w:lang w:val="es-MX"/>
              </w:rPr>
              <w:t xml:space="preserve">Por matanza de ganado: </w:t>
            </w:r>
          </w:p>
          <w:p w14:paraId="49EA7900" w14:textId="77777777" w:rsidR="00BE57F7" w:rsidRPr="00BE57F7" w:rsidRDefault="00BE57F7" w:rsidP="00DB68E2">
            <w:pPr>
              <w:pStyle w:val="TableParagraph"/>
              <w:numPr>
                <w:ilvl w:val="0"/>
                <w:numId w:val="18"/>
              </w:numPr>
              <w:autoSpaceDE w:val="0"/>
              <w:autoSpaceDN w:val="0"/>
              <w:jc w:val="both"/>
              <w:rPr>
                <w:rFonts w:ascii="Arial" w:hAnsi="Arial" w:cs="Arial"/>
                <w:color w:val="010202"/>
                <w:w w:val="105"/>
                <w:sz w:val="18"/>
                <w:szCs w:val="18"/>
                <w:lang w:val="es-MX"/>
              </w:rPr>
            </w:pPr>
            <w:r w:rsidRPr="00BE57F7">
              <w:rPr>
                <w:rFonts w:ascii="Arial" w:hAnsi="Arial" w:cs="Arial"/>
                <w:color w:val="010202"/>
                <w:w w:val="105"/>
                <w:sz w:val="18"/>
                <w:szCs w:val="18"/>
                <w:lang w:val="es-MX"/>
              </w:rPr>
              <w:t>Vacuno</w:t>
            </w:r>
          </w:p>
          <w:p w14:paraId="4330C386" w14:textId="77777777" w:rsidR="00BE57F7" w:rsidRPr="00BE57F7" w:rsidRDefault="00BE57F7" w:rsidP="00DB68E2">
            <w:pPr>
              <w:pStyle w:val="TableParagraph"/>
              <w:numPr>
                <w:ilvl w:val="0"/>
                <w:numId w:val="18"/>
              </w:numPr>
              <w:autoSpaceDE w:val="0"/>
              <w:autoSpaceDN w:val="0"/>
              <w:jc w:val="both"/>
              <w:rPr>
                <w:rFonts w:ascii="Arial" w:hAnsi="Arial" w:cs="Arial"/>
                <w:sz w:val="18"/>
                <w:szCs w:val="18"/>
                <w:lang w:val="es-MX"/>
              </w:rPr>
            </w:pPr>
            <w:r w:rsidRPr="00BE57F7">
              <w:rPr>
                <w:rFonts w:ascii="Arial" w:hAnsi="Arial" w:cs="Arial"/>
                <w:color w:val="010202"/>
                <w:w w:val="105"/>
                <w:sz w:val="18"/>
                <w:szCs w:val="18"/>
                <w:lang w:val="es-MX"/>
              </w:rPr>
              <w:t>Porcino</w:t>
            </w:r>
          </w:p>
        </w:tc>
        <w:tc>
          <w:tcPr>
            <w:tcW w:w="2972" w:type="dxa"/>
            <w:shd w:val="clear" w:color="auto" w:fill="auto"/>
          </w:tcPr>
          <w:p w14:paraId="40C9D34E" w14:textId="77777777" w:rsidR="00BE57F7" w:rsidRPr="00BE57F7" w:rsidRDefault="00BE57F7" w:rsidP="00BE57F7">
            <w:pPr>
              <w:pStyle w:val="TableParagraph"/>
              <w:ind w:left="284"/>
              <w:jc w:val="both"/>
              <w:rPr>
                <w:rFonts w:ascii="Arial" w:hAnsi="Arial" w:cs="Arial"/>
                <w:sz w:val="18"/>
                <w:szCs w:val="18"/>
                <w:lang w:val="es-MX"/>
              </w:rPr>
            </w:pPr>
          </w:p>
          <w:p w14:paraId="19BC3932"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color w:val="010202"/>
                <w:w w:val="105"/>
                <w:sz w:val="18"/>
                <w:szCs w:val="18"/>
                <w:lang w:val="es-MX"/>
              </w:rPr>
              <w:t>$ 50.00 por cabeza</w:t>
            </w:r>
          </w:p>
          <w:p w14:paraId="64EAEF2E"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color w:val="010202"/>
                <w:w w:val="105"/>
                <w:sz w:val="18"/>
                <w:szCs w:val="18"/>
                <w:lang w:val="es-MX"/>
              </w:rPr>
              <w:t>$ 50.00 por cabeza</w:t>
            </w:r>
          </w:p>
        </w:tc>
      </w:tr>
    </w:tbl>
    <w:p w14:paraId="6241DF2C" w14:textId="77777777" w:rsidR="00BE57F7" w:rsidRPr="00BE57F7" w:rsidRDefault="00BE57F7" w:rsidP="00BE57F7">
      <w:pPr>
        <w:ind w:left="284"/>
        <w:rPr>
          <w:rFonts w:ascii="Arial" w:hAnsi="Arial" w:cs="Arial"/>
          <w:sz w:val="18"/>
          <w:szCs w:val="18"/>
        </w:rPr>
      </w:pPr>
    </w:p>
    <w:p w14:paraId="141B93EC" w14:textId="77777777" w:rsidR="00BE57F7" w:rsidRPr="00BE57F7" w:rsidRDefault="00BE57F7" w:rsidP="00506D1B">
      <w:pPr>
        <w:ind w:left="284"/>
        <w:rPr>
          <w:rFonts w:ascii="Arial" w:hAnsi="Arial" w:cs="Arial"/>
          <w:sz w:val="18"/>
          <w:szCs w:val="18"/>
        </w:rPr>
      </w:pPr>
      <w:r w:rsidRPr="00BE57F7">
        <w:rPr>
          <w:rFonts w:ascii="Arial" w:hAnsi="Arial" w:cs="Arial"/>
          <w:sz w:val="18"/>
          <w:szCs w:val="18"/>
        </w:rPr>
        <w:t>…</w:t>
      </w:r>
    </w:p>
    <w:p w14:paraId="01067EA8" w14:textId="77777777" w:rsidR="00BE57F7" w:rsidRPr="00BE57F7" w:rsidRDefault="00BE57F7" w:rsidP="00506D1B">
      <w:pPr>
        <w:ind w:left="284"/>
        <w:rPr>
          <w:rFonts w:ascii="Arial" w:hAnsi="Arial" w:cs="Arial"/>
          <w:sz w:val="18"/>
          <w:szCs w:val="18"/>
        </w:rPr>
      </w:pPr>
    </w:p>
    <w:p w14:paraId="7135B62A" w14:textId="77777777" w:rsidR="00BE57F7" w:rsidRPr="00BE57F7" w:rsidRDefault="00BE57F7" w:rsidP="00506D1B">
      <w:pPr>
        <w:ind w:left="284"/>
        <w:rPr>
          <w:rFonts w:ascii="Arial" w:hAnsi="Arial" w:cs="Arial"/>
          <w:sz w:val="18"/>
          <w:szCs w:val="18"/>
        </w:rPr>
      </w:pPr>
      <w:r w:rsidRPr="00BE57F7">
        <w:rPr>
          <w:rFonts w:ascii="Arial" w:hAnsi="Arial" w:cs="Arial"/>
          <w:sz w:val="18"/>
          <w:szCs w:val="18"/>
        </w:rPr>
        <w:t>…</w:t>
      </w:r>
    </w:p>
    <w:p w14:paraId="349A5FDF" w14:textId="77777777" w:rsidR="00BE57F7" w:rsidRPr="00BE57F7" w:rsidRDefault="00BE57F7" w:rsidP="00506D1B">
      <w:pPr>
        <w:ind w:left="284"/>
        <w:rPr>
          <w:rFonts w:ascii="Arial" w:hAnsi="Arial" w:cs="Arial"/>
          <w:sz w:val="18"/>
          <w:szCs w:val="18"/>
        </w:rPr>
      </w:pPr>
    </w:p>
    <w:p w14:paraId="215CC1B5" w14:textId="77777777" w:rsidR="00BE57F7" w:rsidRPr="00BE57F7" w:rsidRDefault="00BE57F7" w:rsidP="00506D1B">
      <w:pPr>
        <w:ind w:left="284"/>
        <w:rPr>
          <w:rFonts w:ascii="Arial" w:hAnsi="Arial" w:cs="Arial"/>
          <w:sz w:val="18"/>
          <w:szCs w:val="18"/>
        </w:rPr>
      </w:pPr>
      <w:r w:rsidRPr="00BE57F7">
        <w:rPr>
          <w:rFonts w:ascii="Arial" w:hAnsi="Arial" w:cs="Arial"/>
          <w:sz w:val="18"/>
          <w:szCs w:val="18"/>
        </w:rPr>
        <w:t>…</w:t>
      </w:r>
    </w:p>
    <w:p w14:paraId="7E801278" w14:textId="77777777" w:rsidR="00BE57F7" w:rsidRPr="00BE57F7" w:rsidRDefault="00BE57F7" w:rsidP="00506D1B">
      <w:pPr>
        <w:ind w:left="284"/>
        <w:rPr>
          <w:rFonts w:ascii="Arial" w:hAnsi="Arial" w:cs="Arial"/>
          <w:sz w:val="18"/>
          <w:szCs w:val="18"/>
        </w:rPr>
      </w:pPr>
    </w:p>
    <w:p w14:paraId="12517E02" w14:textId="77777777" w:rsidR="00BE57F7" w:rsidRPr="00BE57F7" w:rsidRDefault="00BE57F7" w:rsidP="00506D1B">
      <w:pPr>
        <w:ind w:left="284"/>
        <w:rPr>
          <w:rFonts w:ascii="Arial" w:hAnsi="Arial" w:cs="Arial"/>
          <w:sz w:val="18"/>
          <w:szCs w:val="18"/>
        </w:rPr>
      </w:pPr>
      <w:r w:rsidRPr="00BE57F7">
        <w:rPr>
          <w:rFonts w:ascii="Arial" w:hAnsi="Arial" w:cs="Arial"/>
          <w:sz w:val="18"/>
          <w:szCs w:val="18"/>
        </w:rPr>
        <w:t>…</w:t>
      </w:r>
    </w:p>
    <w:p w14:paraId="5B5BC24E" w14:textId="77777777" w:rsidR="00BE57F7" w:rsidRPr="00BE57F7" w:rsidRDefault="00BE57F7" w:rsidP="00506D1B">
      <w:pPr>
        <w:ind w:left="284"/>
        <w:jc w:val="center"/>
        <w:rPr>
          <w:rFonts w:ascii="Arial" w:hAnsi="Arial" w:cs="Arial"/>
          <w:b/>
          <w:sz w:val="18"/>
          <w:szCs w:val="18"/>
        </w:rPr>
      </w:pPr>
    </w:p>
    <w:p w14:paraId="6A3A1149" w14:textId="77777777" w:rsidR="00BE57F7" w:rsidRPr="00BE57F7" w:rsidRDefault="00BE57F7" w:rsidP="00BE57F7">
      <w:pPr>
        <w:ind w:left="284"/>
        <w:jc w:val="center"/>
        <w:rPr>
          <w:rFonts w:ascii="Arial" w:hAnsi="Arial" w:cs="Arial"/>
          <w:b/>
          <w:sz w:val="18"/>
          <w:szCs w:val="18"/>
        </w:rPr>
      </w:pPr>
      <w:r w:rsidRPr="00BE57F7">
        <w:rPr>
          <w:rFonts w:ascii="Arial" w:hAnsi="Arial" w:cs="Arial"/>
          <w:b/>
          <w:sz w:val="18"/>
          <w:szCs w:val="18"/>
        </w:rPr>
        <w:t>Capítulo X</w:t>
      </w:r>
    </w:p>
    <w:p w14:paraId="50B60D63" w14:textId="77777777" w:rsidR="00BE57F7" w:rsidRPr="00BE57F7" w:rsidRDefault="00BE57F7" w:rsidP="00506D1B">
      <w:pPr>
        <w:ind w:left="284"/>
        <w:jc w:val="center"/>
        <w:rPr>
          <w:rFonts w:ascii="Arial" w:hAnsi="Arial" w:cs="Arial"/>
          <w:b/>
          <w:sz w:val="18"/>
          <w:szCs w:val="18"/>
        </w:rPr>
      </w:pPr>
      <w:r w:rsidRPr="00BE57F7">
        <w:rPr>
          <w:rFonts w:ascii="Arial" w:hAnsi="Arial" w:cs="Arial"/>
          <w:b/>
          <w:sz w:val="18"/>
          <w:szCs w:val="18"/>
        </w:rPr>
        <w:t>Otros Servicios Prestados por el Ayuntamiento</w:t>
      </w:r>
    </w:p>
    <w:p w14:paraId="732C7012" w14:textId="77777777" w:rsidR="00BE57F7" w:rsidRPr="00BE57F7" w:rsidRDefault="00BE57F7" w:rsidP="00506D1B">
      <w:pPr>
        <w:ind w:left="284"/>
        <w:jc w:val="center"/>
        <w:rPr>
          <w:rFonts w:ascii="Arial" w:hAnsi="Arial" w:cs="Arial"/>
          <w:b/>
          <w:sz w:val="18"/>
          <w:szCs w:val="18"/>
        </w:rPr>
      </w:pPr>
    </w:p>
    <w:p w14:paraId="0AD44BF7" w14:textId="77777777" w:rsidR="00BE57F7" w:rsidRPr="00BE57F7" w:rsidRDefault="00BE57F7" w:rsidP="00BE57F7">
      <w:pPr>
        <w:ind w:left="284"/>
        <w:rPr>
          <w:rFonts w:ascii="Arial" w:hAnsi="Arial" w:cs="Arial"/>
          <w:sz w:val="18"/>
          <w:szCs w:val="18"/>
        </w:rPr>
      </w:pPr>
      <w:r w:rsidRPr="00BE57F7">
        <w:rPr>
          <w:rFonts w:ascii="Arial" w:hAnsi="Arial" w:cs="Arial"/>
          <w:b/>
          <w:sz w:val="18"/>
          <w:szCs w:val="18"/>
        </w:rPr>
        <w:t>Artículo 117.-</w:t>
      </w:r>
      <w:r w:rsidRPr="00BE57F7">
        <w:rPr>
          <w:rFonts w:ascii="Arial" w:hAnsi="Arial" w:cs="Arial"/>
          <w:sz w:val="18"/>
          <w:szCs w:val="18"/>
        </w:rPr>
        <w:t xml:space="preserve"> …</w:t>
      </w:r>
    </w:p>
    <w:p w14:paraId="0D730C17" w14:textId="77777777" w:rsidR="00BE57F7" w:rsidRPr="00BE57F7" w:rsidRDefault="00BE57F7" w:rsidP="00BE57F7">
      <w:pPr>
        <w:ind w:left="284"/>
        <w:rPr>
          <w:rFonts w:ascii="Arial" w:hAnsi="Arial" w:cs="Arial"/>
          <w:sz w:val="18"/>
          <w:szCs w:val="18"/>
        </w:rPr>
      </w:pPr>
    </w:p>
    <w:tbl>
      <w:tblPr>
        <w:tblW w:w="0" w:type="auto"/>
        <w:jc w:val="center"/>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Layout w:type="fixed"/>
        <w:tblCellMar>
          <w:left w:w="0" w:type="dxa"/>
          <w:right w:w="0" w:type="dxa"/>
        </w:tblCellMar>
        <w:tblLook w:val="01E0" w:firstRow="1" w:lastRow="1" w:firstColumn="1" w:lastColumn="1" w:noHBand="0" w:noVBand="0"/>
      </w:tblPr>
      <w:tblGrid>
        <w:gridCol w:w="5464"/>
        <w:gridCol w:w="2551"/>
      </w:tblGrid>
      <w:tr w:rsidR="00BE57F7" w:rsidRPr="00BE57F7" w14:paraId="167FEDD9" w14:textId="77777777" w:rsidTr="00BE57F7">
        <w:trPr>
          <w:trHeight w:val="354"/>
          <w:jc w:val="center"/>
        </w:trPr>
        <w:tc>
          <w:tcPr>
            <w:tcW w:w="5464" w:type="dxa"/>
            <w:shd w:val="clear" w:color="auto" w:fill="auto"/>
          </w:tcPr>
          <w:p w14:paraId="11A37B2A" w14:textId="77777777" w:rsidR="00BE57F7" w:rsidRPr="00BE57F7" w:rsidRDefault="00BE57F7" w:rsidP="00BE57F7">
            <w:pPr>
              <w:pStyle w:val="TableParagraph"/>
              <w:ind w:left="284"/>
              <w:jc w:val="both"/>
              <w:rPr>
                <w:rFonts w:ascii="Arial" w:hAnsi="Arial" w:cs="Arial"/>
                <w:b/>
                <w:sz w:val="18"/>
                <w:szCs w:val="18"/>
                <w:lang w:val="es-MX"/>
              </w:rPr>
            </w:pPr>
            <w:r w:rsidRPr="00BE57F7">
              <w:rPr>
                <w:rFonts w:ascii="Arial" w:hAnsi="Arial" w:cs="Arial"/>
                <w:b/>
                <w:color w:val="010202"/>
                <w:w w:val="105"/>
                <w:sz w:val="18"/>
                <w:szCs w:val="18"/>
                <w:lang w:val="es-MX"/>
              </w:rPr>
              <w:t>Servicio</w:t>
            </w:r>
          </w:p>
        </w:tc>
        <w:tc>
          <w:tcPr>
            <w:tcW w:w="2551" w:type="dxa"/>
            <w:shd w:val="clear" w:color="auto" w:fill="auto"/>
          </w:tcPr>
          <w:p w14:paraId="47B8C590" w14:textId="77777777" w:rsidR="00BE57F7" w:rsidRPr="00BE57F7" w:rsidRDefault="00BE57F7" w:rsidP="00BE57F7">
            <w:pPr>
              <w:pStyle w:val="TableParagraph"/>
              <w:ind w:left="284"/>
              <w:jc w:val="both"/>
              <w:rPr>
                <w:rFonts w:ascii="Arial" w:hAnsi="Arial" w:cs="Arial"/>
                <w:b/>
                <w:sz w:val="18"/>
                <w:szCs w:val="18"/>
                <w:lang w:val="es-MX"/>
              </w:rPr>
            </w:pPr>
            <w:r w:rsidRPr="00BE57F7">
              <w:rPr>
                <w:rFonts w:ascii="Arial" w:hAnsi="Arial" w:cs="Arial"/>
                <w:b/>
                <w:color w:val="010202"/>
                <w:w w:val="105"/>
                <w:sz w:val="18"/>
                <w:szCs w:val="18"/>
                <w:lang w:val="es-MX"/>
              </w:rPr>
              <w:t>UMA</w:t>
            </w:r>
          </w:p>
        </w:tc>
      </w:tr>
      <w:tr w:rsidR="00BE57F7" w:rsidRPr="00BE57F7" w14:paraId="6D4C5085" w14:textId="77777777" w:rsidTr="00BE57F7">
        <w:trPr>
          <w:trHeight w:val="320"/>
          <w:jc w:val="center"/>
        </w:trPr>
        <w:tc>
          <w:tcPr>
            <w:tcW w:w="5464" w:type="dxa"/>
            <w:shd w:val="clear" w:color="auto" w:fill="auto"/>
          </w:tcPr>
          <w:p w14:paraId="44D44AB7"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b/>
                <w:color w:val="010202"/>
                <w:w w:val="105"/>
                <w:sz w:val="18"/>
                <w:szCs w:val="18"/>
                <w:lang w:val="es-MX"/>
              </w:rPr>
              <w:t xml:space="preserve">A) </w:t>
            </w:r>
            <w:r w:rsidRPr="00BE57F7">
              <w:rPr>
                <w:rFonts w:ascii="Arial" w:hAnsi="Arial" w:cs="Arial"/>
                <w:color w:val="010202"/>
                <w:w w:val="105"/>
                <w:sz w:val="18"/>
                <w:szCs w:val="18"/>
                <w:lang w:val="es-MX"/>
              </w:rPr>
              <w:t>Por participar en licitaciones públicas</w:t>
            </w:r>
          </w:p>
        </w:tc>
        <w:tc>
          <w:tcPr>
            <w:tcW w:w="2551" w:type="dxa"/>
            <w:shd w:val="clear" w:color="auto" w:fill="auto"/>
          </w:tcPr>
          <w:p w14:paraId="1F4320C1"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color w:val="010202"/>
                <w:w w:val="105"/>
                <w:sz w:val="18"/>
                <w:szCs w:val="18"/>
                <w:lang w:val="es-MX"/>
              </w:rPr>
              <w:t>30</w:t>
            </w:r>
          </w:p>
        </w:tc>
      </w:tr>
      <w:tr w:rsidR="00BE57F7" w:rsidRPr="00BE57F7" w14:paraId="49881B5E" w14:textId="77777777" w:rsidTr="00BE57F7">
        <w:trPr>
          <w:trHeight w:val="435"/>
          <w:jc w:val="center"/>
        </w:trPr>
        <w:tc>
          <w:tcPr>
            <w:tcW w:w="5464" w:type="dxa"/>
            <w:shd w:val="clear" w:color="auto" w:fill="auto"/>
          </w:tcPr>
          <w:p w14:paraId="23B9F84D"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b/>
                <w:color w:val="010202"/>
                <w:w w:val="105"/>
                <w:sz w:val="18"/>
                <w:szCs w:val="18"/>
                <w:lang w:val="es-MX"/>
              </w:rPr>
              <w:t xml:space="preserve">B) </w:t>
            </w:r>
            <w:r w:rsidRPr="00BE57F7">
              <w:rPr>
                <w:rFonts w:ascii="Arial" w:hAnsi="Arial" w:cs="Arial"/>
                <w:color w:val="010202"/>
                <w:w w:val="105"/>
                <w:sz w:val="18"/>
                <w:szCs w:val="18"/>
                <w:lang w:val="es-MX"/>
              </w:rPr>
              <w:t>Certificaciones y constancias</w:t>
            </w:r>
            <w:r w:rsidRPr="00BE57F7">
              <w:rPr>
                <w:rFonts w:ascii="Arial" w:hAnsi="Arial" w:cs="Arial"/>
                <w:color w:val="010202"/>
                <w:spacing w:val="55"/>
                <w:w w:val="105"/>
                <w:sz w:val="18"/>
                <w:szCs w:val="18"/>
                <w:lang w:val="es-MX"/>
              </w:rPr>
              <w:t xml:space="preserve"> </w:t>
            </w:r>
            <w:r w:rsidRPr="00BE57F7">
              <w:rPr>
                <w:rFonts w:ascii="Arial" w:hAnsi="Arial" w:cs="Arial"/>
                <w:color w:val="010202"/>
                <w:w w:val="105"/>
                <w:sz w:val="18"/>
                <w:szCs w:val="18"/>
                <w:lang w:val="es-MX"/>
              </w:rPr>
              <w:t>expedida por el Ayuntamiento</w:t>
            </w:r>
          </w:p>
        </w:tc>
        <w:tc>
          <w:tcPr>
            <w:tcW w:w="2551" w:type="dxa"/>
            <w:shd w:val="clear" w:color="auto" w:fill="auto"/>
          </w:tcPr>
          <w:p w14:paraId="307770B9" w14:textId="77777777" w:rsidR="00BE57F7" w:rsidRPr="00BE57F7" w:rsidRDefault="00BE57F7" w:rsidP="00BE57F7">
            <w:pPr>
              <w:pStyle w:val="TableParagraph"/>
              <w:ind w:left="284"/>
              <w:jc w:val="both"/>
              <w:rPr>
                <w:rFonts w:ascii="Arial" w:hAnsi="Arial" w:cs="Arial"/>
                <w:color w:val="010202"/>
                <w:w w:val="105"/>
                <w:sz w:val="18"/>
                <w:szCs w:val="18"/>
                <w:lang w:val="es-MX"/>
              </w:rPr>
            </w:pPr>
          </w:p>
          <w:p w14:paraId="712C3F5F"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color w:val="010202"/>
                <w:w w:val="105"/>
                <w:sz w:val="18"/>
                <w:szCs w:val="18"/>
                <w:lang w:val="es-MX"/>
              </w:rPr>
              <w:t>.30</w:t>
            </w:r>
          </w:p>
        </w:tc>
      </w:tr>
      <w:tr w:rsidR="00BE57F7" w:rsidRPr="00BE57F7" w14:paraId="056E104F" w14:textId="77777777" w:rsidTr="00BE57F7">
        <w:trPr>
          <w:trHeight w:val="320"/>
          <w:jc w:val="center"/>
        </w:trPr>
        <w:tc>
          <w:tcPr>
            <w:tcW w:w="5464" w:type="dxa"/>
            <w:shd w:val="clear" w:color="auto" w:fill="auto"/>
          </w:tcPr>
          <w:p w14:paraId="058EC8BB"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b/>
                <w:color w:val="010202"/>
                <w:w w:val="105"/>
                <w:sz w:val="18"/>
                <w:szCs w:val="18"/>
                <w:lang w:val="es-MX"/>
              </w:rPr>
              <w:t xml:space="preserve">C) </w:t>
            </w:r>
            <w:r w:rsidRPr="00BE57F7">
              <w:rPr>
                <w:rFonts w:ascii="Arial" w:hAnsi="Arial" w:cs="Arial"/>
                <w:color w:val="010202"/>
                <w:w w:val="105"/>
                <w:sz w:val="18"/>
                <w:szCs w:val="18"/>
                <w:lang w:val="es-MX"/>
              </w:rPr>
              <w:t>…</w:t>
            </w:r>
          </w:p>
        </w:tc>
        <w:tc>
          <w:tcPr>
            <w:tcW w:w="2551" w:type="dxa"/>
            <w:shd w:val="clear" w:color="auto" w:fill="auto"/>
          </w:tcPr>
          <w:p w14:paraId="51B770C5"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sz w:val="18"/>
                <w:szCs w:val="18"/>
                <w:lang w:val="es-MX"/>
              </w:rPr>
              <w:t>…</w:t>
            </w:r>
          </w:p>
        </w:tc>
      </w:tr>
      <w:tr w:rsidR="00BE57F7" w:rsidRPr="00BE57F7" w14:paraId="27A88B11" w14:textId="77777777" w:rsidTr="00BE57F7">
        <w:trPr>
          <w:trHeight w:val="319"/>
          <w:jc w:val="center"/>
        </w:trPr>
        <w:tc>
          <w:tcPr>
            <w:tcW w:w="5464" w:type="dxa"/>
            <w:shd w:val="clear" w:color="auto" w:fill="auto"/>
          </w:tcPr>
          <w:p w14:paraId="6A7458E6"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b/>
                <w:color w:val="010202"/>
                <w:w w:val="105"/>
                <w:sz w:val="18"/>
                <w:szCs w:val="18"/>
                <w:lang w:val="es-MX"/>
              </w:rPr>
              <w:t xml:space="preserve">D) </w:t>
            </w:r>
            <w:r w:rsidRPr="00BE57F7">
              <w:rPr>
                <w:rFonts w:ascii="Arial" w:hAnsi="Arial" w:cs="Arial"/>
                <w:color w:val="010202"/>
                <w:w w:val="105"/>
                <w:sz w:val="18"/>
                <w:szCs w:val="18"/>
                <w:lang w:val="es-MX"/>
              </w:rPr>
              <w:t>…</w:t>
            </w:r>
          </w:p>
        </w:tc>
        <w:tc>
          <w:tcPr>
            <w:tcW w:w="2551" w:type="dxa"/>
            <w:shd w:val="clear" w:color="auto" w:fill="auto"/>
          </w:tcPr>
          <w:p w14:paraId="0C836439" w14:textId="77777777" w:rsidR="00BE57F7" w:rsidRPr="00BE57F7" w:rsidRDefault="00BE57F7" w:rsidP="00BE57F7">
            <w:pPr>
              <w:pStyle w:val="TableParagraph"/>
              <w:ind w:left="284"/>
              <w:jc w:val="both"/>
              <w:rPr>
                <w:rFonts w:ascii="Arial" w:hAnsi="Arial" w:cs="Arial"/>
                <w:sz w:val="18"/>
                <w:szCs w:val="18"/>
                <w:lang w:val="es-MX"/>
              </w:rPr>
            </w:pPr>
            <w:r w:rsidRPr="00BE57F7">
              <w:rPr>
                <w:rFonts w:ascii="Arial" w:hAnsi="Arial" w:cs="Arial"/>
                <w:sz w:val="18"/>
                <w:szCs w:val="18"/>
                <w:lang w:val="es-MX"/>
              </w:rPr>
              <w:t>…</w:t>
            </w:r>
          </w:p>
        </w:tc>
      </w:tr>
    </w:tbl>
    <w:p w14:paraId="07EBD309" w14:textId="77777777" w:rsidR="00BE57F7" w:rsidRPr="00BE57F7" w:rsidRDefault="00BE57F7" w:rsidP="00BE57F7">
      <w:pPr>
        <w:ind w:left="284"/>
        <w:rPr>
          <w:rFonts w:ascii="Arial" w:hAnsi="Arial" w:cs="Arial"/>
          <w:sz w:val="18"/>
          <w:szCs w:val="18"/>
        </w:rPr>
      </w:pPr>
    </w:p>
    <w:p w14:paraId="7D0BBB29" w14:textId="77777777" w:rsidR="00BE57F7" w:rsidRPr="00506D1B" w:rsidRDefault="00BE57F7" w:rsidP="00BE57F7">
      <w:pPr>
        <w:rPr>
          <w:rFonts w:ascii="Arial" w:hAnsi="Arial" w:cs="Arial"/>
          <w:sz w:val="20"/>
          <w:szCs w:val="20"/>
        </w:rPr>
      </w:pPr>
    </w:p>
    <w:p w14:paraId="46180B41" w14:textId="77777777" w:rsidR="00C86CCC" w:rsidRPr="00506D1B" w:rsidRDefault="00C86CCC" w:rsidP="00C86CCC">
      <w:pPr>
        <w:ind w:firstLine="4"/>
        <w:jc w:val="both"/>
        <w:rPr>
          <w:rFonts w:ascii="Arial" w:eastAsia="Arial" w:hAnsi="Arial" w:cs="Arial"/>
          <w:b/>
          <w:sz w:val="20"/>
          <w:szCs w:val="20"/>
        </w:rPr>
      </w:pPr>
      <w:r w:rsidRPr="00506D1B">
        <w:rPr>
          <w:rFonts w:ascii="Arial" w:hAnsi="Arial" w:cs="Arial"/>
          <w:b/>
          <w:sz w:val="20"/>
          <w:szCs w:val="20"/>
        </w:rPr>
        <w:t xml:space="preserve">ARTÍCULO DÉCIMO SEGUNDO.- </w:t>
      </w:r>
      <w:r w:rsidRPr="00506D1B">
        <w:rPr>
          <w:rFonts w:ascii="Arial" w:eastAsia="Arial" w:hAnsi="Arial" w:cs="Arial"/>
          <w:sz w:val="20"/>
          <w:szCs w:val="20"/>
        </w:rPr>
        <w:t>Se reforman los artículos 57, 69 y 73; se reforma la denominación de la sección segunda del Capítulo III del Título II para quedar como “Mercados, bazares de comida, pasajes y ambulantes”; se reforma el artículo 97; se adiciona el artículo 97 Ter; se reforman los artículos 100 y 100 Bis; se reforma el artículo 108 Bis; se adiciona el artículo 108 Ter; se reforman las fracciones IV y V, y el párrafo segundo del artículo 127; se reforman los artículos 131, 133 y 135; se adicionan los artículos 139 Bis y 139 Ter; se reforman los artículos 143, 148 y 158; se adiciona la sección décima novena Bis al Capítulo III del Título II para quedar como Dirección de Ecología” conteniendo los artículos 159 Quater y 159 Quinquies; se reforma el artículo 160, y se adiciona el artículo 163 Bis, todos de la Ley de Hacienda del Municipio de Tekax, Yucatán, para quedar como sigue:</w:t>
      </w:r>
    </w:p>
    <w:p w14:paraId="2374A417" w14:textId="77777777" w:rsidR="00C86CCC" w:rsidRPr="00506D1B" w:rsidRDefault="00C86CCC" w:rsidP="00C86CCC">
      <w:pPr>
        <w:pBdr>
          <w:top w:val="nil"/>
          <w:left w:val="nil"/>
          <w:bottom w:val="nil"/>
          <w:right w:val="nil"/>
          <w:between w:val="nil"/>
        </w:pBdr>
        <w:jc w:val="both"/>
        <w:rPr>
          <w:rFonts w:ascii="Arial" w:eastAsia="Arial" w:hAnsi="Arial" w:cs="Arial"/>
          <w:b/>
          <w:sz w:val="20"/>
          <w:szCs w:val="20"/>
        </w:rPr>
      </w:pPr>
    </w:p>
    <w:p w14:paraId="4CC7DA46" w14:textId="77777777" w:rsidR="00C86CCC" w:rsidRPr="00506D1B" w:rsidRDefault="00C86CCC" w:rsidP="00C86CCC">
      <w:pPr>
        <w:tabs>
          <w:tab w:val="left" w:pos="3544"/>
        </w:tabs>
        <w:jc w:val="both"/>
        <w:rPr>
          <w:rFonts w:ascii="Arial" w:eastAsia="Arial" w:hAnsi="Arial" w:cs="Arial"/>
          <w:b/>
          <w:sz w:val="20"/>
          <w:szCs w:val="20"/>
        </w:rPr>
      </w:pPr>
      <w:r w:rsidRPr="00506D1B">
        <w:rPr>
          <w:rFonts w:ascii="Arial" w:eastAsia="Arial" w:hAnsi="Arial" w:cs="Arial"/>
          <w:b/>
          <w:sz w:val="20"/>
          <w:szCs w:val="20"/>
        </w:rPr>
        <w:t>Artículo 57. Tasa</w:t>
      </w:r>
    </w:p>
    <w:p w14:paraId="2A0D9A0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El impuesto a que se refiere esta sección se calculará aplicando la tasa del 3.5% a la base establecida en el artículo 55.</w:t>
      </w:r>
    </w:p>
    <w:p w14:paraId="66DBD0C4" w14:textId="77777777" w:rsidR="00C86CCC" w:rsidRPr="00506D1B" w:rsidRDefault="00C86CCC" w:rsidP="00C86CCC">
      <w:pPr>
        <w:tabs>
          <w:tab w:val="left" w:pos="3544"/>
        </w:tabs>
        <w:jc w:val="both"/>
        <w:rPr>
          <w:rFonts w:ascii="Arial" w:eastAsia="Arial" w:hAnsi="Arial" w:cs="Arial"/>
          <w:b/>
          <w:sz w:val="20"/>
          <w:szCs w:val="20"/>
        </w:rPr>
      </w:pPr>
    </w:p>
    <w:p w14:paraId="19E4EC90" w14:textId="77777777" w:rsidR="00C86CCC" w:rsidRPr="00506D1B" w:rsidRDefault="00C86CCC" w:rsidP="00C86CCC">
      <w:pPr>
        <w:pBdr>
          <w:top w:val="nil"/>
          <w:left w:val="nil"/>
          <w:bottom w:val="nil"/>
          <w:right w:val="nil"/>
          <w:between w:val="nil"/>
        </w:pBdr>
        <w:shd w:val="clear" w:color="auto" w:fill="FFFFFF"/>
        <w:jc w:val="center"/>
        <w:rPr>
          <w:rFonts w:ascii="Arial" w:eastAsia="Arial" w:hAnsi="Arial" w:cs="Arial"/>
          <w:b/>
          <w:color w:val="000000"/>
          <w:sz w:val="20"/>
          <w:szCs w:val="20"/>
        </w:rPr>
      </w:pPr>
      <w:r w:rsidRPr="00506D1B">
        <w:rPr>
          <w:rFonts w:ascii="Arial" w:eastAsia="Arial" w:hAnsi="Arial" w:cs="Arial"/>
          <w:b/>
          <w:color w:val="000000"/>
          <w:sz w:val="20"/>
          <w:szCs w:val="20"/>
        </w:rPr>
        <w:t>Sección</w:t>
      </w:r>
      <w:r w:rsidRPr="00506D1B">
        <w:rPr>
          <w:rFonts w:ascii="Arial" w:eastAsia="Arial" w:hAnsi="Arial" w:cs="Arial"/>
          <w:b/>
          <w:sz w:val="20"/>
          <w:szCs w:val="20"/>
        </w:rPr>
        <w:t xml:space="preserve"> Cuarta</w:t>
      </w:r>
    </w:p>
    <w:p w14:paraId="7E53FF5D" w14:textId="77777777" w:rsidR="00C86CCC" w:rsidRPr="00506D1B" w:rsidRDefault="00C86CCC" w:rsidP="00C86CCC">
      <w:pPr>
        <w:pBdr>
          <w:top w:val="nil"/>
          <w:left w:val="nil"/>
          <w:bottom w:val="nil"/>
          <w:right w:val="nil"/>
          <w:between w:val="nil"/>
        </w:pBdr>
        <w:shd w:val="clear" w:color="auto" w:fill="FFFFFF"/>
        <w:jc w:val="center"/>
        <w:rPr>
          <w:rFonts w:ascii="Arial" w:eastAsia="Arial" w:hAnsi="Arial" w:cs="Arial"/>
          <w:color w:val="000000"/>
          <w:sz w:val="20"/>
          <w:szCs w:val="20"/>
        </w:rPr>
      </w:pPr>
      <w:r w:rsidRPr="00506D1B">
        <w:rPr>
          <w:rFonts w:ascii="Arial" w:eastAsia="Arial" w:hAnsi="Arial" w:cs="Arial"/>
          <w:b/>
          <w:color w:val="000000"/>
          <w:sz w:val="20"/>
          <w:szCs w:val="20"/>
        </w:rPr>
        <w:t>Impuesto predial</w:t>
      </w:r>
    </w:p>
    <w:p w14:paraId="777895AF" w14:textId="77777777" w:rsidR="00C86CCC" w:rsidRPr="00506D1B" w:rsidRDefault="00C86CCC" w:rsidP="00C86CCC">
      <w:pPr>
        <w:jc w:val="both"/>
        <w:rPr>
          <w:rFonts w:ascii="Arial" w:eastAsia="Arial" w:hAnsi="Arial" w:cs="Arial"/>
          <w:sz w:val="20"/>
          <w:szCs w:val="20"/>
        </w:rPr>
      </w:pPr>
    </w:p>
    <w:p w14:paraId="6813410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b/>
          <w:sz w:val="20"/>
          <w:szCs w:val="20"/>
        </w:rPr>
        <w:t>Artículo 69. Tablas de valores catastrales</w:t>
      </w:r>
      <w:r w:rsidRPr="00506D1B">
        <w:rPr>
          <w:rFonts w:ascii="Arial" w:eastAsia="Arial" w:hAnsi="Arial" w:cs="Arial"/>
          <w:sz w:val="20"/>
          <w:szCs w:val="20"/>
        </w:rPr>
        <w:t xml:space="preserve"> </w:t>
      </w:r>
    </w:p>
    <w:p w14:paraId="45B18287"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sz w:val="20"/>
          <w:szCs w:val="20"/>
        </w:rPr>
        <w:t>Para efectos de la determinación del impuesto predial con base en el valor catastral, los valores que corresponden a los inmuebles durante el año 2023 serán los siguientes:</w:t>
      </w:r>
      <w:r w:rsidRPr="00506D1B">
        <w:rPr>
          <w:rFonts w:ascii="Arial" w:eastAsia="Arial" w:hAnsi="Arial" w:cs="Arial"/>
          <w:b/>
          <w:sz w:val="20"/>
          <w:szCs w:val="20"/>
        </w:rPr>
        <w:t xml:space="preserve">    </w:t>
      </w:r>
    </w:p>
    <w:p w14:paraId="45E9539A" w14:textId="77777777" w:rsidR="00C86CCC" w:rsidRPr="00506D1B" w:rsidRDefault="00C86CCC" w:rsidP="00C86CCC">
      <w:pPr>
        <w:rPr>
          <w:rFonts w:ascii="Arial" w:eastAsia="Calibri" w:hAnsi="Arial" w:cs="Arial"/>
          <w:sz w:val="20"/>
          <w:szCs w:val="20"/>
        </w:rPr>
      </w:pPr>
    </w:p>
    <w:tbl>
      <w:tblPr>
        <w:tblW w:w="5000" w:type="pct"/>
        <w:tblLook w:val="0400" w:firstRow="0" w:lastRow="0" w:firstColumn="0" w:lastColumn="0" w:noHBand="0" w:noVBand="1"/>
      </w:tblPr>
      <w:tblGrid>
        <w:gridCol w:w="4181"/>
        <w:gridCol w:w="2578"/>
        <w:gridCol w:w="2069"/>
      </w:tblGrid>
      <w:tr w:rsidR="00C86CCC" w:rsidRPr="00506D1B" w14:paraId="6132656E" w14:textId="77777777" w:rsidTr="00C86CCC">
        <w:trPr>
          <w:trHeight w:val="20"/>
        </w:trPr>
        <w:tc>
          <w:tcPr>
            <w:tcW w:w="5000" w:type="pct"/>
            <w:gridSpan w:val="3"/>
            <w:tcBorders>
              <w:top w:val="nil"/>
              <w:left w:val="nil"/>
              <w:bottom w:val="single" w:sz="4" w:space="0" w:color="auto"/>
              <w:right w:val="nil"/>
            </w:tcBorders>
            <w:shd w:val="clear" w:color="auto" w:fill="auto"/>
          </w:tcPr>
          <w:p w14:paraId="23391D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b/>
                <w:sz w:val="20"/>
                <w:szCs w:val="20"/>
              </w:rPr>
              <w:t>CASA HABITACIÓN</w:t>
            </w:r>
            <w:r w:rsidRPr="00506D1B">
              <w:rPr>
                <w:rFonts w:ascii="Arial" w:eastAsia="Arial" w:hAnsi="Arial" w:cs="Arial"/>
                <w:sz w:val="20"/>
                <w:szCs w:val="20"/>
              </w:rPr>
              <w:t xml:space="preserve">  </w:t>
            </w:r>
            <w:r w:rsidRPr="00506D1B">
              <w:rPr>
                <w:rFonts w:ascii="Arial" w:eastAsia="Arial" w:hAnsi="Arial" w:cs="Arial"/>
                <w:sz w:val="20"/>
                <w:szCs w:val="20"/>
              </w:rPr>
              <w:br/>
              <w:t>(VALORES CATASTRALES)</w:t>
            </w:r>
          </w:p>
        </w:tc>
      </w:tr>
      <w:tr w:rsidR="00C86CCC" w:rsidRPr="00506D1B" w14:paraId="6D38A60B" w14:textId="77777777" w:rsidTr="00C86CCC">
        <w:trPr>
          <w:trHeight w:val="20"/>
        </w:trPr>
        <w:tc>
          <w:tcPr>
            <w:tcW w:w="2368" w:type="pct"/>
            <w:tcBorders>
              <w:top w:val="single" w:sz="4" w:space="0" w:color="auto"/>
              <w:left w:val="single" w:sz="4" w:space="0" w:color="000000"/>
              <w:bottom w:val="single" w:sz="4" w:space="0" w:color="000000"/>
              <w:right w:val="single" w:sz="4" w:space="0" w:color="000000"/>
            </w:tcBorders>
            <w:shd w:val="clear" w:color="auto" w:fill="auto"/>
          </w:tcPr>
          <w:p w14:paraId="656A12C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LIM INFERIOR (V.C)</w:t>
            </w:r>
          </w:p>
        </w:tc>
        <w:tc>
          <w:tcPr>
            <w:tcW w:w="1460" w:type="pct"/>
            <w:tcBorders>
              <w:top w:val="single" w:sz="4" w:space="0" w:color="auto"/>
              <w:left w:val="nil"/>
              <w:bottom w:val="single" w:sz="4" w:space="0" w:color="000000"/>
              <w:right w:val="single" w:sz="4" w:space="0" w:color="000000"/>
            </w:tcBorders>
            <w:shd w:val="clear" w:color="auto" w:fill="auto"/>
          </w:tcPr>
          <w:p w14:paraId="315FA374"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LIM SUPERIOR (V.C)</w:t>
            </w:r>
          </w:p>
        </w:tc>
        <w:tc>
          <w:tcPr>
            <w:tcW w:w="1172" w:type="pct"/>
            <w:tcBorders>
              <w:top w:val="single" w:sz="4" w:space="0" w:color="auto"/>
              <w:left w:val="nil"/>
              <w:bottom w:val="single" w:sz="4" w:space="0" w:color="000000"/>
              <w:right w:val="single" w:sz="4" w:space="0" w:color="000000"/>
            </w:tcBorders>
            <w:shd w:val="clear" w:color="auto" w:fill="auto"/>
          </w:tcPr>
          <w:p w14:paraId="3D0E6B5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CUOTA FIJA (IMPUESTO PREDIAL) ANUAL</w:t>
            </w:r>
          </w:p>
        </w:tc>
      </w:tr>
      <w:tr w:rsidR="00C86CCC" w:rsidRPr="00506D1B" w14:paraId="774E7CCE"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3146F2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0.00</w:t>
            </w:r>
          </w:p>
        </w:tc>
        <w:tc>
          <w:tcPr>
            <w:tcW w:w="1460" w:type="pct"/>
            <w:tcBorders>
              <w:top w:val="nil"/>
              <w:left w:val="nil"/>
              <w:bottom w:val="single" w:sz="4" w:space="0" w:color="000000"/>
              <w:right w:val="single" w:sz="4" w:space="0" w:color="000000"/>
            </w:tcBorders>
            <w:shd w:val="clear" w:color="auto" w:fill="auto"/>
          </w:tcPr>
          <w:p w14:paraId="09C29D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90,000.00</w:t>
            </w:r>
          </w:p>
        </w:tc>
        <w:tc>
          <w:tcPr>
            <w:tcW w:w="1172" w:type="pct"/>
            <w:tcBorders>
              <w:top w:val="nil"/>
              <w:left w:val="nil"/>
              <w:bottom w:val="single" w:sz="4" w:space="0" w:color="000000"/>
              <w:right w:val="single" w:sz="4" w:space="0" w:color="000000"/>
            </w:tcBorders>
            <w:shd w:val="clear" w:color="auto" w:fill="auto"/>
          </w:tcPr>
          <w:p w14:paraId="0A303A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$103.00</w:t>
            </w:r>
          </w:p>
        </w:tc>
      </w:tr>
      <w:tr w:rsidR="00C86CCC" w:rsidRPr="00506D1B" w14:paraId="53FBC8E5"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1916F3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90,000.00</w:t>
            </w:r>
          </w:p>
        </w:tc>
        <w:tc>
          <w:tcPr>
            <w:tcW w:w="1460" w:type="pct"/>
            <w:tcBorders>
              <w:top w:val="nil"/>
              <w:left w:val="nil"/>
              <w:bottom w:val="single" w:sz="4" w:space="0" w:color="000000"/>
              <w:right w:val="single" w:sz="4" w:space="0" w:color="000000"/>
            </w:tcBorders>
            <w:shd w:val="clear" w:color="auto" w:fill="auto"/>
          </w:tcPr>
          <w:p w14:paraId="207D02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150,000.00</w:t>
            </w:r>
          </w:p>
        </w:tc>
        <w:tc>
          <w:tcPr>
            <w:tcW w:w="1172" w:type="pct"/>
            <w:tcBorders>
              <w:top w:val="nil"/>
              <w:left w:val="nil"/>
              <w:bottom w:val="single" w:sz="4" w:space="0" w:color="000000"/>
              <w:right w:val="single" w:sz="4" w:space="0" w:color="000000"/>
            </w:tcBorders>
            <w:shd w:val="clear" w:color="auto" w:fill="auto"/>
          </w:tcPr>
          <w:p w14:paraId="76CA8F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$123.00</w:t>
            </w:r>
          </w:p>
        </w:tc>
      </w:tr>
      <w:tr w:rsidR="00C86CCC" w:rsidRPr="00506D1B" w14:paraId="13527C0D"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7D56EB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150,000.00</w:t>
            </w:r>
          </w:p>
        </w:tc>
        <w:tc>
          <w:tcPr>
            <w:tcW w:w="1460" w:type="pct"/>
            <w:tcBorders>
              <w:top w:val="nil"/>
              <w:left w:val="nil"/>
              <w:bottom w:val="single" w:sz="4" w:space="0" w:color="000000"/>
              <w:right w:val="single" w:sz="4" w:space="0" w:color="000000"/>
            </w:tcBorders>
            <w:shd w:val="clear" w:color="auto" w:fill="auto"/>
          </w:tcPr>
          <w:p w14:paraId="0A8841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210,000.00</w:t>
            </w:r>
          </w:p>
        </w:tc>
        <w:tc>
          <w:tcPr>
            <w:tcW w:w="1172" w:type="pct"/>
            <w:tcBorders>
              <w:top w:val="nil"/>
              <w:left w:val="nil"/>
              <w:bottom w:val="single" w:sz="4" w:space="0" w:color="000000"/>
              <w:right w:val="single" w:sz="4" w:space="0" w:color="000000"/>
            </w:tcBorders>
            <w:shd w:val="clear" w:color="auto" w:fill="auto"/>
          </w:tcPr>
          <w:p w14:paraId="285656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$168.00</w:t>
            </w:r>
          </w:p>
        </w:tc>
      </w:tr>
      <w:tr w:rsidR="00C86CCC" w:rsidRPr="00506D1B" w14:paraId="22E6764E"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5E6DB5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210,000.00</w:t>
            </w:r>
          </w:p>
        </w:tc>
        <w:tc>
          <w:tcPr>
            <w:tcW w:w="1460" w:type="pct"/>
            <w:tcBorders>
              <w:top w:val="nil"/>
              <w:left w:val="nil"/>
              <w:bottom w:val="single" w:sz="4" w:space="0" w:color="000000"/>
              <w:right w:val="single" w:sz="4" w:space="0" w:color="000000"/>
            </w:tcBorders>
            <w:shd w:val="clear" w:color="auto" w:fill="auto"/>
          </w:tcPr>
          <w:p w14:paraId="31C75B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270,000.00</w:t>
            </w:r>
          </w:p>
        </w:tc>
        <w:tc>
          <w:tcPr>
            <w:tcW w:w="1172" w:type="pct"/>
            <w:tcBorders>
              <w:top w:val="nil"/>
              <w:left w:val="nil"/>
              <w:bottom w:val="single" w:sz="4" w:space="0" w:color="000000"/>
              <w:right w:val="single" w:sz="4" w:space="0" w:color="000000"/>
            </w:tcBorders>
            <w:shd w:val="clear" w:color="auto" w:fill="auto"/>
          </w:tcPr>
          <w:p w14:paraId="4805D5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$248.00</w:t>
            </w:r>
          </w:p>
        </w:tc>
      </w:tr>
      <w:tr w:rsidR="00C86CCC" w:rsidRPr="00506D1B" w14:paraId="5BC133AA"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7E55475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270,000.00</w:t>
            </w:r>
          </w:p>
        </w:tc>
        <w:tc>
          <w:tcPr>
            <w:tcW w:w="1460" w:type="pct"/>
            <w:tcBorders>
              <w:top w:val="nil"/>
              <w:left w:val="nil"/>
              <w:bottom w:val="single" w:sz="4" w:space="0" w:color="000000"/>
              <w:right w:val="single" w:sz="4" w:space="0" w:color="000000"/>
            </w:tcBorders>
            <w:shd w:val="clear" w:color="auto" w:fill="auto"/>
          </w:tcPr>
          <w:p w14:paraId="289F50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365,000.00</w:t>
            </w:r>
          </w:p>
        </w:tc>
        <w:tc>
          <w:tcPr>
            <w:tcW w:w="1172" w:type="pct"/>
            <w:tcBorders>
              <w:top w:val="nil"/>
              <w:left w:val="nil"/>
              <w:bottom w:val="single" w:sz="4" w:space="0" w:color="000000"/>
              <w:right w:val="single" w:sz="4" w:space="0" w:color="000000"/>
            </w:tcBorders>
            <w:shd w:val="clear" w:color="auto" w:fill="auto"/>
          </w:tcPr>
          <w:p w14:paraId="02E665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$337.00</w:t>
            </w:r>
          </w:p>
        </w:tc>
      </w:tr>
      <w:tr w:rsidR="00C86CCC" w:rsidRPr="00506D1B" w14:paraId="2F36BC37"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1DE7FA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0365,000.00</w:t>
            </w:r>
          </w:p>
        </w:tc>
        <w:tc>
          <w:tcPr>
            <w:tcW w:w="1460" w:type="pct"/>
            <w:tcBorders>
              <w:top w:val="nil"/>
              <w:left w:val="nil"/>
              <w:bottom w:val="single" w:sz="4" w:space="0" w:color="000000"/>
              <w:right w:val="single" w:sz="4" w:space="0" w:color="000000"/>
            </w:tcBorders>
            <w:shd w:val="clear" w:color="auto" w:fill="auto"/>
          </w:tcPr>
          <w:p w14:paraId="678E10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485,000.00</w:t>
            </w:r>
          </w:p>
        </w:tc>
        <w:tc>
          <w:tcPr>
            <w:tcW w:w="1172" w:type="pct"/>
            <w:tcBorders>
              <w:top w:val="nil"/>
              <w:left w:val="nil"/>
              <w:bottom w:val="single" w:sz="4" w:space="0" w:color="000000"/>
              <w:right w:val="single" w:sz="4" w:space="0" w:color="000000"/>
            </w:tcBorders>
            <w:shd w:val="clear" w:color="auto" w:fill="auto"/>
          </w:tcPr>
          <w:p w14:paraId="502179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$553.00</w:t>
            </w:r>
          </w:p>
        </w:tc>
      </w:tr>
      <w:tr w:rsidR="00C86CCC" w:rsidRPr="00506D1B" w14:paraId="5621374F"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61DF43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485,000.00</w:t>
            </w:r>
          </w:p>
        </w:tc>
        <w:tc>
          <w:tcPr>
            <w:tcW w:w="1460" w:type="pct"/>
            <w:tcBorders>
              <w:top w:val="nil"/>
              <w:left w:val="nil"/>
              <w:bottom w:val="single" w:sz="4" w:space="0" w:color="000000"/>
              <w:right w:val="single" w:sz="4" w:space="0" w:color="000000"/>
            </w:tcBorders>
            <w:shd w:val="clear" w:color="auto" w:fill="auto"/>
          </w:tcPr>
          <w:p w14:paraId="4D2E58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660,000.00</w:t>
            </w:r>
          </w:p>
        </w:tc>
        <w:tc>
          <w:tcPr>
            <w:tcW w:w="1172" w:type="pct"/>
            <w:tcBorders>
              <w:top w:val="nil"/>
              <w:left w:val="nil"/>
              <w:bottom w:val="single" w:sz="4" w:space="0" w:color="000000"/>
              <w:right w:val="single" w:sz="4" w:space="0" w:color="000000"/>
            </w:tcBorders>
            <w:shd w:val="clear" w:color="auto" w:fill="auto"/>
          </w:tcPr>
          <w:p w14:paraId="060DAF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$752.00</w:t>
            </w:r>
          </w:p>
        </w:tc>
      </w:tr>
      <w:tr w:rsidR="00C86CCC" w:rsidRPr="00506D1B" w14:paraId="7CAD09C5"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5353B3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660,000.00</w:t>
            </w:r>
          </w:p>
        </w:tc>
        <w:tc>
          <w:tcPr>
            <w:tcW w:w="1460" w:type="pct"/>
            <w:tcBorders>
              <w:top w:val="nil"/>
              <w:left w:val="nil"/>
              <w:bottom w:val="single" w:sz="4" w:space="0" w:color="000000"/>
              <w:right w:val="single" w:sz="4" w:space="0" w:color="000000"/>
            </w:tcBorders>
            <w:shd w:val="clear" w:color="auto" w:fill="auto"/>
          </w:tcPr>
          <w:p w14:paraId="4D0AF1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960,000.00</w:t>
            </w:r>
          </w:p>
        </w:tc>
        <w:tc>
          <w:tcPr>
            <w:tcW w:w="1172" w:type="pct"/>
            <w:tcBorders>
              <w:top w:val="nil"/>
              <w:left w:val="nil"/>
              <w:bottom w:val="single" w:sz="4" w:space="0" w:color="000000"/>
              <w:right w:val="single" w:sz="4" w:space="0" w:color="000000"/>
            </w:tcBorders>
            <w:shd w:val="clear" w:color="auto" w:fill="auto"/>
          </w:tcPr>
          <w:p w14:paraId="37E8E5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$903.00</w:t>
            </w:r>
          </w:p>
        </w:tc>
      </w:tr>
      <w:tr w:rsidR="00C86CCC" w:rsidRPr="00506D1B" w14:paraId="7DEC0EF5"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155CD8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960,000.00</w:t>
            </w:r>
          </w:p>
        </w:tc>
        <w:tc>
          <w:tcPr>
            <w:tcW w:w="1460" w:type="pct"/>
            <w:tcBorders>
              <w:top w:val="nil"/>
              <w:left w:val="nil"/>
              <w:bottom w:val="single" w:sz="4" w:space="0" w:color="000000"/>
              <w:right w:val="single" w:sz="4" w:space="0" w:color="000000"/>
            </w:tcBorders>
            <w:shd w:val="clear" w:color="auto" w:fill="auto"/>
          </w:tcPr>
          <w:p w14:paraId="25EF81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1,360,000.00</w:t>
            </w:r>
          </w:p>
        </w:tc>
        <w:tc>
          <w:tcPr>
            <w:tcW w:w="1172" w:type="pct"/>
            <w:tcBorders>
              <w:top w:val="nil"/>
              <w:left w:val="nil"/>
              <w:bottom w:val="single" w:sz="4" w:space="0" w:color="000000"/>
              <w:right w:val="single" w:sz="4" w:space="0" w:color="000000"/>
            </w:tcBorders>
            <w:shd w:val="clear" w:color="auto" w:fill="auto"/>
          </w:tcPr>
          <w:p w14:paraId="7040B8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$1,012.00</w:t>
            </w:r>
          </w:p>
        </w:tc>
      </w:tr>
      <w:tr w:rsidR="00C86CCC" w:rsidRPr="00506D1B" w14:paraId="5C864B6F"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6406BF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1,360,000.00</w:t>
            </w:r>
          </w:p>
        </w:tc>
        <w:tc>
          <w:tcPr>
            <w:tcW w:w="1460" w:type="pct"/>
            <w:tcBorders>
              <w:top w:val="nil"/>
              <w:left w:val="nil"/>
              <w:bottom w:val="single" w:sz="4" w:space="0" w:color="000000"/>
              <w:right w:val="single" w:sz="4" w:space="0" w:color="000000"/>
            </w:tcBorders>
            <w:shd w:val="clear" w:color="auto" w:fill="auto"/>
          </w:tcPr>
          <w:p w14:paraId="71FB93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2,110,000.00</w:t>
            </w:r>
          </w:p>
        </w:tc>
        <w:tc>
          <w:tcPr>
            <w:tcW w:w="1172" w:type="pct"/>
            <w:tcBorders>
              <w:top w:val="nil"/>
              <w:left w:val="nil"/>
              <w:bottom w:val="single" w:sz="4" w:space="0" w:color="000000"/>
              <w:right w:val="single" w:sz="4" w:space="0" w:color="000000"/>
            </w:tcBorders>
            <w:shd w:val="clear" w:color="auto" w:fill="auto"/>
          </w:tcPr>
          <w:p w14:paraId="5B440B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$1,651.00</w:t>
            </w:r>
          </w:p>
        </w:tc>
      </w:tr>
      <w:tr w:rsidR="00C86CCC" w:rsidRPr="00506D1B" w14:paraId="0980E199"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2708BA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2,110,000.00</w:t>
            </w:r>
          </w:p>
        </w:tc>
        <w:tc>
          <w:tcPr>
            <w:tcW w:w="1460" w:type="pct"/>
            <w:tcBorders>
              <w:top w:val="nil"/>
              <w:left w:val="nil"/>
              <w:bottom w:val="single" w:sz="4" w:space="0" w:color="000000"/>
              <w:right w:val="single" w:sz="4" w:space="0" w:color="000000"/>
            </w:tcBorders>
            <w:shd w:val="clear" w:color="auto" w:fill="auto"/>
          </w:tcPr>
          <w:p w14:paraId="14E72D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3,360,000.00</w:t>
            </w:r>
          </w:p>
        </w:tc>
        <w:tc>
          <w:tcPr>
            <w:tcW w:w="1172" w:type="pct"/>
            <w:tcBorders>
              <w:top w:val="nil"/>
              <w:left w:val="nil"/>
              <w:bottom w:val="single" w:sz="4" w:space="0" w:color="000000"/>
              <w:right w:val="single" w:sz="4" w:space="0" w:color="000000"/>
            </w:tcBorders>
            <w:shd w:val="clear" w:color="auto" w:fill="auto"/>
          </w:tcPr>
          <w:p w14:paraId="03B9C9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$2,445.00</w:t>
            </w:r>
          </w:p>
        </w:tc>
      </w:tr>
      <w:tr w:rsidR="00C86CCC" w:rsidRPr="00506D1B" w14:paraId="6ADC698A"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305B6F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3,360,000.00</w:t>
            </w:r>
          </w:p>
        </w:tc>
        <w:tc>
          <w:tcPr>
            <w:tcW w:w="1460" w:type="pct"/>
            <w:tcBorders>
              <w:top w:val="nil"/>
              <w:left w:val="nil"/>
              <w:bottom w:val="single" w:sz="4" w:space="0" w:color="000000"/>
              <w:right w:val="single" w:sz="4" w:space="0" w:color="000000"/>
            </w:tcBorders>
            <w:shd w:val="clear" w:color="auto" w:fill="auto"/>
          </w:tcPr>
          <w:p w14:paraId="3ED7B8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5,360,000.00</w:t>
            </w:r>
          </w:p>
        </w:tc>
        <w:tc>
          <w:tcPr>
            <w:tcW w:w="1172" w:type="pct"/>
            <w:tcBorders>
              <w:top w:val="nil"/>
              <w:left w:val="nil"/>
              <w:bottom w:val="single" w:sz="4" w:space="0" w:color="000000"/>
              <w:right w:val="single" w:sz="4" w:space="0" w:color="000000"/>
            </w:tcBorders>
            <w:shd w:val="clear" w:color="auto" w:fill="auto"/>
          </w:tcPr>
          <w:p w14:paraId="74D6AD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$4,009.00</w:t>
            </w:r>
          </w:p>
        </w:tc>
      </w:tr>
      <w:tr w:rsidR="00C86CCC" w:rsidRPr="00506D1B" w14:paraId="4AEBFCCF"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24C9D5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5,360,000.00</w:t>
            </w:r>
          </w:p>
        </w:tc>
        <w:tc>
          <w:tcPr>
            <w:tcW w:w="1460" w:type="pct"/>
            <w:tcBorders>
              <w:top w:val="nil"/>
              <w:left w:val="nil"/>
              <w:bottom w:val="single" w:sz="4" w:space="0" w:color="000000"/>
              <w:right w:val="single" w:sz="4" w:space="0" w:color="000000"/>
            </w:tcBorders>
            <w:shd w:val="clear" w:color="auto" w:fill="auto"/>
          </w:tcPr>
          <w:p w14:paraId="6E1957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8,360,000.00</w:t>
            </w:r>
          </w:p>
        </w:tc>
        <w:tc>
          <w:tcPr>
            <w:tcW w:w="1172" w:type="pct"/>
            <w:tcBorders>
              <w:top w:val="nil"/>
              <w:left w:val="nil"/>
              <w:bottom w:val="single" w:sz="4" w:space="0" w:color="000000"/>
              <w:right w:val="single" w:sz="4" w:space="0" w:color="000000"/>
            </w:tcBorders>
            <w:shd w:val="clear" w:color="auto" w:fill="auto"/>
          </w:tcPr>
          <w:p w14:paraId="5D4C15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$5,453.00</w:t>
            </w:r>
          </w:p>
        </w:tc>
      </w:tr>
      <w:tr w:rsidR="00C86CCC" w:rsidRPr="00506D1B" w14:paraId="020219E5" w14:textId="77777777" w:rsidTr="00C86CCC">
        <w:trPr>
          <w:trHeight w:val="20"/>
        </w:trPr>
        <w:tc>
          <w:tcPr>
            <w:tcW w:w="2368" w:type="pct"/>
            <w:tcBorders>
              <w:top w:val="nil"/>
              <w:left w:val="single" w:sz="4" w:space="0" w:color="000000"/>
              <w:bottom w:val="single" w:sz="4" w:space="0" w:color="000000"/>
              <w:right w:val="single" w:sz="4" w:space="0" w:color="000000"/>
            </w:tcBorders>
            <w:shd w:val="clear" w:color="auto" w:fill="auto"/>
          </w:tcPr>
          <w:p w14:paraId="5A4E6D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8,360,000.00</w:t>
            </w:r>
          </w:p>
        </w:tc>
        <w:tc>
          <w:tcPr>
            <w:tcW w:w="1460" w:type="pct"/>
            <w:tcBorders>
              <w:top w:val="nil"/>
              <w:left w:val="nil"/>
              <w:bottom w:val="single" w:sz="4" w:space="0" w:color="000000"/>
              <w:right w:val="single" w:sz="4" w:space="0" w:color="000000"/>
            </w:tcBorders>
            <w:shd w:val="clear" w:color="auto" w:fill="auto"/>
          </w:tcPr>
          <w:p w14:paraId="0DD1CB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12,110,000.00 EN ADELANTE</w:t>
            </w:r>
          </w:p>
        </w:tc>
        <w:tc>
          <w:tcPr>
            <w:tcW w:w="1172" w:type="pct"/>
            <w:tcBorders>
              <w:top w:val="nil"/>
              <w:left w:val="nil"/>
              <w:bottom w:val="single" w:sz="4" w:space="0" w:color="000000"/>
              <w:right w:val="single" w:sz="4" w:space="0" w:color="000000"/>
            </w:tcBorders>
            <w:shd w:val="clear" w:color="auto" w:fill="auto"/>
          </w:tcPr>
          <w:p w14:paraId="448373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$6,108.00</w:t>
            </w:r>
          </w:p>
        </w:tc>
      </w:tr>
    </w:tbl>
    <w:p w14:paraId="25A829C7" w14:textId="77777777" w:rsidR="00C86CCC" w:rsidRPr="00506D1B" w:rsidRDefault="00C86CCC" w:rsidP="00C86CCC">
      <w:pPr>
        <w:tabs>
          <w:tab w:val="left" w:pos="3544"/>
        </w:tabs>
        <w:jc w:val="both"/>
        <w:rPr>
          <w:rFonts w:ascii="Arial" w:eastAsia="Arial" w:hAnsi="Arial" w:cs="Arial"/>
          <w:b/>
          <w:sz w:val="20"/>
          <w:szCs w:val="20"/>
        </w:rPr>
      </w:pPr>
    </w:p>
    <w:tbl>
      <w:tblPr>
        <w:tblW w:w="5000" w:type="pct"/>
        <w:tblLook w:val="0400" w:firstRow="0" w:lastRow="0" w:firstColumn="0" w:lastColumn="0" w:noHBand="0" w:noVBand="1"/>
      </w:tblPr>
      <w:tblGrid>
        <w:gridCol w:w="2084"/>
        <w:gridCol w:w="2175"/>
        <w:gridCol w:w="3624"/>
        <w:gridCol w:w="935"/>
      </w:tblGrid>
      <w:tr w:rsidR="00C86CCC" w:rsidRPr="00506D1B" w14:paraId="1C7BF8A2" w14:textId="77777777" w:rsidTr="00C86CCC">
        <w:trPr>
          <w:trHeight w:val="20"/>
        </w:trPr>
        <w:tc>
          <w:tcPr>
            <w:tcW w:w="5000" w:type="pct"/>
            <w:gridSpan w:val="4"/>
            <w:tcBorders>
              <w:top w:val="nil"/>
              <w:left w:val="nil"/>
              <w:bottom w:val="single" w:sz="8" w:space="0" w:color="000000"/>
              <w:right w:val="nil"/>
            </w:tcBorders>
            <w:shd w:val="clear" w:color="auto" w:fill="auto"/>
          </w:tcPr>
          <w:p w14:paraId="3F578AFE"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"EMPRESAS O INDUSTRIAS"</w:t>
            </w:r>
          </w:p>
        </w:tc>
      </w:tr>
      <w:tr w:rsidR="00C86CCC" w:rsidRPr="00506D1B" w14:paraId="65F2842D" w14:textId="77777777" w:rsidTr="00C86CCC">
        <w:trPr>
          <w:trHeight w:val="20"/>
        </w:trPr>
        <w:tc>
          <w:tcPr>
            <w:tcW w:w="1182" w:type="pct"/>
            <w:tcBorders>
              <w:top w:val="nil"/>
              <w:left w:val="single" w:sz="8" w:space="0" w:color="000000"/>
              <w:bottom w:val="single" w:sz="8" w:space="0" w:color="000000"/>
              <w:right w:val="single" w:sz="8" w:space="0" w:color="000000"/>
            </w:tcBorders>
            <w:shd w:val="clear" w:color="auto" w:fill="auto"/>
          </w:tcPr>
          <w:p w14:paraId="5AFE27D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LIM INFERIOR(V.C)</w:t>
            </w:r>
          </w:p>
        </w:tc>
        <w:tc>
          <w:tcPr>
            <w:tcW w:w="1233" w:type="pct"/>
            <w:tcBorders>
              <w:top w:val="nil"/>
              <w:left w:val="nil"/>
              <w:bottom w:val="single" w:sz="8" w:space="0" w:color="000000"/>
              <w:right w:val="single" w:sz="8" w:space="0" w:color="000000"/>
            </w:tcBorders>
            <w:shd w:val="clear" w:color="auto" w:fill="auto"/>
          </w:tcPr>
          <w:p w14:paraId="634AED12"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LIM SUPERIOR(V.C)</w:t>
            </w:r>
          </w:p>
        </w:tc>
        <w:tc>
          <w:tcPr>
            <w:tcW w:w="2055" w:type="pct"/>
            <w:tcBorders>
              <w:top w:val="nil"/>
              <w:left w:val="nil"/>
              <w:bottom w:val="single" w:sz="8" w:space="0" w:color="000000"/>
              <w:right w:val="single" w:sz="8" w:space="0" w:color="000000"/>
            </w:tcBorders>
            <w:shd w:val="clear" w:color="auto" w:fill="auto"/>
          </w:tcPr>
          <w:p w14:paraId="4C75AB72"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CUOTA FIJA (IMPUESTO PREDIAL)</w:t>
            </w:r>
          </w:p>
        </w:tc>
        <w:tc>
          <w:tcPr>
            <w:tcW w:w="530" w:type="pct"/>
            <w:tcBorders>
              <w:top w:val="nil"/>
              <w:left w:val="nil"/>
              <w:bottom w:val="single" w:sz="8" w:space="0" w:color="000000"/>
              <w:right w:val="single" w:sz="8" w:space="0" w:color="000000"/>
            </w:tcBorders>
            <w:shd w:val="clear" w:color="auto" w:fill="auto"/>
          </w:tcPr>
          <w:p w14:paraId="593F216F" w14:textId="77777777" w:rsidR="00C86CCC" w:rsidRPr="00506D1B" w:rsidRDefault="00C86CCC" w:rsidP="00C86CCC">
            <w:pPr>
              <w:jc w:val="center"/>
              <w:rPr>
                <w:rFonts w:ascii="Arial" w:eastAsia="Arial" w:hAnsi="Arial" w:cs="Arial"/>
                <w:b/>
                <w:sz w:val="20"/>
                <w:szCs w:val="20"/>
              </w:rPr>
            </w:pPr>
          </w:p>
        </w:tc>
      </w:tr>
      <w:tr w:rsidR="00C86CCC" w:rsidRPr="00506D1B" w14:paraId="67184414" w14:textId="77777777" w:rsidTr="00506D1B">
        <w:trPr>
          <w:trHeight w:val="20"/>
        </w:trPr>
        <w:tc>
          <w:tcPr>
            <w:tcW w:w="1182" w:type="pct"/>
            <w:tcBorders>
              <w:top w:val="nil"/>
              <w:left w:val="single" w:sz="8" w:space="0" w:color="000000"/>
              <w:bottom w:val="single" w:sz="4" w:space="0" w:color="auto"/>
              <w:right w:val="single" w:sz="8" w:space="0" w:color="000000"/>
            </w:tcBorders>
            <w:shd w:val="clear" w:color="auto" w:fill="auto"/>
          </w:tcPr>
          <w:p w14:paraId="23C59E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0.00</w:t>
            </w:r>
          </w:p>
        </w:tc>
        <w:tc>
          <w:tcPr>
            <w:tcW w:w="1233" w:type="pct"/>
            <w:tcBorders>
              <w:top w:val="nil"/>
              <w:left w:val="nil"/>
              <w:bottom w:val="single" w:sz="4" w:space="0" w:color="auto"/>
              <w:right w:val="single" w:sz="8" w:space="0" w:color="000000"/>
            </w:tcBorders>
            <w:shd w:val="clear" w:color="auto" w:fill="auto"/>
          </w:tcPr>
          <w:p w14:paraId="6F6E7E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1,000,000.00</w:t>
            </w:r>
          </w:p>
        </w:tc>
        <w:tc>
          <w:tcPr>
            <w:tcW w:w="2055" w:type="pct"/>
            <w:tcBorders>
              <w:top w:val="nil"/>
              <w:left w:val="nil"/>
              <w:bottom w:val="single" w:sz="4" w:space="0" w:color="auto"/>
              <w:right w:val="single" w:sz="8" w:space="0" w:color="000000"/>
            </w:tcBorders>
            <w:shd w:val="clear" w:color="auto" w:fill="auto"/>
          </w:tcPr>
          <w:p w14:paraId="7D0277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$10,000.00</w:t>
            </w:r>
          </w:p>
        </w:tc>
        <w:tc>
          <w:tcPr>
            <w:tcW w:w="530" w:type="pct"/>
            <w:tcBorders>
              <w:top w:val="nil"/>
              <w:left w:val="nil"/>
              <w:bottom w:val="single" w:sz="4" w:space="0" w:color="auto"/>
              <w:right w:val="single" w:sz="8" w:space="0" w:color="000000"/>
            </w:tcBorders>
            <w:shd w:val="clear" w:color="auto" w:fill="auto"/>
          </w:tcPr>
          <w:p w14:paraId="62A4CB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ANUAL</w:t>
            </w:r>
          </w:p>
        </w:tc>
      </w:tr>
      <w:tr w:rsidR="00C86CCC" w:rsidRPr="00506D1B" w14:paraId="1300FA08" w14:textId="77777777" w:rsidTr="00506D1B">
        <w:trPr>
          <w:trHeight w:val="20"/>
        </w:trPr>
        <w:tc>
          <w:tcPr>
            <w:tcW w:w="1182" w:type="pct"/>
            <w:tcBorders>
              <w:top w:val="single" w:sz="4" w:space="0" w:color="auto"/>
              <w:left w:val="single" w:sz="8" w:space="0" w:color="000000"/>
              <w:bottom w:val="single" w:sz="8" w:space="0" w:color="000000"/>
              <w:right w:val="single" w:sz="8" w:space="0" w:color="000000"/>
            </w:tcBorders>
            <w:shd w:val="clear" w:color="auto" w:fill="auto"/>
          </w:tcPr>
          <w:p w14:paraId="28F89D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1,000,000.00</w:t>
            </w:r>
          </w:p>
        </w:tc>
        <w:tc>
          <w:tcPr>
            <w:tcW w:w="1233" w:type="pct"/>
            <w:tcBorders>
              <w:top w:val="single" w:sz="4" w:space="0" w:color="auto"/>
              <w:left w:val="nil"/>
              <w:bottom w:val="single" w:sz="8" w:space="0" w:color="000000"/>
              <w:right w:val="single" w:sz="8" w:space="0" w:color="000000"/>
            </w:tcBorders>
            <w:shd w:val="clear" w:color="auto" w:fill="auto"/>
          </w:tcPr>
          <w:p w14:paraId="64CB19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5,000,000.00</w:t>
            </w:r>
          </w:p>
        </w:tc>
        <w:tc>
          <w:tcPr>
            <w:tcW w:w="2055" w:type="pct"/>
            <w:tcBorders>
              <w:top w:val="single" w:sz="4" w:space="0" w:color="auto"/>
              <w:left w:val="nil"/>
              <w:bottom w:val="single" w:sz="8" w:space="0" w:color="000000"/>
              <w:right w:val="single" w:sz="8" w:space="0" w:color="000000"/>
            </w:tcBorders>
            <w:shd w:val="clear" w:color="auto" w:fill="auto"/>
          </w:tcPr>
          <w:p w14:paraId="5EA383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$10,500.00</w:t>
            </w:r>
          </w:p>
        </w:tc>
        <w:tc>
          <w:tcPr>
            <w:tcW w:w="530" w:type="pct"/>
            <w:tcBorders>
              <w:top w:val="single" w:sz="4" w:space="0" w:color="auto"/>
              <w:left w:val="nil"/>
              <w:bottom w:val="single" w:sz="8" w:space="0" w:color="000000"/>
              <w:right w:val="single" w:sz="8" w:space="0" w:color="000000"/>
            </w:tcBorders>
            <w:shd w:val="clear" w:color="auto" w:fill="auto"/>
          </w:tcPr>
          <w:p w14:paraId="41FFF2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ANUAL</w:t>
            </w:r>
          </w:p>
        </w:tc>
      </w:tr>
      <w:tr w:rsidR="00C86CCC" w:rsidRPr="00506D1B" w14:paraId="672360E0" w14:textId="77777777" w:rsidTr="00C86CCC">
        <w:trPr>
          <w:trHeight w:val="20"/>
        </w:trPr>
        <w:tc>
          <w:tcPr>
            <w:tcW w:w="1182" w:type="pct"/>
            <w:tcBorders>
              <w:top w:val="nil"/>
              <w:left w:val="single" w:sz="8" w:space="0" w:color="000000"/>
              <w:bottom w:val="single" w:sz="8" w:space="0" w:color="000000"/>
              <w:right w:val="single" w:sz="8" w:space="0" w:color="000000"/>
            </w:tcBorders>
            <w:shd w:val="clear" w:color="auto" w:fill="auto"/>
          </w:tcPr>
          <w:p w14:paraId="2784B3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5,000,000.00</w:t>
            </w:r>
          </w:p>
        </w:tc>
        <w:tc>
          <w:tcPr>
            <w:tcW w:w="1233" w:type="pct"/>
            <w:tcBorders>
              <w:top w:val="nil"/>
              <w:left w:val="nil"/>
              <w:bottom w:val="single" w:sz="8" w:space="0" w:color="000000"/>
              <w:right w:val="single" w:sz="8" w:space="0" w:color="000000"/>
            </w:tcBorders>
            <w:shd w:val="clear" w:color="auto" w:fill="auto"/>
          </w:tcPr>
          <w:p w14:paraId="28D922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15,000,000,00</w:t>
            </w:r>
          </w:p>
        </w:tc>
        <w:tc>
          <w:tcPr>
            <w:tcW w:w="2055" w:type="pct"/>
            <w:tcBorders>
              <w:top w:val="nil"/>
              <w:left w:val="nil"/>
              <w:bottom w:val="single" w:sz="8" w:space="0" w:color="000000"/>
              <w:right w:val="single" w:sz="8" w:space="0" w:color="000000"/>
            </w:tcBorders>
            <w:shd w:val="clear" w:color="auto" w:fill="auto"/>
          </w:tcPr>
          <w:p w14:paraId="2D06B7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$11,000.00</w:t>
            </w:r>
          </w:p>
        </w:tc>
        <w:tc>
          <w:tcPr>
            <w:tcW w:w="530" w:type="pct"/>
            <w:tcBorders>
              <w:top w:val="nil"/>
              <w:left w:val="nil"/>
              <w:bottom w:val="single" w:sz="8" w:space="0" w:color="000000"/>
              <w:right w:val="single" w:sz="8" w:space="0" w:color="000000"/>
            </w:tcBorders>
            <w:shd w:val="clear" w:color="auto" w:fill="auto"/>
          </w:tcPr>
          <w:p w14:paraId="75B977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ANUAL</w:t>
            </w:r>
          </w:p>
        </w:tc>
      </w:tr>
      <w:tr w:rsidR="00C86CCC" w:rsidRPr="00506D1B" w14:paraId="07A37A9F" w14:textId="77777777" w:rsidTr="00C86CCC">
        <w:trPr>
          <w:trHeight w:val="20"/>
        </w:trPr>
        <w:tc>
          <w:tcPr>
            <w:tcW w:w="1182" w:type="pct"/>
            <w:tcBorders>
              <w:top w:val="nil"/>
              <w:left w:val="single" w:sz="8" w:space="0" w:color="000000"/>
              <w:bottom w:val="single" w:sz="8" w:space="0" w:color="000000"/>
              <w:right w:val="single" w:sz="8" w:space="0" w:color="000000"/>
            </w:tcBorders>
            <w:shd w:val="clear" w:color="auto" w:fill="auto"/>
          </w:tcPr>
          <w:p w14:paraId="534854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15,000,000.00</w:t>
            </w:r>
          </w:p>
        </w:tc>
        <w:tc>
          <w:tcPr>
            <w:tcW w:w="1233" w:type="pct"/>
            <w:tcBorders>
              <w:top w:val="nil"/>
              <w:left w:val="nil"/>
              <w:bottom w:val="single" w:sz="8" w:space="0" w:color="000000"/>
              <w:right w:val="single" w:sz="8" w:space="0" w:color="000000"/>
            </w:tcBorders>
            <w:shd w:val="clear" w:color="auto" w:fill="auto"/>
          </w:tcPr>
          <w:p w14:paraId="18D8FE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EN ADELANTE</w:t>
            </w:r>
          </w:p>
        </w:tc>
        <w:tc>
          <w:tcPr>
            <w:tcW w:w="2055" w:type="pct"/>
            <w:tcBorders>
              <w:top w:val="nil"/>
              <w:left w:val="nil"/>
              <w:bottom w:val="single" w:sz="8" w:space="0" w:color="000000"/>
              <w:right w:val="single" w:sz="8" w:space="0" w:color="000000"/>
            </w:tcBorders>
            <w:shd w:val="clear" w:color="auto" w:fill="auto"/>
          </w:tcPr>
          <w:p w14:paraId="57B6AC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$12,000.00</w:t>
            </w:r>
          </w:p>
        </w:tc>
        <w:tc>
          <w:tcPr>
            <w:tcW w:w="530" w:type="pct"/>
            <w:tcBorders>
              <w:top w:val="nil"/>
              <w:left w:val="nil"/>
              <w:bottom w:val="single" w:sz="8" w:space="0" w:color="000000"/>
              <w:right w:val="single" w:sz="8" w:space="0" w:color="000000"/>
            </w:tcBorders>
            <w:shd w:val="clear" w:color="auto" w:fill="auto"/>
          </w:tcPr>
          <w:p w14:paraId="160CE4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ANUAL</w:t>
            </w:r>
          </w:p>
        </w:tc>
      </w:tr>
    </w:tbl>
    <w:p w14:paraId="25A3DD83" w14:textId="47F40A4D" w:rsidR="006F5E18" w:rsidRDefault="006F5E18" w:rsidP="00C86CCC">
      <w:pPr>
        <w:tabs>
          <w:tab w:val="left" w:pos="3544"/>
        </w:tabs>
        <w:jc w:val="both"/>
        <w:rPr>
          <w:rFonts w:ascii="Arial" w:eastAsia="Arial" w:hAnsi="Arial" w:cs="Arial"/>
          <w:b/>
          <w:sz w:val="20"/>
          <w:szCs w:val="20"/>
        </w:rPr>
      </w:pPr>
    </w:p>
    <w:p w14:paraId="783C0F66" w14:textId="77777777" w:rsidR="006F5E18" w:rsidRDefault="006F5E18">
      <w:pPr>
        <w:rPr>
          <w:rFonts w:ascii="Arial" w:eastAsia="Arial" w:hAnsi="Arial" w:cs="Arial"/>
          <w:b/>
          <w:sz w:val="20"/>
          <w:szCs w:val="20"/>
        </w:rPr>
      </w:pPr>
      <w:r>
        <w:rPr>
          <w:rFonts w:ascii="Arial" w:eastAsia="Arial" w:hAnsi="Arial" w:cs="Arial"/>
          <w:b/>
          <w:sz w:val="20"/>
          <w:szCs w:val="20"/>
        </w:rPr>
        <w:br w:type="page"/>
      </w:r>
    </w:p>
    <w:p w14:paraId="75A14C2B" w14:textId="77777777" w:rsidR="00C86CCC" w:rsidRPr="00506D1B" w:rsidRDefault="00C86CCC" w:rsidP="00C86CCC">
      <w:pPr>
        <w:tabs>
          <w:tab w:val="left" w:pos="3544"/>
        </w:tabs>
        <w:jc w:val="both"/>
        <w:rPr>
          <w:rFonts w:ascii="Arial" w:eastAsia="Arial" w:hAnsi="Arial" w:cs="Arial"/>
          <w:b/>
          <w:sz w:val="20"/>
          <w:szCs w:val="20"/>
        </w:rPr>
      </w:pPr>
    </w:p>
    <w:p w14:paraId="1A75A377"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TABLA DE VALORES UNITARIOS DE TERRENO POR METRO CUADRADO APLICABLE A LOS VALORES UNITARIOS DE CONSTRUCCIÓN EN RELACIÓN AL VALOR UNITARIO DEL TERRENO</w:t>
      </w:r>
    </w:p>
    <w:p w14:paraId="2E0CBA8A" w14:textId="77777777" w:rsidR="00C86CCC" w:rsidRPr="00506D1B" w:rsidRDefault="00C86CCC" w:rsidP="00C86CCC">
      <w:pPr>
        <w:tabs>
          <w:tab w:val="left" w:pos="3544"/>
        </w:tabs>
        <w:jc w:val="both"/>
        <w:rPr>
          <w:rFonts w:ascii="Arial" w:eastAsia="Arial" w:hAnsi="Arial" w:cs="Arial"/>
          <w:b/>
          <w:sz w:val="20"/>
          <w:szCs w:val="20"/>
        </w:rPr>
      </w:pPr>
    </w:p>
    <w:tbl>
      <w:tblPr>
        <w:tblW w:w="5000" w:type="pct"/>
        <w:tblLook w:val="0400" w:firstRow="0" w:lastRow="0" w:firstColumn="0" w:lastColumn="0" w:noHBand="0" w:noVBand="1"/>
      </w:tblPr>
      <w:tblGrid>
        <w:gridCol w:w="384"/>
        <w:gridCol w:w="3629"/>
        <w:gridCol w:w="1835"/>
        <w:gridCol w:w="1609"/>
        <w:gridCol w:w="1376"/>
      </w:tblGrid>
      <w:tr w:rsidR="00C86CCC" w:rsidRPr="00506D1B" w14:paraId="1A685307" w14:textId="77777777" w:rsidTr="00C86CCC">
        <w:trPr>
          <w:trHeight w:val="20"/>
        </w:trPr>
        <w:tc>
          <w:tcPr>
            <w:tcW w:w="217" w:type="pct"/>
            <w:tcBorders>
              <w:top w:val="nil"/>
              <w:left w:val="nil"/>
              <w:bottom w:val="nil"/>
              <w:right w:val="nil"/>
            </w:tcBorders>
          </w:tcPr>
          <w:p w14:paraId="395CFD5A" w14:textId="77777777" w:rsidR="00C86CCC" w:rsidRPr="00506D1B" w:rsidRDefault="00C86CCC" w:rsidP="00C86CCC">
            <w:pPr>
              <w:jc w:val="center"/>
              <w:rPr>
                <w:rFonts w:ascii="Arial" w:eastAsia="Arial" w:hAnsi="Arial" w:cs="Arial"/>
                <w:sz w:val="20"/>
                <w:szCs w:val="20"/>
              </w:rPr>
            </w:pPr>
          </w:p>
        </w:tc>
        <w:tc>
          <w:tcPr>
            <w:tcW w:w="2054" w:type="pct"/>
            <w:tcBorders>
              <w:top w:val="nil"/>
              <w:left w:val="nil"/>
              <w:bottom w:val="nil"/>
              <w:right w:val="nil"/>
            </w:tcBorders>
          </w:tcPr>
          <w:p w14:paraId="3F702888" w14:textId="77777777" w:rsidR="00C86CCC" w:rsidRPr="00506D1B" w:rsidRDefault="00C86CCC" w:rsidP="00C86CCC">
            <w:pPr>
              <w:jc w:val="center"/>
              <w:rPr>
                <w:rFonts w:ascii="Arial" w:eastAsia="Arial" w:hAnsi="Arial" w:cs="Arial"/>
                <w:sz w:val="20"/>
                <w:szCs w:val="20"/>
              </w:rPr>
            </w:pPr>
          </w:p>
        </w:tc>
        <w:tc>
          <w:tcPr>
            <w:tcW w:w="1950" w:type="pct"/>
            <w:gridSpan w:val="2"/>
            <w:tcBorders>
              <w:top w:val="nil"/>
              <w:left w:val="nil"/>
              <w:bottom w:val="single" w:sz="4" w:space="0" w:color="000000"/>
              <w:right w:val="nil"/>
            </w:tcBorders>
          </w:tcPr>
          <w:p w14:paraId="4CCFC42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TABLA DE VALORES DE UNITARIOS DE CONSTRUCCIÓN</w:t>
            </w:r>
          </w:p>
        </w:tc>
        <w:tc>
          <w:tcPr>
            <w:tcW w:w="779" w:type="pct"/>
            <w:tcBorders>
              <w:top w:val="nil"/>
              <w:left w:val="nil"/>
              <w:bottom w:val="nil"/>
              <w:right w:val="nil"/>
            </w:tcBorders>
          </w:tcPr>
          <w:p w14:paraId="59A49801" w14:textId="77777777" w:rsidR="00C86CCC" w:rsidRPr="00506D1B" w:rsidRDefault="00C86CCC" w:rsidP="00C86CCC">
            <w:pPr>
              <w:jc w:val="center"/>
              <w:rPr>
                <w:rFonts w:ascii="Arial" w:eastAsia="Arial" w:hAnsi="Arial" w:cs="Arial"/>
                <w:b/>
                <w:sz w:val="20"/>
                <w:szCs w:val="20"/>
              </w:rPr>
            </w:pPr>
          </w:p>
        </w:tc>
      </w:tr>
      <w:tr w:rsidR="00C86CCC" w:rsidRPr="00506D1B" w14:paraId="2FB37C9F" w14:textId="77777777" w:rsidTr="00015CE2">
        <w:trPr>
          <w:trHeight w:val="20"/>
        </w:trPr>
        <w:tc>
          <w:tcPr>
            <w:tcW w:w="217" w:type="pct"/>
            <w:tcBorders>
              <w:top w:val="nil"/>
              <w:left w:val="nil"/>
              <w:bottom w:val="nil"/>
              <w:right w:val="nil"/>
            </w:tcBorders>
          </w:tcPr>
          <w:p w14:paraId="2F460644" w14:textId="77777777" w:rsidR="00C86CCC" w:rsidRPr="00506D1B" w:rsidRDefault="00C86CCC" w:rsidP="00C86CCC">
            <w:pPr>
              <w:jc w:val="center"/>
              <w:rPr>
                <w:rFonts w:ascii="Arial" w:eastAsia="Arial" w:hAnsi="Arial" w:cs="Arial"/>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2C6B2690"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MATERIAL DE LA CONSTRUCCIÓN</w:t>
            </w:r>
          </w:p>
        </w:tc>
        <w:tc>
          <w:tcPr>
            <w:tcW w:w="1039" w:type="pct"/>
            <w:tcBorders>
              <w:top w:val="single" w:sz="4" w:space="0" w:color="000000"/>
              <w:left w:val="nil"/>
              <w:bottom w:val="single" w:sz="4" w:space="0" w:color="000000"/>
              <w:right w:val="single" w:sz="4" w:space="0" w:color="000000"/>
            </w:tcBorders>
          </w:tcPr>
          <w:p w14:paraId="25B31D3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ZONA A</w:t>
            </w:r>
          </w:p>
        </w:tc>
        <w:tc>
          <w:tcPr>
            <w:tcW w:w="911" w:type="pct"/>
            <w:tcBorders>
              <w:top w:val="single" w:sz="4" w:space="0" w:color="000000"/>
              <w:left w:val="nil"/>
              <w:bottom w:val="single" w:sz="4" w:space="0" w:color="000000"/>
              <w:right w:val="single" w:sz="4" w:space="0" w:color="000000"/>
            </w:tcBorders>
          </w:tcPr>
          <w:p w14:paraId="63744B40"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ZONA B</w:t>
            </w:r>
          </w:p>
        </w:tc>
        <w:tc>
          <w:tcPr>
            <w:tcW w:w="779" w:type="pct"/>
            <w:tcBorders>
              <w:top w:val="single" w:sz="4" w:space="0" w:color="000000"/>
              <w:left w:val="nil"/>
              <w:bottom w:val="single" w:sz="4" w:space="0" w:color="000000"/>
              <w:right w:val="single" w:sz="4" w:space="0" w:color="000000"/>
            </w:tcBorders>
          </w:tcPr>
          <w:p w14:paraId="7F77BDA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ZONA C</w:t>
            </w:r>
          </w:p>
        </w:tc>
      </w:tr>
      <w:tr w:rsidR="00C86CCC" w:rsidRPr="00506D1B" w14:paraId="53143E5B" w14:textId="77777777" w:rsidTr="00015CE2">
        <w:trPr>
          <w:trHeight w:val="20"/>
        </w:trPr>
        <w:tc>
          <w:tcPr>
            <w:tcW w:w="217" w:type="pct"/>
            <w:tcBorders>
              <w:top w:val="nil"/>
              <w:left w:val="nil"/>
              <w:bottom w:val="nil"/>
              <w:right w:val="nil"/>
            </w:tcBorders>
          </w:tcPr>
          <w:p w14:paraId="13C0A838" w14:textId="77777777" w:rsidR="00C86CCC" w:rsidRPr="00506D1B" w:rsidRDefault="00C86CCC" w:rsidP="00C86CCC">
            <w:pPr>
              <w:jc w:val="center"/>
              <w:rPr>
                <w:rFonts w:ascii="Arial" w:eastAsia="Arial" w:hAnsi="Arial" w:cs="Arial"/>
                <w:b/>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610238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CONCRETO Y BLOCK</w:t>
            </w:r>
          </w:p>
        </w:tc>
        <w:tc>
          <w:tcPr>
            <w:tcW w:w="1039" w:type="pct"/>
            <w:tcBorders>
              <w:top w:val="single" w:sz="4" w:space="0" w:color="000000"/>
              <w:left w:val="nil"/>
              <w:bottom w:val="single" w:sz="4" w:space="0" w:color="000000"/>
              <w:right w:val="single" w:sz="4" w:space="0" w:color="000000"/>
            </w:tcBorders>
          </w:tcPr>
          <w:p w14:paraId="2D430228"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1,765.00</w:t>
            </w:r>
          </w:p>
        </w:tc>
        <w:tc>
          <w:tcPr>
            <w:tcW w:w="911" w:type="pct"/>
            <w:tcBorders>
              <w:top w:val="single" w:sz="4" w:space="0" w:color="000000"/>
              <w:left w:val="nil"/>
              <w:bottom w:val="single" w:sz="4" w:space="0" w:color="000000"/>
              <w:right w:val="single" w:sz="4" w:space="0" w:color="000000"/>
            </w:tcBorders>
          </w:tcPr>
          <w:p w14:paraId="7EB67C90"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$ 1,200.00</w:t>
            </w:r>
          </w:p>
        </w:tc>
        <w:tc>
          <w:tcPr>
            <w:tcW w:w="779" w:type="pct"/>
            <w:tcBorders>
              <w:top w:val="single" w:sz="4" w:space="0" w:color="000000"/>
              <w:left w:val="nil"/>
              <w:bottom w:val="single" w:sz="4" w:space="0" w:color="000000"/>
              <w:right w:val="single" w:sz="4" w:space="0" w:color="000000"/>
            </w:tcBorders>
          </w:tcPr>
          <w:p w14:paraId="39D59DD1"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$ 777.00</w:t>
            </w:r>
          </w:p>
        </w:tc>
      </w:tr>
      <w:tr w:rsidR="00C86CCC" w:rsidRPr="00506D1B" w14:paraId="57DF8328" w14:textId="77777777" w:rsidTr="00015CE2">
        <w:trPr>
          <w:trHeight w:val="20"/>
        </w:trPr>
        <w:tc>
          <w:tcPr>
            <w:tcW w:w="217" w:type="pct"/>
            <w:tcBorders>
              <w:top w:val="nil"/>
              <w:left w:val="nil"/>
              <w:bottom w:val="nil"/>
              <w:right w:val="nil"/>
            </w:tcBorders>
          </w:tcPr>
          <w:p w14:paraId="4AA90452" w14:textId="77777777" w:rsidR="00C86CCC" w:rsidRPr="00506D1B" w:rsidRDefault="00C86CCC" w:rsidP="00C86CCC">
            <w:pPr>
              <w:jc w:val="center"/>
              <w:rPr>
                <w:rFonts w:ascii="Arial" w:eastAsia="Arial" w:hAnsi="Arial" w:cs="Arial"/>
                <w:b/>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5117A0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MAMPOSTERÍA (PIEDRA)</w:t>
            </w:r>
          </w:p>
        </w:tc>
        <w:tc>
          <w:tcPr>
            <w:tcW w:w="1039" w:type="pct"/>
            <w:tcBorders>
              <w:top w:val="single" w:sz="4" w:space="0" w:color="000000"/>
              <w:left w:val="nil"/>
              <w:bottom w:val="single" w:sz="4" w:space="0" w:color="000000"/>
              <w:right w:val="single" w:sz="4" w:space="0" w:color="000000"/>
            </w:tcBorders>
          </w:tcPr>
          <w:p w14:paraId="127F7D63"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1,200.00</w:t>
            </w:r>
          </w:p>
        </w:tc>
        <w:tc>
          <w:tcPr>
            <w:tcW w:w="911" w:type="pct"/>
            <w:tcBorders>
              <w:top w:val="single" w:sz="4" w:space="0" w:color="000000"/>
              <w:left w:val="nil"/>
              <w:bottom w:val="single" w:sz="4" w:space="0" w:color="000000"/>
              <w:right w:val="single" w:sz="4" w:space="0" w:color="000000"/>
            </w:tcBorders>
          </w:tcPr>
          <w:p w14:paraId="3FF9EDF2"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918.00</w:t>
            </w:r>
          </w:p>
        </w:tc>
        <w:tc>
          <w:tcPr>
            <w:tcW w:w="779" w:type="pct"/>
            <w:tcBorders>
              <w:top w:val="single" w:sz="4" w:space="0" w:color="000000"/>
              <w:left w:val="nil"/>
              <w:bottom w:val="single" w:sz="4" w:space="0" w:color="000000"/>
              <w:right w:val="single" w:sz="4" w:space="0" w:color="000000"/>
            </w:tcBorders>
          </w:tcPr>
          <w:p w14:paraId="722A327B"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$ 634.00</w:t>
            </w:r>
          </w:p>
        </w:tc>
      </w:tr>
      <w:tr w:rsidR="00C86CCC" w:rsidRPr="00506D1B" w14:paraId="07FB666C" w14:textId="77777777" w:rsidTr="00015CE2">
        <w:trPr>
          <w:trHeight w:val="20"/>
        </w:trPr>
        <w:tc>
          <w:tcPr>
            <w:tcW w:w="217" w:type="pct"/>
            <w:tcBorders>
              <w:top w:val="nil"/>
              <w:left w:val="nil"/>
              <w:bottom w:val="nil"/>
              <w:right w:val="nil"/>
            </w:tcBorders>
          </w:tcPr>
          <w:p w14:paraId="34B773B8" w14:textId="77777777" w:rsidR="00C86CCC" w:rsidRPr="00506D1B" w:rsidRDefault="00C86CCC" w:rsidP="00C86CCC">
            <w:pPr>
              <w:jc w:val="center"/>
              <w:rPr>
                <w:rFonts w:ascii="Arial" w:eastAsia="Arial" w:hAnsi="Arial" w:cs="Arial"/>
                <w:b/>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7CDF19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ZINC, ASBESTO O TEJA</w:t>
            </w:r>
          </w:p>
        </w:tc>
        <w:tc>
          <w:tcPr>
            <w:tcW w:w="1039" w:type="pct"/>
            <w:tcBorders>
              <w:top w:val="single" w:sz="4" w:space="0" w:color="000000"/>
              <w:left w:val="nil"/>
              <w:bottom w:val="single" w:sz="4" w:space="0" w:color="000000"/>
              <w:right w:val="single" w:sz="4" w:space="0" w:color="000000"/>
            </w:tcBorders>
          </w:tcPr>
          <w:p w14:paraId="15E91F20"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777.00</w:t>
            </w:r>
          </w:p>
        </w:tc>
        <w:tc>
          <w:tcPr>
            <w:tcW w:w="911" w:type="pct"/>
            <w:tcBorders>
              <w:top w:val="single" w:sz="4" w:space="0" w:color="000000"/>
              <w:left w:val="nil"/>
              <w:bottom w:val="single" w:sz="4" w:space="0" w:color="000000"/>
              <w:right w:val="single" w:sz="4" w:space="0" w:color="000000"/>
            </w:tcBorders>
          </w:tcPr>
          <w:p w14:paraId="2B5BCC4B"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494.00</w:t>
            </w:r>
          </w:p>
        </w:tc>
        <w:tc>
          <w:tcPr>
            <w:tcW w:w="779" w:type="pct"/>
            <w:tcBorders>
              <w:top w:val="single" w:sz="4" w:space="0" w:color="000000"/>
              <w:left w:val="nil"/>
              <w:bottom w:val="single" w:sz="4" w:space="0" w:color="000000"/>
              <w:right w:val="single" w:sz="4" w:space="0" w:color="000000"/>
            </w:tcBorders>
          </w:tcPr>
          <w:p w14:paraId="7BB91F87"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$ 352.00</w:t>
            </w:r>
          </w:p>
        </w:tc>
      </w:tr>
      <w:tr w:rsidR="00C86CCC" w:rsidRPr="00506D1B" w14:paraId="79501E42" w14:textId="77777777" w:rsidTr="00015CE2">
        <w:trPr>
          <w:trHeight w:val="20"/>
        </w:trPr>
        <w:tc>
          <w:tcPr>
            <w:tcW w:w="217" w:type="pct"/>
            <w:tcBorders>
              <w:top w:val="nil"/>
              <w:left w:val="nil"/>
              <w:bottom w:val="nil"/>
              <w:right w:val="nil"/>
            </w:tcBorders>
          </w:tcPr>
          <w:p w14:paraId="5294F1C2" w14:textId="77777777" w:rsidR="00C86CCC" w:rsidRPr="00506D1B" w:rsidRDefault="00C86CCC" w:rsidP="00C86CCC">
            <w:pPr>
              <w:jc w:val="center"/>
              <w:rPr>
                <w:rFonts w:ascii="Arial" w:eastAsia="Arial" w:hAnsi="Arial" w:cs="Arial"/>
                <w:b/>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370B85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CARTÓN O PAJA</w:t>
            </w:r>
          </w:p>
        </w:tc>
        <w:tc>
          <w:tcPr>
            <w:tcW w:w="1039" w:type="pct"/>
            <w:tcBorders>
              <w:top w:val="single" w:sz="4" w:space="0" w:color="000000"/>
              <w:left w:val="nil"/>
              <w:bottom w:val="single" w:sz="4" w:space="0" w:color="000000"/>
              <w:right w:val="single" w:sz="4" w:space="0" w:color="000000"/>
            </w:tcBorders>
          </w:tcPr>
          <w:p w14:paraId="501FB43E"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352.00</w:t>
            </w:r>
          </w:p>
        </w:tc>
        <w:tc>
          <w:tcPr>
            <w:tcW w:w="911" w:type="pct"/>
            <w:tcBorders>
              <w:top w:val="single" w:sz="4" w:space="0" w:color="000000"/>
              <w:left w:val="nil"/>
              <w:bottom w:val="single" w:sz="4" w:space="0" w:color="000000"/>
              <w:right w:val="single" w:sz="4" w:space="0" w:color="000000"/>
            </w:tcBorders>
          </w:tcPr>
          <w:p w14:paraId="6B5281FE"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283.00</w:t>
            </w:r>
          </w:p>
        </w:tc>
        <w:tc>
          <w:tcPr>
            <w:tcW w:w="779" w:type="pct"/>
            <w:tcBorders>
              <w:top w:val="single" w:sz="4" w:space="0" w:color="000000"/>
              <w:left w:val="nil"/>
              <w:bottom w:val="single" w:sz="4" w:space="0" w:color="000000"/>
              <w:right w:val="single" w:sz="4" w:space="0" w:color="000000"/>
            </w:tcBorders>
          </w:tcPr>
          <w:p w14:paraId="5751D473"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$ 211.00</w:t>
            </w:r>
          </w:p>
        </w:tc>
      </w:tr>
    </w:tbl>
    <w:p w14:paraId="11A5CC0E" w14:textId="77777777" w:rsidR="00015CE2" w:rsidRDefault="00015CE2"/>
    <w:tbl>
      <w:tblPr>
        <w:tblW w:w="5000" w:type="pct"/>
        <w:tblLook w:val="0400" w:firstRow="0" w:lastRow="0" w:firstColumn="0" w:lastColumn="0" w:noHBand="0" w:noVBand="1"/>
      </w:tblPr>
      <w:tblGrid>
        <w:gridCol w:w="383"/>
        <w:gridCol w:w="3631"/>
        <w:gridCol w:w="1837"/>
        <w:gridCol w:w="1610"/>
        <w:gridCol w:w="1377"/>
      </w:tblGrid>
      <w:tr w:rsidR="00C86CCC" w:rsidRPr="00506D1B" w14:paraId="5035EA99" w14:textId="77777777" w:rsidTr="00015CE2">
        <w:trPr>
          <w:trHeight w:val="20"/>
        </w:trPr>
        <w:tc>
          <w:tcPr>
            <w:tcW w:w="217" w:type="pct"/>
            <w:tcBorders>
              <w:top w:val="nil"/>
              <w:left w:val="nil"/>
              <w:bottom w:val="nil"/>
              <w:right w:val="nil"/>
            </w:tcBorders>
          </w:tcPr>
          <w:p w14:paraId="2091F527" w14:textId="77777777" w:rsidR="00C86CCC" w:rsidRPr="00506D1B" w:rsidRDefault="00C86CCC" w:rsidP="00C86CCC">
            <w:pPr>
              <w:jc w:val="center"/>
              <w:rPr>
                <w:rFonts w:ascii="Arial" w:eastAsia="Arial" w:hAnsi="Arial" w:cs="Arial"/>
                <w:b/>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1A769843" w14:textId="77777777" w:rsidR="00C86CCC" w:rsidRPr="00506D1B" w:rsidRDefault="00C86CCC" w:rsidP="00C86CCC">
            <w:pPr>
              <w:jc w:val="center"/>
              <w:rPr>
                <w:rFonts w:ascii="Arial" w:eastAsia="Arial" w:hAnsi="Arial" w:cs="Arial"/>
                <w:sz w:val="20"/>
                <w:szCs w:val="20"/>
              </w:rPr>
            </w:pPr>
          </w:p>
        </w:tc>
        <w:tc>
          <w:tcPr>
            <w:tcW w:w="1039" w:type="pct"/>
            <w:tcBorders>
              <w:top w:val="single" w:sz="4" w:space="0" w:color="000000"/>
              <w:left w:val="nil"/>
              <w:bottom w:val="single" w:sz="4" w:space="0" w:color="000000"/>
              <w:right w:val="single" w:sz="4" w:space="0" w:color="000000"/>
            </w:tcBorders>
          </w:tcPr>
          <w:p w14:paraId="52BBF391"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COMISARIAS M2</w:t>
            </w:r>
          </w:p>
        </w:tc>
        <w:tc>
          <w:tcPr>
            <w:tcW w:w="911" w:type="pct"/>
            <w:tcBorders>
              <w:top w:val="single" w:sz="4" w:space="0" w:color="000000"/>
              <w:left w:val="nil"/>
              <w:bottom w:val="single" w:sz="4" w:space="0" w:color="000000"/>
              <w:right w:val="single" w:sz="4" w:space="0" w:color="000000"/>
            </w:tcBorders>
          </w:tcPr>
          <w:p w14:paraId="0F7BE87B"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RÚSTICOS M2</w:t>
            </w:r>
          </w:p>
        </w:tc>
        <w:tc>
          <w:tcPr>
            <w:tcW w:w="779" w:type="pct"/>
            <w:vMerge w:val="restart"/>
            <w:tcBorders>
              <w:top w:val="nil"/>
              <w:left w:val="nil"/>
              <w:right w:val="nil"/>
            </w:tcBorders>
          </w:tcPr>
          <w:p w14:paraId="1F927241" w14:textId="77777777" w:rsidR="00C86CCC" w:rsidRPr="00506D1B" w:rsidRDefault="00C86CCC" w:rsidP="00C86CCC">
            <w:pPr>
              <w:jc w:val="center"/>
              <w:rPr>
                <w:rFonts w:ascii="Arial" w:eastAsia="Arial" w:hAnsi="Arial" w:cs="Arial"/>
                <w:sz w:val="20"/>
                <w:szCs w:val="20"/>
              </w:rPr>
            </w:pPr>
          </w:p>
        </w:tc>
      </w:tr>
      <w:tr w:rsidR="00C86CCC" w:rsidRPr="00506D1B" w14:paraId="6FD27D76" w14:textId="77777777" w:rsidTr="00015CE2">
        <w:trPr>
          <w:trHeight w:val="20"/>
        </w:trPr>
        <w:tc>
          <w:tcPr>
            <w:tcW w:w="217" w:type="pct"/>
            <w:tcBorders>
              <w:top w:val="nil"/>
              <w:left w:val="nil"/>
              <w:bottom w:val="nil"/>
              <w:right w:val="nil"/>
            </w:tcBorders>
          </w:tcPr>
          <w:p w14:paraId="3F75D842" w14:textId="77777777" w:rsidR="00C86CCC" w:rsidRPr="00506D1B" w:rsidRDefault="00C86CCC" w:rsidP="00C86CCC">
            <w:pPr>
              <w:jc w:val="center"/>
              <w:rPr>
                <w:rFonts w:ascii="Arial" w:eastAsia="Arial" w:hAnsi="Arial" w:cs="Arial"/>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26F62C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CONCRECO Y BLOCK</w:t>
            </w:r>
          </w:p>
        </w:tc>
        <w:tc>
          <w:tcPr>
            <w:tcW w:w="1039" w:type="pct"/>
            <w:tcBorders>
              <w:top w:val="single" w:sz="4" w:space="0" w:color="000000"/>
              <w:left w:val="nil"/>
              <w:bottom w:val="single" w:sz="4" w:space="0" w:color="000000"/>
              <w:right w:val="single" w:sz="4" w:space="0" w:color="000000"/>
            </w:tcBorders>
          </w:tcPr>
          <w:p w14:paraId="4D0E5506"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634.00</w:t>
            </w:r>
          </w:p>
        </w:tc>
        <w:tc>
          <w:tcPr>
            <w:tcW w:w="911" w:type="pct"/>
            <w:tcBorders>
              <w:top w:val="single" w:sz="4" w:space="0" w:color="000000"/>
              <w:left w:val="nil"/>
              <w:bottom w:val="single" w:sz="4" w:space="0" w:color="000000"/>
              <w:right w:val="single" w:sz="4" w:space="0" w:color="000000"/>
            </w:tcBorders>
          </w:tcPr>
          <w:p w14:paraId="39E092DC"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494.00</w:t>
            </w:r>
          </w:p>
        </w:tc>
        <w:tc>
          <w:tcPr>
            <w:tcW w:w="779" w:type="pct"/>
            <w:vMerge/>
            <w:tcBorders>
              <w:top w:val="nil"/>
              <w:left w:val="nil"/>
              <w:right w:val="nil"/>
            </w:tcBorders>
          </w:tcPr>
          <w:p w14:paraId="776EC6EE" w14:textId="77777777" w:rsidR="00C86CCC" w:rsidRPr="00506D1B" w:rsidRDefault="00C86CCC" w:rsidP="00C86CCC">
            <w:pPr>
              <w:widowControl w:val="0"/>
              <w:jc w:val="center"/>
              <w:rPr>
                <w:rFonts w:ascii="Arial" w:eastAsia="Arial" w:hAnsi="Arial" w:cs="Arial"/>
                <w:b/>
                <w:sz w:val="20"/>
                <w:szCs w:val="20"/>
              </w:rPr>
            </w:pPr>
          </w:p>
        </w:tc>
      </w:tr>
      <w:tr w:rsidR="00C86CCC" w:rsidRPr="00506D1B" w14:paraId="6D872A3D" w14:textId="77777777" w:rsidTr="00015CE2">
        <w:trPr>
          <w:trHeight w:val="20"/>
        </w:trPr>
        <w:tc>
          <w:tcPr>
            <w:tcW w:w="217" w:type="pct"/>
            <w:tcBorders>
              <w:top w:val="nil"/>
              <w:left w:val="nil"/>
              <w:bottom w:val="nil"/>
              <w:right w:val="nil"/>
            </w:tcBorders>
          </w:tcPr>
          <w:p w14:paraId="7924125F" w14:textId="77777777" w:rsidR="00C86CCC" w:rsidRPr="00506D1B" w:rsidRDefault="00C86CCC" w:rsidP="00C86CCC">
            <w:pPr>
              <w:jc w:val="center"/>
              <w:rPr>
                <w:rFonts w:ascii="Arial" w:eastAsia="Arial" w:hAnsi="Arial" w:cs="Arial"/>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77E1C6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MAMPOSTERÍA (PIEDRA)</w:t>
            </w:r>
          </w:p>
        </w:tc>
        <w:tc>
          <w:tcPr>
            <w:tcW w:w="1039" w:type="pct"/>
            <w:tcBorders>
              <w:top w:val="single" w:sz="4" w:space="0" w:color="000000"/>
              <w:left w:val="nil"/>
              <w:bottom w:val="single" w:sz="4" w:space="0" w:color="000000"/>
              <w:right w:val="single" w:sz="4" w:space="0" w:color="000000"/>
            </w:tcBorders>
          </w:tcPr>
          <w:p w14:paraId="2B7A2D43"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423.00</w:t>
            </w:r>
          </w:p>
        </w:tc>
        <w:tc>
          <w:tcPr>
            <w:tcW w:w="911" w:type="pct"/>
            <w:tcBorders>
              <w:top w:val="single" w:sz="4" w:space="0" w:color="000000"/>
              <w:left w:val="nil"/>
              <w:bottom w:val="single" w:sz="4" w:space="0" w:color="000000"/>
              <w:right w:val="single" w:sz="4" w:space="0" w:color="000000"/>
            </w:tcBorders>
          </w:tcPr>
          <w:p w14:paraId="09273E62"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283.00</w:t>
            </w:r>
          </w:p>
        </w:tc>
        <w:tc>
          <w:tcPr>
            <w:tcW w:w="779" w:type="pct"/>
            <w:vMerge/>
            <w:tcBorders>
              <w:top w:val="nil"/>
              <w:left w:val="nil"/>
              <w:right w:val="nil"/>
            </w:tcBorders>
          </w:tcPr>
          <w:p w14:paraId="4190DD50" w14:textId="77777777" w:rsidR="00C86CCC" w:rsidRPr="00506D1B" w:rsidRDefault="00C86CCC" w:rsidP="00C86CCC">
            <w:pPr>
              <w:widowControl w:val="0"/>
              <w:jc w:val="center"/>
              <w:rPr>
                <w:rFonts w:ascii="Arial" w:eastAsia="Arial" w:hAnsi="Arial" w:cs="Arial"/>
                <w:b/>
                <w:sz w:val="20"/>
                <w:szCs w:val="20"/>
              </w:rPr>
            </w:pPr>
          </w:p>
        </w:tc>
      </w:tr>
      <w:tr w:rsidR="00C86CCC" w:rsidRPr="00506D1B" w14:paraId="2B757B11" w14:textId="77777777" w:rsidTr="00015CE2">
        <w:trPr>
          <w:trHeight w:val="20"/>
        </w:trPr>
        <w:tc>
          <w:tcPr>
            <w:tcW w:w="217" w:type="pct"/>
            <w:tcBorders>
              <w:top w:val="nil"/>
              <w:left w:val="nil"/>
              <w:bottom w:val="nil"/>
              <w:right w:val="nil"/>
            </w:tcBorders>
          </w:tcPr>
          <w:p w14:paraId="756C60BD" w14:textId="77777777" w:rsidR="00C86CCC" w:rsidRPr="00506D1B" w:rsidRDefault="00C86CCC" w:rsidP="00C86CCC">
            <w:pPr>
              <w:jc w:val="center"/>
              <w:rPr>
                <w:rFonts w:ascii="Arial" w:eastAsia="Arial" w:hAnsi="Arial" w:cs="Arial"/>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59C839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ZINC, ASBESTO O TEJA</w:t>
            </w:r>
          </w:p>
        </w:tc>
        <w:tc>
          <w:tcPr>
            <w:tcW w:w="1039" w:type="pct"/>
            <w:tcBorders>
              <w:top w:val="single" w:sz="4" w:space="0" w:color="000000"/>
              <w:left w:val="nil"/>
              <w:bottom w:val="single" w:sz="4" w:space="0" w:color="000000"/>
              <w:right w:val="single" w:sz="4" w:space="0" w:color="000000"/>
            </w:tcBorders>
          </w:tcPr>
          <w:p w14:paraId="71458F2A"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283.00</w:t>
            </w:r>
          </w:p>
        </w:tc>
        <w:tc>
          <w:tcPr>
            <w:tcW w:w="911" w:type="pct"/>
            <w:tcBorders>
              <w:top w:val="single" w:sz="4" w:space="0" w:color="000000"/>
              <w:left w:val="nil"/>
              <w:bottom w:val="single" w:sz="4" w:space="0" w:color="000000"/>
              <w:right w:val="single" w:sz="4" w:space="0" w:color="000000"/>
            </w:tcBorders>
          </w:tcPr>
          <w:p w14:paraId="14924415"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177.00</w:t>
            </w:r>
          </w:p>
        </w:tc>
        <w:tc>
          <w:tcPr>
            <w:tcW w:w="779" w:type="pct"/>
            <w:vMerge/>
            <w:tcBorders>
              <w:top w:val="nil"/>
              <w:left w:val="nil"/>
              <w:right w:val="nil"/>
            </w:tcBorders>
          </w:tcPr>
          <w:p w14:paraId="4A4A9CFD" w14:textId="77777777" w:rsidR="00C86CCC" w:rsidRPr="00506D1B" w:rsidRDefault="00C86CCC" w:rsidP="00C86CCC">
            <w:pPr>
              <w:widowControl w:val="0"/>
              <w:jc w:val="center"/>
              <w:rPr>
                <w:rFonts w:ascii="Arial" w:eastAsia="Arial" w:hAnsi="Arial" w:cs="Arial"/>
                <w:b/>
                <w:sz w:val="20"/>
                <w:szCs w:val="20"/>
              </w:rPr>
            </w:pPr>
          </w:p>
        </w:tc>
      </w:tr>
      <w:tr w:rsidR="00C86CCC" w:rsidRPr="00506D1B" w14:paraId="7D1A090E" w14:textId="77777777" w:rsidTr="00015CE2">
        <w:trPr>
          <w:trHeight w:val="20"/>
        </w:trPr>
        <w:tc>
          <w:tcPr>
            <w:tcW w:w="217" w:type="pct"/>
            <w:tcBorders>
              <w:top w:val="nil"/>
              <w:left w:val="nil"/>
              <w:bottom w:val="nil"/>
              <w:right w:val="nil"/>
            </w:tcBorders>
          </w:tcPr>
          <w:p w14:paraId="54FEF6E5" w14:textId="77777777" w:rsidR="00C86CCC" w:rsidRPr="00506D1B" w:rsidRDefault="00C86CCC" w:rsidP="00C86CCC">
            <w:pPr>
              <w:jc w:val="center"/>
              <w:rPr>
                <w:rFonts w:ascii="Arial" w:eastAsia="Arial" w:hAnsi="Arial" w:cs="Arial"/>
                <w:sz w:val="20"/>
                <w:szCs w:val="20"/>
              </w:rPr>
            </w:pPr>
          </w:p>
        </w:tc>
        <w:tc>
          <w:tcPr>
            <w:tcW w:w="2054" w:type="pct"/>
            <w:tcBorders>
              <w:top w:val="single" w:sz="4" w:space="0" w:color="000000"/>
              <w:left w:val="single" w:sz="4" w:space="0" w:color="000000"/>
              <w:bottom w:val="single" w:sz="4" w:space="0" w:color="000000"/>
              <w:right w:val="single" w:sz="4" w:space="0" w:color="000000"/>
            </w:tcBorders>
          </w:tcPr>
          <w:p w14:paraId="545280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CARTÓN O PAJA</w:t>
            </w:r>
          </w:p>
        </w:tc>
        <w:tc>
          <w:tcPr>
            <w:tcW w:w="1039" w:type="pct"/>
            <w:tcBorders>
              <w:top w:val="single" w:sz="4" w:space="0" w:color="000000"/>
              <w:left w:val="nil"/>
              <w:bottom w:val="single" w:sz="4" w:space="0" w:color="000000"/>
              <w:right w:val="single" w:sz="4" w:space="0" w:color="000000"/>
            </w:tcBorders>
          </w:tcPr>
          <w:p w14:paraId="7C09B8F7"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177.00</w:t>
            </w:r>
          </w:p>
        </w:tc>
        <w:tc>
          <w:tcPr>
            <w:tcW w:w="911" w:type="pct"/>
            <w:tcBorders>
              <w:top w:val="single" w:sz="4" w:space="0" w:color="000000"/>
              <w:left w:val="nil"/>
              <w:bottom w:val="single" w:sz="4" w:space="0" w:color="000000"/>
              <w:right w:val="single" w:sz="4" w:space="0" w:color="000000"/>
            </w:tcBorders>
          </w:tcPr>
          <w:p w14:paraId="1C09D32B" w14:textId="77777777" w:rsidR="00C86CCC" w:rsidRPr="00506D1B" w:rsidRDefault="00C86CCC" w:rsidP="00C86CCC">
            <w:pPr>
              <w:rPr>
                <w:rFonts w:ascii="Arial" w:eastAsia="Arial" w:hAnsi="Arial" w:cs="Arial"/>
                <w:b/>
                <w:sz w:val="20"/>
                <w:szCs w:val="20"/>
              </w:rPr>
            </w:pPr>
            <w:r w:rsidRPr="00506D1B">
              <w:rPr>
                <w:rFonts w:ascii="Arial" w:eastAsia="Arial" w:hAnsi="Arial" w:cs="Arial"/>
                <w:b/>
                <w:sz w:val="20"/>
                <w:szCs w:val="20"/>
              </w:rPr>
              <w:t>$    141.00</w:t>
            </w:r>
          </w:p>
        </w:tc>
        <w:tc>
          <w:tcPr>
            <w:tcW w:w="779" w:type="pct"/>
            <w:vMerge/>
            <w:tcBorders>
              <w:top w:val="nil"/>
              <w:left w:val="nil"/>
              <w:right w:val="nil"/>
            </w:tcBorders>
          </w:tcPr>
          <w:p w14:paraId="3FF6E0C7" w14:textId="77777777" w:rsidR="00C86CCC" w:rsidRPr="00506D1B" w:rsidRDefault="00C86CCC" w:rsidP="00C86CCC">
            <w:pPr>
              <w:widowControl w:val="0"/>
              <w:jc w:val="center"/>
              <w:rPr>
                <w:rFonts w:ascii="Arial" w:eastAsia="Arial" w:hAnsi="Arial" w:cs="Arial"/>
                <w:b/>
                <w:sz w:val="20"/>
                <w:szCs w:val="20"/>
              </w:rPr>
            </w:pPr>
          </w:p>
        </w:tc>
      </w:tr>
      <w:tr w:rsidR="00C86CCC" w:rsidRPr="00506D1B" w14:paraId="58543820" w14:textId="77777777" w:rsidTr="00C86CCC">
        <w:trPr>
          <w:trHeight w:val="20"/>
        </w:trPr>
        <w:tc>
          <w:tcPr>
            <w:tcW w:w="5000" w:type="pct"/>
            <w:gridSpan w:val="5"/>
            <w:tcBorders>
              <w:top w:val="nil"/>
              <w:left w:val="nil"/>
              <w:bottom w:val="nil"/>
              <w:right w:val="nil"/>
            </w:tcBorders>
          </w:tcPr>
          <w:p w14:paraId="6ADA6B53" w14:textId="77777777" w:rsidR="00C86CCC" w:rsidRPr="00506D1B" w:rsidRDefault="00C86CCC" w:rsidP="00C86CCC">
            <w:pPr>
              <w:jc w:val="center"/>
              <w:rPr>
                <w:rFonts w:ascii="Arial" w:eastAsia="Arial" w:hAnsi="Arial" w:cs="Arial"/>
                <w:sz w:val="20"/>
                <w:szCs w:val="20"/>
              </w:rPr>
            </w:pPr>
          </w:p>
        </w:tc>
      </w:tr>
      <w:tr w:rsidR="00C86CCC" w:rsidRPr="00506D1B" w14:paraId="6140B016" w14:textId="77777777" w:rsidTr="00C86CCC">
        <w:trPr>
          <w:trHeight w:val="20"/>
        </w:trPr>
        <w:tc>
          <w:tcPr>
            <w:tcW w:w="5000" w:type="pct"/>
            <w:gridSpan w:val="5"/>
            <w:tcBorders>
              <w:top w:val="nil"/>
              <w:left w:val="nil"/>
              <w:bottom w:val="nil"/>
              <w:right w:val="nil"/>
            </w:tcBorders>
          </w:tcPr>
          <w:p w14:paraId="31FA0F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b/>
                <w:sz w:val="20"/>
                <w:szCs w:val="20"/>
              </w:rPr>
              <w:t>PRECIO DE RÚSTICOS POR HECTÁREA: $3,000.00</w:t>
            </w:r>
          </w:p>
        </w:tc>
      </w:tr>
    </w:tbl>
    <w:p w14:paraId="09B02B6A" w14:textId="77777777" w:rsidR="00C86CCC" w:rsidRPr="00506D1B" w:rsidRDefault="00C86CCC" w:rsidP="00C86CCC">
      <w:pPr>
        <w:tabs>
          <w:tab w:val="left" w:pos="3544"/>
        </w:tabs>
        <w:jc w:val="both"/>
        <w:rPr>
          <w:rFonts w:ascii="Arial" w:eastAsia="Arial" w:hAnsi="Arial" w:cs="Arial"/>
          <w:b/>
          <w:sz w:val="20"/>
          <w:szCs w:val="20"/>
        </w:rPr>
      </w:pPr>
    </w:p>
    <w:p w14:paraId="467E38CE"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TABLA DE VALORES UNITARIOS DE CONSTRUCCIÓN</w:t>
      </w:r>
    </w:p>
    <w:p w14:paraId="7356129F" w14:textId="77777777" w:rsidR="00C86CCC" w:rsidRPr="00506D1B" w:rsidRDefault="00C86CCC" w:rsidP="00C86CCC">
      <w:pPr>
        <w:tabs>
          <w:tab w:val="left" w:pos="3544"/>
        </w:tabs>
        <w:jc w:val="both"/>
        <w:rPr>
          <w:rFonts w:ascii="Arial" w:eastAsia="Arial" w:hAnsi="Arial" w:cs="Arial"/>
          <w:b/>
          <w:sz w:val="20"/>
          <w:szCs w:val="20"/>
        </w:rPr>
      </w:pPr>
    </w:p>
    <w:p w14:paraId="48154B28" w14:textId="10DF1AD7" w:rsidR="00C86CCC" w:rsidRPr="00506D1B" w:rsidRDefault="00E53555" w:rsidP="00C86CCC">
      <w:pPr>
        <w:tabs>
          <w:tab w:val="left" w:pos="3544"/>
        </w:tabs>
        <w:jc w:val="center"/>
        <w:rPr>
          <w:rFonts w:ascii="Arial" w:eastAsia="Arial" w:hAnsi="Arial" w:cs="Arial"/>
          <w:b/>
          <w:sz w:val="20"/>
          <w:szCs w:val="20"/>
        </w:rPr>
      </w:pPr>
      <w:r>
        <w:rPr>
          <w:rFonts w:ascii="Arial" w:eastAsia="Arial" w:hAnsi="Arial" w:cs="Arial"/>
          <w:noProof/>
          <w:sz w:val="20"/>
          <w:szCs w:val="20"/>
          <w:lang w:val="es-MX" w:eastAsia="es-MX"/>
        </w:rPr>
        <w:drawing>
          <wp:inline distT="0" distB="0" distL="0" distR="0" wp14:anchorId="2A173B47" wp14:editId="724309E2">
            <wp:extent cx="5023485" cy="2529205"/>
            <wp:effectExtent l="0" t="0" r="5715" b="444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485" cy="2529205"/>
                    </a:xfrm>
                    <a:prstGeom prst="rect">
                      <a:avLst/>
                    </a:prstGeom>
                    <a:noFill/>
                    <a:ln>
                      <a:noFill/>
                    </a:ln>
                  </pic:spPr>
                </pic:pic>
              </a:graphicData>
            </a:graphic>
          </wp:inline>
        </w:drawing>
      </w:r>
    </w:p>
    <w:p w14:paraId="73F11EDC" w14:textId="77777777" w:rsidR="00C86CCC" w:rsidRPr="00506D1B" w:rsidRDefault="00C86CCC" w:rsidP="00C86CCC">
      <w:pPr>
        <w:pBdr>
          <w:top w:val="nil"/>
          <w:left w:val="nil"/>
          <w:bottom w:val="nil"/>
          <w:right w:val="nil"/>
          <w:between w:val="nil"/>
        </w:pBdr>
        <w:shd w:val="clear" w:color="auto" w:fill="FFFFFF"/>
        <w:jc w:val="center"/>
        <w:rPr>
          <w:rFonts w:ascii="Arial" w:eastAsia="Arial" w:hAnsi="Arial" w:cs="Arial"/>
          <w:b/>
          <w:color w:val="000000"/>
          <w:sz w:val="20"/>
          <w:szCs w:val="20"/>
        </w:rPr>
      </w:pPr>
    </w:p>
    <w:p w14:paraId="0439DC41"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14:paraId="3AC366AE"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7546FC78"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El resultado que se obtenga de la suma de estas operaciones determina el impuesto predial del año.</w:t>
      </w:r>
    </w:p>
    <w:p w14:paraId="3F5090F0"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10D51F15"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Cuando no se cubra el impuesto en las fecha o plazos fijados para ello en la Ley de Hacienda del Municipio de Tekax Yucatán, el monto de este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14:paraId="5B161E93"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7A9FE536"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Tekax, Yucatán por la falta del pago oportuno.</w:t>
      </w:r>
    </w:p>
    <w:p w14:paraId="63293377"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3EA836F8"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14:paraId="5651A0A8"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148D41B3"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Artículo 73. Descuento por pago anticipado</w:t>
      </w:r>
    </w:p>
    <w:p w14:paraId="0A1E1C63"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Los contribuyentes que paguen anticipadamente, durante los meses de enero, febrero y marzo, las cuotas del Impuesto Predial obtendrán un descuento equivalente según tabla:</w:t>
      </w:r>
    </w:p>
    <w:p w14:paraId="4033C9D2"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2"/>
        <w:gridCol w:w="4716"/>
      </w:tblGrid>
      <w:tr w:rsidR="00C86CCC" w:rsidRPr="00506D1B" w14:paraId="562845F5" w14:textId="77777777" w:rsidTr="00C86CCC">
        <w:trPr>
          <w:trHeight w:val="20"/>
          <w:jc w:val="center"/>
        </w:trPr>
        <w:tc>
          <w:tcPr>
            <w:tcW w:w="2329" w:type="pct"/>
          </w:tcPr>
          <w:p w14:paraId="1DD25E8C"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PERIODO</w:t>
            </w:r>
          </w:p>
        </w:tc>
        <w:tc>
          <w:tcPr>
            <w:tcW w:w="2671" w:type="pct"/>
          </w:tcPr>
          <w:p w14:paraId="2A81F1DC"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DESCUENTO ANUAL</w:t>
            </w:r>
          </w:p>
        </w:tc>
      </w:tr>
      <w:tr w:rsidR="00C86CCC" w:rsidRPr="00506D1B" w14:paraId="0A0CBA4C" w14:textId="77777777" w:rsidTr="00C86CCC">
        <w:trPr>
          <w:trHeight w:val="20"/>
          <w:jc w:val="center"/>
        </w:trPr>
        <w:tc>
          <w:tcPr>
            <w:tcW w:w="2329" w:type="pct"/>
          </w:tcPr>
          <w:p w14:paraId="6210BB5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ENERO</w:t>
            </w:r>
          </w:p>
        </w:tc>
        <w:tc>
          <w:tcPr>
            <w:tcW w:w="2671" w:type="pct"/>
          </w:tcPr>
          <w:p w14:paraId="36EF012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25%</w:t>
            </w:r>
          </w:p>
        </w:tc>
      </w:tr>
      <w:tr w:rsidR="00C86CCC" w:rsidRPr="00506D1B" w14:paraId="5E3D4629" w14:textId="77777777" w:rsidTr="00C86CCC">
        <w:trPr>
          <w:trHeight w:val="20"/>
          <w:jc w:val="center"/>
        </w:trPr>
        <w:tc>
          <w:tcPr>
            <w:tcW w:w="2329" w:type="pct"/>
          </w:tcPr>
          <w:p w14:paraId="2553A9C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FEBRERO</w:t>
            </w:r>
          </w:p>
        </w:tc>
        <w:tc>
          <w:tcPr>
            <w:tcW w:w="2671" w:type="pct"/>
          </w:tcPr>
          <w:p w14:paraId="15A4618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r>
      <w:tr w:rsidR="00C86CCC" w:rsidRPr="00506D1B" w14:paraId="6A880087" w14:textId="77777777" w:rsidTr="00C86CCC">
        <w:trPr>
          <w:trHeight w:val="20"/>
          <w:jc w:val="center"/>
        </w:trPr>
        <w:tc>
          <w:tcPr>
            <w:tcW w:w="2329" w:type="pct"/>
          </w:tcPr>
          <w:p w14:paraId="6FB98A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MARZO</w:t>
            </w:r>
          </w:p>
        </w:tc>
        <w:tc>
          <w:tcPr>
            <w:tcW w:w="2671" w:type="pct"/>
          </w:tcPr>
          <w:p w14:paraId="3C10C5F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w:t>
            </w:r>
          </w:p>
        </w:tc>
      </w:tr>
    </w:tbl>
    <w:p w14:paraId="7E892CC8" w14:textId="77777777" w:rsidR="00C86CCC" w:rsidRPr="00506D1B" w:rsidRDefault="00C86CCC" w:rsidP="00C86CCC">
      <w:pPr>
        <w:jc w:val="both"/>
        <w:rPr>
          <w:rFonts w:ascii="Arial" w:eastAsia="Arial" w:hAnsi="Arial" w:cs="Arial"/>
          <w:b/>
          <w:sz w:val="20"/>
          <w:szCs w:val="20"/>
        </w:rPr>
      </w:pPr>
    </w:p>
    <w:p w14:paraId="6F87EA84" w14:textId="77777777" w:rsidR="00C86CCC" w:rsidRPr="00506D1B" w:rsidRDefault="00C86CCC" w:rsidP="00C86CCC">
      <w:pPr>
        <w:shd w:val="clear" w:color="auto" w:fill="FFFFFF"/>
        <w:jc w:val="center"/>
        <w:rPr>
          <w:rFonts w:ascii="Arial" w:eastAsia="Arial" w:hAnsi="Arial" w:cs="Arial"/>
          <w:b/>
          <w:sz w:val="20"/>
          <w:szCs w:val="20"/>
        </w:rPr>
      </w:pPr>
      <w:r w:rsidRPr="00506D1B">
        <w:rPr>
          <w:rFonts w:ascii="Arial" w:eastAsia="Arial" w:hAnsi="Arial" w:cs="Arial"/>
          <w:b/>
          <w:sz w:val="20"/>
          <w:szCs w:val="20"/>
        </w:rPr>
        <w:t>Sección Segunda</w:t>
      </w:r>
    </w:p>
    <w:p w14:paraId="4C3CBF84" w14:textId="77777777" w:rsidR="00C86CCC" w:rsidRPr="00506D1B" w:rsidRDefault="00C86CCC" w:rsidP="00C86CCC">
      <w:pPr>
        <w:shd w:val="clear" w:color="auto" w:fill="FFFFFF"/>
        <w:jc w:val="center"/>
        <w:rPr>
          <w:rFonts w:ascii="Arial" w:eastAsia="Arial" w:hAnsi="Arial" w:cs="Arial"/>
          <w:b/>
          <w:color w:val="000000"/>
          <w:sz w:val="20"/>
          <w:szCs w:val="20"/>
        </w:rPr>
      </w:pPr>
      <w:r w:rsidRPr="00506D1B">
        <w:rPr>
          <w:rFonts w:ascii="Arial" w:eastAsia="Arial" w:hAnsi="Arial" w:cs="Arial"/>
          <w:b/>
          <w:sz w:val="20"/>
          <w:szCs w:val="20"/>
        </w:rPr>
        <w:t>Mercados, bazares de comida, pasajes y ambulantes</w:t>
      </w:r>
    </w:p>
    <w:p w14:paraId="518C04A4" w14:textId="77777777" w:rsidR="00C86CCC" w:rsidRPr="00506D1B" w:rsidRDefault="00C86CCC" w:rsidP="00C86CCC">
      <w:pPr>
        <w:shd w:val="clear" w:color="auto" w:fill="FFFFFF"/>
        <w:jc w:val="center"/>
        <w:rPr>
          <w:rFonts w:ascii="Arial" w:eastAsia="Arial" w:hAnsi="Arial" w:cs="Arial"/>
          <w:b/>
          <w:sz w:val="20"/>
          <w:szCs w:val="20"/>
        </w:rPr>
      </w:pPr>
    </w:p>
    <w:p w14:paraId="039AF1A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97. Tarifas</w:t>
      </w:r>
    </w:p>
    <w:p w14:paraId="6A365B7A"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Por el uso y aprovechamiento de los locales, mesetas o pisos de los mercados de dominio público municipal y por la obtención del permiso para realizar actividades comerciales en los bienes del dominio público municipal, se pagarán derechos, por día, conforme a las siguientes tarifas:</w:t>
      </w:r>
    </w:p>
    <w:p w14:paraId="42604B29"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6821"/>
        <w:gridCol w:w="2017"/>
      </w:tblGrid>
      <w:tr w:rsidR="00C86CCC" w:rsidRPr="00506D1B" w14:paraId="31B1EFC4" w14:textId="77777777" w:rsidTr="00C86CCC">
        <w:trPr>
          <w:trHeight w:val="397"/>
        </w:trPr>
        <w:tc>
          <w:tcPr>
            <w:tcW w:w="3859" w:type="pct"/>
          </w:tcPr>
          <w:p w14:paraId="033036B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 El uso o aprovechamiento de los locales de los mercados de dominio público municipal:</w:t>
            </w:r>
          </w:p>
        </w:tc>
        <w:tc>
          <w:tcPr>
            <w:tcW w:w="1141" w:type="pct"/>
            <w:vAlign w:val="center"/>
          </w:tcPr>
          <w:p w14:paraId="6BAEF3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0.18 UMA</w:t>
            </w:r>
          </w:p>
        </w:tc>
      </w:tr>
      <w:tr w:rsidR="00C86CCC" w:rsidRPr="00506D1B" w14:paraId="19079748" w14:textId="77777777" w:rsidTr="00C86CCC">
        <w:trPr>
          <w:trHeight w:val="397"/>
        </w:trPr>
        <w:tc>
          <w:tcPr>
            <w:tcW w:w="3859" w:type="pct"/>
          </w:tcPr>
          <w:p w14:paraId="1247F43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 El uso o aprovechamiento de las mesetas y piso ubicadas en los mercados de dominio público municipal:</w:t>
            </w:r>
          </w:p>
        </w:tc>
        <w:tc>
          <w:tcPr>
            <w:tcW w:w="1141" w:type="pct"/>
            <w:vAlign w:val="center"/>
          </w:tcPr>
          <w:p w14:paraId="6D70BC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0.15 UMA</w:t>
            </w:r>
          </w:p>
        </w:tc>
      </w:tr>
      <w:tr w:rsidR="00C86CCC" w:rsidRPr="00506D1B" w14:paraId="2CA07CD5" w14:textId="77777777" w:rsidTr="00C86CCC">
        <w:trPr>
          <w:trHeight w:val="397"/>
        </w:trPr>
        <w:tc>
          <w:tcPr>
            <w:tcW w:w="3859" w:type="pct"/>
          </w:tcPr>
          <w:p w14:paraId="53436F6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III. Por la obtención del permiso para instalar puestos fijos o semifijos para la realización de actividades comerciales en espacios determinados de los parques, las unidades deportivas, la vía pública y bienes del dominio público municipal:</w:t>
            </w:r>
          </w:p>
        </w:tc>
        <w:tc>
          <w:tcPr>
            <w:tcW w:w="1141" w:type="pct"/>
            <w:vAlign w:val="center"/>
          </w:tcPr>
          <w:p w14:paraId="5D15E9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 UMA</w:t>
            </w:r>
          </w:p>
        </w:tc>
      </w:tr>
      <w:tr w:rsidR="00C86CCC" w:rsidRPr="00506D1B" w14:paraId="41576E8A" w14:textId="77777777" w:rsidTr="00C86CCC">
        <w:trPr>
          <w:trHeight w:val="397"/>
        </w:trPr>
        <w:tc>
          <w:tcPr>
            <w:tcW w:w="3859" w:type="pct"/>
          </w:tcPr>
          <w:p w14:paraId="23E1C46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IV. Por la obtención del permiso para la realización de actividades de comercio ambulante, en vehículo motorizado, puestos semifijos o cualquier instrumento que le permita llevar a cabo esta actividad sin tener un lugar específico asignado dentro de las vías o espacios públicos de la ciudad:</w:t>
            </w:r>
          </w:p>
        </w:tc>
        <w:tc>
          <w:tcPr>
            <w:tcW w:w="1141" w:type="pct"/>
            <w:vAlign w:val="center"/>
          </w:tcPr>
          <w:p w14:paraId="273899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 UMA</w:t>
            </w:r>
          </w:p>
        </w:tc>
      </w:tr>
    </w:tbl>
    <w:p w14:paraId="52387F05" w14:textId="4481B25C" w:rsidR="006F5E18" w:rsidRDefault="006F5E18" w:rsidP="00C86CCC">
      <w:pPr>
        <w:tabs>
          <w:tab w:val="left" w:pos="3544"/>
        </w:tabs>
        <w:jc w:val="both"/>
        <w:rPr>
          <w:rFonts w:ascii="Arial" w:eastAsia="Arial" w:hAnsi="Arial" w:cs="Arial"/>
          <w:b/>
          <w:sz w:val="20"/>
          <w:szCs w:val="20"/>
        </w:rPr>
      </w:pPr>
    </w:p>
    <w:p w14:paraId="3EA44086" w14:textId="77777777" w:rsidR="006F5E18" w:rsidRDefault="006F5E18">
      <w:pPr>
        <w:rPr>
          <w:rFonts w:ascii="Arial" w:eastAsia="Arial" w:hAnsi="Arial" w:cs="Arial"/>
          <w:b/>
          <w:sz w:val="20"/>
          <w:szCs w:val="20"/>
        </w:rPr>
      </w:pPr>
      <w:r>
        <w:rPr>
          <w:rFonts w:ascii="Arial" w:eastAsia="Arial" w:hAnsi="Arial" w:cs="Arial"/>
          <w:b/>
          <w:sz w:val="20"/>
          <w:szCs w:val="20"/>
        </w:rPr>
        <w:br w:type="page"/>
      </w:r>
    </w:p>
    <w:p w14:paraId="16A49F58" w14:textId="77777777" w:rsidR="00C86CCC" w:rsidRPr="00506D1B" w:rsidRDefault="00C86CCC" w:rsidP="00C86CCC">
      <w:pPr>
        <w:tabs>
          <w:tab w:val="left" w:pos="3544"/>
        </w:tabs>
        <w:jc w:val="both"/>
        <w:rPr>
          <w:rFonts w:ascii="Arial" w:eastAsia="Arial" w:hAnsi="Arial" w:cs="Arial"/>
          <w:b/>
          <w:sz w:val="20"/>
          <w:szCs w:val="20"/>
        </w:rPr>
      </w:pPr>
    </w:p>
    <w:p w14:paraId="5C6DC951"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Artículo 97 bis.- Concepto de cobro de piso de Bazares de comida y Pasajes</w:t>
      </w:r>
    </w:p>
    <w:p w14:paraId="7AD114D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Para efectos de esta sección. Se entenderá por Bazares de comida a los inmuebles edificados a la venta de alimentos en la calle 41 x 50 y 48, se entenderá de Pasaje al inmueble ubicado en la calle 55 x 44 x 46 s/n. se pagarán derechos, por día, conforme a las siguientes tarifas:</w:t>
      </w:r>
    </w:p>
    <w:p w14:paraId="42199C4D" w14:textId="77777777" w:rsidR="00C86CCC" w:rsidRPr="00506D1B" w:rsidRDefault="00C86CCC" w:rsidP="00C86CCC">
      <w:pP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6772"/>
        <w:gridCol w:w="2066"/>
      </w:tblGrid>
      <w:tr w:rsidR="00C86CCC" w:rsidRPr="00506D1B" w14:paraId="0FBDFBA9" w14:textId="77777777" w:rsidTr="00C86CCC">
        <w:trPr>
          <w:trHeight w:val="382"/>
        </w:trPr>
        <w:tc>
          <w:tcPr>
            <w:tcW w:w="3831" w:type="pct"/>
          </w:tcPr>
          <w:p w14:paraId="6B8E1D4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 El uso o aprovechamiento de los locales de los Bazares de comida fuera del mercado municipal y de dominio público municipal:</w:t>
            </w:r>
          </w:p>
        </w:tc>
        <w:tc>
          <w:tcPr>
            <w:tcW w:w="1169" w:type="pct"/>
            <w:vAlign w:val="center"/>
          </w:tcPr>
          <w:p w14:paraId="4606D8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1.45 UMA</w:t>
            </w:r>
          </w:p>
        </w:tc>
      </w:tr>
      <w:tr w:rsidR="00C86CCC" w:rsidRPr="00506D1B" w14:paraId="415D0422" w14:textId="77777777" w:rsidTr="00C86CCC">
        <w:trPr>
          <w:trHeight w:val="382"/>
        </w:trPr>
        <w:tc>
          <w:tcPr>
            <w:tcW w:w="3831" w:type="pct"/>
          </w:tcPr>
          <w:p w14:paraId="066C2EE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 El uso o aprovechamiento de los locales del Pasaje de la 55 de dominio público municipal:</w:t>
            </w:r>
          </w:p>
        </w:tc>
        <w:tc>
          <w:tcPr>
            <w:tcW w:w="1169" w:type="pct"/>
            <w:vAlign w:val="center"/>
          </w:tcPr>
          <w:p w14:paraId="7F5029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0.20 UMA</w:t>
            </w:r>
          </w:p>
        </w:tc>
      </w:tr>
    </w:tbl>
    <w:p w14:paraId="28745E1A" w14:textId="77777777" w:rsidR="00C86CCC" w:rsidRPr="00506D1B" w:rsidRDefault="00C86CCC" w:rsidP="00C86CCC">
      <w:pPr>
        <w:jc w:val="both"/>
        <w:rPr>
          <w:rFonts w:ascii="Arial" w:eastAsia="Arial" w:hAnsi="Arial" w:cs="Arial"/>
          <w:b/>
          <w:sz w:val="20"/>
          <w:szCs w:val="20"/>
        </w:rPr>
      </w:pPr>
    </w:p>
    <w:p w14:paraId="134AC57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b/>
          <w:sz w:val="20"/>
          <w:szCs w:val="20"/>
        </w:rPr>
        <w:t>Artículo 97 Ter:</w:t>
      </w:r>
      <w:r w:rsidRPr="00506D1B">
        <w:rPr>
          <w:rFonts w:ascii="Arial" w:eastAsia="Arial" w:hAnsi="Arial" w:cs="Arial"/>
          <w:sz w:val="20"/>
          <w:szCs w:val="20"/>
        </w:rPr>
        <w:t xml:space="preserve"> Para zonificación de cobro de pisos por mes a lugares de propiedad del municipio para personas morales y físicas:</w:t>
      </w:r>
    </w:p>
    <w:p w14:paraId="36854A28" w14:textId="77777777" w:rsidR="00C86CCC" w:rsidRPr="00506D1B" w:rsidRDefault="00C86CCC" w:rsidP="00C86CCC">
      <w:pPr>
        <w:jc w:val="both"/>
        <w:rPr>
          <w:rFonts w:ascii="Arial" w:eastAsia="Arial" w:hAnsi="Arial" w:cs="Arial"/>
          <w:sz w:val="20"/>
          <w:szCs w:val="20"/>
        </w:rPr>
      </w:pPr>
    </w:p>
    <w:p w14:paraId="327AACA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Zona I</w:t>
      </w:r>
    </w:p>
    <w:p w14:paraId="273E97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 55 y 47 x 46 y 54………………………………………………6 uma</w:t>
      </w:r>
    </w:p>
    <w:p w14:paraId="2754527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Zona II</w:t>
      </w:r>
    </w:p>
    <w:p w14:paraId="68ECC25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 55 y 61 x 46 y 54………………………………………………10 uma</w:t>
      </w:r>
    </w:p>
    <w:p w14:paraId="5DE8BABB"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Zona III</w:t>
      </w:r>
    </w:p>
    <w:p w14:paraId="44506F13"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C 45 y 39 x 46 y 54……………………………………………….50 uma</w:t>
      </w:r>
    </w:p>
    <w:p w14:paraId="5CC20F41"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Zona IV</w:t>
      </w:r>
    </w:p>
    <w:p w14:paraId="1BD02B46"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sz w:val="20"/>
          <w:szCs w:val="20"/>
        </w:rPr>
        <w:t>C. Casa de las artesanías…………………………………………15 uma</w:t>
      </w:r>
    </w:p>
    <w:p w14:paraId="3E4C2AFF" w14:textId="77777777" w:rsidR="006F5E18" w:rsidRDefault="006F5E18" w:rsidP="00C86CCC">
      <w:pPr>
        <w:jc w:val="both"/>
        <w:rPr>
          <w:rFonts w:ascii="Arial" w:eastAsia="Arial" w:hAnsi="Arial" w:cs="Arial"/>
          <w:b/>
          <w:sz w:val="20"/>
          <w:szCs w:val="20"/>
        </w:rPr>
      </w:pPr>
    </w:p>
    <w:p w14:paraId="1C18DD2C"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Artículo 99. Descuento por pago anticipado</w:t>
      </w:r>
    </w:p>
    <w:p w14:paraId="00E9921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Los contribuyentes que paguen anticipadamente, durante los meses de enero, febrero y marzo, las cuotas de los derechos previstos en las fracciones I y II del artículo 97 y de las fracciones I y II del artículo 97 bis, correspondientes a todo el año, obtendrán un descuento equivalente según tabla:</w:t>
      </w:r>
    </w:p>
    <w:p w14:paraId="1B9548AE" w14:textId="77777777" w:rsidR="00C86CCC" w:rsidRPr="00506D1B" w:rsidRDefault="00C86CCC" w:rsidP="00C86CCC">
      <w:pPr>
        <w:jc w:val="both"/>
        <w:rPr>
          <w:rFonts w:ascii="Arial" w:eastAsia="Arial" w:hAnsi="Arial" w:cs="Arial"/>
          <w:sz w:val="20"/>
          <w:szCs w:val="20"/>
        </w:rPr>
      </w:pPr>
    </w:p>
    <w:tbl>
      <w:tblPr>
        <w:tblW w:w="4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2396"/>
      </w:tblGrid>
      <w:tr w:rsidR="00C86CCC" w:rsidRPr="00506D1B" w14:paraId="61204D56" w14:textId="77777777" w:rsidTr="00C86CCC">
        <w:trPr>
          <w:trHeight w:val="20"/>
        </w:trPr>
        <w:tc>
          <w:tcPr>
            <w:tcW w:w="1635" w:type="dxa"/>
          </w:tcPr>
          <w:p w14:paraId="4911FF0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PERIODO</w:t>
            </w:r>
          </w:p>
        </w:tc>
        <w:tc>
          <w:tcPr>
            <w:tcW w:w="2396" w:type="dxa"/>
          </w:tcPr>
          <w:p w14:paraId="527156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DESCUENTO ANUAL</w:t>
            </w:r>
          </w:p>
        </w:tc>
      </w:tr>
      <w:tr w:rsidR="00C86CCC" w:rsidRPr="00506D1B" w14:paraId="78BF2295" w14:textId="77777777" w:rsidTr="00C86CCC">
        <w:trPr>
          <w:trHeight w:val="20"/>
        </w:trPr>
        <w:tc>
          <w:tcPr>
            <w:tcW w:w="1635" w:type="dxa"/>
          </w:tcPr>
          <w:p w14:paraId="2F43BF8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ENERO</w:t>
            </w:r>
          </w:p>
        </w:tc>
        <w:tc>
          <w:tcPr>
            <w:tcW w:w="2396" w:type="dxa"/>
          </w:tcPr>
          <w:p w14:paraId="5517450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25%</w:t>
            </w:r>
          </w:p>
        </w:tc>
      </w:tr>
      <w:tr w:rsidR="00C86CCC" w:rsidRPr="00506D1B" w14:paraId="1263A067" w14:textId="77777777" w:rsidTr="00C86CCC">
        <w:trPr>
          <w:trHeight w:val="20"/>
        </w:trPr>
        <w:tc>
          <w:tcPr>
            <w:tcW w:w="1635" w:type="dxa"/>
          </w:tcPr>
          <w:p w14:paraId="579EAB8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FEBRERO</w:t>
            </w:r>
          </w:p>
        </w:tc>
        <w:tc>
          <w:tcPr>
            <w:tcW w:w="2396" w:type="dxa"/>
          </w:tcPr>
          <w:p w14:paraId="7D28697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r>
      <w:tr w:rsidR="00C86CCC" w:rsidRPr="00506D1B" w14:paraId="09169CAE" w14:textId="77777777" w:rsidTr="00C86CCC">
        <w:trPr>
          <w:trHeight w:val="20"/>
        </w:trPr>
        <w:tc>
          <w:tcPr>
            <w:tcW w:w="1635" w:type="dxa"/>
          </w:tcPr>
          <w:p w14:paraId="130D47B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MARZO</w:t>
            </w:r>
          </w:p>
        </w:tc>
        <w:tc>
          <w:tcPr>
            <w:tcW w:w="2396" w:type="dxa"/>
          </w:tcPr>
          <w:p w14:paraId="7F84149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w:t>
            </w:r>
          </w:p>
        </w:tc>
      </w:tr>
    </w:tbl>
    <w:p w14:paraId="43857F20" w14:textId="77777777" w:rsidR="00C86CCC" w:rsidRPr="00506D1B" w:rsidRDefault="00C86CCC" w:rsidP="00C86CCC">
      <w:pPr>
        <w:jc w:val="both"/>
        <w:rPr>
          <w:rFonts w:ascii="Arial" w:eastAsia="Arial" w:hAnsi="Arial" w:cs="Arial"/>
          <w:sz w:val="20"/>
          <w:szCs w:val="20"/>
        </w:rPr>
      </w:pPr>
    </w:p>
    <w:p w14:paraId="736AC62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Actualización de cuotas atrasadas según tabla:</w:t>
      </w:r>
    </w:p>
    <w:tbl>
      <w:tblPr>
        <w:tblW w:w="4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2321"/>
      </w:tblGrid>
      <w:tr w:rsidR="00C86CCC" w:rsidRPr="00506D1B" w14:paraId="6BBA4782" w14:textId="77777777" w:rsidTr="00C86CCC">
        <w:trPr>
          <w:trHeight w:val="255"/>
        </w:trPr>
        <w:tc>
          <w:tcPr>
            <w:tcW w:w="1710" w:type="dxa"/>
          </w:tcPr>
          <w:p w14:paraId="624032E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PERIODO</w:t>
            </w:r>
          </w:p>
        </w:tc>
        <w:tc>
          <w:tcPr>
            <w:tcW w:w="2321" w:type="dxa"/>
          </w:tcPr>
          <w:p w14:paraId="53EDFAC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CARGO %</w:t>
            </w:r>
          </w:p>
        </w:tc>
      </w:tr>
      <w:tr w:rsidR="00C86CCC" w:rsidRPr="00506D1B" w14:paraId="4D14BE51" w14:textId="77777777" w:rsidTr="00C86CCC">
        <w:trPr>
          <w:trHeight w:val="255"/>
        </w:trPr>
        <w:tc>
          <w:tcPr>
            <w:tcW w:w="1710" w:type="dxa"/>
          </w:tcPr>
          <w:p w14:paraId="64562E4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 AÑO</w:t>
            </w:r>
          </w:p>
        </w:tc>
        <w:tc>
          <w:tcPr>
            <w:tcW w:w="2321" w:type="dxa"/>
          </w:tcPr>
          <w:p w14:paraId="593B255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5FB8A056" w14:textId="77777777" w:rsidTr="00C86CCC">
        <w:trPr>
          <w:trHeight w:val="255"/>
        </w:trPr>
        <w:tc>
          <w:tcPr>
            <w:tcW w:w="1710" w:type="dxa"/>
          </w:tcPr>
          <w:p w14:paraId="2FD6145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 AÑOS</w:t>
            </w:r>
          </w:p>
        </w:tc>
        <w:tc>
          <w:tcPr>
            <w:tcW w:w="2321" w:type="dxa"/>
          </w:tcPr>
          <w:p w14:paraId="42D77BE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w:t>
            </w:r>
          </w:p>
        </w:tc>
      </w:tr>
      <w:tr w:rsidR="00C86CCC" w:rsidRPr="00506D1B" w14:paraId="482E81A0" w14:textId="77777777" w:rsidTr="00C86CCC">
        <w:trPr>
          <w:trHeight w:val="255"/>
        </w:trPr>
        <w:tc>
          <w:tcPr>
            <w:tcW w:w="1710" w:type="dxa"/>
          </w:tcPr>
          <w:p w14:paraId="48EBDA2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 AÑOS</w:t>
            </w:r>
          </w:p>
        </w:tc>
        <w:tc>
          <w:tcPr>
            <w:tcW w:w="2321" w:type="dxa"/>
          </w:tcPr>
          <w:p w14:paraId="1B1D255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r>
      <w:tr w:rsidR="00C86CCC" w:rsidRPr="00506D1B" w14:paraId="27C4DC19" w14:textId="77777777" w:rsidTr="00C86CCC">
        <w:trPr>
          <w:trHeight w:val="255"/>
        </w:trPr>
        <w:tc>
          <w:tcPr>
            <w:tcW w:w="1710" w:type="dxa"/>
          </w:tcPr>
          <w:p w14:paraId="3B2FBD1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 AÑOS</w:t>
            </w:r>
          </w:p>
        </w:tc>
        <w:tc>
          <w:tcPr>
            <w:tcW w:w="2321" w:type="dxa"/>
          </w:tcPr>
          <w:p w14:paraId="3176707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r>
      <w:tr w:rsidR="00C86CCC" w:rsidRPr="00506D1B" w14:paraId="7E108483" w14:textId="77777777" w:rsidTr="00C86CCC">
        <w:trPr>
          <w:trHeight w:val="255"/>
        </w:trPr>
        <w:tc>
          <w:tcPr>
            <w:tcW w:w="1710" w:type="dxa"/>
          </w:tcPr>
          <w:p w14:paraId="463C694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 AÑOS</w:t>
            </w:r>
          </w:p>
        </w:tc>
        <w:tc>
          <w:tcPr>
            <w:tcW w:w="2321" w:type="dxa"/>
          </w:tcPr>
          <w:p w14:paraId="169F732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r>
    </w:tbl>
    <w:p w14:paraId="5AB89963" w14:textId="77777777" w:rsidR="00C86CCC" w:rsidRPr="00506D1B" w:rsidRDefault="00C86CCC" w:rsidP="00C86CCC">
      <w:pPr>
        <w:jc w:val="both"/>
        <w:rPr>
          <w:rFonts w:ascii="Arial" w:eastAsia="Arial" w:hAnsi="Arial" w:cs="Arial"/>
          <w:b/>
          <w:sz w:val="20"/>
          <w:szCs w:val="20"/>
        </w:rPr>
      </w:pPr>
    </w:p>
    <w:p w14:paraId="76E15848" w14:textId="77777777" w:rsidR="00C86CCC" w:rsidRPr="00506D1B" w:rsidRDefault="00C86CCC" w:rsidP="00C86CCC">
      <w:pPr>
        <w:shd w:val="clear" w:color="auto" w:fill="FFFFFF"/>
        <w:jc w:val="center"/>
        <w:rPr>
          <w:rFonts w:ascii="Arial" w:eastAsia="Arial" w:hAnsi="Arial" w:cs="Arial"/>
          <w:b/>
          <w:sz w:val="20"/>
          <w:szCs w:val="20"/>
        </w:rPr>
      </w:pPr>
    </w:p>
    <w:p w14:paraId="3E04C2E2"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100. Cuotas</w:t>
      </w:r>
    </w:p>
    <w:p w14:paraId="57B53456"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sz w:val="20"/>
          <w:szCs w:val="20"/>
        </w:rPr>
        <w:t xml:space="preserve">Por el uso y aprovechamiento de los panteones del dominio público municipal se pagarán derechos, conforme a las siguientes cuotas: </w:t>
      </w:r>
    </w:p>
    <w:p w14:paraId="5DA5B815"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p w14:paraId="3993EC99"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PANTEÓN GENERAL</w:t>
      </w:r>
    </w:p>
    <w:p w14:paraId="7AE883CB"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6149"/>
        <w:gridCol w:w="2689"/>
      </w:tblGrid>
      <w:tr w:rsidR="00C86CCC" w:rsidRPr="00506D1B" w14:paraId="55E89D98" w14:textId="77777777" w:rsidTr="00C86CCC">
        <w:trPr>
          <w:trHeight w:val="397"/>
        </w:trPr>
        <w:tc>
          <w:tcPr>
            <w:tcW w:w="3479" w:type="pct"/>
          </w:tcPr>
          <w:p w14:paraId="4514F74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 Por el uso temporal a tres años de bóvedas:</w:t>
            </w:r>
          </w:p>
        </w:tc>
        <w:tc>
          <w:tcPr>
            <w:tcW w:w="1521" w:type="pct"/>
            <w:vAlign w:val="center"/>
          </w:tcPr>
          <w:p w14:paraId="505E8A33" w14:textId="77777777" w:rsidR="00C86CCC" w:rsidRPr="00506D1B" w:rsidRDefault="00C86CCC" w:rsidP="00C86CCC">
            <w:pPr>
              <w:jc w:val="center"/>
              <w:rPr>
                <w:rFonts w:ascii="Arial" w:eastAsia="Arial" w:hAnsi="Arial" w:cs="Arial"/>
                <w:sz w:val="20"/>
                <w:szCs w:val="20"/>
              </w:rPr>
            </w:pPr>
          </w:p>
        </w:tc>
      </w:tr>
      <w:tr w:rsidR="00C86CCC" w:rsidRPr="00506D1B" w14:paraId="5C7435EF" w14:textId="77777777" w:rsidTr="00C86CCC">
        <w:trPr>
          <w:trHeight w:val="397"/>
        </w:trPr>
        <w:tc>
          <w:tcPr>
            <w:tcW w:w="3479" w:type="pct"/>
          </w:tcPr>
          <w:p w14:paraId="57F2AC9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a) En las secciones A, B, C, J y K:</w:t>
            </w:r>
          </w:p>
        </w:tc>
        <w:tc>
          <w:tcPr>
            <w:tcW w:w="1521" w:type="pct"/>
            <w:vAlign w:val="center"/>
          </w:tcPr>
          <w:p w14:paraId="13D48E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 UMA</w:t>
            </w:r>
          </w:p>
        </w:tc>
      </w:tr>
      <w:tr w:rsidR="00C86CCC" w:rsidRPr="00506D1B" w14:paraId="00AD4BCA" w14:textId="77777777" w:rsidTr="00C86CCC">
        <w:trPr>
          <w:trHeight w:val="397"/>
        </w:trPr>
        <w:tc>
          <w:tcPr>
            <w:tcW w:w="3479" w:type="pct"/>
          </w:tcPr>
          <w:p w14:paraId="7145ECC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b) En las secciones D y L:</w:t>
            </w:r>
          </w:p>
        </w:tc>
        <w:tc>
          <w:tcPr>
            <w:tcW w:w="1521" w:type="pct"/>
            <w:vAlign w:val="center"/>
          </w:tcPr>
          <w:p w14:paraId="2299C8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 UMA</w:t>
            </w:r>
          </w:p>
        </w:tc>
      </w:tr>
      <w:tr w:rsidR="00C86CCC" w:rsidRPr="00506D1B" w14:paraId="2CFE40B1" w14:textId="77777777" w:rsidTr="00C86CCC">
        <w:trPr>
          <w:trHeight w:val="397"/>
        </w:trPr>
        <w:tc>
          <w:tcPr>
            <w:tcW w:w="3479" w:type="pct"/>
          </w:tcPr>
          <w:p w14:paraId="134138D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c) En las secciones E, F, G, M, N y O:</w:t>
            </w:r>
          </w:p>
        </w:tc>
        <w:tc>
          <w:tcPr>
            <w:tcW w:w="1521" w:type="pct"/>
            <w:vAlign w:val="center"/>
          </w:tcPr>
          <w:p w14:paraId="482E22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 UMA</w:t>
            </w:r>
          </w:p>
        </w:tc>
      </w:tr>
      <w:tr w:rsidR="00C86CCC" w:rsidRPr="00506D1B" w14:paraId="6E5320E8" w14:textId="77777777" w:rsidTr="00C86CCC">
        <w:trPr>
          <w:trHeight w:val="397"/>
        </w:trPr>
        <w:tc>
          <w:tcPr>
            <w:tcW w:w="3479" w:type="pct"/>
          </w:tcPr>
          <w:p w14:paraId="310481A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d) En las secciones H, I, P, Q, R y S:</w:t>
            </w:r>
          </w:p>
          <w:p w14:paraId="14EE6B6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                      e) En sección A Premium</w:t>
            </w:r>
          </w:p>
        </w:tc>
        <w:tc>
          <w:tcPr>
            <w:tcW w:w="1521" w:type="pct"/>
            <w:vAlign w:val="center"/>
          </w:tcPr>
          <w:p w14:paraId="199A83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 UMA</w:t>
            </w:r>
          </w:p>
          <w:p w14:paraId="57B8F9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 UMA</w:t>
            </w:r>
          </w:p>
        </w:tc>
      </w:tr>
      <w:tr w:rsidR="00C86CCC" w:rsidRPr="00506D1B" w14:paraId="4CD36087" w14:textId="77777777" w:rsidTr="00C86CCC">
        <w:trPr>
          <w:trHeight w:val="397"/>
        </w:trPr>
        <w:tc>
          <w:tcPr>
            <w:tcW w:w="3479" w:type="pct"/>
          </w:tcPr>
          <w:p w14:paraId="0622476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 Por el uso a perpetuidad de bóvedas:</w:t>
            </w:r>
          </w:p>
        </w:tc>
        <w:tc>
          <w:tcPr>
            <w:tcW w:w="1521" w:type="pct"/>
            <w:vAlign w:val="center"/>
          </w:tcPr>
          <w:p w14:paraId="6C1A6CF8" w14:textId="77777777" w:rsidR="00C86CCC" w:rsidRPr="00506D1B" w:rsidRDefault="00C86CCC" w:rsidP="00C86CCC">
            <w:pPr>
              <w:jc w:val="center"/>
              <w:rPr>
                <w:rFonts w:ascii="Arial" w:eastAsia="Arial" w:hAnsi="Arial" w:cs="Arial"/>
                <w:sz w:val="20"/>
                <w:szCs w:val="20"/>
              </w:rPr>
            </w:pPr>
          </w:p>
        </w:tc>
      </w:tr>
      <w:tr w:rsidR="00C86CCC" w:rsidRPr="00506D1B" w14:paraId="3D764F41" w14:textId="77777777" w:rsidTr="00C86CCC">
        <w:trPr>
          <w:trHeight w:val="397"/>
        </w:trPr>
        <w:tc>
          <w:tcPr>
            <w:tcW w:w="3479" w:type="pct"/>
          </w:tcPr>
          <w:p w14:paraId="642AED6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a) En las secciones A, B, C, J y K:</w:t>
            </w:r>
          </w:p>
        </w:tc>
        <w:tc>
          <w:tcPr>
            <w:tcW w:w="1521" w:type="pct"/>
            <w:vAlign w:val="center"/>
          </w:tcPr>
          <w:p w14:paraId="5DE1E0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45 UMA</w:t>
            </w:r>
          </w:p>
        </w:tc>
      </w:tr>
      <w:tr w:rsidR="00C86CCC" w:rsidRPr="00506D1B" w14:paraId="30A07FAA" w14:textId="77777777" w:rsidTr="00C86CCC">
        <w:trPr>
          <w:trHeight w:val="397"/>
        </w:trPr>
        <w:tc>
          <w:tcPr>
            <w:tcW w:w="3479" w:type="pct"/>
          </w:tcPr>
          <w:p w14:paraId="7ECB3FB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b) En las secciones D y L:</w:t>
            </w:r>
          </w:p>
        </w:tc>
        <w:tc>
          <w:tcPr>
            <w:tcW w:w="1521" w:type="pct"/>
            <w:vAlign w:val="center"/>
          </w:tcPr>
          <w:p w14:paraId="565908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55 UMA</w:t>
            </w:r>
          </w:p>
        </w:tc>
      </w:tr>
      <w:tr w:rsidR="00C86CCC" w:rsidRPr="00506D1B" w14:paraId="2B4202FB" w14:textId="77777777" w:rsidTr="00C86CCC">
        <w:trPr>
          <w:trHeight w:val="397"/>
        </w:trPr>
        <w:tc>
          <w:tcPr>
            <w:tcW w:w="3479" w:type="pct"/>
          </w:tcPr>
          <w:p w14:paraId="184E62B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c) En las secciones E, F, G, M, N y O:</w:t>
            </w:r>
          </w:p>
        </w:tc>
        <w:tc>
          <w:tcPr>
            <w:tcW w:w="1521" w:type="pct"/>
            <w:vAlign w:val="center"/>
          </w:tcPr>
          <w:p w14:paraId="122EDF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75 UMA</w:t>
            </w:r>
          </w:p>
        </w:tc>
      </w:tr>
      <w:tr w:rsidR="00C86CCC" w:rsidRPr="00506D1B" w14:paraId="293F1E56" w14:textId="77777777" w:rsidTr="00C86CCC">
        <w:trPr>
          <w:trHeight w:val="397"/>
        </w:trPr>
        <w:tc>
          <w:tcPr>
            <w:tcW w:w="3479" w:type="pct"/>
          </w:tcPr>
          <w:p w14:paraId="1E790ED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d) En las secciones H, I, P, Q, R y S:</w:t>
            </w:r>
          </w:p>
          <w:p w14:paraId="253BBFD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                     e) En sección A Premiun</w:t>
            </w:r>
          </w:p>
        </w:tc>
        <w:tc>
          <w:tcPr>
            <w:tcW w:w="1521" w:type="pct"/>
            <w:vAlign w:val="center"/>
          </w:tcPr>
          <w:p w14:paraId="003ADA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 UMA</w:t>
            </w:r>
          </w:p>
          <w:p w14:paraId="6CDB04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 UMA</w:t>
            </w:r>
          </w:p>
        </w:tc>
      </w:tr>
      <w:tr w:rsidR="00C86CCC" w:rsidRPr="00506D1B" w14:paraId="39F9AF18" w14:textId="77777777" w:rsidTr="00C86CCC">
        <w:trPr>
          <w:trHeight w:val="397"/>
        </w:trPr>
        <w:tc>
          <w:tcPr>
            <w:tcW w:w="3479" w:type="pct"/>
          </w:tcPr>
          <w:p w14:paraId="757BA0AE" w14:textId="77777777" w:rsidR="00C86CCC" w:rsidRPr="00506D1B" w:rsidRDefault="00C86CCC" w:rsidP="00C86CCC">
            <w:pPr>
              <w:jc w:val="both"/>
              <w:rPr>
                <w:rFonts w:ascii="Arial" w:eastAsia="Arial" w:hAnsi="Arial" w:cs="Arial"/>
                <w:sz w:val="20"/>
                <w:szCs w:val="20"/>
              </w:rPr>
            </w:pPr>
          </w:p>
          <w:p w14:paraId="22D0327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III. Por el uso a perpetuidad de osarios:</w:t>
            </w:r>
          </w:p>
          <w:p w14:paraId="282BDD03" w14:textId="77777777" w:rsidR="00C86CCC" w:rsidRPr="00506D1B" w:rsidRDefault="00C86CCC" w:rsidP="00C86CCC">
            <w:pPr>
              <w:jc w:val="both"/>
              <w:rPr>
                <w:rFonts w:ascii="Arial" w:eastAsia="Arial" w:hAnsi="Arial" w:cs="Arial"/>
                <w:sz w:val="20"/>
                <w:szCs w:val="20"/>
              </w:rPr>
            </w:pPr>
          </w:p>
          <w:p w14:paraId="35CA8C4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 PANTEON CON JARDÍN</w:t>
            </w:r>
          </w:p>
        </w:tc>
        <w:tc>
          <w:tcPr>
            <w:tcW w:w="1521" w:type="pct"/>
            <w:vAlign w:val="center"/>
          </w:tcPr>
          <w:p w14:paraId="3673CD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 UMA</w:t>
            </w:r>
          </w:p>
          <w:p w14:paraId="13AB9ED9" w14:textId="77777777" w:rsidR="00C86CCC" w:rsidRPr="00506D1B" w:rsidRDefault="00C86CCC" w:rsidP="00C86CCC">
            <w:pPr>
              <w:jc w:val="center"/>
              <w:rPr>
                <w:rFonts w:ascii="Arial" w:eastAsia="Arial" w:hAnsi="Arial" w:cs="Arial"/>
                <w:sz w:val="20"/>
                <w:szCs w:val="20"/>
              </w:rPr>
            </w:pPr>
          </w:p>
        </w:tc>
      </w:tr>
      <w:tr w:rsidR="00C86CCC" w:rsidRPr="00506D1B" w14:paraId="0D9E3891" w14:textId="77777777" w:rsidTr="00C86CCC">
        <w:trPr>
          <w:trHeight w:val="397"/>
        </w:trPr>
        <w:tc>
          <w:tcPr>
            <w:tcW w:w="3479" w:type="pct"/>
          </w:tcPr>
          <w:p w14:paraId="3ABEF16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IV. Por el uso temporal a tres años de bóvedas:</w:t>
            </w:r>
          </w:p>
        </w:tc>
        <w:tc>
          <w:tcPr>
            <w:tcW w:w="1521" w:type="pct"/>
            <w:vAlign w:val="center"/>
          </w:tcPr>
          <w:p w14:paraId="4A3FD369" w14:textId="77777777" w:rsidR="00C86CCC" w:rsidRPr="00506D1B" w:rsidRDefault="00C86CCC" w:rsidP="00C86CCC">
            <w:pPr>
              <w:jc w:val="center"/>
              <w:rPr>
                <w:rFonts w:ascii="Arial" w:eastAsia="Arial" w:hAnsi="Arial" w:cs="Arial"/>
                <w:sz w:val="20"/>
                <w:szCs w:val="20"/>
              </w:rPr>
            </w:pPr>
          </w:p>
        </w:tc>
      </w:tr>
      <w:tr w:rsidR="00C86CCC" w:rsidRPr="00506D1B" w14:paraId="0B06D090" w14:textId="77777777" w:rsidTr="00C86CCC">
        <w:trPr>
          <w:trHeight w:val="397"/>
        </w:trPr>
        <w:tc>
          <w:tcPr>
            <w:tcW w:w="3479" w:type="pct"/>
          </w:tcPr>
          <w:p w14:paraId="09ECC8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a) En las secciones 12. 13, 14</w:t>
            </w:r>
          </w:p>
        </w:tc>
        <w:tc>
          <w:tcPr>
            <w:tcW w:w="1521" w:type="pct"/>
            <w:vAlign w:val="center"/>
          </w:tcPr>
          <w:p w14:paraId="5BE213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 UMA</w:t>
            </w:r>
          </w:p>
        </w:tc>
      </w:tr>
      <w:tr w:rsidR="00C86CCC" w:rsidRPr="00506D1B" w14:paraId="32F773BE" w14:textId="77777777" w:rsidTr="00C86CCC">
        <w:trPr>
          <w:trHeight w:val="397"/>
        </w:trPr>
        <w:tc>
          <w:tcPr>
            <w:tcW w:w="3479" w:type="pct"/>
          </w:tcPr>
          <w:p w14:paraId="1F7BD9AA" w14:textId="77777777" w:rsidR="00C86CCC" w:rsidRPr="00506D1B" w:rsidRDefault="00C86CCC" w:rsidP="00C86CCC">
            <w:pPr>
              <w:tabs>
                <w:tab w:val="left" w:pos="720"/>
                <w:tab w:val="left" w:pos="1440"/>
                <w:tab w:val="left" w:pos="2160"/>
                <w:tab w:val="left" w:pos="2880"/>
                <w:tab w:val="left" w:pos="3600"/>
                <w:tab w:val="left" w:pos="4320"/>
                <w:tab w:val="left" w:pos="5175"/>
              </w:tabs>
              <w:jc w:val="both"/>
              <w:rPr>
                <w:rFonts w:ascii="Arial" w:eastAsia="Arial" w:hAnsi="Arial" w:cs="Arial"/>
                <w:sz w:val="20"/>
                <w:szCs w:val="20"/>
              </w:rPr>
            </w:pPr>
            <w:r w:rsidRPr="00506D1B">
              <w:rPr>
                <w:rFonts w:ascii="Arial" w:eastAsia="Arial" w:hAnsi="Arial" w:cs="Arial"/>
                <w:sz w:val="20"/>
                <w:szCs w:val="20"/>
              </w:rPr>
              <w:tab/>
              <w:t xml:space="preserve">b) En las secciones 10, 11 </w:t>
            </w:r>
            <w:r w:rsidRPr="00506D1B">
              <w:rPr>
                <w:rFonts w:ascii="Arial" w:eastAsia="Arial" w:hAnsi="Arial" w:cs="Arial"/>
                <w:sz w:val="20"/>
                <w:szCs w:val="20"/>
              </w:rPr>
              <w:tab/>
              <w:t>.</w:t>
            </w:r>
          </w:p>
        </w:tc>
        <w:tc>
          <w:tcPr>
            <w:tcW w:w="1521" w:type="pct"/>
            <w:vAlign w:val="center"/>
          </w:tcPr>
          <w:p w14:paraId="6D5A0E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 UMA</w:t>
            </w:r>
          </w:p>
        </w:tc>
      </w:tr>
      <w:tr w:rsidR="00C86CCC" w:rsidRPr="00506D1B" w14:paraId="59506F74" w14:textId="77777777" w:rsidTr="00C86CCC">
        <w:trPr>
          <w:trHeight w:val="397"/>
        </w:trPr>
        <w:tc>
          <w:tcPr>
            <w:tcW w:w="3479" w:type="pct"/>
          </w:tcPr>
          <w:p w14:paraId="5A2017C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c) En las secciones 7, 8, 9:</w:t>
            </w:r>
          </w:p>
        </w:tc>
        <w:tc>
          <w:tcPr>
            <w:tcW w:w="1521" w:type="pct"/>
            <w:vAlign w:val="center"/>
          </w:tcPr>
          <w:p w14:paraId="1C3C88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 UMA</w:t>
            </w:r>
          </w:p>
        </w:tc>
      </w:tr>
      <w:tr w:rsidR="00C86CCC" w:rsidRPr="00506D1B" w14:paraId="329CFF94" w14:textId="77777777" w:rsidTr="00C86CCC">
        <w:trPr>
          <w:trHeight w:val="397"/>
        </w:trPr>
        <w:tc>
          <w:tcPr>
            <w:tcW w:w="3479" w:type="pct"/>
          </w:tcPr>
          <w:p w14:paraId="7DD09F3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d) En las secciones  2 , 3, 4, 5, 6</w:t>
            </w:r>
          </w:p>
          <w:p w14:paraId="4779C8C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              e) En sección 1</w:t>
            </w:r>
          </w:p>
        </w:tc>
        <w:tc>
          <w:tcPr>
            <w:tcW w:w="1521" w:type="pct"/>
            <w:vAlign w:val="center"/>
          </w:tcPr>
          <w:p w14:paraId="2618E1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 UMA</w:t>
            </w:r>
          </w:p>
          <w:p w14:paraId="2387FA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 UMA</w:t>
            </w:r>
          </w:p>
        </w:tc>
      </w:tr>
      <w:tr w:rsidR="00C86CCC" w:rsidRPr="00506D1B" w14:paraId="215B3438" w14:textId="77777777" w:rsidTr="00C86CCC">
        <w:trPr>
          <w:trHeight w:val="397"/>
        </w:trPr>
        <w:tc>
          <w:tcPr>
            <w:tcW w:w="3479" w:type="pct"/>
          </w:tcPr>
          <w:p w14:paraId="4C05AE4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 Por el uso a perpetuidad de bóvedas:</w:t>
            </w:r>
          </w:p>
        </w:tc>
        <w:tc>
          <w:tcPr>
            <w:tcW w:w="1521" w:type="pct"/>
            <w:vAlign w:val="center"/>
          </w:tcPr>
          <w:p w14:paraId="10FBA7A6" w14:textId="77777777" w:rsidR="00C86CCC" w:rsidRPr="00506D1B" w:rsidRDefault="00C86CCC" w:rsidP="00C86CCC">
            <w:pPr>
              <w:jc w:val="center"/>
              <w:rPr>
                <w:rFonts w:ascii="Arial" w:eastAsia="Arial" w:hAnsi="Arial" w:cs="Arial"/>
                <w:sz w:val="20"/>
                <w:szCs w:val="20"/>
              </w:rPr>
            </w:pPr>
          </w:p>
        </w:tc>
      </w:tr>
      <w:tr w:rsidR="00C86CCC" w:rsidRPr="00506D1B" w14:paraId="13D188EB" w14:textId="77777777" w:rsidTr="00C86CCC">
        <w:trPr>
          <w:trHeight w:val="397"/>
        </w:trPr>
        <w:tc>
          <w:tcPr>
            <w:tcW w:w="3479" w:type="pct"/>
          </w:tcPr>
          <w:p w14:paraId="42EF029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a) En las secciones 12. 13, 14</w:t>
            </w:r>
          </w:p>
        </w:tc>
        <w:tc>
          <w:tcPr>
            <w:tcW w:w="1521" w:type="pct"/>
            <w:vAlign w:val="center"/>
          </w:tcPr>
          <w:p w14:paraId="66422D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45 UMA</w:t>
            </w:r>
          </w:p>
        </w:tc>
      </w:tr>
      <w:tr w:rsidR="00C86CCC" w:rsidRPr="00506D1B" w14:paraId="4438D400" w14:textId="77777777" w:rsidTr="00C86CCC">
        <w:trPr>
          <w:trHeight w:val="397"/>
        </w:trPr>
        <w:tc>
          <w:tcPr>
            <w:tcW w:w="3479" w:type="pct"/>
          </w:tcPr>
          <w:p w14:paraId="687E68F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 xml:space="preserve">b) En las secciones 10, 11 </w:t>
            </w:r>
            <w:r w:rsidRPr="00506D1B">
              <w:rPr>
                <w:rFonts w:ascii="Arial" w:eastAsia="Arial" w:hAnsi="Arial" w:cs="Arial"/>
                <w:sz w:val="20"/>
                <w:szCs w:val="20"/>
              </w:rPr>
              <w:tab/>
              <w:t>.</w:t>
            </w:r>
          </w:p>
        </w:tc>
        <w:tc>
          <w:tcPr>
            <w:tcW w:w="1521" w:type="pct"/>
            <w:vAlign w:val="center"/>
          </w:tcPr>
          <w:p w14:paraId="548D1A5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55 UMA</w:t>
            </w:r>
          </w:p>
        </w:tc>
      </w:tr>
      <w:tr w:rsidR="00C86CCC" w:rsidRPr="00506D1B" w14:paraId="357B1D4D" w14:textId="77777777" w:rsidTr="00C86CCC">
        <w:trPr>
          <w:trHeight w:val="397"/>
        </w:trPr>
        <w:tc>
          <w:tcPr>
            <w:tcW w:w="3479" w:type="pct"/>
          </w:tcPr>
          <w:p w14:paraId="5329CDA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c) En las secciones 7, 8, 9:</w:t>
            </w:r>
          </w:p>
        </w:tc>
        <w:tc>
          <w:tcPr>
            <w:tcW w:w="1521" w:type="pct"/>
            <w:vAlign w:val="center"/>
          </w:tcPr>
          <w:p w14:paraId="05C36E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75 UMA</w:t>
            </w:r>
          </w:p>
        </w:tc>
      </w:tr>
      <w:tr w:rsidR="00C86CCC" w:rsidRPr="00506D1B" w14:paraId="1D1AD1A8" w14:textId="77777777" w:rsidTr="00C86CCC">
        <w:trPr>
          <w:trHeight w:val="397"/>
        </w:trPr>
        <w:tc>
          <w:tcPr>
            <w:tcW w:w="3479" w:type="pct"/>
          </w:tcPr>
          <w:p w14:paraId="4F1FDD0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d) En las secciones  2 , 3, 4, 5, 6</w:t>
            </w:r>
          </w:p>
          <w:p w14:paraId="146E348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              e) En sección 1</w:t>
            </w:r>
          </w:p>
        </w:tc>
        <w:tc>
          <w:tcPr>
            <w:tcW w:w="1521" w:type="pct"/>
            <w:vAlign w:val="center"/>
          </w:tcPr>
          <w:p w14:paraId="62E1C5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 UMA</w:t>
            </w:r>
          </w:p>
          <w:p w14:paraId="0A5940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 UMA</w:t>
            </w:r>
          </w:p>
        </w:tc>
      </w:tr>
      <w:tr w:rsidR="00C86CCC" w:rsidRPr="00506D1B" w14:paraId="1AB27FDB" w14:textId="77777777" w:rsidTr="00C86CCC">
        <w:trPr>
          <w:trHeight w:val="397"/>
        </w:trPr>
        <w:tc>
          <w:tcPr>
            <w:tcW w:w="3479" w:type="pct"/>
            <w:tcBorders>
              <w:bottom w:val="nil"/>
            </w:tcBorders>
          </w:tcPr>
          <w:p w14:paraId="28E9CC4F" w14:textId="77777777" w:rsidR="00C86CCC" w:rsidRPr="00506D1B" w:rsidRDefault="00C86CCC" w:rsidP="00C86CCC">
            <w:pPr>
              <w:jc w:val="both"/>
              <w:rPr>
                <w:rFonts w:ascii="Arial" w:eastAsia="Arial" w:hAnsi="Arial" w:cs="Arial"/>
                <w:sz w:val="20"/>
                <w:szCs w:val="20"/>
              </w:rPr>
            </w:pPr>
          </w:p>
          <w:p w14:paraId="2C4FC7F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 Por el uso a perpetuidad de osarios:</w:t>
            </w:r>
          </w:p>
          <w:p w14:paraId="0BB743B2" w14:textId="77777777" w:rsidR="00C86CCC" w:rsidRPr="00506D1B" w:rsidRDefault="00C86CCC" w:rsidP="00C86CCC">
            <w:pPr>
              <w:jc w:val="both"/>
              <w:rPr>
                <w:rFonts w:ascii="Arial" w:eastAsia="Arial" w:hAnsi="Arial" w:cs="Arial"/>
                <w:sz w:val="20"/>
                <w:szCs w:val="20"/>
              </w:rPr>
            </w:pPr>
          </w:p>
          <w:p w14:paraId="10ACCBE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EXTENSIÓN DEL PANTEÓN  CON JARDÍN </w:t>
            </w:r>
          </w:p>
        </w:tc>
        <w:tc>
          <w:tcPr>
            <w:tcW w:w="1521" w:type="pct"/>
            <w:tcBorders>
              <w:bottom w:val="nil"/>
            </w:tcBorders>
            <w:vAlign w:val="center"/>
          </w:tcPr>
          <w:p w14:paraId="5016ED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 UMA</w:t>
            </w:r>
          </w:p>
        </w:tc>
      </w:tr>
      <w:tr w:rsidR="00C86CCC" w:rsidRPr="00506D1B" w14:paraId="18DE566B" w14:textId="77777777" w:rsidTr="00C86CCC">
        <w:trPr>
          <w:trHeight w:val="397"/>
        </w:trPr>
        <w:tc>
          <w:tcPr>
            <w:tcW w:w="3479" w:type="pct"/>
            <w:tcBorders>
              <w:top w:val="nil"/>
              <w:left w:val="nil"/>
              <w:bottom w:val="nil"/>
              <w:right w:val="nil"/>
            </w:tcBorders>
          </w:tcPr>
          <w:p w14:paraId="4CDFB77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VII. Por el uso temporal a tres años de bóvedas:</w:t>
            </w:r>
          </w:p>
        </w:tc>
        <w:tc>
          <w:tcPr>
            <w:tcW w:w="1521" w:type="pct"/>
            <w:tcBorders>
              <w:top w:val="nil"/>
              <w:left w:val="nil"/>
              <w:bottom w:val="nil"/>
              <w:right w:val="nil"/>
            </w:tcBorders>
          </w:tcPr>
          <w:p w14:paraId="3D8E584D" w14:textId="77777777" w:rsidR="00C86CCC" w:rsidRPr="00506D1B" w:rsidRDefault="00C86CCC" w:rsidP="00C86CCC">
            <w:pPr>
              <w:jc w:val="center"/>
              <w:rPr>
                <w:rFonts w:ascii="Arial" w:eastAsia="Arial" w:hAnsi="Arial" w:cs="Arial"/>
                <w:sz w:val="20"/>
                <w:szCs w:val="20"/>
              </w:rPr>
            </w:pPr>
          </w:p>
        </w:tc>
      </w:tr>
      <w:tr w:rsidR="00C86CCC" w:rsidRPr="00506D1B" w14:paraId="0938F811" w14:textId="77777777" w:rsidTr="00C86CCC">
        <w:trPr>
          <w:trHeight w:val="397"/>
        </w:trPr>
        <w:tc>
          <w:tcPr>
            <w:tcW w:w="3479" w:type="pct"/>
            <w:tcBorders>
              <w:top w:val="nil"/>
              <w:left w:val="nil"/>
              <w:bottom w:val="nil"/>
              <w:right w:val="nil"/>
            </w:tcBorders>
          </w:tcPr>
          <w:p w14:paraId="24A6158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a) En las secciones XIII, XIV  Y  XV</w:t>
            </w:r>
          </w:p>
        </w:tc>
        <w:tc>
          <w:tcPr>
            <w:tcW w:w="1521" w:type="pct"/>
            <w:tcBorders>
              <w:top w:val="nil"/>
              <w:left w:val="nil"/>
              <w:bottom w:val="nil"/>
              <w:right w:val="nil"/>
            </w:tcBorders>
          </w:tcPr>
          <w:p w14:paraId="12956B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 UMA</w:t>
            </w:r>
          </w:p>
        </w:tc>
      </w:tr>
      <w:tr w:rsidR="00C86CCC" w:rsidRPr="00506D1B" w14:paraId="195CF471" w14:textId="77777777" w:rsidTr="00C86CCC">
        <w:trPr>
          <w:trHeight w:val="397"/>
        </w:trPr>
        <w:tc>
          <w:tcPr>
            <w:tcW w:w="3479" w:type="pct"/>
            <w:tcBorders>
              <w:top w:val="nil"/>
              <w:left w:val="nil"/>
              <w:bottom w:val="nil"/>
              <w:right w:val="nil"/>
            </w:tcBorders>
          </w:tcPr>
          <w:p w14:paraId="699160F1" w14:textId="77777777" w:rsidR="00C86CCC" w:rsidRPr="00506D1B" w:rsidRDefault="00C86CCC" w:rsidP="00C86CCC">
            <w:pPr>
              <w:tabs>
                <w:tab w:val="left" w:pos="720"/>
                <w:tab w:val="left" w:pos="1440"/>
                <w:tab w:val="left" w:pos="2160"/>
                <w:tab w:val="left" w:pos="2880"/>
                <w:tab w:val="left" w:pos="3600"/>
                <w:tab w:val="left" w:pos="4320"/>
                <w:tab w:val="left" w:pos="5175"/>
              </w:tabs>
              <w:jc w:val="both"/>
              <w:rPr>
                <w:rFonts w:ascii="Arial" w:eastAsia="Arial" w:hAnsi="Arial" w:cs="Arial"/>
                <w:sz w:val="20"/>
                <w:szCs w:val="20"/>
              </w:rPr>
            </w:pPr>
            <w:r w:rsidRPr="00506D1B">
              <w:rPr>
                <w:rFonts w:ascii="Arial" w:eastAsia="Arial" w:hAnsi="Arial" w:cs="Arial"/>
                <w:sz w:val="20"/>
                <w:szCs w:val="20"/>
              </w:rPr>
              <w:tab/>
              <w:t>b) En las secciones IX, X, XI, XII.</w:t>
            </w:r>
          </w:p>
        </w:tc>
        <w:tc>
          <w:tcPr>
            <w:tcW w:w="1521" w:type="pct"/>
            <w:tcBorders>
              <w:top w:val="nil"/>
              <w:left w:val="nil"/>
              <w:bottom w:val="nil"/>
              <w:right w:val="nil"/>
            </w:tcBorders>
          </w:tcPr>
          <w:p w14:paraId="0940E3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 UMA</w:t>
            </w:r>
          </w:p>
        </w:tc>
      </w:tr>
      <w:tr w:rsidR="00C86CCC" w:rsidRPr="00506D1B" w14:paraId="61532702" w14:textId="77777777" w:rsidTr="00C86CCC">
        <w:trPr>
          <w:trHeight w:val="397"/>
        </w:trPr>
        <w:tc>
          <w:tcPr>
            <w:tcW w:w="3479" w:type="pct"/>
            <w:tcBorders>
              <w:top w:val="nil"/>
              <w:left w:val="nil"/>
              <w:bottom w:val="nil"/>
              <w:right w:val="nil"/>
            </w:tcBorders>
          </w:tcPr>
          <w:p w14:paraId="1E1A430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c) En las secciones V, VI, VII Y VIII</w:t>
            </w:r>
          </w:p>
        </w:tc>
        <w:tc>
          <w:tcPr>
            <w:tcW w:w="1521" w:type="pct"/>
            <w:tcBorders>
              <w:top w:val="nil"/>
              <w:left w:val="nil"/>
              <w:bottom w:val="nil"/>
              <w:right w:val="nil"/>
            </w:tcBorders>
          </w:tcPr>
          <w:p w14:paraId="708960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 UMA</w:t>
            </w:r>
          </w:p>
        </w:tc>
      </w:tr>
      <w:tr w:rsidR="00C86CCC" w:rsidRPr="00506D1B" w14:paraId="15BC8ED6" w14:textId="77777777" w:rsidTr="00C86CCC">
        <w:trPr>
          <w:trHeight w:val="397"/>
        </w:trPr>
        <w:tc>
          <w:tcPr>
            <w:tcW w:w="3479" w:type="pct"/>
            <w:tcBorders>
              <w:top w:val="nil"/>
              <w:left w:val="nil"/>
              <w:bottom w:val="nil"/>
              <w:right w:val="nil"/>
            </w:tcBorders>
          </w:tcPr>
          <w:p w14:paraId="4E0C5AD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d) En las secciones  II,  III,  IV</w:t>
            </w:r>
          </w:p>
          <w:p w14:paraId="4B06695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               e) En sección I</w:t>
            </w:r>
          </w:p>
        </w:tc>
        <w:tc>
          <w:tcPr>
            <w:tcW w:w="1521" w:type="pct"/>
            <w:tcBorders>
              <w:top w:val="nil"/>
              <w:left w:val="nil"/>
              <w:bottom w:val="nil"/>
              <w:right w:val="nil"/>
            </w:tcBorders>
          </w:tcPr>
          <w:p w14:paraId="5002EF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 UMA</w:t>
            </w:r>
          </w:p>
          <w:p w14:paraId="1B9DF4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 UMA</w:t>
            </w:r>
          </w:p>
        </w:tc>
      </w:tr>
      <w:tr w:rsidR="00C86CCC" w:rsidRPr="00506D1B" w14:paraId="6B365FD6" w14:textId="77777777" w:rsidTr="00C86CCC">
        <w:trPr>
          <w:trHeight w:val="397"/>
        </w:trPr>
        <w:tc>
          <w:tcPr>
            <w:tcW w:w="3479" w:type="pct"/>
            <w:tcBorders>
              <w:top w:val="nil"/>
              <w:left w:val="nil"/>
              <w:bottom w:val="nil"/>
              <w:right w:val="nil"/>
            </w:tcBorders>
          </w:tcPr>
          <w:p w14:paraId="7DC05CA3" w14:textId="77777777" w:rsidR="00C86CCC" w:rsidRPr="00506D1B" w:rsidRDefault="00C86CCC" w:rsidP="00D10EB2">
            <w:pPr>
              <w:jc w:val="both"/>
              <w:rPr>
                <w:rFonts w:ascii="Arial" w:eastAsia="Arial" w:hAnsi="Arial" w:cs="Arial"/>
                <w:sz w:val="20"/>
                <w:szCs w:val="20"/>
              </w:rPr>
            </w:pPr>
            <w:r w:rsidRPr="00506D1B">
              <w:rPr>
                <w:rFonts w:ascii="Arial" w:eastAsia="Arial" w:hAnsi="Arial" w:cs="Arial"/>
                <w:sz w:val="20"/>
                <w:szCs w:val="20"/>
              </w:rPr>
              <w:tab/>
              <w:t>VI</w:t>
            </w:r>
            <w:r w:rsidR="00D10EB2">
              <w:rPr>
                <w:rFonts w:ascii="Arial" w:eastAsia="Arial" w:hAnsi="Arial" w:cs="Arial"/>
                <w:sz w:val="20"/>
                <w:szCs w:val="20"/>
              </w:rPr>
              <w:t>I</w:t>
            </w:r>
            <w:r w:rsidRPr="00506D1B">
              <w:rPr>
                <w:rFonts w:ascii="Arial" w:eastAsia="Arial" w:hAnsi="Arial" w:cs="Arial"/>
                <w:sz w:val="20"/>
                <w:szCs w:val="20"/>
              </w:rPr>
              <w:t xml:space="preserve">I. Por el uso temporal </w:t>
            </w:r>
            <w:r w:rsidR="00D10EB2">
              <w:rPr>
                <w:rFonts w:ascii="Arial" w:eastAsia="Arial" w:hAnsi="Arial" w:cs="Arial"/>
                <w:sz w:val="20"/>
                <w:szCs w:val="20"/>
              </w:rPr>
              <w:t xml:space="preserve">mayor a </w:t>
            </w:r>
            <w:r w:rsidRPr="00506D1B">
              <w:rPr>
                <w:rFonts w:ascii="Arial" w:eastAsia="Arial" w:hAnsi="Arial" w:cs="Arial"/>
                <w:sz w:val="20"/>
                <w:szCs w:val="20"/>
              </w:rPr>
              <w:t>tres años de bóvedas:</w:t>
            </w:r>
          </w:p>
        </w:tc>
        <w:tc>
          <w:tcPr>
            <w:tcW w:w="1521" w:type="pct"/>
            <w:tcBorders>
              <w:top w:val="nil"/>
              <w:left w:val="nil"/>
              <w:bottom w:val="nil"/>
              <w:right w:val="nil"/>
            </w:tcBorders>
          </w:tcPr>
          <w:p w14:paraId="57AEE28F" w14:textId="77777777" w:rsidR="00C86CCC" w:rsidRPr="00506D1B" w:rsidRDefault="00C86CCC" w:rsidP="00C86CCC">
            <w:pPr>
              <w:jc w:val="center"/>
              <w:rPr>
                <w:rFonts w:ascii="Arial" w:eastAsia="Arial" w:hAnsi="Arial" w:cs="Arial"/>
                <w:sz w:val="20"/>
                <w:szCs w:val="20"/>
              </w:rPr>
            </w:pPr>
          </w:p>
        </w:tc>
      </w:tr>
      <w:tr w:rsidR="00C86CCC" w:rsidRPr="00506D1B" w14:paraId="2660CF47" w14:textId="77777777" w:rsidTr="00C86CCC">
        <w:trPr>
          <w:trHeight w:val="397"/>
        </w:trPr>
        <w:tc>
          <w:tcPr>
            <w:tcW w:w="3479" w:type="pct"/>
            <w:tcBorders>
              <w:top w:val="nil"/>
              <w:left w:val="nil"/>
              <w:bottom w:val="nil"/>
              <w:right w:val="nil"/>
            </w:tcBorders>
          </w:tcPr>
          <w:p w14:paraId="2007976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a) En las secciones XIII, XIV  Y  XV</w:t>
            </w:r>
          </w:p>
        </w:tc>
        <w:tc>
          <w:tcPr>
            <w:tcW w:w="1521" w:type="pct"/>
            <w:tcBorders>
              <w:top w:val="nil"/>
              <w:left w:val="nil"/>
              <w:bottom w:val="nil"/>
              <w:right w:val="nil"/>
            </w:tcBorders>
          </w:tcPr>
          <w:p w14:paraId="5E48B5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45 UMA</w:t>
            </w:r>
          </w:p>
        </w:tc>
      </w:tr>
      <w:tr w:rsidR="00C86CCC" w:rsidRPr="00506D1B" w14:paraId="196D30F5" w14:textId="77777777" w:rsidTr="00C86CCC">
        <w:trPr>
          <w:trHeight w:val="397"/>
        </w:trPr>
        <w:tc>
          <w:tcPr>
            <w:tcW w:w="3479" w:type="pct"/>
            <w:tcBorders>
              <w:top w:val="nil"/>
              <w:left w:val="nil"/>
              <w:bottom w:val="nil"/>
              <w:right w:val="nil"/>
            </w:tcBorders>
          </w:tcPr>
          <w:p w14:paraId="6AFC8B0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b) En las secciones IX, X, XI, XII.</w:t>
            </w:r>
          </w:p>
        </w:tc>
        <w:tc>
          <w:tcPr>
            <w:tcW w:w="1521" w:type="pct"/>
            <w:tcBorders>
              <w:top w:val="nil"/>
              <w:left w:val="nil"/>
              <w:bottom w:val="nil"/>
              <w:right w:val="nil"/>
            </w:tcBorders>
          </w:tcPr>
          <w:p w14:paraId="756E09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55 UMA</w:t>
            </w:r>
          </w:p>
        </w:tc>
      </w:tr>
      <w:tr w:rsidR="00C86CCC" w:rsidRPr="00506D1B" w14:paraId="20DDA9D7" w14:textId="77777777" w:rsidTr="00C86CCC">
        <w:trPr>
          <w:trHeight w:val="397"/>
        </w:trPr>
        <w:tc>
          <w:tcPr>
            <w:tcW w:w="3479" w:type="pct"/>
            <w:tcBorders>
              <w:top w:val="nil"/>
              <w:left w:val="nil"/>
              <w:bottom w:val="nil"/>
              <w:right w:val="nil"/>
            </w:tcBorders>
          </w:tcPr>
          <w:p w14:paraId="0CFBF90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c) En las secciones V, VI, VII Y VIII</w:t>
            </w:r>
          </w:p>
        </w:tc>
        <w:tc>
          <w:tcPr>
            <w:tcW w:w="1521" w:type="pct"/>
            <w:tcBorders>
              <w:top w:val="nil"/>
              <w:left w:val="nil"/>
              <w:bottom w:val="nil"/>
              <w:right w:val="nil"/>
            </w:tcBorders>
          </w:tcPr>
          <w:p w14:paraId="398E3D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75 UMA</w:t>
            </w:r>
          </w:p>
        </w:tc>
      </w:tr>
      <w:tr w:rsidR="00C86CCC" w:rsidRPr="00506D1B" w14:paraId="22C7112A" w14:textId="77777777" w:rsidTr="00C86CCC">
        <w:trPr>
          <w:trHeight w:val="397"/>
        </w:trPr>
        <w:tc>
          <w:tcPr>
            <w:tcW w:w="3479" w:type="pct"/>
            <w:tcBorders>
              <w:top w:val="nil"/>
              <w:left w:val="nil"/>
              <w:bottom w:val="nil"/>
              <w:right w:val="nil"/>
            </w:tcBorders>
          </w:tcPr>
          <w:p w14:paraId="72C96AB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d) En las secciones  II,  III,  IV</w:t>
            </w:r>
          </w:p>
          <w:p w14:paraId="341068AB" w14:textId="77777777" w:rsidR="00C86CCC" w:rsidRPr="00506D1B" w:rsidRDefault="00C86CCC" w:rsidP="00D10EB2">
            <w:pPr>
              <w:jc w:val="both"/>
              <w:rPr>
                <w:rFonts w:ascii="Arial" w:eastAsia="Arial" w:hAnsi="Arial" w:cs="Arial"/>
                <w:sz w:val="20"/>
                <w:szCs w:val="20"/>
              </w:rPr>
            </w:pPr>
            <w:r w:rsidRPr="00506D1B">
              <w:rPr>
                <w:rFonts w:ascii="Arial" w:eastAsia="Arial" w:hAnsi="Arial" w:cs="Arial"/>
                <w:sz w:val="20"/>
                <w:szCs w:val="20"/>
              </w:rPr>
              <w:t xml:space="preserve">             e) En sección I</w:t>
            </w:r>
          </w:p>
        </w:tc>
        <w:tc>
          <w:tcPr>
            <w:tcW w:w="1521" w:type="pct"/>
            <w:tcBorders>
              <w:top w:val="nil"/>
              <w:left w:val="nil"/>
              <w:bottom w:val="nil"/>
              <w:right w:val="nil"/>
            </w:tcBorders>
          </w:tcPr>
          <w:p w14:paraId="748C2E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 UMA</w:t>
            </w:r>
          </w:p>
          <w:p w14:paraId="40EB6D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 UMA</w:t>
            </w:r>
          </w:p>
        </w:tc>
      </w:tr>
      <w:tr w:rsidR="00C86CCC" w:rsidRPr="00506D1B" w14:paraId="486CE077" w14:textId="77777777" w:rsidTr="00C86CCC">
        <w:trPr>
          <w:trHeight w:val="397"/>
        </w:trPr>
        <w:tc>
          <w:tcPr>
            <w:tcW w:w="3479" w:type="pct"/>
            <w:tcBorders>
              <w:top w:val="nil"/>
              <w:left w:val="nil"/>
              <w:bottom w:val="nil"/>
              <w:right w:val="nil"/>
            </w:tcBorders>
          </w:tcPr>
          <w:p w14:paraId="49EA413D" w14:textId="77777777" w:rsidR="00D10EB2" w:rsidRDefault="00D10EB2" w:rsidP="00C86CCC">
            <w:pPr>
              <w:jc w:val="both"/>
              <w:rPr>
                <w:rFonts w:ascii="Arial" w:eastAsia="Arial" w:hAnsi="Arial" w:cs="Arial"/>
                <w:sz w:val="20"/>
                <w:szCs w:val="20"/>
              </w:rPr>
            </w:pPr>
          </w:p>
          <w:p w14:paraId="3AD597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VIII. Por el uso a perpetuidad de osarios:</w:t>
            </w:r>
          </w:p>
        </w:tc>
        <w:tc>
          <w:tcPr>
            <w:tcW w:w="1521" w:type="pct"/>
            <w:tcBorders>
              <w:top w:val="nil"/>
              <w:left w:val="nil"/>
              <w:bottom w:val="nil"/>
              <w:right w:val="nil"/>
            </w:tcBorders>
          </w:tcPr>
          <w:p w14:paraId="2F2F66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 UMA</w:t>
            </w:r>
          </w:p>
        </w:tc>
      </w:tr>
    </w:tbl>
    <w:p w14:paraId="13EC1A16" w14:textId="77777777" w:rsidR="00C86CCC" w:rsidRPr="00506D1B" w:rsidRDefault="00C86CCC" w:rsidP="00C86CCC">
      <w:pPr>
        <w:tabs>
          <w:tab w:val="left" w:pos="3544"/>
        </w:tabs>
        <w:jc w:val="both"/>
        <w:rPr>
          <w:rFonts w:ascii="Arial" w:eastAsia="Arial" w:hAnsi="Arial" w:cs="Arial"/>
          <w:b/>
          <w:sz w:val="20"/>
          <w:szCs w:val="20"/>
        </w:rPr>
      </w:pPr>
    </w:p>
    <w:p w14:paraId="63B18433"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 xml:space="preserve">Artículo 100 Bis. </w:t>
      </w:r>
      <w:r w:rsidRPr="00506D1B">
        <w:rPr>
          <w:rFonts w:ascii="Arial" w:eastAsia="Arial" w:hAnsi="Arial" w:cs="Arial"/>
          <w:sz w:val="20"/>
          <w:szCs w:val="20"/>
        </w:rPr>
        <w:t>El pago de los derechos a que se refiere el Artículo anterior se hará al solicitarse las concesiones temporales o adquisiciones a perpetuidad y los permisos para construcción de monumentos. En los panteones o cementerios municipales, las inhumaciones serán por quince años con derecho a refrendos o bien a perpetuidad, debiendo cubrirse las tarifas señaladas en esta ley.</w:t>
      </w:r>
      <w:r w:rsidRPr="00506D1B">
        <w:rPr>
          <w:rFonts w:ascii="Arial" w:eastAsia="Arial" w:hAnsi="Arial" w:cs="Arial"/>
          <w:b/>
          <w:sz w:val="20"/>
          <w:szCs w:val="20"/>
        </w:rPr>
        <w:t xml:space="preserve"> </w:t>
      </w:r>
    </w:p>
    <w:p w14:paraId="2C2979F0" w14:textId="77777777" w:rsidR="00C86CCC" w:rsidRPr="00506D1B" w:rsidRDefault="00C86CCC" w:rsidP="00C86CCC">
      <w:pPr>
        <w:tabs>
          <w:tab w:val="left" w:pos="3544"/>
        </w:tabs>
        <w:jc w:val="both"/>
        <w:rPr>
          <w:rFonts w:ascii="Arial" w:eastAsia="Arial" w:hAnsi="Arial" w:cs="Arial"/>
          <w:b/>
          <w:sz w:val="20"/>
          <w:szCs w:val="20"/>
        </w:rPr>
      </w:pPr>
    </w:p>
    <w:p w14:paraId="4E37A4C2" w14:textId="77777777" w:rsidR="00C86CCC" w:rsidRPr="00506D1B" w:rsidRDefault="00C86CCC" w:rsidP="00C86CCC">
      <w:pPr>
        <w:tabs>
          <w:tab w:val="left" w:pos="3544"/>
        </w:tabs>
        <w:jc w:val="both"/>
        <w:rPr>
          <w:rFonts w:ascii="Arial" w:eastAsia="Arial" w:hAnsi="Arial" w:cs="Arial"/>
          <w:b/>
          <w:sz w:val="20"/>
          <w:szCs w:val="20"/>
        </w:rPr>
      </w:pPr>
      <w:r w:rsidRPr="00506D1B">
        <w:rPr>
          <w:rFonts w:ascii="Arial" w:eastAsia="Arial" w:hAnsi="Arial" w:cs="Arial"/>
          <w:sz w:val="20"/>
          <w:szCs w:val="20"/>
        </w:rPr>
        <w:t>Si dentro del primer año de hecho un refrendo de temporalidad se solicita la perpetuidad de la fosa, se deducirá al importe de ésta la suma enterada por el refrendo. Las personas que poseen fosas a perpetuidad en los panteones municipales podrán inhumar en ellas otros cadáveres, siempre que se haya vencido el término que señalan las leyes y reglamentos respectivos para la inhumación.</w:t>
      </w:r>
    </w:p>
    <w:p w14:paraId="47B885A3" w14:textId="77777777" w:rsidR="00C86CCC" w:rsidRPr="00506D1B" w:rsidRDefault="00C86CCC" w:rsidP="00C86CCC">
      <w:pPr>
        <w:pBdr>
          <w:top w:val="nil"/>
          <w:left w:val="nil"/>
          <w:bottom w:val="nil"/>
          <w:right w:val="nil"/>
          <w:between w:val="nil"/>
        </w:pBdr>
        <w:shd w:val="clear" w:color="auto" w:fill="FFFFFF"/>
        <w:jc w:val="center"/>
        <w:rPr>
          <w:rFonts w:ascii="Arial" w:eastAsia="Arial" w:hAnsi="Arial" w:cs="Arial"/>
          <w:b/>
          <w:color w:val="000000"/>
          <w:sz w:val="20"/>
          <w:szCs w:val="20"/>
        </w:rPr>
      </w:pPr>
    </w:p>
    <w:p w14:paraId="0CEB8BEB"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 xml:space="preserve">Artículo 108 Bis. </w:t>
      </w:r>
      <w:r w:rsidRPr="00506D1B">
        <w:rPr>
          <w:rFonts w:ascii="Arial" w:eastAsia="Arial" w:hAnsi="Arial" w:cs="Arial"/>
          <w:sz w:val="20"/>
          <w:szCs w:val="20"/>
        </w:rPr>
        <w:t>Para los efectos de este capítulo se entenderá por la clasificación de predios para la aplicación de las tarifas de consumo de agua potable las siguientes:</w:t>
      </w:r>
    </w:p>
    <w:p w14:paraId="436377B5"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tbl>
      <w:tblPr>
        <w:tblW w:w="5000" w:type="pct"/>
        <w:tblBorders>
          <w:top w:val="nil"/>
          <w:left w:val="nil"/>
          <w:bottom w:val="nil"/>
          <w:right w:val="nil"/>
          <w:insideH w:val="nil"/>
          <w:insideV w:val="nil"/>
        </w:tblBorders>
        <w:tblLook w:val="0600" w:firstRow="0" w:lastRow="0" w:firstColumn="0" w:lastColumn="0" w:noHBand="1" w:noVBand="1"/>
      </w:tblPr>
      <w:tblGrid>
        <w:gridCol w:w="1665"/>
        <w:gridCol w:w="1501"/>
        <w:gridCol w:w="3640"/>
        <w:gridCol w:w="2012"/>
      </w:tblGrid>
      <w:tr w:rsidR="00C86CCC" w:rsidRPr="00506D1B" w14:paraId="1E84A898" w14:textId="77777777" w:rsidTr="00C86CCC">
        <w:trPr>
          <w:trHeight w:val="20"/>
        </w:trPr>
        <w:tc>
          <w:tcPr>
            <w:tcW w:w="944" w:type="pct"/>
            <w:tcBorders>
              <w:top w:val="single" w:sz="8" w:space="0" w:color="000000"/>
              <w:left w:val="single" w:sz="8" w:space="0" w:color="000000"/>
              <w:bottom w:val="single" w:sz="8" w:space="0" w:color="000000"/>
              <w:right w:val="single" w:sz="8" w:space="0" w:color="000000"/>
            </w:tcBorders>
            <w:shd w:val="clear" w:color="auto" w:fill="8EAADB"/>
            <w:tcMar>
              <w:top w:w="0" w:type="dxa"/>
              <w:left w:w="40" w:type="dxa"/>
              <w:bottom w:w="0" w:type="dxa"/>
              <w:right w:w="40" w:type="dxa"/>
            </w:tcMar>
          </w:tcPr>
          <w:p w14:paraId="59F44394"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TARIFA</w:t>
            </w:r>
          </w:p>
        </w:tc>
        <w:tc>
          <w:tcPr>
            <w:tcW w:w="851" w:type="pct"/>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tcPr>
          <w:p w14:paraId="0AD16307"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COSTO MENSUAL</w:t>
            </w:r>
          </w:p>
        </w:tc>
        <w:tc>
          <w:tcPr>
            <w:tcW w:w="2064" w:type="pct"/>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tcPr>
          <w:p w14:paraId="1DD0CA5A"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DEFINICIÓN</w:t>
            </w:r>
          </w:p>
        </w:tc>
        <w:tc>
          <w:tcPr>
            <w:tcW w:w="1141" w:type="pct"/>
            <w:tcBorders>
              <w:top w:val="single" w:sz="8" w:space="0" w:color="000000"/>
              <w:left w:val="single" w:sz="8" w:space="0" w:color="CCCCCC"/>
              <w:bottom w:val="single" w:sz="8" w:space="0" w:color="000000"/>
              <w:right w:val="single" w:sz="8" w:space="0" w:color="000000"/>
            </w:tcBorders>
            <w:shd w:val="clear" w:color="auto" w:fill="8EAADB"/>
            <w:tcMar>
              <w:top w:w="0" w:type="dxa"/>
              <w:left w:w="40" w:type="dxa"/>
              <w:bottom w:w="0" w:type="dxa"/>
              <w:right w:w="40" w:type="dxa"/>
            </w:tcMar>
          </w:tcPr>
          <w:p w14:paraId="6DEFAB1F"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TIPO DE PREDIOS</w:t>
            </w:r>
          </w:p>
        </w:tc>
      </w:tr>
      <w:tr w:rsidR="00C86CCC" w:rsidRPr="00506D1B" w14:paraId="3079B938" w14:textId="77777777" w:rsidTr="00C86CCC">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14:paraId="62448B16"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Doméstica</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7A98A9D9"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$40.00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4DB8E863"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 xml:space="preserve">I. Se entiende por servicios domésticos aquellos predios utilizados como vivienda familiar donde se utilice el servicio de agua potable para el aseo personal de sus habitantes y limpieza de la casa-habitación. </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49B7EFDC"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Casa Habitación.</w:t>
            </w:r>
          </w:p>
        </w:tc>
      </w:tr>
      <w:tr w:rsidR="00C86CCC" w:rsidRPr="00506D1B" w14:paraId="47900AFD" w14:textId="77777777" w:rsidTr="00C86CCC">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14:paraId="48C35B35"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Comercial</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098ECD22"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$70.00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466052C4"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II. Se entienden por servicios comerciales, aquellos predios donde se realizan actividades de compra y venta de productos, y/o se prestan servicios al público en general; y el agua se utiliza para la limpieza general de las instalaciones y para el aseo personal de los empleados.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7853F2A1"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Casa Habitación adaptada con algún tipo de comercio, Tiendas de conveniencia.</w:t>
            </w:r>
          </w:p>
        </w:tc>
      </w:tr>
      <w:tr w:rsidR="00C86CCC" w:rsidRPr="00506D1B" w14:paraId="1FA48DA5" w14:textId="77777777" w:rsidTr="00C86CCC">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14:paraId="7C027987"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Industrial</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05FD2649"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$120.00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5BB263E8"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III. Se entiende por servicios industriales aquellos predios donde se realicen actividades industriales y se utilice el agua para transformar la materia prima en productos terminados, para la limpieza general de las instalaciones y para el aseo personal de los empleados.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65AFAD9F"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Pizzerías, lavanderías, panaderías, tortillerías, dispensadores de agua relleno de garrafones, lavaderos de vehículos motorizados, cedis, salas de fiestas con o sin piscina.</w:t>
            </w:r>
          </w:p>
        </w:tc>
      </w:tr>
      <w:tr w:rsidR="00C86CCC" w:rsidRPr="00506D1B" w14:paraId="27BE3AC8" w14:textId="77777777" w:rsidTr="00C86CCC">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14:paraId="06DAC777"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Alto Consumo</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1222CF83"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$600.00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5C7F9FAB"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IV. Se entiende por servicios de alto consumo aquellos predios utilizados por empresas dedicadas a ofrecer alojamiento temporal considerando a partir de cuatro cuartos en adelante, que utilizan el agua para el aseo personal de sus clientes, para la limpieza general de las instalaciones, elaboración de alimentos y actividades de recreación, de igual forma dentro de este concepto se incluyen los condominios y las unidades habitacionales, así mismo se le aplicará dicha tarifa a  las cadenas comerciales, supermercados y a las tiendas departamentales.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271D3D1D"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 xml:space="preserve">Cadenas Comerciales, Tiendas Departamentales, Hoteles, Condominios, Supermercados y Establecimientos de Bienes y Servicios </w:t>
            </w:r>
          </w:p>
        </w:tc>
      </w:tr>
      <w:tr w:rsidR="00C86CCC" w:rsidRPr="00506D1B" w14:paraId="692D5C93" w14:textId="77777777" w:rsidTr="00C86CCC">
        <w:trPr>
          <w:trHeight w:val="20"/>
        </w:trPr>
        <w:tc>
          <w:tcPr>
            <w:tcW w:w="944" w:type="pc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tcPr>
          <w:p w14:paraId="47E1DBCE"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Servicios Generales</w:t>
            </w:r>
          </w:p>
        </w:tc>
        <w:tc>
          <w:tcPr>
            <w:tcW w:w="85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3EBA3CD0"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$300.00</w:t>
            </w:r>
          </w:p>
        </w:tc>
        <w:tc>
          <w:tcPr>
            <w:tcW w:w="2064"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09BBBC46"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V. Se entienden por servicios generales</w:t>
            </w:r>
            <w:r w:rsidRPr="00506D1B">
              <w:rPr>
                <w:rFonts w:ascii="Arial" w:eastAsia="Arial" w:hAnsi="Arial" w:cs="Arial"/>
                <w:b/>
                <w:sz w:val="20"/>
                <w:szCs w:val="20"/>
              </w:rPr>
              <w:t xml:space="preserve"> </w:t>
            </w:r>
            <w:r w:rsidRPr="00506D1B">
              <w:rPr>
                <w:rFonts w:ascii="Arial" w:eastAsia="Arial" w:hAnsi="Arial" w:cs="Arial"/>
                <w:sz w:val="20"/>
                <w:szCs w:val="20"/>
              </w:rPr>
              <w:t>aquellos predios utilizados por órganos, dependencias o entidades de la federación y el Estado para fines de su función pública, o privadas</w:t>
            </w:r>
          </w:p>
        </w:tc>
        <w:tc>
          <w:tcPr>
            <w:tcW w:w="1141" w:type="pct"/>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tcPr>
          <w:p w14:paraId="0232929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Escuelas públicas y privadas, y Hospitales.</w:t>
            </w:r>
          </w:p>
        </w:tc>
      </w:tr>
    </w:tbl>
    <w:p w14:paraId="0C457170" w14:textId="77777777" w:rsidR="00C86CCC" w:rsidRPr="00506D1B" w:rsidRDefault="00C86CCC" w:rsidP="00C86CCC">
      <w:pPr>
        <w:tabs>
          <w:tab w:val="left" w:pos="3544"/>
        </w:tabs>
        <w:jc w:val="both"/>
        <w:rPr>
          <w:rFonts w:ascii="Arial" w:eastAsia="Arial" w:hAnsi="Arial" w:cs="Arial"/>
          <w:b/>
          <w:sz w:val="20"/>
          <w:szCs w:val="20"/>
        </w:rPr>
      </w:pPr>
    </w:p>
    <w:p w14:paraId="5F1D8DBB"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 xml:space="preserve">Artículo 108 Ter. Cuotas y tarifas por el consumo de agua potable. </w:t>
      </w:r>
    </w:p>
    <w:p w14:paraId="0BD33A0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Por los servicios públicos de agua potable, se pagarán derechos conforme a las siguientes cuotas y tarifas:</w:t>
      </w:r>
    </w:p>
    <w:p w14:paraId="41667C2E" w14:textId="77777777" w:rsidR="00C86CCC" w:rsidRPr="00506D1B" w:rsidRDefault="00C86CCC" w:rsidP="00C86CCC">
      <w:pPr>
        <w:jc w:val="both"/>
        <w:rPr>
          <w:rFonts w:ascii="Arial" w:eastAsia="Arial" w:hAnsi="Arial" w:cs="Arial"/>
          <w:sz w:val="20"/>
          <w:szCs w:val="20"/>
        </w:rPr>
      </w:pPr>
    </w:p>
    <w:p w14:paraId="13B6D5CB" w14:textId="77777777" w:rsidR="00C86CCC" w:rsidRPr="00506D1B" w:rsidRDefault="00C86CCC" w:rsidP="00C86CCC">
      <w:pPr>
        <w:jc w:val="both"/>
        <w:rPr>
          <w:rFonts w:ascii="Arial" w:eastAsia="Arial" w:hAnsi="Arial" w:cs="Arial"/>
          <w:sz w:val="20"/>
          <w:szCs w:val="20"/>
        </w:rPr>
      </w:pPr>
    </w:p>
    <w:tbl>
      <w:tblPr>
        <w:tblW w:w="9039" w:type="dxa"/>
        <w:tblBorders>
          <w:top w:val="nil"/>
          <w:left w:val="nil"/>
          <w:bottom w:val="nil"/>
          <w:right w:val="nil"/>
          <w:insideH w:val="nil"/>
          <w:insideV w:val="nil"/>
        </w:tblBorders>
        <w:tblLayout w:type="fixed"/>
        <w:tblLook w:val="0400" w:firstRow="0" w:lastRow="0" w:firstColumn="0" w:lastColumn="0" w:noHBand="0" w:noVBand="1"/>
      </w:tblPr>
      <w:tblGrid>
        <w:gridCol w:w="9039"/>
      </w:tblGrid>
      <w:tr w:rsidR="00C86CCC" w:rsidRPr="00506D1B" w14:paraId="4158BA2E" w14:textId="77777777" w:rsidTr="00D10EB2">
        <w:trPr>
          <w:trHeight w:val="397"/>
        </w:trPr>
        <w:tc>
          <w:tcPr>
            <w:tcW w:w="9039" w:type="dxa"/>
          </w:tcPr>
          <w:p w14:paraId="6834817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 Para el caso de consumo de agua potable para uso doméstico:</w:t>
            </w:r>
          </w:p>
        </w:tc>
      </w:tr>
      <w:tr w:rsidR="00C86CCC" w:rsidRPr="00506D1B" w14:paraId="766C9828" w14:textId="77777777" w:rsidTr="00D10EB2">
        <w:trPr>
          <w:trHeight w:val="397"/>
        </w:trPr>
        <w:tc>
          <w:tcPr>
            <w:tcW w:w="9039" w:type="dxa"/>
          </w:tcPr>
          <w:p w14:paraId="03EB56C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 Para aquellos predios que no cuentan con medidor volumétrico:</w:t>
            </w:r>
          </w:p>
        </w:tc>
      </w:tr>
      <w:tr w:rsidR="00C86CCC" w:rsidRPr="00506D1B" w14:paraId="52A8F72F" w14:textId="77777777" w:rsidTr="00D10EB2">
        <w:trPr>
          <w:trHeight w:val="397"/>
        </w:trPr>
        <w:tc>
          <w:tcPr>
            <w:tcW w:w="9039" w:type="dxa"/>
          </w:tcPr>
          <w:p w14:paraId="3F16398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 Para aquellos predios que cuentan con medidor volumétrico, cuando el consumo bimestral haya sido inferior a cuarenta metros cúbicos:</w:t>
            </w:r>
          </w:p>
        </w:tc>
      </w:tr>
      <w:tr w:rsidR="00C86CCC" w:rsidRPr="00506D1B" w14:paraId="5C3BC2D5" w14:textId="77777777" w:rsidTr="00D10EB2">
        <w:trPr>
          <w:trHeight w:val="397"/>
        </w:trPr>
        <w:tc>
          <w:tcPr>
            <w:tcW w:w="9039" w:type="dxa"/>
          </w:tcPr>
          <w:p w14:paraId="371FA07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 Para aquellos predios que cuentan con medidor volumétrico, cuando el consumo bimestral haya sido superior a cuarenta metros cúbicos, por cada metro cúbico:</w:t>
            </w:r>
          </w:p>
          <w:p w14:paraId="535AC4C6" w14:textId="77777777" w:rsidR="00C86CCC" w:rsidRPr="00506D1B" w:rsidRDefault="00C86CCC" w:rsidP="00C86CCC">
            <w:pPr>
              <w:jc w:val="both"/>
              <w:rPr>
                <w:rFonts w:ascii="Arial" w:eastAsia="Arial" w:hAnsi="Arial" w:cs="Arial"/>
                <w:sz w:val="20"/>
                <w:szCs w:val="20"/>
              </w:rPr>
            </w:pPr>
          </w:p>
        </w:tc>
      </w:tr>
      <w:tr w:rsidR="00C86CCC" w:rsidRPr="00506D1B" w14:paraId="34EAAD22" w14:textId="77777777" w:rsidTr="00D10EB2">
        <w:trPr>
          <w:trHeight w:val="397"/>
        </w:trPr>
        <w:tc>
          <w:tcPr>
            <w:tcW w:w="9039" w:type="dxa"/>
          </w:tcPr>
          <w:p w14:paraId="7BAE5C9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II. Para el caso de consumo de agua potable para uso comercial o industrial:</w:t>
            </w:r>
          </w:p>
          <w:p w14:paraId="6B22E651" w14:textId="77777777" w:rsidR="00C86CCC" w:rsidRPr="00506D1B" w:rsidRDefault="00C86CCC" w:rsidP="00C86CCC">
            <w:pPr>
              <w:jc w:val="both"/>
              <w:rPr>
                <w:rFonts w:ascii="Arial" w:eastAsia="Arial" w:hAnsi="Arial" w:cs="Arial"/>
                <w:sz w:val="20"/>
                <w:szCs w:val="20"/>
              </w:rPr>
            </w:pPr>
          </w:p>
        </w:tc>
      </w:tr>
      <w:tr w:rsidR="00C86CCC" w:rsidRPr="00506D1B" w14:paraId="7ADEEFB6" w14:textId="77777777" w:rsidTr="00D10EB2">
        <w:trPr>
          <w:trHeight w:val="397"/>
        </w:trPr>
        <w:tc>
          <w:tcPr>
            <w:tcW w:w="9039" w:type="dxa"/>
          </w:tcPr>
          <w:p w14:paraId="2A00C6F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 Para aquellos predios que no cuentan con medidor volumétrico:</w:t>
            </w:r>
          </w:p>
        </w:tc>
      </w:tr>
      <w:tr w:rsidR="00C86CCC" w:rsidRPr="00506D1B" w14:paraId="53A0F047" w14:textId="77777777" w:rsidTr="00D10EB2">
        <w:trPr>
          <w:trHeight w:val="397"/>
        </w:trPr>
        <w:tc>
          <w:tcPr>
            <w:tcW w:w="9039" w:type="dxa"/>
          </w:tcPr>
          <w:p w14:paraId="559F197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 Para aquellos predios que cuentan con medidor volumétrico, cuando el consumo bimestral haya sido inferior a cuarenta metros cúbicos:</w:t>
            </w:r>
          </w:p>
        </w:tc>
      </w:tr>
      <w:tr w:rsidR="00C86CCC" w:rsidRPr="00506D1B" w14:paraId="1E35F796" w14:textId="77777777" w:rsidTr="00D10EB2">
        <w:trPr>
          <w:trHeight w:val="397"/>
        </w:trPr>
        <w:tc>
          <w:tcPr>
            <w:tcW w:w="9039" w:type="dxa"/>
          </w:tcPr>
          <w:p w14:paraId="602EABE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 Para aquellos predios que cuentan con medidor volumétrico, cuando el consumo bimestral haya sido superior a cuarenta metros cúbicos, por cada metro cúbico:</w:t>
            </w:r>
          </w:p>
          <w:p w14:paraId="7985D47F" w14:textId="77777777" w:rsidR="00C86CCC" w:rsidRPr="00506D1B" w:rsidRDefault="00C86CCC" w:rsidP="00C86CCC">
            <w:pPr>
              <w:jc w:val="both"/>
              <w:rPr>
                <w:rFonts w:ascii="Arial" w:eastAsia="Arial" w:hAnsi="Arial" w:cs="Arial"/>
                <w:sz w:val="20"/>
                <w:szCs w:val="20"/>
              </w:rPr>
            </w:pPr>
          </w:p>
        </w:tc>
      </w:tr>
      <w:tr w:rsidR="00C86CCC" w:rsidRPr="00506D1B" w14:paraId="318E7CEA" w14:textId="77777777" w:rsidTr="00D10EB2">
        <w:trPr>
          <w:trHeight w:val="397"/>
        </w:trPr>
        <w:tc>
          <w:tcPr>
            <w:tcW w:w="9039" w:type="dxa"/>
          </w:tcPr>
          <w:p w14:paraId="1767FB4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III. Para el caso de consumo de agua potable para granjas y establecimientos de alto consumo:</w:t>
            </w:r>
          </w:p>
          <w:p w14:paraId="0B1EA437" w14:textId="77777777" w:rsidR="00C86CCC" w:rsidRPr="00506D1B" w:rsidRDefault="00C86CCC" w:rsidP="00C86CCC">
            <w:pPr>
              <w:jc w:val="both"/>
              <w:rPr>
                <w:rFonts w:ascii="Arial" w:eastAsia="Arial" w:hAnsi="Arial" w:cs="Arial"/>
                <w:sz w:val="20"/>
                <w:szCs w:val="20"/>
              </w:rPr>
            </w:pPr>
          </w:p>
        </w:tc>
      </w:tr>
      <w:tr w:rsidR="00C86CCC" w:rsidRPr="00506D1B" w14:paraId="37328F34" w14:textId="77777777" w:rsidTr="00D10EB2">
        <w:trPr>
          <w:trHeight w:val="332"/>
        </w:trPr>
        <w:tc>
          <w:tcPr>
            <w:tcW w:w="9039" w:type="dxa"/>
          </w:tcPr>
          <w:p w14:paraId="425AF9E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IV. Por la conexión a la toma de agua potable:</w:t>
            </w:r>
          </w:p>
        </w:tc>
      </w:tr>
      <w:tr w:rsidR="00C86CCC" w:rsidRPr="00506D1B" w14:paraId="5AE16E27" w14:textId="77777777" w:rsidTr="00D10EB2">
        <w:trPr>
          <w:trHeight w:val="397"/>
        </w:trPr>
        <w:tc>
          <w:tcPr>
            <w:tcW w:w="9039" w:type="dxa"/>
          </w:tcPr>
          <w:p w14:paraId="29AC87C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 Por la reconexión de los servicios de agua potable, con motivo de la reducción o suspensión del servicio por adeudo de las cuotas establecidas en las fracciones I y II:</w:t>
            </w:r>
          </w:p>
        </w:tc>
      </w:tr>
    </w:tbl>
    <w:p w14:paraId="154BA2FD" w14:textId="77777777" w:rsidR="00C86CCC" w:rsidRPr="00506D1B" w:rsidRDefault="00C86CCC" w:rsidP="00C86CCC">
      <w:pPr>
        <w:tabs>
          <w:tab w:val="left" w:pos="3544"/>
        </w:tabs>
        <w:jc w:val="both"/>
        <w:rPr>
          <w:rFonts w:ascii="Arial" w:eastAsia="Arial" w:hAnsi="Arial" w:cs="Arial"/>
          <w:sz w:val="20"/>
          <w:szCs w:val="20"/>
        </w:rPr>
      </w:pPr>
    </w:p>
    <w:p w14:paraId="11B88F11"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El cobro de derechos por los servicios de agua potable que proporcione el Ayuntamiento se calculará con base en las siguientes cuotas mensuales fundamentado en el reglamento interno de cuotas y tarifas del Sistema municipal de Agua Potable del municipio de Tekax: </w:t>
      </w:r>
    </w:p>
    <w:p w14:paraId="705539C4" w14:textId="77777777" w:rsidR="00C86CCC" w:rsidRPr="00506D1B" w:rsidRDefault="00C86CCC" w:rsidP="00C86CCC">
      <w:pPr>
        <w:tabs>
          <w:tab w:val="left" w:pos="3544"/>
        </w:tabs>
        <w:jc w:val="both"/>
        <w:rPr>
          <w:rFonts w:ascii="Arial" w:eastAsia="Arial" w:hAnsi="Arial" w:cs="Arial"/>
          <w:sz w:val="20"/>
          <w:szCs w:val="20"/>
        </w:rPr>
      </w:pPr>
    </w:p>
    <w:p w14:paraId="1096160F"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Consumo doméstico: ………………………………$ 40.00 </w:t>
      </w:r>
    </w:p>
    <w:p w14:paraId="68D8E8AE"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Consumo doméstico en comisarías:……………..$ 30.00</w:t>
      </w:r>
    </w:p>
    <w:p w14:paraId="646353FE"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Consumo comercial:………………………………$ 70.00</w:t>
      </w:r>
    </w:p>
    <w:p w14:paraId="519A2FFB"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Consumo industrial:……………………………….$ 120.00</w:t>
      </w:r>
    </w:p>
    <w:p w14:paraId="232FA1ED"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Alto consumo:……………………………………..$ 600.00</w:t>
      </w:r>
    </w:p>
    <w:p w14:paraId="7563D098"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Servicios Generales:……………………………$ 300.00</w:t>
      </w:r>
    </w:p>
    <w:p w14:paraId="11464CB6"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Instalación de toma nueva domestica sin  medidores:…………………………..$ 1,200.00</w:t>
      </w:r>
    </w:p>
    <w:p w14:paraId="50F98E66"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Instalación de nueva toma diferen</w:t>
      </w:r>
      <w:r w:rsidR="00D10EB2">
        <w:rPr>
          <w:rFonts w:ascii="Arial" w:eastAsia="Arial" w:hAnsi="Arial" w:cs="Arial"/>
          <w:sz w:val="20"/>
          <w:szCs w:val="20"/>
        </w:rPr>
        <w:t>te al doméstico  sin medidores:………….</w:t>
      </w:r>
      <w:r w:rsidRPr="00506D1B">
        <w:rPr>
          <w:rFonts w:ascii="Arial" w:eastAsia="Arial" w:hAnsi="Arial" w:cs="Arial"/>
          <w:sz w:val="20"/>
          <w:szCs w:val="20"/>
        </w:rPr>
        <w:t>….$ 1,300.00</w:t>
      </w:r>
    </w:p>
    <w:p w14:paraId="10D8C64F" w14:textId="77777777" w:rsidR="00C86CCC" w:rsidRPr="00506D1B" w:rsidRDefault="00C86CCC" w:rsidP="00DB68E2">
      <w:pPr>
        <w:numPr>
          <w:ilvl w:val="0"/>
          <w:numId w:val="39"/>
        </w:numPr>
        <w:tabs>
          <w:tab w:val="left" w:pos="567"/>
        </w:tabs>
        <w:jc w:val="both"/>
        <w:rPr>
          <w:rFonts w:ascii="Arial" w:eastAsia="Arial" w:hAnsi="Arial" w:cs="Arial"/>
          <w:sz w:val="20"/>
          <w:szCs w:val="20"/>
        </w:rPr>
      </w:pPr>
      <w:r w:rsidRPr="00506D1B">
        <w:rPr>
          <w:rFonts w:ascii="Arial" w:eastAsia="Arial" w:hAnsi="Arial" w:cs="Arial"/>
          <w:sz w:val="20"/>
          <w:szCs w:val="20"/>
        </w:rPr>
        <w:t>Surtido de agua;</w:t>
      </w:r>
    </w:p>
    <w:p w14:paraId="673C83B6" w14:textId="77777777" w:rsidR="00C86CCC" w:rsidRPr="00506D1B" w:rsidRDefault="00C86CCC" w:rsidP="00DB68E2">
      <w:pPr>
        <w:numPr>
          <w:ilvl w:val="0"/>
          <w:numId w:val="28"/>
        </w:numPr>
        <w:jc w:val="both"/>
        <w:rPr>
          <w:rFonts w:ascii="Arial" w:eastAsia="Arial" w:hAnsi="Arial" w:cs="Arial"/>
          <w:sz w:val="20"/>
          <w:szCs w:val="20"/>
        </w:rPr>
      </w:pPr>
      <w:r w:rsidRPr="00506D1B">
        <w:rPr>
          <w:rFonts w:ascii="Arial" w:eastAsia="Arial" w:hAnsi="Arial" w:cs="Arial"/>
          <w:sz w:val="20"/>
          <w:szCs w:val="20"/>
        </w:rPr>
        <w:t>Por domicilio en pipa $ 40.00 mensual para los usuarios con la zona delimitada en los cerros</w:t>
      </w:r>
    </w:p>
    <w:p w14:paraId="1795D41B" w14:textId="77777777" w:rsidR="00C86CCC" w:rsidRPr="00506D1B" w:rsidRDefault="00C86CCC" w:rsidP="00DB68E2">
      <w:pPr>
        <w:numPr>
          <w:ilvl w:val="0"/>
          <w:numId w:val="28"/>
        </w:numPr>
        <w:jc w:val="both"/>
        <w:rPr>
          <w:rFonts w:ascii="Arial" w:eastAsia="Arial" w:hAnsi="Arial" w:cs="Arial"/>
          <w:sz w:val="20"/>
          <w:szCs w:val="20"/>
        </w:rPr>
      </w:pPr>
      <w:r w:rsidRPr="00506D1B">
        <w:rPr>
          <w:rFonts w:ascii="Arial" w:eastAsia="Arial" w:hAnsi="Arial" w:cs="Arial"/>
          <w:sz w:val="20"/>
          <w:szCs w:val="20"/>
        </w:rPr>
        <w:t>Servicio de pipa $30 por m3 más combustible de acuerdo con la distancia.  </w:t>
      </w:r>
    </w:p>
    <w:p w14:paraId="69F6D45E"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Constancia de No Adeudo:………….……………...$  100.00</w:t>
      </w:r>
    </w:p>
    <w:p w14:paraId="3D3DFBB5"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Convenio administrativo:…………………………….$ 1,150.00</w:t>
      </w:r>
    </w:p>
    <w:p w14:paraId="0DEE1544"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Renovación de Convenio Administrativo:………... $ 250.00</w:t>
      </w:r>
    </w:p>
    <w:p w14:paraId="01B28243"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Constancia de No Servicio:………………………...$ 250.00</w:t>
      </w:r>
    </w:p>
    <w:p w14:paraId="383BEC6D"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Constancia de antigüedad o de historial:………... $100.00</w:t>
      </w:r>
    </w:p>
    <w:p w14:paraId="6DE9F241"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Cambio de nombre (Nuevo propietario):………….$100.00</w:t>
      </w:r>
    </w:p>
    <w:p w14:paraId="42FFA498"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Constancia de factibilidad: El cobro será el 3% sobre el importe de la infraestructura hidráulica y sanitaria de la obra.</w:t>
      </w:r>
    </w:p>
    <w:p w14:paraId="645A3428"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Duplicados de recibos:…………….………………..$15.00</w:t>
      </w:r>
    </w:p>
    <w:p w14:paraId="738FD3AC"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Regularización del servicio de agua potable doméstico (toma clandestina), más la estimación del promedio de consumo de tres años anteriores con base al tipo de uso del servicio:……………………………………….$1200.00 pesos</w:t>
      </w:r>
    </w:p>
    <w:p w14:paraId="6FB851F6"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Regularización del servicio de agua potable diferente al doméstico (toma clandestina), más las estimaciones del promedio de consumo de tres años anteriores con base al tipo de uso del servicio……………………… $1300.00 pesos</w:t>
      </w:r>
    </w:p>
    <w:p w14:paraId="0D2D3A8A"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Traslado de toma doméstico:…………………$1200.00</w:t>
      </w:r>
    </w:p>
    <w:p w14:paraId="1B2B7077" w14:textId="77777777" w:rsidR="00C86CCC" w:rsidRPr="00506D1B" w:rsidRDefault="00C86CCC" w:rsidP="00DB68E2">
      <w:pPr>
        <w:numPr>
          <w:ilvl w:val="0"/>
          <w:numId w:val="39"/>
        </w:numPr>
        <w:jc w:val="both"/>
        <w:rPr>
          <w:rFonts w:ascii="Arial" w:eastAsia="Arial" w:hAnsi="Arial" w:cs="Arial"/>
          <w:sz w:val="20"/>
          <w:szCs w:val="20"/>
        </w:rPr>
      </w:pPr>
      <w:r w:rsidRPr="00506D1B">
        <w:rPr>
          <w:rFonts w:ascii="Arial" w:eastAsia="Arial" w:hAnsi="Arial" w:cs="Arial"/>
          <w:sz w:val="20"/>
          <w:szCs w:val="20"/>
        </w:rPr>
        <w:t>Traslado de toma diferente al doméstico:…..$1300.00</w:t>
      </w:r>
    </w:p>
    <w:p w14:paraId="6C863EC6" w14:textId="77777777" w:rsidR="00C86CCC" w:rsidRPr="00506D1B" w:rsidRDefault="00C86CCC" w:rsidP="00C86CCC">
      <w:pPr>
        <w:tabs>
          <w:tab w:val="left" w:pos="3544"/>
        </w:tabs>
        <w:jc w:val="both"/>
        <w:rPr>
          <w:rFonts w:ascii="Arial" w:eastAsia="Arial" w:hAnsi="Arial" w:cs="Arial"/>
          <w:sz w:val="20"/>
          <w:szCs w:val="20"/>
        </w:rPr>
      </w:pPr>
    </w:p>
    <w:p w14:paraId="75231EF3"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 xml:space="preserve">Por los servicios públicos de agua potable, se pagarán derechos conforme a las siguientes cuotas y tarifas, así como por el reglamento municipal respectivo, por el consumo de agua potable suministrado por el órgano municipal de agua potable: </w:t>
      </w:r>
    </w:p>
    <w:p w14:paraId="5F673534" w14:textId="77777777" w:rsidR="00C86CCC" w:rsidRPr="00506D1B" w:rsidRDefault="00C86CCC" w:rsidP="00C86CCC">
      <w:pPr>
        <w:tabs>
          <w:tab w:val="left" w:pos="3544"/>
        </w:tabs>
        <w:jc w:val="both"/>
        <w:rPr>
          <w:rFonts w:ascii="Arial" w:eastAsia="Arial" w:hAnsi="Arial" w:cs="Arial"/>
          <w:sz w:val="20"/>
          <w:szCs w:val="20"/>
        </w:rPr>
      </w:pPr>
    </w:p>
    <w:p w14:paraId="1570FF82"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b) Las tarifas base para el cobro de los servicios de agua potable para el uso comercial, considerando el consumo determinado de la lectura del medidor serán las siguientes:</w:t>
      </w:r>
    </w:p>
    <w:p w14:paraId="2B06DC1E" w14:textId="77777777" w:rsidR="00C86CCC" w:rsidRDefault="00C86CCC" w:rsidP="00C86CCC">
      <w:pPr>
        <w:pBdr>
          <w:top w:val="nil"/>
          <w:left w:val="nil"/>
          <w:bottom w:val="nil"/>
          <w:right w:val="nil"/>
          <w:between w:val="nil"/>
        </w:pBdr>
        <w:jc w:val="both"/>
        <w:rPr>
          <w:rFonts w:ascii="Arial" w:eastAsia="Arial" w:hAnsi="Arial" w:cs="Arial"/>
          <w:color w:val="000000"/>
          <w:sz w:val="20"/>
          <w:szCs w:val="20"/>
        </w:rPr>
      </w:pPr>
    </w:p>
    <w:p w14:paraId="41374616" w14:textId="0B1A5C12" w:rsidR="006F5E18" w:rsidRDefault="006F5E18">
      <w:pPr>
        <w:rPr>
          <w:rFonts w:ascii="Arial" w:eastAsia="Arial" w:hAnsi="Arial" w:cs="Arial"/>
          <w:color w:val="000000"/>
          <w:sz w:val="20"/>
          <w:szCs w:val="20"/>
        </w:rPr>
      </w:pPr>
      <w:r>
        <w:rPr>
          <w:rFonts w:ascii="Arial" w:eastAsia="Arial" w:hAnsi="Arial" w:cs="Arial"/>
          <w:color w:val="000000"/>
          <w:sz w:val="20"/>
          <w:szCs w:val="20"/>
        </w:rPr>
        <w:br w:type="page"/>
      </w:r>
    </w:p>
    <w:p w14:paraId="0D4AD371" w14:textId="77777777" w:rsidR="00D10EB2" w:rsidRDefault="00D10EB2" w:rsidP="00C86CCC">
      <w:pPr>
        <w:pBdr>
          <w:top w:val="nil"/>
          <w:left w:val="nil"/>
          <w:bottom w:val="nil"/>
          <w:right w:val="nil"/>
          <w:between w:val="nil"/>
        </w:pBdr>
        <w:jc w:val="both"/>
        <w:rPr>
          <w:rFonts w:ascii="Arial" w:eastAsia="Arial" w:hAnsi="Arial" w:cs="Arial"/>
          <w:color w:val="000000"/>
          <w:sz w:val="20"/>
          <w:szCs w:val="20"/>
        </w:rPr>
      </w:pPr>
    </w:p>
    <w:p w14:paraId="00889602" w14:textId="77777777" w:rsidR="00D10EB2" w:rsidRPr="00506D1B" w:rsidRDefault="00D10EB2" w:rsidP="00C86CCC">
      <w:pPr>
        <w:pBdr>
          <w:top w:val="nil"/>
          <w:left w:val="nil"/>
          <w:bottom w:val="nil"/>
          <w:right w:val="nil"/>
          <w:between w:val="nil"/>
        </w:pBdr>
        <w:jc w:val="both"/>
        <w:rPr>
          <w:rFonts w:ascii="Arial" w:eastAsia="Arial" w:hAnsi="Arial" w:cs="Arial"/>
          <w:color w:val="000000"/>
          <w:sz w:val="20"/>
          <w:szCs w:val="20"/>
        </w:rPr>
      </w:pPr>
    </w:p>
    <w:tbl>
      <w:tblPr>
        <w:tblW w:w="5000" w:type="pct"/>
        <w:jc w:val="center"/>
        <w:tblLook w:val="0000" w:firstRow="0" w:lastRow="0" w:firstColumn="0" w:lastColumn="0" w:noHBand="0" w:noVBand="0"/>
      </w:tblPr>
      <w:tblGrid>
        <w:gridCol w:w="1570"/>
        <w:gridCol w:w="1464"/>
        <w:gridCol w:w="2869"/>
        <w:gridCol w:w="2915"/>
      </w:tblGrid>
      <w:tr w:rsidR="00C86CCC" w:rsidRPr="00506D1B" w14:paraId="0919DEF2" w14:textId="77777777" w:rsidTr="00C86CCC">
        <w:trPr>
          <w:trHeight w:val="20"/>
          <w:jc w:val="center"/>
        </w:trPr>
        <w:tc>
          <w:tcPr>
            <w:tcW w:w="5000" w:type="pct"/>
            <w:gridSpan w:val="4"/>
            <w:tcBorders>
              <w:top w:val="single" w:sz="8" w:space="0" w:color="000000"/>
              <w:left w:val="single" w:sz="8" w:space="0" w:color="000000"/>
              <w:bottom w:val="single" w:sz="31" w:space="0" w:color="CCCCCC"/>
              <w:right w:val="single" w:sz="8" w:space="0" w:color="000000"/>
            </w:tcBorders>
            <w:shd w:val="clear" w:color="auto" w:fill="B7B7B7"/>
            <w:tcMar>
              <w:top w:w="0" w:type="dxa"/>
              <w:left w:w="0" w:type="dxa"/>
              <w:bottom w:w="0" w:type="dxa"/>
              <w:right w:w="0" w:type="dxa"/>
            </w:tcMar>
          </w:tcPr>
          <w:p w14:paraId="12EF804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br w:type="column"/>
              <w:t>DOMÉSTICOS</w:t>
            </w:r>
          </w:p>
        </w:tc>
      </w:tr>
      <w:tr w:rsidR="00C86CCC" w:rsidRPr="00506D1B" w14:paraId="6689F3B6" w14:textId="77777777" w:rsidTr="00C86CCC">
        <w:trPr>
          <w:trHeight w:val="20"/>
          <w:jc w:val="center"/>
        </w:trPr>
        <w:tc>
          <w:tcPr>
            <w:tcW w:w="1720" w:type="pct"/>
            <w:gridSpan w:val="2"/>
            <w:vMerge w:val="restart"/>
            <w:tcBorders>
              <w:top w:val="single" w:sz="31" w:space="0" w:color="CCCCCC"/>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408AA824"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Rango de Consumo. M3</w:t>
            </w:r>
          </w:p>
        </w:tc>
        <w:tc>
          <w:tcPr>
            <w:tcW w:w="1627" w:type="pct"/>
            <w:tcBorders>
              <w:top w:val="single" w:sz="31" w:space="0" w:color="CCCCCC"/>
              <w:left w:val="single" w:sz="28" w:space="0" w:color="CCCCCC"/>
              <w:bottom w:val="nil"/>
              <w:right w:val="single" w:sz="8" w:space="0" w:color="000000"/>
            </w:tcBorders>
            <w:shd w:val="clear" w:color="auto" w:fill="CCCCCC"/>
            <w:tcMar>
              <w:top w:w="0" w:type="dxa"/>
              <w:left w:w="0" w:type="dxa"/>
              <w:bottom w:w="0" w:type="dxa"/>
              <w:right w:w="0" w:type="dxa"/>
            </w:tcMar>
          </w:tcPr>
          <w:p w14:paraId="22615472"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Cuota Base</w:t>
            </w:r>
          </w:p>
        </w:tc>
        <w:tc>
          <w:tcPr>
            <w:tcW w:w="1654" w:type="pct"/>
            <w:tcBorders>
              <w:top w:val="single" w:sz="31" w:space="0" w:color="CCCCCC"/>
              <w:left w:val="single" w:sz="8" w:space="0" w:color="000000"/>
              <w:bottom w:val="nil"/>
              <w:right w:val="single" w:sz="28" w:space="0" w:color="CCCCCC"/>
            </w:tcBorders>
            <w:shd w:val="clear" w:color="auto" w:fill="CCCCCC"/>
            <w:tcMar>
              <w:top w:w="0" w:type="dxa"/>
              <w:left w:w="0" w:type="dxa"/>
              <w:bottom w:w="0" w:type="dxa"/>
              <w:right w:w="0" w:type="dxa"/>
            </w:tcMar>
          </w:tcPr>
          <w:p w14:paraId="0AF14FAA"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Cuota Adicional</w:t>
            </w:r>
          </w:p>
        </w:tc>
      </w:tr>
      <w:tr w:rsidR="00C86CCC" w:rsidRPr="00506D1B" w14:paraId="50F73F9F" w14:textId="77777777" w:rsidTr="00C86CCC">
        <w:trPr>
          <w:trHeight w:val="20"/>
          <w:jc w:val="center"/>
        </w:trPr>
        <w:tc>
          <w:tcPr>
            <w:tcW w:w="1720" w:type="pct"/>
            <w:gridSpan w:val="2"/>
            <w:vMerge/>
            <w:tcBorders>
              <w:top w:val="single" w:sz="31" w:space="0" w:color="CCCCCC"/>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5578DD8" w14:textId="77777777" w:rsidR="00C86CCC" w:rsidRPr="00506D1B" w:rsidRDefault="00C86CCC" w:rsidP="00C86CCC">
            <w:pPr>
              <w:widowControl w:val="0"/>
              <w:rPr>
                <w:rFonts w:ascii="Arial" w:eastAsia="Arial" w:hAnsi="Arial" w:cs="Arial"/>
                <w:sz w:val="20"/>
                <w:szCs w:val="20"/>
              </w:rPr>
            </w:pPr>
          </w:p>
        </w:tc>
        <w:tc>
          <w:tcPr>
            <w:tcW w:w="1627"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1AE9738F" w14:textId="77777777" w:rsidR="00C86CCC" w:rsidRPr="00506D1B" w:rsidRDefault="00C86CCC" w:rsidP="00C86CCC">
            <w:pPr>
              <w:tabs>
                <w:tab w:val="left" w:pos="3544"/>
              </w:tabs>
              <w:jc w:val="both"/>
              <w:rPr>
                <w:rFonts w:ascii="Arial" w:eastAsia="Arial" w:hAnsi="Arial" w:cs="Arial"/>
                <w:sz w:val="20"/>
                <w:szCs w:val="20"/>
              </w:rPr>
            </w:pPr>
          </w:p>
        </w:tc>
        <w:tc>
          <w:tcPr>
            <w:tcW w:w="1654"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0902F17F" w14:textId="77777777" w:rsidR="00C86CCC" w:rsidRPr="00506D1B" w:rsidRDefault="00C86CCC" w:rsidP="00C86CCC">
            <w:pPr>
              <w:tabs>
                <w:tab w:val="left" w:pos="3544"/>
              </w:tabs>
              <w:jc w:val="both"/>
              <w:rPr>
                <w:rFonts w:ascii="Arial" w:eastAsia="Arial" w:hAnsi="Arial" w:cs="Arial"/>
                <w:sz w:val="20"/>
                <w:szCs w:val="20"/>
              </w:rPr>
            </w:pPr>
          </w:p>
        </w:tc>
      </w:tr>
      <w:tr w:rsidR="00C86CCC" w:rsidRPr="00506D1B" w14:paraId="33641D95" w14:textId="77777777" w:rsidTr="00C86CCC">
        <w:trPr>
          <w:trHeight w:val="20"/>
          <w:jc w:val="center"/>
        </w:trPr>
        <w:tc>
          <w:tcPr>
            <w:tcW w:w="890"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3850903A"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Límite Inferior</w:t>
            </w:r>
          </w:p>
        </w:tc>
        <w:tc>
          <w:tcPr>
            <w:tcW w:w="829"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05B9D645"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Límite Superior</w:t>
            </w:r>
          </w:p>
        </w:tc>
        <w:tc>
          <w:tcPr>
            <w:tcW w:w="1627"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455DB656"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(Pesos)</w:t>
            </w:r>
          </w:p>
        </w:tc>
        <w:tc>
          <w:tcPr>
            <w:tcW w:w="1654"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3728CD98"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M3 (Pesos)</w:t>
            </w:r>
          </w:p>
        </w:tc>
      </w:tr>
      <w:tr w:rsidR="00C86CCC" w:rsidRPr="00506D1B" w14:paraId="4423617E" w14:textId="77777777" w:rsidTr="00C86CCC">
        <w:trPr>
          <w:trHeight w:val="20"/>
          <w:jc w:val="center"/>
        </w:trPr>
        <w:tc>
          <w:tcPr>
            <w:tcW w:w="890"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22CF9D0B" w14:textId="77777777" w:rsidR="00C86CCC" w:rsidRPr="00506D1B" w:rsidRDefault="00C86CCC" w:rsidP="00C86CCC">
            <w:pPr>
              <w:tabs>
                <w:tab w:val="left" w:pos="3544"/>
              </w:tabs>
              <w:jc w:val="both"/>
              <w:rPr>
                <w:rFonts w:ascii="Arial" w:eastAsia="Arial" w:hAnsi="Arial" w:cs="Arial"/>
                <w:sz w:val="20"/>
                <w:szCs w:val="20"/>
              </w:rPr>
            </w:pPr>
          </w:p>
        </w:tc>
        <w:tc>
          <w:tcPr>
            <w:tcW w:w="829"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11C88684" w14:textId="77777777" w:rsidR="00C86CCC" w:rsidRPr="00506D1B" w:rsidRDefault="00C86CCC" w:rsidP="00C86CCC">
            <w:pPr>
              <w:tabs>
                <w:tab w:val="left" w:pos="3544"/>
              </w:tabs>
              <w:jc w:val="both"/>
              <w:rPr>
                <w:rFonts w:ascii="Arial" w:eastAsia="Arial" w:hAnsi="Arial" w:cs="Arial"/>
                <w:sz w:val="20"/>
                <w:szCs w:val="20"/>
              </w:rPr>
            </w:pPr>
          </w:p>
        </w:tc>
        <w:tc>
          <w:tcPr>
            <w:tcW w:w="1627"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4DD2F6C" w14:textId="77777777" w:rsidR="00C86CCC" w:rsidRPr="00506D1B" w:rsidRDefault="00C86CCC" w:rsidP="00C86CCC">
            <w:pPr>
              <w:tabs>
                <w:tab w:val="left" w:pos="3544"/>
              </w:tabs>
              <w:jc w:val="both"/>
              <w:rPr>
                <w:rFonts w:ascii="Arial" w:eastAsia="Arial" w:hAnsi="Arial" w:cs="Arial"/>
                <w:sz w:val="20"/>
                <w:szCs w:val="20"/>
              </w:rPr>
            </w:pPr>
          </w:p>
        </w:tc>
        <w:tc>
          <w:tcPr>
            <w:tcW w:w="1654" w:type="pct"/>
            <w:tcBorders>
              <w:top w:val="nil"/>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44712849" w14:textId="77777777" w:rsidR="00C86CCC" w:rsidRPr="00506D1B" w:rsidRDefault="00C86CCC" w:rsidP="00C86CCC">
            <w:pPr>
              <w:tabs>
                <w:tab w:val="left" w:pos="3544"/>
              </w:tabs>
              <w:jc w:val="both"/>
              <w:rPr>
                <w:rFonts w:ascii="Arial" w:eastAsia="Arial" w:hAnsi="Arial" w:cs="Arial"/>
                <w:sz w:val="20"/>
                <w:szCs w:val="20"/>
              </w:rPr>
            </w:pPr>
          </w:p>
        </w:tc>
      </w:tr>
      <w:tr w:rsidR="00C86CCC" w:rsidRPr="00506D1B" w14:paraId="59C38F47" w14:textId="77777777" w:rsidTr="00C86CCC">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00AF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0</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91B106"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10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1005C"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40.00</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78058"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0.00</w:t>
            </w:r>
          </w:p>
        </w:tc>
      </w:tr>
      <w:tr w:rsidR="00C86CCC" w:rsidRPr="00506D1B" w14:paraId="6F7481AE" w14:textId="77777777" w:rsidTr="00C86CCC">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C726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11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EC56B"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20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88373"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30% cuota base</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783B6"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División de cuota base entre resta límite superior menos límite inferior</w:t>
            </w:r>
          </w:p>
        </w:tc>
      </w:tr>
      <w:tr w:rsidR="00C86CCC" w:rsidRPr="00506D1B" w14:paraId="32CB9D98" w14:textId="77777777" w:rsidTr="00C86CCC">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FE2A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21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612FB"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40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2EE84"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50%  cuota base anterior</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514CC"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50% cuota adicional M3 anterior</w:t>
            </w:r>
          </w:p>
        </w:tc>
      </w:tr>
      <w:tr w:rsidR="00C86CCC" w:rsidRPr="00506D1B" w14:paraId="797044E3" w14:textId="77777777" w:rsidTr="00C86CCC">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98EA2"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41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1C275"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60</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DC1AB"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70%  cuota base anterior</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B9BAD"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70% cuota adicional M3 anterior</w:t>
            </w:r>
          </w:p>
        </w:tc>
      </w:tr>
      <w:tr w:rsidR="00C86CCC" w:rsidRPr="00506D1B" w14:paraId="3D4317A6" w14:textId="77777777" w:rsidTr="00C86CCC">
        <w:trPr>
          <w:trHeight w:val="20"/>
          <w:jc w:val="center"/>
        </w:trPr>
        <w:tc>
          <w:tcPr>
            <w:tcW w:w="89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0FC135"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61</w:t>
            </w:r>
          </w:p>
        </w:tc>
        <w:tc>
          <w:tcPr>
            <w:tcW w:w="82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3FB1F"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999,999</w:t>
            </w:r>
          </w:p>
        </w:tc>
        <w:tc>
          <w:tcPr>
            <w:tcW w:w="162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75D18A"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90%  cuota base anterior</w:t>
            </w:r>
          </w:p>
        </w:tc>
        <w:tc>
          <w:tcPr>
            <w:tcW w:w="165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48FF3"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90% cuota adicional M3 anterior</w:t>
            </w:r>
          </w:p>
        </w:tc>
      </w:tr>
    </w:tbl>
    <w:p w14:paraId="51EF01E3"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p w14:paraId="59283F5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Se entienden por servicios comerciales: Aquellos predios donde se realizan actividades de compra y venta de productos, y/o se prestan servicios al público en general; y el agua se utiliza para la limpieza general de las instalaciones y para el aseo personal de los empleados.</w:t>
      </w:r>
    </w:p>
    <w:p w14:paraId="78132A05"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1356"/>
        <w:gridCol w:w="2029"/>
        <w:gridCol w:w="2979"/>
      </w:tblGrid>
      <w:tr w:rsidR="00C86CCC" w:rsidRPr="00506D1B" w14:paraId="3DAE3F26" w14:textId="77777777" w:rsidTr="00C86CCC">
        <w:trPr>
          <w:trHeight w:val="20"/>
        </w:trPr>
        <w:tc>
          <w:tcPr>
            <w:tcW w:w="5000" w:type="pct"/>
            <w:gridSpan w:val="4"/>
            <w:shd w:val="clear" w:color="auto" w:fill="B7B7B7"/>
            <w:tcMar>
              <w:top w:w="0" w:type="dxa"/>
              <w:left w:w="0" w:type="dxa"/>
              <w:bottom w:w="0" w:type="dxa"/>
              <w:right w:w="0" w:type="dxa"/>
            </w:tcMar>
          </w:tcPr>
          <w:p w14:paraId="124009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b/>
                <w:sz w:val="20"/>
                <w:szCs w:val="20"/>
              </w:rPr>
              <w:t>COMERCIALES</w:t>
            </w:r>
          </w:p>
        </w:tc>
      </w:tr>
      <w:tr w:rsidR="00C86CCC" w:rsidRPr="00506D1B" w14:paraId="15796E06" w14:textId="77777777" w:rsidTr="00C86CCC">
        <w:trPr>
          <w:trHeight w:val="424"/>
        </w:trPr>
        <w:tc>
          <w:tcPr>
            <w:tcW w:w="2164" w:type="pct"/>
            <w:gridSpan w:val="2"/>
            <w:shd w:val="clear" w:color="auto" w:fill="CCCCCC"/>
            <w:tcMar>
              <w:top w:w="0" w:type="dxa"/>
              <w:left w:w="0" w:type="dxa"/>
              <w:bottom w:w="0" w:type="dxa"/>
              <w:right w:w="0" w:type="dxa"/>
            </w:tcMar>
          </w:tcPr>
          <w:p w14:paraId="60B9692C"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 xml:space="preserve">Rango de Consumo. </w:t>
            </w:r>
            <w:r w:rsidRPr="00506D1B">
              <w:rPr>
                <w:rFonts w:ascii="Arial" w:eastAsia="Arial" w:hAnsi="Arial" w:cs="Arial"/>
                <w:b/>
                <w:sz w:val="20"/>
                <w:szCs w:val="20"/>
                <w:vertAlign w:val="subscript"/>
              </w:rPr>
              <w:t>M</w:t>
            </w:r>
            <w:r w:rsidRPr="00506D1B">
              <w:rPr>
                <w:rFonts w:ascii="Arial" w:eastAsia="Arial" w:hAnsi="Arial" w:cs="Arial"/>
                <w:b/>
                <w:sz w:val="20"/>
                <w:szCs w:val="20"/>
              </w:rPr>
              <w:t>3</w:t>
            </w:r>
          </w:p>
        </w:tc>
        <w:tc>
          <w:tcPr>
            <w:tcW w:w="1149" w:type="pct"/>
            <w:shd w:val="clear" w:color="auto" w:fill="CCCCCC"/>
            <w:tcMar>
              <w:top w:w="0" w:type="dxa"/>
              <w:left w:w="0" w:type="dxa"/>
              <w:bottom w:w="0" w:type="dxa"/>
              <w:right w:w="0" w:type="dxa"/>
            </w:tcMar>
          </w:tcPr>
          <w:p w14:paraId="4404AB0E"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Cuota Base</w:t>
            </w:r>
          </w:p>
        </w:tc>
        <w:tc>
          <w:tcPr>
            <w:tcW w:w="1687" w:type="pct"/>
            <w:tcMar>
              <w:top w:w="0" w:type="dxa"/>
              <w:left w:w="0" w:type="dxa"/>
              <w:bottom w:w="0" w:type="dxa"/>
              <w:right w:w="0" w:type="dxa"/>
            </w:tcMar>
          </w:tcPr>
          <w:p w14:paraId="02230B69"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Cuota Adicional</w:t>
            </w:r>
          </w:p>
        </w:tc>
      </w:tr>
      <w:tr w:rsidR="00C86CCC" w:rsidRPr="00506D1B" w14:paraId="2C683934" w14:textId="77777777" w:rsidTr="00C86CCC">
        <w:trPr>
          <w:trHeight w:val="424"/>
        </w:trPr>
        <w:tc>
          <w:tcPr>
            <w:tcW w:w="1396" w:type="pct"/>
            <w:shd w:val="clear" w:color="auto" w:fill="CCCCCC"/>
            <w:tcMar>
              <w:top w:w="0" w:type="dxa"/>
              <w:left w:w="0" w:type="dxa"/>
              <w:bottom w:w="0" w:type="dxa"/>
              <w:right w:w="0" w:type="dxa"/>
            </w:tcMar>
          </w:tcPr>
          <w:p w14:paraId="6E7E9C78"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Límite Inferior</w:t>
            </w:r>
          </w:p>
        </w:tc>
        <w:tc>
          <w:tcPr>
            <w:tcW w:w="768" w:type="pct"/>
            <w:shd w:val="clear" w:color="auto" w:fill="CCCCCC"/>
            <w:tcMar>
              <w:top w:w="0" w:type="dxa"/>
              <w:left w:w="0" w:type="dxa"/>
              <w:bottom w:w="0" w:type="dxa"/>
              <w:right w:w="0" w:type="dxa"/>
            </w:tcMar>
          </w:tcPr>
          <w:p w14:paraId="0A459298"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Límite Superior</w:t>
            </w:r>
          </w:p>
        </w:tc>
        <w:tc>
          <w:tcPr>
            <w:tcW w:w="1149" w:type="pct"/>
            <w:shd w:val="clear" w:color="auto" w:fill="CCCCCC"/>
            <w:tcMar>
              <w:top w:w="0" w:type="dxa"/>
              <w:left w:w="0" w:type="dxa"/>
              <w:bottom w:w="0" w:type="dxa"/>
              <w:right w:w="0" w:type="dxa"/>
            </w:tcMar>
          </w:tcPr>
          <w:p w14:paraId="2A159362"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(Pesos)</w:t>
            </w:r>
          </w:p>
        </w:tc>
        <w:tc>
          <w:tcPr>
            <w:tcW w:w="1687" w:type="pct"/>
            <w:tcMar>
              <w:top w:w="0" w:type="dxa"/>
              <w:left w:w="0" w:type="dxa"/>
              <w:bottom w:w="0" w:type="dxa"/>
              <w:right w:w="0" w:type="dxa"/>
            </w:tcMar>
          </w:tcPr>
          <w:p w14:paraId="18C3D8FE"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M</w:t>
            </w:r>
            <w:r w:rsidRPr="00506D1B">
              <w:rPr>
                <w:rFonts w:ascii="Arial" w:eastAsia="Arial" w:hAnsi="Arial" w:cs="Arial"/>
                <w:b/>
                <w:sz w:val="20"/>
                <w:szCs w:val="20"/>
                <w:vertAlign w:val="superscript"/>
              </w:rPr>
              <w:t xml:space="preserve">3 </w:t>
            </w:r>
            <w:r w:rsidRPr="00506D1B">
              <w:rPr>
                <w:rFonts w:ascii="Arial" w:eastAsia="Arial" w:hAnsi="Arial" w:cs="Arial"/>
                <w:b/>
                <w:sz w:val="20"/>
                <w:szCs w:val="20"/>
              </w:rPr>
              <w:t>(Pesos)</w:t>
            </w:r>
          </w:p>
        </w:tc>
      </w:tr>
      <w:tr w:rsidR="00C86CCC" w:rsidRPr="00506D1B" w14:paraId="44A76303" w14:textId="77777777" w:rsidTr="00C86CCC">
        <w:trPr>
          <w:trHeight w:val="20"/>
        </w:trPr>
        <w:tc>
          <w:tcPr>
            <w:tcW w:w="1396" w:type="pct"/>
            <w:tcMar>
              <w:top w:w="0" w:type="dxa"/>
              <w:left w:w="0" w:type="dxa"/>
              <w:bottom w:w="0" w:type="dxa"/>
              <w:right w:w="0" w:type="dxa"/>
            </w:tcMar>
          </w:tcPr>
          <w:p w14:paraId="35674AD2"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0</w:t>
            </w:r>
          </w:p>
        </w:tc>
        <w:tc>
          <w:tcPr>
            <w:tcW w:w="768" w:type="pct"/>
            <w:tcMar>
              <w:top w:w="0" w:type="dxa"/>
              <w:left w:w="0" w:type="dxa"/>
              <w:bottom w:w="0" w:type="dxa"/>
              <w:right w:w="0" w:type="dxa"/>
            </w:tcMar>
          </w:tcPr>
          <w:p w14:paraId="56AE2657"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w:t>
            </w:r>
          </w:p>
        </w:tc>
        <w:tc>
          <w:tcPr>
            <w:tcW w:w="1149" w:type="pct"/>
            <w:tcMar>
              <w:top w:w="0" w:type="dxa"/>
              <w:left w:w="0" w:type="dxa"/>
              <w:bottom w:w="0" w:type="dxa"/>
              <w:right w:w="0" w:type="dxa"/>
            </w:tcMar>
          </w:tcPr>
          <w:p w14:paraId="7201BF7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70.00</w:t>
            </w:r>
          </w:p>
        </w:tc>
        <w:tc>
          <w:tcPr>
            <w:tcW w:w="1687" w:type="pct"/>
            <w:tcMar>
              <w:top w:w="0" w:type="dxa"/>
              <w:left w:w="0" w:type="dxa"/>
              <w:bottom w:w="0" w:type="dxa"/>
              <w:right w:w="0" w:type="dxa"/>
            </w:tcMar>
          </w:tcPr>
          <w:p w14:paraId="481ABBE7"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0.00</w:t>
            </w:r>
          </w:p>
        </w:tc>
      </w:tr>
      <w:tr w:rsidR="00C86CCC" w:rsidRPr="00506D1B" w14:paraId="51AF7D49" w14:textId="77777777" w:rsidTr="00C86CCC">
        <w:trPr>
          <w:trHeight w:val="20"/>
        </w:trPr>
        <w:tc>
          <w:tcPr>
            <w:tcW w:w="1396" w:type="pct"/>
            <w:tcMar>
              <w:top w:w="0" w:type="dxa"/>
              <w:left w:w="0" w:type="dxa"/>
              <w:bottom w:w="0" w:type="dxa"/>
              <w:right w:w="0" w:type="dxa"/>
            </w:tcMar>
          </w:tcPr>
          <w:p w14:paraId="648E389D"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11</w:t>
            </w:r>
          </w:p>
        </w:tc>
        <w:tc>
          <w:tcPr>
            <w:tcW w:w="768" w:type="pct"/>
            <w:tcMar>
              <w:top w:w="0" w:type="dxa"/>
              <w:left w:w="0" w:type="dxa"/>
              <w:bottom w:w="0" w:type="dxa"/>
              <w:right w:w="0" w:type="dxa"/>
            </w:tcMar>
          </w:tcPr>
          <w:p w14:paraId="3F1EC6A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20</w:t>
            </w:r>
          </w:p>
        </w:tc>
        <w:tc>
          <w:tcPr>
            <w:tcW w:w="1149" w:type="pct"/>
            <w:tcMar>
              <w:top w:w="0" w:type="dxa"/>
              <w:left w:w="0" w:type="dxa"/>
              <w:bottom w:w="0" w:type="dxa"/>
              <w:right w:w="0" w:type="dxa"/>
            </w:tcMar>
          </w:tcPr>
          <w:p w14:paraId="1AB82341"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30% cuota base</w:t>
            </w:r>
          </w:p>
        </w:tc>
        <w:tc>
          <w:tcPr>
            <w:tcW w:w="1687" w:type="pct"/>
            <w:tcMar>
              <w:top w:w="0" w:type="dxa"/>
              <w:left w:w="0" w:type="dxa"/>
              <w:bottom w:w="0" w:type="dxa"/>
              <w:right w:w="0" w:type="dxa"/>
            </w:tcMar>
          </w:tcPr>
          <w:p w14:paraId="252D30A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División de cuota base entre resta límite superior menos límite inferior</w:t>
            </w:r>
          </w:p>
        </w:tc>
      </w:tr>
      <w:tr w:rsidR="00C86CCC" w:rsidRPr="00506D1B" w14:paraId="750213F8" w14:textId="77777777" w:rsidTr="00C86CCC">
        <w:trPr>
          <w:trHeight w:val="20"/>
        </w:trPr>
        <w:tc>
          <w:tcPr>
            <w:tcW w:w="1396" w:type="pct"/>
            <w:tcMar>
              <w:top w:w="0" w:type="dxa"/>
              <w:left w:w="0" w:type="dxa"/>
              <w:bottom w:w="0" w:type="dxa"/>
              <w:right w:w="0" w:type="dxa"/>
            </w:tcMar>
          </w:tcPr>
          <w:p w14:paraId="5466297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21</w:t>
            </w:r>
          </w:p>
        </w:tc>
        <w:tc>
          <w:tcPr>
            <w:tcW w:w="768" w:type="pct"/>
            <w:tcMar>
              <w:top w:w="0" w:type="dxa"/>
              <w:left w:w="0" w:type="dxa"/>
              <w:bottom w:w="0" w:type="dxa"/>
              <w:right w:w="0" w:type="dxa"/>
            </w:tcMar>
          </w:tcPr>
          <w:p w14:paraId="6E51B32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40</w:t>
            </w:r>
          </w:p>
        </w:tc>
        <w:tc>
          <w:tcPr>
            <w:tcW w:w="1149" w:type="pct"/>
            <w:tcMar>
              <w:top w:w="0" w:type="dxa"/>
              <w:left w:w="0" w:type="dxa"/>
              <w:bottom w:w="0" w:type="dxa"/>
              <w:right w:w="0" w:type="dxa"/>
            </w:tcMar>
          </w:tcPr>
          <w:p w14:paraId="4F53328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50% cuota base anterior</w:t>
            </w:r>
          </w:p>
        </w:tc>
        <w:tc>
          <w:tcPr>
            <w:tcW w:w="1687" w:type="pct"/>
            <w:tcMar>
              <w:top w:w="0" w:type="dxa"/>
              <w:left w:w="0" w:type="dxa"/>
              <w:bottom w:w="0" w:type="dxa"/>
              <w:right w:w="0" w:type="dxa"/>
            </w:tcMar>
          </w:tcPr>
          <w:p w14:paraId="45C6C1B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50%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r w:rsidR="00C86CCC" w:rsidRPr="00506D1B" w14:paraId="37CCF3F6" w14:textId="77777777" w:rsidTr="00C86CCC">
        <w:trPr>
          <w:trHeight w:val="20"/>
        </w:trPr>
        <w:tc>
          <w:tcPr>
            <w:tcW w:w="1396" w:type="pct"/>
            <w:tcMar>
              <w:top w:w="0" w:type="dxa"/>
              <w:left w:w="0" w:type="dxa"/>
              <w:bottom w:w="0" w:type="dxa"/>
              <w:right w:w="0" w:type="dxa"/>
            </w:tcMar>
          </w:tcPr>
          <w:p w14:paraId="6BC4FB6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41</w:t>
            </w:r>
          </w:p>
        </w:tc>
        <w:tc>
          <w:tcPr>
            <w:tcW w:w="768" w:type="pct"/>
            <w:tcMar>
              <w:top w:w="0" w:type="dxa"/>
              <w:left w:w="0" w:type="dxa"/>
              <w:bottom w:w="0" w:type="dxa"/>
              <w:right w:w="0" w:type="dxa"/>
            </w:tcMar>
          </w:tcPr>
          <w:p w14:paraId="7EEE081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60</w:t>
            </w:r>
          </w:p>
        </w:tc>
        <w:tc>
          <w:tcPr>
            <w:tcW w:w="1149" w:type="pct"/>
            <w:tcMar>
              <w:top w:w="0" w:type="dxa"/>
              <w:left w:w="0" w:type="dxa"/>
              <w:bottom w:w="0" w:type="dxa"/>
              <w:right w:w="0" w:type="dxa"/>
            </w:tcMar>
          </w:tcPr>
          <w:p w14:paraId="0CBA556C"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70% cuota base anterior</w:t>
            </w:r>
          </w:p>
        </w:tc>
        <w:tc>
          <w:tcPr>
            <w:tcW w:w="1687" w:type="pct"/>
            <w:tcMar>
              <w:top w:w="0" w:type="dxa"/>
              <w:left w:w="0" w:type="dxa"/>
              <w:bottom w:w="0" w:type="dxa"/>
              <w:right w:w="0" w:type="dxa"/>
            </w:tcMar>
          </w:tcPr>
          <w:p w14:paraId="636BC0B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70%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r w:rsidR="00C86CCC" w:rsidRPr="00506D1B" w14:paraId="6AACFEFD" w14:textId="77777777" w:rsidTr="00C86CCC">
        <w:trPr>
          <w:trHeight w:val="20"/>
        </w:trPr>
        <w:tc>
          <w:tcPr>
            <w:tcW w:w="1396" w:type="pct"/>
            <w:tcMar>
              <w:top w:w="0" w:type="dxa"/>
              <w:left w:w="0" w:type="dxa"/>
              <w:bottom w:w="0" w:type="dxa"/>
              <w:right w:w="0" w:type="dxa"/>
            </w:tcMar>
          </w:tcPr>
          <w:p w14:paraId="4CB80925"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61</w:t>
            </w:r>
          </w:p>
        </w:tc>
        <w:tc>
          <w:tcPr>
            <w:tcW w:w="768" w:type="pct"/>
            <w:tcMar>
              <w:top w:w="0" w:type="dxa"/>
              <w:left w:w="0" w:type="dxa"/>
              <w:bottom w:w="0" w:type="dxa"/>
              <w:right w:w="0" w:type="dxa"/>
            </w:tcMar>
          </w:tcPr>
          <w:p w14:paraId="4B43B60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999,999</w:t>
            </w:r>
          </w:p>
        </w:tc>
        <w:tc>
          <w:tcPr>
            <w:tcW w:w="1149" w:type="pct"/>
            <w:tcMar>
              <w:top w:w="0" w:type="dxa"/>
              <w:left w:w="0" w:type="dxa"/>
              <w:bottom w:w="0" w:type="dxa"/>
              <w:right w:w="0" w:type="dxa"/>
            </w:tcMar>
          </w:tcPr>
          <w:p w14:paraId="7FABA985"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90%   cuota base anterior</w:t>
            </w:r>
          </w:p>
        </w:tc>
        <w:tc>
          <w:tcPr>
            <w:tcW w:w="1687" w:type="pct"/>
            <w:tcMar>
              <w:top w:w="0" w:type="dxa"/>
              <w:left w:w="0" w:type="dxa"/>
              <w:bottom w:w="0" w:type="dxa"/>
              <w:right w:w="0" w:type="dxa"/>
            </w:tcMar>
          </w:tcPr>
          <w:p w14:paraId="7793583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90%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bl>
    <w:p w14:paraId="09BF203B"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p w14:paraId="044435A1"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En tanto se carezca de medidor en tomas de uso Comercial, se establecerá una cuota con base a un estudio previo efectuado por el personal autorizado por el sistema municipal de agua potable</w:t>
      </w:r>
    </w:p>
    <w:p w14:paraId="47CA0BD3" w14:textId="77777777" w:rsidR="00C86CCC" w:rsidRPr="00506D1B" w:rsidRDefault="00C86CCC" w:rsidP="00C86CCC">
      <w:pPr>
        <w:tabs>
          <w:tab w:val="left" w:pos="3544"/>
        </w:tabs>
        <w:jc w:val="both"/>
        <w:rPr>
          <w:rFonts w:ascii="Arial" w:eastAsia="Arial" w:hAnsi="Arial" w:cs="Arial"/>
          <w:sz w:val="20"/>
          <w:szCs w:val="20"/>
        </w:rPr>
      </w:pPr>
    </w:p>
    <w:p w14:paraId="2D34692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c) Las tarifas base para el cobro de los servicios de agua potable para el uso industrial, considerando el consumo determinado de la lectura del medidor serán las siguientes:</w:t>
      </w:r>
    </w:p>
    <w:p w14:paraId="4EB3E725" w14:textId="0A9E52AC" w:rsidR="006F5E18" w:rsidRDefault="006F5E18">
      <w:pPr>
        <w:rPr>
          <w:rFonts w:ascii="Arial" w:eastAsia="Arial" w:hAnsi="Arial" w:cs="Arial"/>
          <w:color w:val="000000"/>
          <w:sz w:val="20"/>
          <w:szCs w:val="20"/>
        </w:rPr>
      </w:pPr>
      <w:r>
        <w:rPr>
          <w:rFonts w:ascii="Arial" w:eastAsia="Arial" w:hAnsi="Arial" w:cs="Arial"/>
          <w:color w:val="000000"/>
          <w:sz w:val="20"/>
          <w:szCs w:val="20"/>
        </w:rPr>
        <w:br w:type="page"/>
      </w:r>
    </w:p>
    <w:p w14:paraId="76D641EF"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tbl>
      <w:tblPr>
        <w:tblW w:w="5000" w:type="pct"/>
        <w:tblLook w:val="0000" w:firstRow="0" w:lastRow="0" w:firstColumn="0" w:lastColumn="0" w:noHBand="0" w:noVBand="0"/>
      </w:tblPr>
      <w:tblGrid>
        <w:gridCol w:w="1883"/>
        <w:gridCol w:w="1577"/>
        <w:gridCol w:w="1566"/>
        <w:gridCol w:w="1125"/>
        <w:gridCol w:w="2667"/>
      </w:tblGrid>
      <w:tr w:rsidR="00C86CCC" w:rsidRPr="00506D1B" w14:paraId="24782A56" w14:textId="77777777" w:rsidTr="00C86CCC">
        <w:trPr>
          <w:trHeight w:val="2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7B7B7"/>
            <w:tcMar>
              <w:top w:w="0" w:type="dxa"/>
              <w:left w:w="0" w:type="dxa"/>
              <w:bottom w:w="0" w:type="dxa"/>
              <w:right w:w="0" w:type="dxa"/>
            </w:tcMar>
          </w:tcPr>
          <w:p w14:paraId="66B763AF"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INDUSTRIALES</w:t>
            </w:r>
          </w:p>
        </w:tc>
      </w:tr>
      <w:tr w:rsidR="00C86CCC" w:rsidRPr="00506D1B" w14:paraId="2C6BD895" w14:textId="77777777" w:rsidTr="00C86CCC">
        <w:trPr>
          <w:trHeight w:val="20"/>
        </w:trPr>
        <w:tc>
          <w:tcPr>
            <w:tcW w:w="1962" w:type="pct"/>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30FCDF17"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 xml:space="preserve">Rango de Consumo. </w:t>
            </w:r>
            <w:r w:rsidRPr="00506D1B">
              <w:rPr>
                <w:rFonts w:ascii="Arial" w:eastAsia="Arial" w:hAnsi="Arial" w:cs="Arial"/>
                <w:b/>
                <w:sz w:val="20"/>
                <w:szCs w:val="20"/>
                <w:vertAlign w:val="subscript"/>
              </w:rPr>
              <w:t>M</w:t>
            </w:r>
            <w:r w:rsidRPr="00506D1B">
              <w:rPr>
                <w:rFonts w:ascii="Arial" w:eastAsia="Arial" w:hAnsi="Arial" w:cs="Arial"/>
                <w:b/>
                <w:sz w:val="20"/>
                <w:szCs w:val="20"/>
              </w:rPr>
              <w:t>3</w:t>
            </w:r>
          </w:p>
        </w:tc>
        <w:tc>
          <w:tcPr>
            <w:tcW w:w="1525" w:type="pct"/>
            <w:gridSpan w:val="2"/>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70073185"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Cuota Base</w:t>
            </w:r>
          </w:p>
        </w:tc>
        <w:tc>
          <w:tcPr>
            <w:tcW w:w="1513" w:type="pct"/>
            <w:tcBorders>
              <w:top w:val="single" w:sz="8" w:space="0" w:color="000000"/>
              <w:left w:val="single" w:sz="8" w:space="0" w:color="000000"/>
              <w:bottom w:val="single" w:sz="8" w:space="0" w:color="000000"/>
              <w:right w:val="single" w:sz="8" w:space="0" w:color="000000"/>
            </w:tcBorders>
            <w:shd w:val="clear" w:color="auto" w:fill="CCCCCC"/>
            <w:tcMar>
              <w:top w:w="0" w:type="dxa"/>
              <w:left w:w="0" w:type="dxa"/>
              <w:bottom w:w="0" w:type="dxa"/>
              <w:right w:w="0" w:type="dxa"/>
            </w:tcMar>
          </w:tcPr>
          <w:p w14:paraId="5F03B60C"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Cuota Adicional</w:t>
            </w:r>
          </w:p>
        </w:tc>
      </w:tr>
      <w:tr w:rsidR="00C86CCC" w:rsidRPr="00506D1B" w14:paraId="5B8722C5" w14:textId="77777777" w:rsidTr="00C86CCC">
        <w:trPr>
          <w:trHeight w:val="20"/>
        </w:trPr>
        <w:tc>
          <w:tcPr>
            <w:tcW w:w="1068"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40608706"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Límite Inferior</w:t>
            </w:r>
          </w:p>
        </w:tc>
        <w:tc>
          <w:tcPr>
            <w:tcW w:w="894"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5228C22D"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Límite Superior</w:t>
            </w:r>
          </w:p>
        </w:tc>
        <w:tc>
          <w:tcPr>
            <w:tcW w:w="1525" w:type="pct"/>
            <w:gridSpan w:val="2"/>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00AE1FC1"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(Pesos)</w:t>
            </w:r>
          </w:p>
        </w:tc>
        <w:tc>
          <w:tcPr>
            <w:tcW w:w="1513" w:type="pct"/>
            <w:tcBorders>
              <w:top w:val="single" w:sz="8" w:space="0" w:color="000000"/>
              <w:left w:val="single" w:sz="8" w:space="0" w:color="000000"/>
              <w:bottom w:val="nil"/>
              <w:right w:val="single" w:sz="8" w:space="0" w:color="000000"/>
            </w:tcBorders>
            <w:shd w:val="clear" w:color="auto" w:fill="CCCCCC"/>
            <w:tcMar>
              <w:top w:w="0" w:type="dxa"/>
              <w:left w:w="0" w:type="dxa"/>
              <w:bottom w:w="0" w:type="dxa"/>
              <w:right w:w="0" w:type="dxa"/>
            </w:tcMar>
          </w:tcPr>
          <w:p w14:paraId="3304D5B4"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M</w:t>
            </w:r>
            <w:r w:rsidRPr="00506D1B">
              <w:rPr>
                <w:rFonts w:ascii="Arial" w:eastAsia="Arial" w:hAnsi="Arial" w:cs="Arial"/>
                <w:b/>
                <w:sz w:val="20"/>
                <w:szCs w:val="20"/>
                <w:vertAlign w:val="superscript"/>
              </w:rPr>
              <w:t xml:space="preserve">3 </w:t>
            </w:r>
            <w:r w:rsidRPr="00506D1B">
              <w:rPr>
                <w:rFonts w:ascii="Arial" w:eastAsia="Arial" w:hAnsi="Arial" w:cs="Arial"/>
                <w:b/>
                <w:sz w:val="20"/>
                <w:szCs w:val="20"/>
              </w:rPr>
              <w:t>(Pesos)</w:t>
            </w:r>
          </w:p>
        </w:tc>
      </w:tr>
      <w:tr w:rsidR="00C86CCC" w:rsidRPr="00506D1B" w14:paraId="350109AB" w14:textId="77777777" w:rsidTr="00C86CCC">
        <w:trPr>
          <w:trHeight w:val="20"/>
        </w:trPr>
        <w:tc>
          <w:tcPr>
            <w:tcW w:w="1068" w:type="pct"/>
            <w:tcBorders>
              <w:top w:val="nil"/>
              <w:left w:val="single" w:sz="8" w:space="0" w:color="000000"/>
              <w:bottom w:val="single" w:sz="8" w:space="0" w:color="000000"/>
              <w:right w:val="single" w:sz="8" w:space="0" w:color="000000"/>
            </w:tcBorders>
            <w:tcMar>
              <w:top w:w="0" w:type="dxa"/>
              <w:left w:w="0" w:type="dxa"/>
              <w:bottom w:w="0" w:type="dxa"/>
              <w:right w:w="0" w:type="dxa"/>
            </w:tcMar>
          </w:tcPr>
          <w:p w14:paraId="6A4DD6BD" w14:textId="77777777" w:rsidR="00C86CCC" w:rsidRPr="00506D1B" w:rsidRDefault="00C86CCC" w:rsidP="00C86CCC">
            <w:pPr>
              <w:rPr>
                <w:rFonts w:ascii="Arial" w:eastAsia="Arial" w:hAnsi="Arial" w:cs="Arial"/>
                <w:sz w:val="20"/>
                <w:szCs w:val="20"/>
              </w:rPr>
            </w:pPr>
          </w:p>
        </w:tc>
        <w:tc>
          <w:tcPr>
            <w:tcW w:w="894" w:type="pct"/>
            <w:tcBorders>
              <w:top w:val="nil"/>
              <w:left w:val="single" w:sz="8" w:space="0" w:color="000000"/>
              <w:bottom w:val="single" w:sz="8" w:space="0" w:color="000000"/>
              <w:right w:val="single" w:sz="8" w:space="0" w:color="000000"/>
            </w:tcBorders>
            <w:tcMar>
              <w:top w:w="0" w:type="dxa"/>
              <w:left w:w="0" w:type="dxa"/>
              <w:bottom w:w="0" w:type="dxa"/>
              <w:right w:w="0" w:type="dxa"/>
            </w:tcMar>
          </w:tcPr>
          <w:p w14:paraId="4733F9DC" w14:textId="77777777" w:rsidR="00C86CCC" w:rsidRPr="00506D1B" w:rsidRDefault="00C86CCC" w:rsidP="00C86CCC">
            <w:pPr>
              <w:rPr>
                <w:rFonts w:ascii="Arial" w:eastAsia="Arial" w:hAnsi="Arial" w:cs="Arial"/>
                <w:sz w:val="20"/>
                <w:szCs w:val="20"/>
              </w:rPr>
            </w:pPr>
          </w:p>
        </w:tc>
        <w:tc>
          <w:tcPr>
            <w:tcW w:w="1525" w:type="pct"/>
            <w:gridSpan w:val="2"/>
            <w:tcBorders>
              <w:top w:val="nil"/>
              <w:left w:val="single" w:sz="8" w:space="0" w:color="000000"/>
              <w:bottom w:val="single" w:sz="8" w:space="0" w:color="000000"/>
              <w:right w:val="single" w:sz="8" w:space="0" w:color="000000"/>
            </w:tcBorders>
            <w:tcMar>
              <w:top w:w="0" w:type="dxa"/>
              <w:left w:w="0" w:type="dxa"/>
              <w:bottom w:w="0" w:type="dxa"/>
              <w:right w:w="0" w:type="dxa"/>
            </w:tcMar>
          </w:tcPr>
          <w:p w14:paraId="300547A9" w14:textId="77777777" w:rsidR="00C86CCC" w:rsidRPr="00506D1B" w:rsidRDefault="00C86CCC" w:rsidP="00C86CCC">
            <w:pPr>
              <w:rPr>
                <w:rFonts w:ascii="Arial" w:eastAsia="Arial" w:hAnsi="Arial" w:cs="Arial"/>
                <w:sz w:val="20"/>
                <w:szCs w:val="20"/>
              </w:rPr>
            </w:pPr>
          </w:p>
        </w:tc>
        <w:tc>
          <w:tcPr>
            <w:tcW w:w="1513" w:type="pct"/>
            <w:tcBorders>
              <w:top w:val="nil"/>
              <w:left w:val="single" w:sz="8" w:space="0" w:color="000000"/>
              <w:bottom w:val="single" w:sz="8" w:space="0" w:color="000000"/>
              <w:right w:val="single" w:sz="8" w:space="0" w:color="000000"/>
            </w:tcBorders>
            <w:tcMar>
              <w:top w:w="0" w:type="dxa"/>
              <w:left w:w="0" w:type="dxa"/>
              <w:bottom w:w="0" w:type="dxa"/>
              <w:right w:w="0" w:type="dxa"/>
            </w:tcMar>
          </w:tcPr>
          <w:p w14:paraId="559AF6F5" w14:textId="77777777" w:rsidR="00C86CCC" w:rsidRPr="00506D1B" w:rsidRDefault="00C86CCC" w:rsidP="00C86CCC">
            <w:pPr>
              <w:rPr>
                <w:rFonts w:ascii="Arial" w:eastAsia="Arial" w:hAnsi="Arial" w:cs="Arial"/>
                <w:sz w:val="20"/>
                <w:szCs w:val="20"/>
              </w:rPr>
            </w:pPr>
          </w:p>
        </w:tc>
      </w:tr>
      <w:tr w:rsidR="00C86CCC" w:rsidRPr="00506D1B" w14:paraId="0C71437C"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CB7D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0</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5A153"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w:t>
            </w:r>
          </w:p>
        </w:tc>
        <w:tc>
          <w:tcPr>
            <w:tcW w:w="1525"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ACE6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120.00</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D6325"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0.00</w:t>
            </w:r>
          </w:p>
        </w:tc>
      </w:tr>
      <w:tr w:rsidR="00C86CCC" w:rsidRPr="00506D1B" w14:paraId="20522273"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692A2"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43F9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14:paraId="5028960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cuota base</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14:paraId="4010E62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30%</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A754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División de cuota base entre resta límite superior menos límite inferior</w:t>
            </w:r>
          </w:p>
        </w:tc>
      </w:tr>
      <w:tr w:rsidR="00C86CCC" w:rsidRPr="00506D1B" w14:paraId="3882EFF0"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060B6"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ACBC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14:paraId="26B985B0"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14:paraId="364A8156"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w:t>
            </w:r>
          </w:p>
          <w:p w14:paraId="63509642"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14FE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50%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r w:rsidR="00C86CCC" w:rsidRPr="00506D1B" w14:paraId="3ED34CAF"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BABAC"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5A507"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200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14:paraId="2308B23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14:paraId="1FA9DC6C"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70%</w:t>
            </w:r>
          </w:p>
          <w:p w14:paraId="5279D90D"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89BF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70%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r w:rsidR="00C86CCC" w:rsidRPr="00506D1B" w14:paraId="0B284CE5"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1B123"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201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65643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14:paraId="68C20C95"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14:paraId="7769AD55"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90%</w:t>
            </w:r>
          </w:p>
          <w:p w14:paraId="2C2B83B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9352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90%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r w:rsidR="00C86CCC" w:rsidRPr="00506D1B" w14:paraId="2F89300D"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AA41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6CBD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1000</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14:paraId="5E96F91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14:paraId="60DF604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90%</w:t>
            </w:r>
          </w:p>
          <w:p w14:paraId="747CFA46"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A4D0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90%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r w:rsidR="00C86CCC" w:rsidRPr="00506D1B" w14:paraId="0EFADE8A" w14:textId="77777777" w:rsidTr="00C86CCC">
        <w:trPr>
          <w:trHeight w:val="20"/>
        </w:trPr>
        <w:tc>
          <w:tcPr>
            <w:tcW w:w="106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532F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1,001</w:t>
            </w:r>
          </w:p>
        </w:tc>
        <w:tc>
          <w:tcPr>
            <w:tcW w:w="89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1428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999,999</w:t>
            </w:r>
          </w:p>
        </w:tc>
        <w:tc>
          <w:tcPr>
            <w:tcW w:w="888" w:type="pct"/>
            <w:tcBorders>
              <w:top w:val="single" w:sz="8" w:space="0" w:color="000000"/>
              <w:left w:val="single" w:sz="8" w:space="0" w:color="000000"/>
              <w:bottom w:val="single" w:sz="8" w:space="0" w:color="000000"/>
              <w:right w:val="nil"/>
            </w:tcBorders>
            <w:tcMar>
              <w:top w:w="0" w:type="dxa"/>
              <w:left w:w="0" w:type="dxa"/>
              <w:bottom w:w="0" w:type="dxa"/>
              <w:right w:w="0" w:type="dxa"/>
            </w:tcMar>
          </w:tcPr>
          <w:p w14:paraId="78E277E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cuota anterior</w:t>
            </w:r>
          </w:p>
        </w:tc>
        <w:tc>
          <w:tcPr>
            <w:tcW w:w="638" w:type="pct"/>
            <w:tcBorders>
              <w:top w:val="single" w:sz="8" w:space="0" w:color="000000"/>
              <w:left w:val="nil"/>
              <w:bottom w:val="single" w:sz="8" w:space="0" w:color="000000"/>
              <w:right w:val="single" w:sz="8" w:space="0" w:color="000000"/>
            </w:tcBorders>
            <w:tcMar>
              <w:top w:w="0" w:type="dxa"/>
              <w:left w:w="0" w:type="dxa"/>
              <w:bottom w:w="0" w:type="dxa"/>
              <w:right w:w="0" w:type="dxa"/>
            </w:tcMar>
          </w:tcPr>
          <w:p w14:paraId="231FD076"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90%</w:t>
            </w:r>
          </w:p>
          <w:p w14:paraId="168D010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base</w:t>
            </w:r>
          </w:p>
        </w:tc>
        <w:tc>
          <w:tcPr>
            <w:tcW w:w="151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D524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Incremento 90% cuota    adicional M</w:t>
            </w:r>
            <w:r w:rsidRPr="00506D1B">
              <w:rPr>
                <w:rFonts w:ascii="Arial" w:eastAsia="Arial" w:hAnsi="Arial" w:cs="Arial"/>
                <w:sz w:val="20"/>
                <w:szCs w:val="20"/>
                <w:vertAlign w:val="superscript"/>
              </w:rPr>
              <w:t xml:space="preserve">3 </w:t>
            </w:r>
            <w:r w:rsidRPr="00506D1B">
              <w:rPr>
                <w:rFonts w:ascii="Arial" w:eastAsia="Arial" w:hAnsi="Arial" w:cs="Arial"/>
                <w:sz w:val="20"/>
                <w:szCs w:val="20"/>
              </w:rPr>
              <w:t>anterior</w:t>
            </w:r>
          </w:p>
        </w:tc>
      </w:tr>
    </w:tbl>
    <w:p w14:paraId="49381F10"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p w14:paraId="090C74D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Se entiende por servicios industriales: Aquellos predios donde se realicen actividades industriales y se utilice el agua para transformar la materia prima en productos terminados, para la limpieza general de las instalaciones y para el aseo personal de los empleados.</w:t>
      </w:r>
    </w:p>
    <w:p w14:paraId="3DEC2A23" w14:textId="77777777" w:rsidR="00C86CCC" w:rsidRPr="00506D1B" w:rsidRDefault="00C86CCC" w:rsidP="00C86CCC">
      <w:pPr>
        <w:tabs>
          <w:tab w:val="left" w:pos="3544"/>
        </w:tabs>
        <w:jc w:val="both"/>
        <w:rPr>
          <w:rFonts w:ascii="Arial" w:eastAsia="Arial" w:hAnsi="Arial" w:cs="Arial"/>
          <w:sz w:val="20"/>
          <w:szCs w:val="20"/>
        </w:rPr>
      </w:pPr>
    </w:p>
    <w:p w14:paraId="2819511D"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En tanto se carezca de medidor en tomas de uso Industrial se establecerá una cuota con base a un estudio previo efectuado por el personal autorizado por el sistema municipal de agua potable.</w:t>
      </w:r>
    </w:p>
    <w:p w14:paraId="6E499B8D" w14:textId="77777777" w:rsidR="00C86CCC" w:rsidRPr="00506D1B" w:rsidRDefault="00C86CCC" w:rsidP="00C86CCC">
      <w:pPr>
        <w:tabs>
          <w:tab w:val="left" w:pos="3544"/>
        </w:tabs>
        <w:jc w:val="both"/>
        <w:rPr>
          <w:rFonts w:ascii="Arial" w:eastAsia="Arial" w:hAnsi="Arial" w:cs="Arial"/>
          <w:sz w:val="20"/>
          <w:szCs w:val="20"/>
        </w:rPr>
      </w:pPr>
    </w:p>
    <w:p w14:paraId="18E15E25"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d) las tarifas base para el cobro de los servicios de agua potable para el uso de Alto Consumo, considerando el consumo determinado de la lectura del medidor serán las siguientes:</w:t>
      </w:r>
    </w:p>
    <w:p w14:paraId="18E576E7"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1"/>
        <w:gridCol w:w="2053"/>
        <w:gridCol w:w="2294"/>
        <w:gridCol w:w="2152"/>
        <w:gridCol w:w="48"/>
        <w:gridCol w:w="90"/>
      </w:tblGrid>
      <w:tr w:rsidR="00C86CCC" w:rsidRPr="00506D1B" w14:paraId="01CA8E26" w14:textId="77777777" w:rsidTr="00C86CCC">
        <w:trPr>
          <w:trHeight w:val="20"/>
        </w:trPr>
        <w:tc>
          <w:tcPr>
            <w:tcW w:w="5000" w:type="pct"/>
            <w:gridSpan w:val="6"/>
            <w:shd w:val="clear" w:color="auto" w:fill="B7B7B7"/>
            <w:tcMar>
              <w:top w:w="0" w:type="dxa"/>
              <w:left w:w="0" w:type="dxa"/>
              <w:bottom w:w="0" w:type="dxa"/>
              <w:right w:w="0" w:type="dxa"/>
            </w:tcMar>
          </w:tcPr>
          <w:p w14:paraId="360F3E01"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ALTO CONSUMO</w:t>
            </w:r>
          </w:p>
        </w:tc>
      </w:tr>
      <w:tr w:rsidR="00C86CCC" w:rsidRPr="00506D1B" w14:paraId="648913A9" w14:textId="77777777" w:rsidTr="00C86CCC">
        <w:trPr>
          <w:gridAfter w:val="1"/>
          <w:wAfter w:w="51" w:type="pct"/>
          <w:trHeight w:val="424"/>
        </w:trPr>
        <w:tc>
          <w:tcPr>
            <w:tcW w:w="2404" w:type="pct"/>
            <w:gridSpan w:val="2"/>
            <w:shd w:val="clear" w:color="auto" w:fill="CCCCCC"/>
            <w:tcMar>
              <w:top w:w="0" w:type="dxa"/>
              <w:left w:w="0" w:type="dxa"/>
              <w:bottom w:w="0" w:type="dxa"/>
              <w:right w:w="0" w:type="dxa"/>
            </w:tcMar>
          </w:tcPr>
          <w:p w14:paraId="52BBFCDA"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 xml:space="preserve">Rango de Consumo. </w:t>
            </w:r>
            <w:r w:rsidRPr="00506D1B">
              <w:rPr>
                <w:rFonts w:ascii="Arial" w:eastAsia="Arial" w:hAnsi="Arial" w:cs="Arial"/>
                <w:b/>
                <w:sz w:val="20"/>
                <w:szCs w:val="20"/>
                <w:vertAlign w:val="subscript"/>
              </w:rPr>
              <w:t>M</w:t>
            </w:r>
            <w:r w:rsidRPr="00506D1B">
              <w:rPr>
                <w:rFonts w:ascii="Arial" w:eastAsia="Arial" w:hAnsi="Arial" w:cs="Arial"/>
                <w:b/>
                <w:sz w:val="20"/>
                <w:szCs w:val="20"/>
              </w:rPr>
              <w:t>3</w:t>
            </w:r>
          </w:p>
        </w:tc>
        <w:tc>
          <w:tcPr>
            <w:tcW w:w="1299" w:type="pct"/>
            <w:shd w:val="clear" w:color="auto" w:fill="CCCCCC"/>
            <w:tcMar>
              <w:top w:w="0" w:type="dxa"/>
              <w:left w:w="0" w:type="dxa"/>
              <w:bottom w:w="0" w:type="dxa"/>
              <w:right w:w="0" w:type="dxa"/>
            </w:tcMar>
          </w:tcPr>
          <w:p w14:paraId="10E0281E"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Cuota Base</w:t>
            </w:r>
          </w:p>
        </w:tc>
        <w:tc>
          <w:tcPr>
            <w:tcW w:w="1219" w:type="pct"/>
            <w:shd w:val="clear" w:color="auto" w:fill="D0CECE"/>
            <w:tcMar>
              <w:top w:w="0" w:type="dxa"/>
              <w:left w:w="0" w:type="dxa"/>
              <w:bottom w:w="0" w:type="dxa"/>
              <w:right w:w="0" w:type="dxa"/>
            </w:tcMar>
          </w:tcPr>
          <w:p w14:paraId="026FC71E"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Cuota Adicional</w:t>
            </w:r>
          </w:p>
        </w:tc>
        <w:tc>
          <w:tcPr>
            <w:tcW w:w="27" w:type="pct"/>
            <w:tcMar>
              <w:top w:w="0" w:type="dxa"/>
              <w:left w:w="0" w:type="dxa"/>
              <w:bottom w:w="0" w:type="dxa"/>
              <w:right w:w="0" w:type="dxa"/>
            </w:tcMar>
          </w:tcPr>
          <w:p w14:paraId="15367090" w14:textId="77777777" w:rsidR="00C86CCC" w:rsidRPr="00506D1B" w:rsidRDefault="00C86CCC" w:rsidP="00C86CCC">
            <w:pPr>
              <w:rPr>
                <w:rFonts w:ascii="Arial" w:eastAsia="Arial" w:hAnsi="Arial" w:cs="Arial"/>
                <w:sz w:val="20"/>
                <w:szCs w:val="20"/>
              </w:rPr>
            </w:pPr>
          </w:p>
        </w:tc>
      </w:tr>
      <w:tr w:rsidR="00C86CCC" w:rsidRPr="00506D1B" w14:paraId="15893A9A" w14:textId="77777777" w:rsidTr="00C86CCC">
        <w:trPr>
          <w:gridAfter w:val="1"/>
          <w:wAfter w:w="51" w:type="pct"/>
          <w:trHeight w:val="424"/>
        </w:trPr>
        <w:tc>
          <w:tcPr>
            <w:tcW w:w="1241" w:type="pct"/>
            <w:shd w:val="clear" w:color="auto" w:fill="CCCCCC"/>
            <w:tcMar>
              <w:top w:w="0" w:type="dxa"/>
              <w:left w:w="0" w:type="dxa"/>
              <w:bottom w:w="0" w:type="dxa"/>
              <w:right w:w="0" w:type="dxa"/>
            </w:tcMar>
          </w:tcPr>
          <w:p w14:paraId="79C438F2"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Límite Inferior</w:t>
            </w:r>
          </w:p>
        </w:tc>
        <w:tc>
          <w:tcPr>
            <w:tcW w:w="1163" w:type="pct"/>
            <w:shd w:val="clear" w:color="auto" w:fill="CCCCCC"/>
            <w:tcMar>
              <w:top w:w="0" w:type="dxa"/>
              <w:left w:w="0" w:type="dxa"/>
              <w:bottom w:w="0" w:type="dxa"/>
              <w:right w:w="0" w:type="dxa"/>
            </w:tcMar>
          </w:tcPr>
          <w:p w14:paraId="77C99419"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Límite Superior</w:t>
            </w:r>
          </w:p>
        </w:tc>
        <w:tc>
          <w:tcPr>
            <w:tcW w:w="1299" w:type="pct"/>
            <w:shd w:val="clear" w:color="auto" w:fill="CCCCCC"/>
            <w:tcMar>
              <w:top w:w="0" w:type="dxa"/>
              <w:left w:w="0" w:type="dxa"/>
              <w:bottom w:w="0" w:type="dxa"/>
              <w:right w:w="0" w:type="dxa"/>
            </w:tcMar>
          </w:tcPr>
          <w:p w14:paraId="0B436A69"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(Pesos)</w:t>
            </w:r>
          </w:p>
        </w:tc>
        <w:tc>
          <w:tcPr>
            <w:tcW w:w="1219" w:type="pct"/>
            <w:shd w:val="clear" w:color="auto" w:fill="D0CECE"/>
            <w:tcMar>
              <w:top w:w="0" w:type="dxa"/>
              <w:left w:w="0" w:type="dxa"/>
              <w:bottom w:w="0" w:type="dxa"/>
              <w:right w:w="0" w:type="dxa"/>
            </w:tcMar>
          </w:tcPr>
          <w:p w14:paraId="34560434" w14:textId="77777777" w:rsidR="00C86CCC" w:rsidRPr="00506D1B" w:rsidRDefault="00C86CCC" w:rsidP="00C86CCC">
            <w:pPr>
              <w:rPr>
                <w:rFonts w:ascii="Arial" w:eastAsia="Arial" w:hAnsi="Arial" w:cs="Arial"/>
                <w:sz w:val="20"/>
                <w:szCs w:val="20"/>
              </w:rPr>
            </w:pPr>
            <w:r w:rsidRPr="00506D1B">
              <w:rPr>
                <w:rFonts w:ascii="Arial" w:eastAsia="Arial" w:hAnsi="Arial" w:cs="Arial"/>
                <w:b/>
                <w:sz w:val="20"/>
                <w:szCs w:val="20"/>
              </w:rPr>
              <w:t>M</w:t>
            </w:r>
            <w:r w:rsidRPr="00506D1B">
              <w:rPr>
                <w:rFonts w:ascii="Arial" w:eastAsia="Arial" w:hAnsi="Arial" w:cs="Arial"/>
                <w:b/>
                <w:sz w:val="20"/>
                <w:szCs w:val="20"/>
                <w:vertAlign w:val="superscript"/>
              </w:rPr>
              <w:t xml:space="preserve">3 </w:t>
            </w:r>
            <w:r w:rsidRPr="00506D1B">
              <w:rPr>
                <w:rFonts w:ascii="Arial" w:eastAsia="Arial" w:hAnsi="Arial" w:cs="Arial"/>
                <w:b/>
                <w:sz w:val="20"/>
                <w:szCs w:val="20"/>
              </w:rPr>
              <w:t>(Pesos)</w:t>
            </w:r>
          </w:p>
        </w:tc>
        <w:tc>
          <w:tcPr>
            <w:tcW w:w="27" w:type="pct"/>
            <w:tcMar>
              <w:top w:w="0" w:type="dxa"/>
              <w:left w:w="0" w:type="dxa"/>
              <w:bottom w:w="0" w:type="dxa"/>
              <w:right w:w="0" w:type="dxa"/>
            </w:tcMar>
          </w:tcPr>
          <w:p w14:paraId="62EC125C" w14:textId="77777777" w:rsidR="00C86CCC" w:rsidRPr="00506D1B" w:rsidRDefault="00C86CCC" w:rsidP="00C86CCC">
            <w:pPr>
              <w:rPr>
                <w:rFonts w:ascii="Arial" w:eastAsia="Arial" w:hAnsi="Arial" w:cs="Arial"/>
                <w:sz w:val="20"/>
                <w:szCs w:val="20"/>
              </w:rPr>
            </w:pPr>
          </w:p>
        </w:tc>
      </w:tr>
      <w:tr w:rsidR="00C86CCC" w:rsidRPr="00506D1B" w14:paraId="283C9561" w14:textId="77777777" w:rsidTr="00C86CCC">
        <w:trPr>
          <w:gridAfter w:val="2"/>
          <w:wAfter w:w="78" w:type="pct"/>
          <w:trHeight w:val="20"/>
        </w:trPr>
        <w:tc>
          <w:tcPr>
            <w:tcW w:w="1241" w:type="pct"/>
            <w:tcMar>
              <w:top w:w="0" w:type="dxa"/>
              <w:left w:w="0" w:type="dxa"/>
              <w:bottom w:w="0" w:type="dxa"/>
              <w:right w:w="0" w:type="dxa"/>
            </w:tcMar>
          </w:tcPr>
          <w:p w14:paraId="4C99DDF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0</w:t>
            </w:r>
          </w:p>
        </w:tc>
        <w:tc>
          <w:tcPr>
            <w:tcW w:w="1163" w:type="pct"/>
            <w:tcMar>
              <w:top w:w="0" w:type="dxa"/>
              <w:left w:w="0" w:type="dxa"/>
              <w:bottom w:w="0" w:type="dxa"/>
              <w:right w:w="0" w:type="dxa"/>
            </w:tcMar>
          </w:tcPr>
          <w:p w14:paraId="45E62E0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10</w:t>
            </w:r>
          </w:p>
        </w:tc>
        <w:tc>
          <w:tcPr>
            <w:tcW w:w="1299" w:type="pct"/>
            <w:tcMar>
              <w:top w:w="0" w:type="dxa"/>
              <w:left w:w="0" w:type="dxa"/>
              <w:bottom w:w="0" w:type="dxa"/>
              <w:right w:w="0" w:type="dxa"/>
            </w:tcMar>
          </w:tcPr>
          <w:p w14:paraId="2A803A01"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600.00</w:t>
            </w:r>
          </w:p>
        </w:tc>
        <w:tc>
          <w:tcPr>
            <w:tcW w:w="1219" w:type="pct"/>
            <w:tcMar>
              <w:top w:w="0" w:type="dxa"/>
              <w:left w:w="0" w:type="dxa"/>
              <w:bottom w:w="0" w:type="dxa"/>
              <w:right w:w="0" w:type="dxa"/>
            </w:tcMar>
          </w:tcPr>
          <w:p w14:paraId="143DF715"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0.00</w:t>
            </w:r>
          </w:p>
        </w:tc>
      </w:tr>
      <w:tr w:rsidR="00C86CCC" w:rsidRPr="00506D1B" w14:paraId="6E5962E8" w14:textId="77777777" w:rsidTr="00C86CCC">
        <w:trPr>
          <w:gridAfter w:val="2"/>
          <w:wAfter w:w="78" w:type="pct"/>
          <w:trHeight w:val="20"/>
        </w:trPr>
        <w:tc>
          <w:tcPr>
            <w:tcW w:w="1241" w:type="pct"/>
            <w:tcMar>
              <w:top w:w="0" w:type="dxa"/>
              <w:left w:w="0" w:type="dxa"/>
              <w:bottom w:w="0" w:type="dxa"/>
              <w:right w:w="0" w:type="dxa"/>
            </w:tcMar>
          </w:tcPr>
          <w:p w14:paraId="373B7F4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11</w:t>
            </w:r>
          </w:p>
        </w:tc>
        <w:tc>
          <w:tcPr>
            <w:tcW w:w="1163" w:type="pct"/>
            <w:tcMar>
              <w:top w:w="0" w:type="dxa"/>
              <w:left w:w="0" w:type="dxa"/>
              <w:bottom w:w="0" w:type="dxa"/>
              <w:right w:w="0" w:type="dxa"/>
            </w:tcMar>
          </w:tcPr>
          <w:p w14:paraId="008ECD3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w:t>
            </w:r>
          </w:p>
        </w:tc>
        <w:tc>
          <w:tcPr>
            <w:tcW w:w="1299" w:type="pct"/>
            <w:tcMar>
              <w:top w:w="0" w:type="dxa"/>
              <w:left w:w="0" w:type="dxa"/>
              <w:bottom w:w="0" w:type="dxa"/>
              <w:right w:w="0" w:type="dxa"/>
            </w:tcMar>
          </w:tcPr>
          <w:p w14:paraId="01638B9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30% cuota base</w:t>
            </w:r>
          </w:p>
        </w:tc>
        <w:tc>
          <w:tcPr>
            <w:tcW w:w="1219" w:type="pct"/>
            <w:tcMar>
              <w:top w:w="0" w:type="dxa"/>
              <w:left w:w="0" w:type="dxa"/>
              <w:bottom w:w="0" w:type="dxa"/>
              <w:right w:w="0" w:type="dxa"/>
            </w:tcMar>
          </w:tcPr>
          <w:p w14:paraId="62EE6303"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División de cuota base entre resta límite superior menos límite inferior</w:t>
            </w:r>
          </w:p>
        </w:tc>
      </w:tr>
      <w:tr w:rsidR="00C86CCC" w:rsidRPr="00506D1B" w14:paraId="20D491CD" w14:textId="77777777" w:rsidTr="00C86CCC">
        <w:trPr>
          <w:gridAfter w:val="2"/>
          <w:wAfter w:w="78" w:type="pct"/>
          <w:trHeight w:val="20"/>
        </w:trPr>
        <w:tc>
          <w:tcPr>
            <w:tcW w:w="1241" w:type="pct"/>
            <w:tcMar>
              <w:top w:w="0" w:type="dxa"/>
              <w:left w:w="0" w:type="dxa"/>
              <w:bottom w:w="0" w:type="dxa"/>
              <w:right w:w="0" w:type="dxa"/>
            </w:tcMar>
          </w:tcPr>
          <w:p w14:paraId="763456B0"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51</w:t>
            </w:r>
          </w:p>
        </w:tc>
        <w:tc>
          <w:tcPr>
            <w:tcW w:w="1163" w:type="pct"/>
            <w:tcMar>
              <w:top w:w="0" w:type="dxa"/>
              <w:left w:w="0" w:type="dxa"/>
              <w:bottom w:w="0" w:type="dxa"/>
              <w:right w:w="0" w:type="dxa"/>
            </w:tcMar>
          </w:tcPr>
          <w:p w14:paraId="50EE9A3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1,500</w:t>
            </w:r>
          </w:p>
        </w:tc>
        <w:tc>
          <w:tcPr>
            <w:tcW w:w="1299" w:type="pct"/>
            <w:tcMar>
              <w:top w:w="0" w:type="dxa"/>
              <w:left w:w="0" w:type="dxa"/>
              <w:bottom w:w="0" w:type="dxa"/>
              <w:right w:w="0" w:type="dxa"/>
            </w:tcMar>
          </w:tcPr>
          <w:p w14:paraId="6CA0238C"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50% cuota base anterior</w:t>
            </w:r>
          </w:p>
        </w:tc>
        <w:tc>
          <w:tcPr>
            <w:tcW w:w="1219" w:type="pct"/>
            <w:tcMar>
              <w:top w:w="0" w:type="dxa"/>
              <w:left w:w="0" w:type="dxa"/>
              <w:bottom w:w="0" w:type="dxa"/>
              <w:right w:w="0" w:type="dxa"/>
            </w:tcMar>
          </w:tcPr>
          <w:p w14:paraId="5680A8B2"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50% cuota adicional M3 anterior</w:t>
            </w:r>
          </w:p>
        </w:tc>
      </w:tr>
      <w:tr w:rsidR="00C86CCC" w:rsidRPr="00506D1B" w14:paraId="690C1E50" w14:textId="77777777" w:rsidTr="00C86CCC">
        <w:trPr>
          <w:gridAfter w:val="2"/>
          <w:wAfter w:w="78" w:type="pct"/>
          <w:trHeight w:val="20"/>
        </w:trPr>
        <w:tc>
          <w:tcPr>
            <w:tcW w:w="1241" w:type="pct"/>
            <w:tcMar>
              <w:top w:w="0" w:type="dxa"/>
              <w:left w:w="0" w:type="dxa"/>
              <w:bottom w:w="0" w:type="dxa"/>
              <w:right w:w="0" w:type="dxa"/>
            </w:tcMar>
          </w:tcPr>
          <w:p w14:paraId="15EA36D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1,501</w:t>
            </w:r>
          </w:p>
        </w:tc>
        <w:tc>
          <w:tcPr>
            <w:tcW w:w="1163" w:type="pct"/>
            <w:tcMar>
              <w:top w:w="0" w:type="dxa"/>
              <w:left w:w="0" w:type="dxa"/>
              <w:bottom w:w="0" w:type="dxa"/>
              <w:right w:w="0" w:type="dxa"/>
            </w:tcMar>
          </w:tcPr>
          <w:p w14:paraId="5546E05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5,000</w:t>
            </w:r>
          </w:p>
        </w:tc>
        <w:tc>
          <w:tcPr>
            <w:tcW w:w="1299" w:type="pct"/>
            <w:tcMar>
              <w:top w:w="0" w:type="dxa"/>
              <w:left w:w="0" w:type="dxa"/>
              <w:bottom w:w="0" w:type="dxa"/>
              <w:right w:w="0" w:type="dxa"/>
            </w:tcMar>
          </w:tcPr>
          <w:p w14:paraId="1B19950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70% cuota base anterior</w:t>
            </w:r>
          </w:p>
        </w:tc>
        <w:tc>
          <w:tcPr>
            <w:tcW w:w="1219" w:type="pct"/>
            <w:tcMar>
              <w:top w:w="0" w:type="dxa"/>
              <w:left w:w="0" w:type="dxa"/>
              <w:bottom w:w="0" w:type="dxa"/>
              <w:right w:w="0" w:type="dxa"/>
            </w:tcMar>
          </w:tcPr>
          <w:p w14:paraId="3F779140"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70% cuota adicional M3 anterior</w:t>
            </w:r>
          </w:p>
        </w:tc>
      </w:tr>
      <w:tr w:rsidR="00C86CCC" w:rsidRPr="00506D1B" w14:paraId="27845CE4" w14:textId="77777777" w:rsidTr="00C86CCC">
        <w:trPr>
          <w:gridAfter w:val="2"/>
          <w:wAfter w:w="78" w:type="pct"/>
          <w:trHeight w:val="20"/>
        </w:trPr>
        <w:tc>
          <w:tcPr>
            <w:tcW w:w="1241" w:type="pct"/>
            <w:tcMar>
              <w:top w:w="0" w:type="dxa"/>
              <w:left w:w="0" w:type="dxa"/>
              <w:bottom w:w="0" w:type="dxa"/>
              <w:right w:w="0" w:type="dxa"/>
            </w:tcMar>
          </w:tcPr>
          <w:p w14:paraId="10F3C9A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5,001</w:t>
            </w:r>
          </w:p>
        </w:tc>
        <w:tc>
          <w:tcPr>
            <w:tcW w:w="1163" w:type="pct"/>
            <w:tcMar>
              <w:top w:w="0" w:type="dxa"/>
              <w:left w:w="0" w:type="dxa"/>
              <w:bottom w:w="0" w:type="dxa"/>
              <w:right w:w="0" w:type="dxa"/>
            </w:tcMar>
          </w:tcPr>
          <w:p w14:paraId="738B659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20,000</w:t>
            </w:r>
          </w:p>
        </w:tc>
        <w:tc>
          <w:tcPr>
            <w:tcW w:w="1299" w:type="pct"/>
            <w:tcMar>
              <w:top w:w="0" w:type="dxa"/>
              <w:left w:w="0" w:type="dxa"/>
              <w:bottom w:w="0" w:type="dxa"/>
              <w:right w:w="0" w:type="dxa"/>
            </w:tcMar>
          </w:tcPr>
          <w:p w14:paraId="45C5BAA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90% cuota base anterior</w:t>
            </w:r>
          </w:p>
        </w:tc>
        <w:tc>
          <w:tcPr>
            <w:tcW w:w="1219" w:type="pct"/>
            <w:tcMar>
              <w:top w:w="0" w:type="dxa"/>
              <w:left w:w="0" w:type="dxa"/>
              <w:bottom w:w="0" w:type="dxa"/>
              <w:right w:w="0" w:type="dxa"/>
            </w:tcMar>
          </w:tcPr>
          <w:p w14:paraId="4D96A6A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90% cuota adicional M3 anterior</w:t>
            </w:r>
          </w:p>
        </w:tc>
      </w:tr>
      <w:tr w:rsidR="00C86CCC" w:rsidRPr="00506D1B" w14:paraId="32824272" w14:textId="77777777" w:rsidTr="00C86CCC">
        <w:trPr>
          <w:gridAfter w:val="2"/>
          <w:wAfter w:w="78" w:type="pct"/>
          <w:trHeight w:val="20"/>
        </w:trPr>
        <w:tc>
          <w:tcPr>
            <w:tcW w:w="1241" w:type="pct"/>
            <w:tcMar>
              <w:top w:w="0" w:type="dxa"/>
              <w:left w:w="0" w:type="dxa"/>
              <w:bottom w:w="0" w:type="dxa"/>
              <w:right w:w="0" w:type="dxa"/>
            </w:tcMar>
          </w:tcPr>
          <w:p w14:paraId="1BEC52D9"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20,001</w:t>
            </w:r>
          </w:p>
        </w:tc>
        <w:tc>
          <w:tcPr>
            <w:tcW w:w="1163" w:type="pct"/>
            <w:tcMar>
              <w:top w:w="0" w:type="dxa"/>
              <w:left w:w="0" w:type="dxa"/>
              <w:bottom w:w="0" w:type="dxa"/>
              <w:right w:w="0" w:type="dxa"/>
            </w:tcMar>
          </w:tcPr>
          <w:p w14:paraId="5433154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999,999</w:t>
            </w:r>
          </w:p>
        </w:tc>
        <w:tc>
          <w:tcPr>
            <w:tcW w:w="1299" w:type="pct"/>
            <w:tcMar>
              <w:top w:w="0" w:type="dxa"/>
              <w:left w:w="0" w:type="dxa"/>
              <w:bottom w:w="0" w:type="dxa"/>
              <w:right w:w="0" w:type="dxa"/>
            </w:tcMar>
          </w:tcPr>
          <w:p w14:paraId="46C3A1A7"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90% cuota base anterior</w:t>
            </w:r>
          </w:p>
        </w:tc>
        <w:tc>
          <w:tcPr>
            <w:tcW w:w="1219" w:type="pct"/>
            <w:tcMar>
              <w:top w:w="0" w:type="dxa"/>
              <w:left w:w="0" w:type="dxa"/>
              <w:bottom w:w="0" w:type="dxa"/>
              <w:right w:w="0" w:type="dxa"/>
            </w:tcMar>
          </w:tcPr>
          <w:p w14:paraId="5A1D563D"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Incremento 90% cuota adicional M3 anterior</w:t>
            </w:r>
          </w:p>
        </w:tc>
      </w:tr>
    </w:tbl>
    <w:p w14:paraId="4A3BD28D"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p w14:paraId="74093B78"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Se entiende por servicios hoteleros: Aquellos predios utilizados por empresas dedicadas a ofrecer alojamiento temporal que utilizan el agua para el aseo personal de sus clientes, para la limpieza general de las instalaciones, elaboración de alimentos y actividades de recreación.</w:t>
      </w:r>
    </w:p>
    <w:p w14:paraId="213B590A" w14:textId="77777777" w:rsidR="00C86CCC" w:rsidRPr="00506D1B" w:rsidRDefault="00C86CCC" w:rsidP="00C86CCC">
      <w:pPr>
        <w:tabs>
          <w:tab w:val="left" w:pos="3544"/>
        </w:tabs>
        <w:jc w:val="both"/>
        <w:rPr>
          <w:rFonts w:ascii="Arial" w:eastAsia="Arial" w:hAnsi="Arial" w:cs="Arial"/>
          <w:sz w:val="20"/>
          <w:szCs w:val="20"/>
        </w:rPr>
      </w:pPr>
    </w:p>
    <w:p w14:paraId="7CD3A494"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En tanto se carezca de medidor en tomas de uso hotelero se establecerá una cuota con base a un estudio previo efectuado por el personal autorizado por el sistema municipal de agua potable.</w:t>
      </w:r>
    </w:p>
    <w:p w14:paraId="5E5DBAB3" w14:textId="77777777" w:rsidR="00C86CCC" w:rsidRPr="00506D1B" w:rsidRDefault="00C86CCC" w:rsidP="00C86CCC">
      <w:pPr>
        <w:tabs>
          <w:tab w:val="left" w:pos="3544"/>
        </w:tabs>
        <w:jc w:val="both"/>
        <w:rPr>
          <w:rFonts w:ascii="Arial" w:eastAsia="Arial" w:hAnsi="Arial" w:cs="Arial"/>
          <w:sz w:val="20"/>
          <w:szCs w:val="20"/>
        </w:rPr>
      </w:pPr>
    </w:p>
    <w:p w14:paraId="4CD04576"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r w:rsidRPr="00506D1B">
        <w:rPr>
          <w:rFonts w:ascii="Arial" w:eastAsia="Arial" w:hAnsi="Arial" w:cs="Arial"/>
          <w:sz w:val="20"/>
          <w:szCs w:val="20"/>
        </w:rPr>
        <w:t>e) Las tarifas base para el cobro de los servicios de agua potable para el uso de los servicios Públicos a la comunidad, considerando el consumo determinado de la lectura del medidor, serán las siguientes:</w:t>
      </w:r>
    </w:p>
    <w:p w14:paraId="6D0590F0"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1969"/>
        <w:gridCol w:w="37"/>
        <w:gridCol w:w="12"/>
        <w:gridCol w:w="2115"/>
        <w:gridCol w:w="2447"/>
        <w:gridCol w:w="53"/>
      </w:tblGrid>
      <w:tr w:rsidR="00C86CCC" w:rsidRPr="00506D1B" w14:paraId="629177DA" w14:textId="77777777" w:rsidTr="00C86CCC">
        <w:trPr>
          <w:gridAfter w:val="1"/>
          <w:wAfter w:w="30" w:type="pct"/>
          <w:trHeight w:val="20"/>
        </w:trPr>
        <w:tc>
          <w:tcPr>
            <w:tcW w:w="4970" w:type="pct"/>
            <w:gridSpan w:val="6"/>
            <w:shd w:val="clear" w:color="auto" w:fill="B7B7B7"/>
            <w:tcMar>
              <w:top w:w="0" w:type="dxa"/>
              <w:left w:w="0" w:type="dxa"/>
              <w:bottom w:w="0" w:type="dxa"/>
              <w:right w:w="0" w:type="dxa"/>
            </w:tcMar>
          </w:tcPr>
          <w:p w14:paraId="0996358F"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SERVICIOS GENERALES A LA COMUNIDAD</w:t>
            </w:r>
          </w:p>
        </w:tc>
      </w:tr>
      <w:tr w:rsidR="00C86CCC" w:rsidRPr="00506D1B" w14:paraId="5B035774" w14:textId="77777777" w:rsidTr="00C86CCC">
        <w:trPr>
          <w:trHeight w:val="424"/>
        </w:trPr>
        <w:tc>
          <w:tcPr>
            <w:tcW w:w="2386" w:type="pct"/>
            <w:gridSpan w:val="4"/>
            <w:shd w:val="clear" w:color="auto" w:fill="CCCCCC"/>
            <w:tcMar>
              <w:top w:w="0" w:type="dxa"/>
              <w:left w:w="0" w:type="dxa"/>
              <w:bottom w:w="0" w:type="dxa"/>
              <w:right w:w="0" w:type="dxa"/>
            </w:tcMar>
          </w:tcPr>
          <w:p w14:paraId="01AFDC4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Rango de Consumo. M3</w:t>
            </w:r>
          </w:p>
        </w:tc>
        <w:tc>
          <w:tcPr>
            <w:tcW w:w="1198" w:type="pct"/>
            <w:tcBorders>
              <w:right w:val="single" w:sz="4" w:space="0" w:color="auto"/>
            </w:tcBorders>
            <w:shd w:val="clear" w:color="auto" w:fill="D0CECE"/>
            <w:tcMar>
              <w:top w:w="0" w:type="dxa"/>
              <w:left w:w="0" w:type="dxa"/>
              <w:bottom w:w="0" w:type="dxa"/>
              <w:right w:w="0" w:type="dxa"/>
            </w:tcMar>
          </w:tcPr>
          <w:p w14:paraId="52A29A2F"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Cuota Base</w:t>
            </w:r>
          </w:p>
        </w:tc>
        <w:tc>
          <w:tcPr>
            <w:tcW w:w="1386" w:type="pct"/>
            <w:tcBorders>
              <w:left w:val="single" w:sz="4" w:space="0" w:color="auto"/>
            </w:tcBorders>
            <w:shd w:val="clear" w:color="auto" w:fill="D0CECE"/>
            <w:tcMar>
              <w:top w:w="0" w:type="dxa"/>
              <w:left w:w="0" w:type="dxa"/>
              <w:bottom w:w="0" w:type="dxa"/>
              <w:right w:w="0" w:type="dxa"/>
            </w:tcMar>
          </w:tcPr>
          <w:p w14:paraId="4301E9B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Cuota Adicional</w:t>
            </w:r>
          </w:p>
        </w:tc>
        <w:tc>
          <w:tcPr>
            <w:tcW w:w="30" w:type="pct"/>
            <w:tcMar>
              <w:top w:w="0" w:type="dxa"/>
              <w:left w:w="0" w:type="dxa"/>
              <w:bottom w:w="0" w:type="dxa"/>
              <w:right w:w="0" w:type="dxa"/>
            </w:tcMar>
          </w:tcPr>
          <w:p w14:paraId="3B703739" w14:textId="77777777" w:rsidR="00C86CCC" w:rsidRPr="00506D1B" w:rsidRDefault="00C86CCC" w:rsidP="00C86CCC">
            <w:pPr>
              <w:tabs>
                <w:tab w:val="left" w:pos="3544"/>
              </w:tabs>
              <w:jc w:val="both"/>
              <w:rPr>
                <w:rFonts w:ascii="Arial" w:eastAsia="Arial" w:hAnsi="Arial" w:cs="Arial"/>
                <w:sz w:val="20"/>
                <w:szCs w:val="20"/>
              </w:rPr>
            </w:pPr>
          </w:p>
        </w:tc>
      </w:tr>
      <w:tr w:rsidR="00C86CCC" w:rsidRPr="00506D1B" w14:paraId="13C40C3D" w14:textId="77777777" w:rsidTr="00C86CCC">
        <w:trPr>
          <w:trHeight w:val="424"/>
        </w:trPr>
        <w:tc>
          <w:tcPr>
            <w:tcW w:w="1243" w:type="pct"/>
            <w:shd w:val="clear" w:color="auto" w:fill="CCCCCC"/>
            <w:tcMar>
              <w:top w:w="0" w:type="dxa"/>
              <w:left w:w="0" w:type="dxa"/>
              <w:bottom w:w="0" w:type="dxa"/>
              <w:right w:w="0" w:type="dxa"/>
            </w:tcMar>
          </w:tcPr>
          <w:p w14:paraId="2A3EDD8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Límite Inferior</w:t>
            </w:r>
          </w:p>
        </w:tc>
        <w:tc>
          <w:tcPr>
            <w:tcW w:w="1136" w:type="pct"/>
            <w:gridSpan w:val="2"/>
            <w:shd w:val="clear" w:color="auto" w:fill="CCCCCC"/>
            <w:tcMar>
              <w:top w:w="0" w:type="dxa"/>
              <w:left w:w="0" w:type="dxa"/>
              <w:bottom w:w="0" w:type="dxa"/>
              <w:right w:w="0" w:type="dxa"/>
            </w:tcMar>
          </w:tcPr>
          <w:p w14:paraId="48C4419B"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Límite Superior</w:t>
            </w:r>
          </w:p>
        </w:tc>
        <w:tc>
          <w:tcPr>
            <w:tcW w:w="1205" w:type="pct"/>
            <w:gridSpan w:val="2"/>
            <w:shd w:val="clear" w:color="auto" w:fill="CCCCCC"/>
            <w:tcMar>
              <w:top w:w="0" w:type="dxa"/>
              <w:left w:w="0" w:type="dxa"/>
              <w:bottom w:w="0" w:type="dxa"/>
              <w:right w:w="0" w:type="dxa"/>
            </w:tcMar>
          </w:tcPr>
          <w:p w14:paraId="2C15A37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(Pesos)</w:t>
            </w:r>
          </w:p>
        </w:tc>
        <w:tc>
          <w:tcPr>
            <w:tcW w:w="1386" w:type="pct"/>
            <w:shd w:val="clear" w:color="auto" w:fill="D0CECE"/>
            <w:tcMar>
              <w:top w:w="0" w:type="dxa"/>
              <w:left w:w="0" w:type="dxa"/>
              <w:bottom w:w="0" w:type="dxa"/>
              <w:right w:w="0" w:type="dxa"/>
            </w:tcMar>
          </w:tcPr>
          <w:p w14:paraId="552BC824"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M3 (Pesos)</w:t>
            </w:r>
          </w:p>
        </w:tc>
        <w:tc>
          <w:tcPr>
            <w:tcW w:w="30" w:type="pct"/>
            <w:tcMar>
              <w:top w:w="0" w:type="dxa"/>
              <w:left w:w="0" w:type="dxa"/>
              <w:bottom w:w="0" w:type="dxa"/>
              <w:right w:w="0" w:type="dxa"/>
            </w:tcMar>
          </w:tcPr>
          <w:p w14:paraId="0BA9FFB9" w14:textId="77777777" w:rsidR="00C86CCC" w:rsidRPr="00506D1B" w:rsidRDefault="00C86CCC" w:rsidP="00C86CCC">
            <w:pPr>
              <w:tabs>
                <w:tab w:val="left" w:pos="3544"/>
              </w:tabs>
              <w:jc w:val="both"/>
              <w:rPr>
                <w:rFonts w:ascii="Arial" w:eastAsia="Arial" w:hAnsi="Arial" w:cs="Arial"/>
                <w:sz w:val="20"/>
                <w:szCs w:val="20"/>
              </w:rPr>
            </w:pPr>
          </w:p>
        </w:tc>
      </w:tr>
      <w:tr w:rsidR="00C86CCC" w:rsidRPr="00506D1B" w14:paraId="3AF4F865" w14:textId="77777777" w:rsidTr="00C86CCC">
        <w:trPr>
          <w:gridAfter w:val="1"/>
          <w:wAfter w:w="30" w:type="pct"/>
          <w:trHeight w:val="20"/>
        </w:trPr>
        <w:tc>
          <w:tcPr>
            <w:tcW w:w="1243" w:type="pct"/>
            <w:tcMar>
              <w:top w:w="0" w:type="dxa"/>
              <w:left w:w="0" w:type="dxa"/>
              <w:bottom w:w="0" w:type="dxa"/>
              <w:right w:w="0" w:type="dxa"/>
            </w:tcMar>
          </w:tcPr>
          <w:p w14:paraId="63164431"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0</w:t>
            </w:r>
          </w:p>
        </w:tc>
        <w:tc>
          <w:tcPr>
            <w:tcW w:w="1136" w:type="pct"/>
            <w:gridSpan w:val="2"/>
            <w:tcMar>
              <w:top w:w="0" w:type="dxa"/>
              <w:left w:w="0" w:type="dxa"/>
              <w:bottom w:w="0" w:type="dxa"/>
              <w:right w:w="0" w:type="dxa"/>
            </w:tcMar>
          </w:tcPr>
          <w:p w14:paraId="6843094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10</w:t>
            </w:r>
          </w:p>
        </w:tc>
        <w:tc>
          <w:tcPr>
            <w:tcW w:w="1205" w:type="pct"/>
            <w:gridSpan w:val="2"/>
            <w:tcMar>
              <w:top w:w="0" w:type="dxa"/>
              <w:left w:w="0" w:type="dxa"/>
              <w:bottom w:w="0" w:type="dxa"/>
              <w:right w:w="0" w:type="dxa"/>
            </w:tcMar>
          </w:tcPr>
          <w:p w14:paraId="6EC8D8B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300.00</w:t>
            </w:r>
          </w:p>
        </w:tc>
        <w:tc>
          <w:tcPr>
            <w:tcW w:w="1386" w:type="pct"/>
            <w:tcMar>
              <w:top w:w="0" w:type="dxa"/>
              <w:left w:w="0" w:type="dxa"/>
              <w:bottom w:w="0" w:type="dxa"/>
              <w:right w:w="0" w:type="dxa"/>
            </w:tcMar>
          </w:tcPr>
          <w:p w14:paraId="2A2DD29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0.00</w:t>
            </w:r>
          </w:p>
        </w:tc>
      </w:tr>
      <w:tr w:rsidR="00C86CCC" w:rsidRPr="00506D1B" w14:paraId="39051B3D" w14:textId="77777777" w:rsidTr="00C86CCC">
        <w:trPr>
          <w:gridAfter w:val="1"/>
          <w:wAfter w:w="30" w:type="pct"/>
          <w:trHeight w:val="20"/>
        </w:trPr>
        <w:tc>
          <w:tcPr>
            <w:tcW w:w="1243" w:type="pct"/>
            <w:tcMar>
              <w:top w:w="0" w:type="dxa"/>
              <w:left w:w="0" w:type="dxa"/>
              <w:bottom w:w="0" w:type="dxa"/>
              <w:right w:w="0" w:type="dxa"/>
            </w:tcMar>
          </w:tcPr>
          <w:p w14:paraId="62EA191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11</w:t>
            </w:r>
          </w:p>
        </w:tc>
        <w:tc>
          <w:tcPr>
            <w:tcW w:w="1136" w:type="pct"/>
            <w:gridSpan w:val="2"/>
            <w:tcMar>
              <w:top w:w="0" w:type="dxa"/>
              <w:left w:w="0" w:type="dxa"/>
              <w:bottom w:w="0" w:type="dxa"/>
              <w:right w:w="0" w:type="dxa"/>
            </w:tcMar>
          </w:tcPr>
          <w:p w14:paraId="49D1CF3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50</w:t>
            </w:r>
          </w:p>
        </w:tc>
        <w:tc>
          <w:tcPr>
            <w:tcW w:w="1205" w:type="pct"/>
            <w:gridSpan w:val="2"/>
            <w:tcMar>
              <w:top w:w="0" w:type="dxa"/>
              <w:left w:w="0" w:type="dxa"/>
              <w:bottom w:w="0" w:type="dxa"/>
              <w:right w:w="0" w:type="dxa"/>
            </w:tcMar>
          </w:tcPr>
          <w:p w14:paraId="11064EFD"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30% cuota base anterior</w:t>
            </w:r>
          </w:p>
        </w:tc>
        <w:tc>
          <w:tcPr>
            <w:tcW w:w="1386" w:type="pct"/>
            <w:tcMar>
              <w:top w:w="0" w:type="dxa"/>
              <w:left w:w="0" w:type="dxa"/>
              <w:bottom w:w="0" w:type="dxa"/>
              <w:right w:w="0" w:type="dxa"/>
            </w:tcMar>
          </w:tcPr>
          <w:p w14:paraId="3A10FEA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División de cuota base entre resta límite superior menos límite inferior</w:t>
            </w:r>
          </w:p>
        </w:tc>
      </w:tr>
      <w:tr w:rsidR="00C86CCC" w:rsidRPr="00506D1B" w14:paraId="11D2D416" w14:textId="77777777" w:rsidTr="00C86CCC">
        <w:trPr>
          <w:gridAfter w:val="1"/>
          <w:wAfter w:w="30" w:type="pct"/>
          <w:trHeight w:val="20"/>
        </w:trPr>
        <w:tc>
          <w:tcPr>
            <w:tcW w:w="1243" w:type="pct"/>
            <w:tcMar>
              <w:top w:w="0" w:type="dxa"/>
              <w:left w:w="0" w:type="dxa"/>
              <w:bottom w:w="0" w:type="dxa"/>
              <w:right w:w="0" w:type="dxa"/>
            </w:tcMar>
          </w:tcPr>
          <w:p w14:paraId="13F2C835"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51</w:t>
            </w:r>
          </w:p>
        </w:tc>
        <w:tc>
          <w:tcPr>
            <w:tcW w:w="1136" w:type="pct"/>
            <w:gridSpan w:val="2"/>
            <w:tcMar>
              <w:top w:w="0" w:type="dxa"/>
              <w:left w:w="0" w:type="dxa"/>
              <w:bottom w:w="0" w:type="dxa"/>
              <w:right w:w="0" w:type="dxa"/>
            </w:tcMar>
          </w:tcPr>
          <w:p w14:paraId="63F752F2"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1,500</w:t>
            </w:r>
          </w:p>
        </w:tc>
        <w:tc>
          <w:tcPr>
            <w:tcW w:w="1205" w:type="pct"/>
            <w:gridSpan w:val="2"/>
            <w:tcMar>
              <w:top w:w="0" w:type="dxa"/>
              <w:left w:w="0" w:type="dxa"/>
              <w:bottom w:w="0" w:type="dxa"/>
              <w:right w:w="0" w:type="dxa"/>
            </w:tcMar>
          </w:tcPr>
          <w:p w14:paraId="223608E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50% cuota base anterior</w:t>
            </w:r>
          </w:p>
        </w:tc>
        <w:tc>
          <w:tcPr>
            <w:tcW w:w="1386" w:type="pct"/>
            <w:tcMar>
              <w:top w:w="0" w:type="dxa"/>
              <w:left w:w="0" w:type="dxa"/>
              <w:bottom w:w="0" w:type="dxa"/>
              <w:right w:w="0" w:type="dxa"/>
            </w:tcMar>
          </w:tcPr>
          <w:p w14:paraId="0DFF2FA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50% cuota adicional M3 anterior</w:t>
            </w:r>
          </w:p>
        </w:tc>
      </w:tr>
      <w:tr w:rsidR="00C86CCC" w:rsidRPr="00506D1B" w14:paraId="6EFA1F71" w14:textId="77777777" w:rsidTr="00C86CCC">
        <w:trPr>
          <w:gridAfter w:val="1"/>
          <w:wAfter w:w="30" w:type="pct"/>
          <w:trHeight w:val="20"/>
        </w:trPr>
        <w:tc>
          <w:tcPr>
            <w:tcW w:w="1243" w:type="pct"/>
            <w:tcMar>
              <w:top w:w="0" w:type="dxa"/>
              <w:left w:w="0" w:type="dxa"/>
              <w:bottom w:w="0" w:type="dxa"/>
              <w:right w:w="0" w:type="dxa"/>
            </w:tcMar>
          </w:tcPr>
          <w:p w14:paraId="601F03F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1,501</w:t>
            </w:r>
          </w:p>
        </w:tc>
        <w:tc>
          <w:tcPr>
            <w:tcW w:w="1115" w:type="pct"/>
            <w:tcMar>
              <w:top w:w="0" w:type="dxa"/>
              <w:left w:w="0" w:type="dxa"/>
              <w:bottom w:w="0" w:type="dxa"/>
              <w:right w:w="0" w:type="dxa"/>
            </w:tcMar>
          </w:tcPr>
          <w:p w14:paraId="20E9035D"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5,000</w:t>
            </w:r>
          </w:p>
        </w:tc>
        <w:tc>
          <w:tcPr>
            <w:tcW w:w="1226" w:type="pct"/>
            <w:gridSpan w:val="3"/>
            <w:tcMar>
              <w:top w:w="0" w:type="dxa"/>
              <w:left w:w="0" w:type="dxa"/>
              <w:bottom w:w="0" w:type="dxa"/>
              <w:right w:w="0" w:type="dxa"/>
            </w:tcMar>
          </w:tcPr>
          <w:p w14:paraId="2632C354"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 xml:space="preserve">Incremento 70% cuota base anterior </w:t>
            </w:r>
          </w:p>
          <w:p w14:paraId="047C3E5E"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Base</w:t>
            </w:r>
          </w:p>
        </w:tc>
        <w:tc>
          <w:tcPr>
            <w:tcW w:w="1386" w:type="pct"/>
            <w:tcMar>
              <w:top w:w="0" w:type="dxa"/>
              <w:left w:w="0" w:type="dxa"/>
              <w:bottom w:w="0" w:type="dxa"/>
              <w:right w:w="0" w:type="dxa"/>
            </w:tcMar>
          </w:tcPr>
          <w:p w14:paraId="2D714F4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70% cuota adicional M3 anterior</w:t>
            </w:r>
          </w:p>
        </w:tc>
      </w:tr>
      <w:tr w:rsidR="00C86CCC" w:rsidRPr="00506D1B" w14:paraId="234E0E2D" w14:textId="77777777" w:rsidTr="00C86CCC">
        <w:trPr>
          <w:gridAfter w:val="1"/>
          <w:wAfter w:w="30" w:type="pct"/>
          <w:trHeight w:val="20"/>
        </w:trPr>
        <w:tc>
          <w:tcPr>
            <w:tcW w:w="1243" w:type="pct"/>
            <w:tcMar>
              <w:top w:w="0" w:type="dxa"/>
              <w:left w:w="0" w:type="dxa"/>
              <w:bottom w:w="0" w:type="dxa"/>
              <w:right w:w="0" w:type="dxa"/>
            </w:tcMar>
          </w:tcPr>
          <w:p w14:paraId="0C95200D"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5,001</w:t>
            </w:r>
          </w:p>
        </w:tc>
        <w:tc>
          <w:tcPr>
            <w:tcW w:w="1115" w:type="pct"/>
            <w:tcMar>
              <w:top w:w="0" w:type="dxa"/>
              <w:left w:w="0" w:type="dxa"/>
              <w:bottom w:w="0" w:type="dxa"/>
              <w:right w:w="0" w:type="dxa"/>
            </w:tcMar>
          </w:tcPr>
          <w:p w14:paraId="4FFB38B6"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20,000</w:t>
            </w:r>
          </w:p>
        </w:tc>
        <w:tc>
          <w:tcPr>
            <w:tcW w:w="1226" w:type="pct"/>
            <w:gridSpan w:val="3"/>
            <w:tcMar>
              <w:top w:w="0" w:type="dxa"/>
              <w:left w:w="0" w:type="dxa"/>
              <w:bottom w:w="0" w:type="dxa"/>
              <w:right w:w="0" w:type="dxa"/>
            </w:tcMar>
          </w:tcPr>
          <w:p w14:paraId="73BB7B7A"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 xml:space="preserve">Incremento 90% cuota base anterior </w:t>
            </w:r>
          </w:p>
        </w:tc>
        <w:tc>
          <w:tcPr>
            <w:tcW w:w="1386" w:type="pct"/>
            <w:tcMar>
              <w:top w:w="0" w:type="dxa"/>
              <w:left w:w="0" w:type="dxa"/>
              <w:bottom w:w="0" w:type="dxa"/>
              <w:right w:w="0" w:type="dxa"/>
            </w:tcMar>
          </w:tcPr>
          <w:p w14:paraId="7A7CDD98"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90% cuota adicional M3 anterior</w:t>
            </w:r>
          </w:p>
        </w:tc>
      </w:tr>
      <w:tr w:rsidR="00C86CCC" w:rsidRPr="00506D1B" w14:paraId="00BD792B" w14:textId="77777777" w:rsidTr="00C86CCC">
        <w:trPr>
          <w:gridAfter w:val="1"/>
          <w:wAfter w:w="30" w:type="pct"/>
          <w:trHeight w:val="20"/>
        </w:trPr>
        <w:tc>
          <w:tcPr>
            <w:tcW w:w="1243" w:type="pct"/>
            <w:tcMar>
              <w:top w:w="0" w:type="dxa"/>
              <w:left w:w="0" w:type="dxa"/>
              <w:bottom w:w="0" w:type="dxa"/>
              <w:right w:w="0" w:type="dxa"/>
            </w:tcMar>
          </w:tcPr>
          <w:p w14:paraId="048294DD"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20,001</w:t>
            </w:r>
          </w:p>
        </w:tc>
        <w:tc>
          <w:tcPr>
            <w:tcW w:w="1115" w:type="pct"/>
            <w:tcMar>
              <w:top w:w="0" w:type="dxa"/>
              <w:left w:w="0" w:type="dxa"/>
              <w:bottom w:w="0" w:type="dxa"/>
              <w:right w:w="0" w:type="dxa"/>
            </w:tcMar>
          </w:tcPr>
          <w:p w14:paraId="2095A4D3"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999,999</w:t>
            </w:r>
          </w:p>
        </w:tc>
        <w:tc>
          <w:tcPr>
            <w:tcW w:w="1226" w:type="pct"/>
            <w:gridSpan w:val="3"/>
            <w:tcMar>
              <w:top w:w="0" w:type="dxa"/>
              <w:left w:w="0" w:type="dxa"/>
              <w:bottom w:w="0" w:type="dxa"/>
              <w:right w:w="0" w:type="dxa"/>
            </w:tcMar>
          </w:tcPr>
          <w:p w14:paraId="27E0F185"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90% cuota base anterior</w:t>
            </w:r>
          </w:p>
        </w:tc>
        <w:tc>
          <w:tcPr>
            <w:tcW w:w="1386" w:type="pct"/>
            <w:tcMar>
              <w:top w:w="0" w:type="dxa"/>
              <w:left w:w="0" w:type="dxa"/>
              <w:bottom w:w="0" w:type="dxa"/>
              <w:right w:w="0" w:type="dxa"/>
            </w:tcMar>
          </w:tcPr>
          <w:p w14:paraId="7B9E3E0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Incremento 90% cuota adicional M3 anterior</w:t>
            </w:r>
          </w:p>
        </w:tc>
      </w:tr>
    </w:tbl>
    <w:p w14:paraId="7FDE2123" w14:textId="77777777" w:rsidR="00C86CCC" w:rsidRPr="00506D1B" w:rsidRDefault="00C86CCC" w:rsidP="00C86CCC">
      <w:pPr>
        <w:jc w:val="both"/>
        <w:rPr>
          <w:rFonts w:ascii="Arial" w:eastAsia="Arial" w:hAnsi="Arial" w:cs="Arial"/>
          <w:b/>
          <w:sz w:val="20"/>
          <w:szCs w:val="20"/>
        </w:rPr>
      </w:pPr>
    </w:p>
    <w:p w14:paraId="07AA369A" w14:textId="77777777" w:rsidR="00C86CCC" w:rsidRPr="00506D1B" w:rsidRDefault="00C86CCC" w:rsidP="00C86CCC">
      <w:pPr>
        <w:pBdr>
          <w:top w:val="nil"/>
          <w:left w:val="nil"/>
          <w:bottom w:val="nil"/>
          <w:right w:val="nil"/>
          <w:between w:val="nil"/>
        </w:pBdr>
        <w:jc w:val="both"/>
        <w:rPr>
          <w:rFonts w:ascii="Arial" w:eastAsia="Calibri" w:hAnsi="Arial" w:cs="Arial"/>
          <w:color w:val="000000"/>
          <w:sz w:val="20"/>
          <w:szCs w:val="20"/>
        </w:rPr>
      </w:pPr>
      <w:r w:rsidRPr="00506D1B">
        <w:rPr>
          <w:rFonts w:ascii="Arial" w:eastAsia="Calibri" w:hAnsi="Arial" w:cs="Arial"/>
          <w:color w:val="000000"/>
          <w:sz w:val="20"/>
          <w:szCs w:val="20"/>
        </w:rPr>
        <w:t>Se entienden por servicios generales: Aquellos predios utilizados por órganos, dependencias o entidades de la Federación y el Estado para fines de su función pública.</w:t>
      </w:r>
    </w:p>
    <w:p w14:paraId="27FD6CC4" w14:textId="77777777" w:rsidR="00C86CCC" w:rsidRPr="00506D1B" w:rsidRDefault="00C86CCC" w:rsidP="00C86CCC">
      <w:pPr>
        <w:pBdr>
          <w:top w:val="nil"/>
          <w:left w:val="nil"/>
          <w:bottom w:val="nil"/>
          <w:right w:val="nil"/>
          <w:between w:val="nil"/>
        </w:pBdr>
        <w:jc w:val="both"/>
        <w:rPr>
          <w:rFonts w:ascii="Arial" w:eastAsia="Calibri" w:hAnsi="Arial" w:cs="Arial"/>
          <w:i/>
          <w:color w:val="000000"/>
          <w:sz w:val="20"/>
          <w:szCs w:val="20"/>
        </w:rPr>
      </w:pPr>
    </w:p>
    <w:p w14:paraId="4042653C" w14:textId="77777777" w:rsidR="00C86CCC" w:rsidRPr="00506D1B" w:rsidRDefault="00C86CCC" w:rsidP="00C86CCC">
      <w:pPr>
        <w:pBdr>
          <w:top w:val="nil"/>
          <w:left w:val="nil"/>
          <w:bottom w:val="nil"/>
          <w:right w:val="nil"/>
          <w:between w:val="nil"/>
        </w:pBdr>
        <w:jc w:val="both"/>
        <w:rPr>
          <w:rFonts w:ascii="Arial" w:eastAsia="Arial" w:hAnsi="Arial" w:cs="Arial"/>
          <w:b/>
          <w:sz w:val="20"/>
          <w:szCs w:val="20"/>
        </w:rPr>
      </w:pPr>
      <w:r w:rsidRPr="00506D1B">
        <w:rPr>
          <w:rFonts w:ascii="Arial" w:eastAsia="Calibri" w:hAnsi="Arial" w:cs="Arial"/>
          <w:color w:val="000000"/>
          <w:sz w:val="20"/>
          <w:szCs w:val="20"/>
        </w:rPr>
        <w:t>En tanto se carezca de medidor en tomas de uso de servicios generales se establecerá una cuota con base a un estudio previo efectuado por el personal autorizado por el sistema municipal de agua potable.</w:t>
      </w:r>
    </w:p>
    <w:p w14:paraId="4E3273F5" w14:textId="77777777" w:rsidR="00C86CCC" w:rsidRPr="00506D1B" w:rsidRDefault="00C86CCC" w:rsidP="00C86CCC">
      <w:pPr>
        <w:pBdr>
          <w:top w:val="nil"/>
          <w:left w:val="nil"/>
          <w:bottom w:val="nil"/>
          <w:right w:val="nil"/>
          <w:between w:val="nil"/>
        </w:pBdr>
        <w:shd w:val="clear" w:color="auto" w:fill="FFFFFF"/>
        <w:jc w:val="center"/>
        <w:rPr>
          <w:rFonts w:ascii="Arial" w:eastAsia="Arial" w:hAnsi="Arial" w:cs="Arial"/>
          <w:b/>
          <w:color w:val="000000"/>
          <w:sz w:val="20"/>
          <w:szCs w:val="20"/>
        </w:rPr>
      </w:pPr>
    </w:p>
    <w:p w14:paraId="00974A96" w14:textId="77777777" w:rsidR="00C86CCC" w:rsidRPr="00506D1B" w:rsidRDefault="00C86CCC" w:rsidP="00C86CCC">
      <w:pPr>
        <w:tabs>
          <w:tab w:val="left" w:pos="3544"/>
        </w:tabs>
        <w:jc w:val="both"/>
        <w:rPr>
          <w:rFonts w:ascii="Arial" w:eastAsia="Arial" w:hAnsi="Arial" w:cs="Arial"/>
          <w:b/>
          <w:sz w:val="20"/>
          <w:szCs w:val="20"/>
        </w:rPr>
      </w:pPr>
      <w:r w:rsidRPr="00506D1B">
        <w:rPr>
          <w:rFonts w:ascii="Arial" w:eastAsia="Arial" w:hAnsi="Arial" w:cs="Arial"/>
          <w:b/>
          <w:sz w:val="20"/>
          <w:szCs w:val="20"/>
        </w:rPr>
        <w:t>Artículo 127. Tarifa</w:t>
      </w:r>
    </w:p>
    <w:p w14:paraId="47150208"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w:t>
      </w:r>
    </w:p>
    <w:p w14:paraId="0BFBC6D3"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I.- ……………..……….……….………...$        35.00</w:t>
      </w:r>
    </w:p>
    <w:p w14:paraId="55074A64"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II.- …………………..……………...........$      106.00</w:t>
      </w:r>
    </w:p>
    <w:p w14:paraId="13BDD1F2"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III.- …………………..…………………...$      140.00</w:t>
      </w:r>
    </w:p>
    <w:p w14:paraId="742BEECD"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IV.- Por predio comercial tipo C ………$      175.00</w:t>
      </w:r>
    </w:p>
    <w:p w14:paraId="54753006"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V.- Por predio comercial tipo D……….$     292.00</w:t>
      </w:r>
    </w:p>
    <w:p w14:paraId="2EC03245"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VI.- …………………………...................$     5,264.00</w:t>
      </w:r>
    </w:p>
    <w:p w14:paraId="1E553D9C"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VII.-…………………………………....... $   627.00</w:t>
      </w:r>
    </w:p>
    <w:p w14:paraId="47295A85"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188279C9"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 xml:space="preserve">Por el pago anual del servicio de recolección de basura se aplica el 20% de descuento pagando en los meses de enero y febrero. </w:t>
      </w:r>
    </w:p>
    <w:p w14:paraId="6086C2D9"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2CEDECD4"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w:t>
      </w:r>
    </w:p>
    <w:p w14:paraId="3EA34D5E"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p>
    <w:p w14:paraId="19DBEC83"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sz w:val="20"/>
          <w:szCs w:val="20"/>
        </w:rPr>
      </w:pPr>
      <w:r w:rsidRPr="00506D1B">
        <w:rPr>
          <w:rFonts w:ascii="Arial" w:eastAsia="Arial" w:hAnsi="Arial" w:cs="Arial"/>
          <w:sz w:val="20"/>
          <w:szCs w:val="20"/>
        </w:rPr>
        <w:t>…</w:t>
      </w:r>
    </w:p>
    <w:p w14:paraId="250D1D81"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sz w:val="20"/>
          <w:szCs w:val="20"/>
        </w:rPr>
      </w:pPr>
    </w:p>
    <w:p w14:paraId="0331B562" w14:textId="77777777" w:rsidR="00C86CCC" w:rsidRPr="00506D1B" w:rsidRDefault="00C86CCC" w:rsidP="00C86C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0"/>
          <w:szCs w:val="20"/>
        </w:rPr>
      </w:pPr>
      <w:r w:rsidRPr="00506D1B">
        <w:rPr>
          <w:rFonts w:ascii="Arial" w:eastAsia="Arial" w:hAnsi="Arial" w:cs="Arial"/>
          <w:sz w:val="20"/>
          <w:szCs w:val="20"/>
        </w:rPr>
        <w:t>…</w:t>
      </w:r>
    </w:p>
    <w:p w14:paraId="25082A13"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sz w:val="20"/>
          <w:szCs w:val="20"/>
        </w:rPr>
      </w:pPr>
    </w:p>
    <w:p w14:paraId="4542DA98"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sz w:val="20"/>
          <w:szCs w:val="20"/>
        </w:rPr>
      </w:pPr>
      <w:r w:rsidRPr="00506D1B">
        <w:rPr>
          <w:rFonts w:ascii="Arial" w:eastAsia="Arial" w:hAnsi="Arial" w:cs="Arial"/>
          <w:sz w:val="20"/>
          <w:szCs w:val="20"/>
        </w:rPr>
        <w:t>…</w:t>
      </w:r>
    </w:p>
    <w:p w14:paraId="30C8D2D6"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sz w:val="20"/>
          <w:szCs w:val="20"/>
        </w:rPr>
      </w:pPr>
    </w:p>
    <w:p w14:paraId="234D1883"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sz w:val="20"/>
          <w:szCs w:val="20"/>
        </w:rPr>
      </w:pPr>
      <w:r w:rsidRPr="00506D1B">
        <w:rPr>
          <w:rFonts w:ascii="Arial" w:eastAsia="Arial" w:hAnsi="Arial" w:cs="Arial"/>
          <w:sz w:val="20"/>
          <w:szCs w:val="20"/>
        </w:rPr>
        <w:t>…</w:t>
      </w:r>
    </w:p>
    <w:p w14:paraId="5FB218F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sz w:val="20"/>
          <w:szCs w:val="20"/>
        </w:rPr>
      </w:pPr>
    </w:p>
    <w:p w14:paraId="4E752249"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sz w:val="20"/>
          <w:szCs w:val="20"/>
        </w:rPr>
      </w:pPr>
      <w:r w:rsidRPr="00506D1B">
        <w:rPr>
          <w:rFonts w:ascii="Arial" w:eastAsia="Arial" w:hAnsi="Arial" w:cs="Arial"/>
          <w:sz w:val="20"/>
          <w:szCs w:val="20"/>
        </w:rPr>
        <w:t>…</w:t>
      </w:r>
    </w:p>
    <w:p w14:paraId="7EB120D5"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sz w:val="20"/>
          <w:szCs w:val="20"/>
        </w:rPr>
      </w:pPr>
    </w:p>
    <w:p w14:paraId="6C45952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sz w:val="20"/>
          <w:szCs w:val="20"/>
        </w:rPr>
      </w:pPr>
      <w:r w:rsidRPr="00506D1B">
        <w:rPr>
          <w:rFonts w:ascii="Arial" w:eastAsia="Arial" w:hAnsi="Arial" w:cs="Arial"/>
          <w:sz w:val="20"/>
          <w:szCs w:val="20"/>
        </w:rPr>
        <w:t>…</w:t>
      </w:r>
    </w:p>
    <w:p w14:paraId="44789452"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sz w:val="20"/>
          <w:szCs w:val="20"/>
        </w:rPr>
      </w:pPr>
    </w:p>
    <w:p w14:paraId="60DEF7D0" w14:textId="77777777" w:rsidR="00C86CCC" w:rsidRPr="00506D1B" w:rsidRDefault="00C86CCC" w:rsidP="00C86CCC">
      <w:pPr>
        <w:pBdr>
          <w:top w:val="nil"/>
          <w:left w:val="nil"/>
          <w:bottom w:val="nil"/>
          <w:right w:val="nil"/>
          <w:between w:val="nil"/>
        </w:pBdr>
        <w:shd w:val="clear" w:color="auto" w:fill="FFFFFF"/>
        <w:jc w:val="center"/>
        <w:rPr>
          <w:rFonts w:ascii="Arial" w:eastAsia="Arial" w:hAnsi="Arial" w:cs="Arial"/>
          <w:b/>
          <w:color w:val="000000"/>
          <w:sz w:val="20"/>
          <w:szCs w:val="20"/>
        </w:rPr>
      </w:pPr>
    </w:p>
    <w:p w14:paraId="64D5C139"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131. Cuotas para giros relacionados con la venta de bebidas alcohólicas</w:t>
      </w:r>
    </w:p>
    <w:p w14:paraId="77629FAA"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Por el otorgamiento de licencias de funcionamiento de establecimientos o locales cuyos giros comprendan la venta de bebidas alcohólicas, sea en envase cerrado o para consumo en el mismo lugar, se pagarán derechos conforme a las siguientes cuotas:</w:t>
      </w:r>
    </w:p>
    <w:p w14:paraId="1D94358B"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6384"/>
        <w:gridCol w:w="2444"/>
      </w:tblGrid>
      <w:tr w:rsidR="00C86CCC" w:rsidRPr="00506D1B" w14:paraId="39F19855"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E7D7" w14:textId="77777777" w:rsidR="00C86CCC" w:rsidRPr="00506D1B" w:rsidRDefault="00C86CCC" w:rsidP="00C86CCC">
            <w:pPr>
              <w:tabs>
                <w:tab w:val="left" w:pos="708"/>
                <w:tab w:val="left" w:pos="1416"/>
                <w:tab w:val="left" w:pos="2124"/>
                <w:tab w:val="left" w:pos="2832"/>
                <w:tab w:val="left" w:pos="3540"/>
                <w:tab w:val="left" w:pos="4248"/>
                <w:tab w:val="left" w:pos="4956"/>
              </w:tabs>
              <w:jc w:val="center"/>
              <w:rPr>
                <w:rFonts w:ascii="Arial" w:eastAsia="Arial" w:hAnsi="Arial" w:cs="Arial"/>
                <w:b/>
                <w:sz w:val="20"/>
                <w:szCs w:val="20"/>
              </w:rPr>
            </w:pPr>
            <w:r w:rsidRPr="00506D1B">
              <w:rPr>
                <w:rFonts w:ascii="Arial" w:eastAsia="Arial" w:hAnsi="Arial" w:cs="Arial"/>
                <w:b/>
                <w:sz w:val="20"/>
                <w:szCs w:val="20"/>
              </w:rPr>
              <w:t>Giro</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14D9" w14:textId="77777777" w:rsidR="00C86CCC" w:rsidRPr="00506D1B" w:rsidRDefault="00C86CCC" w:rsidP="00C86CCC">
            <w:pPr>
              <w:tabs>
                <w:tab w:val="left" w:pos="708"/>
                <w:tab w:val="left" w:pos="1416"/>
                <w:tab w:val="left" w:pos="2124"/>
                <w:tab w:val="left" w:pos="2832"/>
              </w:tabs>
              <w:jc w:val="center"/>
              <w:rPr>
                <w:rFonts w:ascii="Arial" w:eastAsia="Arial" w:hAnsi="Arial" w:cs="Arial"/>
                <w:b/>
                <w:sz w:val="20"/>
                <w:szCs w:val="20"/>
              </w:rPr>
            </w:pPr>
            <w:r w:rsidRPr="00506D1B">
              <w:rPr>
                <w:rFonts w:ascii="Arial" w:eastAsia="Arial" w:hAnsi="Arial" w:cs="Arial"/>
                <w:b/>
                <w:sz w:val="20"/>
                <w:szCs w:val="20"/>
              </w:rPr>
              <w:t>Veces la unidad de medida y actualización</w:t>
            </w:r>
          </w:p>
        </w:tc>
      </w:tr>
      <w:tr w:rsidR="00C86CCC" w:rsidRPr="00506D1B" w14:paraId="1B9C8CFB"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DC402"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I.- </w:t>
            </w:r>
            <w:r w:rsidRPr="00506D1B">
              <w:rPr>
                <w:rFonts w:ascii="Arial" w:eastAsia="Arial" w:hAnsi="Arial" w:cs="Arial"/>
                <w:sz w:val="20"/>
                <w:szCs w:val="20"/>
              </w:rPr>
              <w:t>Licorería</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2D03"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700</w:t>
            </w:r>
          </w:p>
        </w:tc>
      </w:tr>
      <w:tr w:rsidR="00C86CCC" w:rsidRPr="00506D1B" w14:paraId="66368E06"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93833"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II.- </w:t>
            </w:r>
            <w:r w:rsidRPr="00506D1B">
              <w:rPr>
                <w:rFonts w:ascii="Arial" w:eastAsia="Arial" w:hAnsi="Arial" w:cs="Arial"/>
                <w:sz w:val="20"/>
                <w:szCs w:val="20"/>
              </w:rPr>
              <w:t>Expendio de cerveza</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DE428"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500</w:t>
            </w:r>
          </w:p>
        </w:tc>
      </w:tr>
      <w:tr w:rsidR="00C86CCC" w:rsidRPr="00506D1B" w14:paraId="5A7AEF55"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35E8F"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III.- </w:t>
            </w:r>
            <w:r w:rsidRPr="00506D1B">
              <w:rPr>
                <w:rFonts w:ascii="Arial" w:eastAsia="Arial" w:hAnsi="Arial" w:cs="Arial"/>
                <w:sz w:val="20"/>
                <w:szCs w:val="20"/>
              </w:rPr>
              <w:t>Tienda de autoservicio tipo A</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80BE"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450</w:t>
            </w:r>
          </w:p>
        </w:tc>
      </w:tr>
      <w:tr w:rsidR="00C86CCC" w:rsidRPr="00506D1B" w14:paraId="0B0478DD"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C88E4"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IV.- </w:t>
            </w:r>
            <w:r w:rsidRPr="00506D1B">
              <w:rPr>
                <w:rFonts w:ascii="Arial" w:eastAsia="Arial" w:hAnsi="Arial" w:cs="Arial"/>
                <w:sz w:val="20"/>
                <w:szCs w:val="20"/>
              </w:rPr>
              <w:t>Tienda de auto servicio tipo B</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C53B7"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450</w:t>
            </w:r>
          </w:p>
        </w:tc>
      </w:tr>
      <w:tr w:rsidR="00C86CCC" w:rsidRPr="00506D1B" w14:paraId="7129AD6D"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D608B"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V.- </w:t>
            </w:r>
            <w:r w:rsidRPr="00506D1B">
              <w:rPr>
                <w:rFonts w:ascii="Arial" w:eastAsia="Arial" w:hAnsi="Arial" w:cs="Arial"/>
                <w:sz w:val="20"/>
                <w:szCs w:val="20"/>
              </w:rPr>
              <w:t>Centros nocturnos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D9F6B"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750</w:t>
            </w:r>
          </w:p>
        </w:tc>
      </w:tr>
      <w:tr w:rsidR="00C86CCC" w:rsidRPr="00506D1B" w14:paraId="062CCCEA"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F1B77"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VI.- </w:t>
            </w:r>
            <w:r w:rsidRPr="00506D1B">
              <w:rPr>
                <w:rFonts w:ascii="Arial" w:eastAsia="Arial" w:hAnsi="Arial" w:cs="Arial"/>
                <w:sz w:val="20"/>
                <w:szCs w:val="20"/>
              </w:rPr>
              <w:t>Cantinas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DA195"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600</w:t>
            </w:r>
          </w:p>
        </w:tc>
      </w:tr>
      <w:tr w:rsidR="00C86CCC" w:rsidRPr="00506D1B" w14:paraId="3B103E73"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DE32D"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VII.- </w:t>
            </w:r>
            <w:r w:rsidRPr="00506D1B">
              <w:rPr>
                <w:rFonts w:ascii="Arial" w:eastAsia="Arial" w:hAnsi="Arial" w:cs="Arial"/>
                <w:sz w:val="20"/>
                <w:szCs w:val="20"/>
              </w:rPr>
              <w:t>Bares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14210"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600</w:t>
            </w:r>
          </w:p>
        </w:tc>
      </w:tr>
      <w:tr w:rsidR="00C86CCC" w:rsidRPr="00506D1B" w14:paraId="5641E0EA"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8850F"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VIII.- </w:t>
            </w:r>
            <w:r w:rsidRPr="00506D1B">
              <w:rPr>
                <w:rFonts w:ascii="Arial" w:eastAsia="Arial" w:hAnsi="Arial" w:cs="Arial"/>
                <w:sz w:val="20"/>
                <w:szCs w:val="20"/>
              </w:rPr>
              <w:t>Discotecas y/o Antros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59500"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750</w:t>
            </w:r>
          </w:p>
        </w:tc>
      </w:tr>
      <w:tr w:rsidR="00C86CCC" w:rsidRPr="00506D1B" w14:paraId="6F7FB3A4"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E4886"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IX.- </w:t>
            </w:r>
            <w:r w:rsidRPr="00506D1B">
              <w:rPr>
                <w:rFonts w:ascii="Arial" w:eastAsia="Arial" w:hAnsi="Arial" w:cs="Arial"/>
                <w:sz w:val="20"/>
                <w:szCs w:val="20"/>
              </w:rPr>
              <w:t>Restaurantes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1C84"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600</w:t>
            </w:r>
          </w:p>
        </w:tc>
      </w:tr>
      <w:tr w:rsidR="00C86CCC" w:rsidRPr="00506D1B" w14:paraId="7FBD61AB"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B838E"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X.- </w:t>
            </w:r>
            <w:r w:rsidRPr="00506D1B">
              <w:rPr>
                <w:rFonts w:ascii="Arial" w:eastAsia="Arial" w:hAnsi="Arial" w:cs="Arial"/>
                <w:sz w:val="20"/>
                <w:szCs w:val="20"/>
              </w:rPr>
              <w:t>Restaurantes de lujo</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2A47E"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700</w:t>
            </w:r>
          </w:p>
        </w:tc>
      </w:tr>
      <w:tr w:rsidR="00C86CCC" w:rsidRPr="00506D1B" w14:paraId="5053D267"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CC8B"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XI.- </w:t>
            </w:r>
            <w:r w:rsidRPr="00506D1B">
              <w:rPr>
                <w:rFonts w:ascii="Arial" w:eastAsia="Arial" w:hAnsi="Arial" w:cs="Arial"/>
                <w:sz w:val="20"/>
                <w:szCs w:val="20"/>
              </w:rPr>
              <w:t>Restaurantes de lujo donde se realicen juegos con apuestas y sorteos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BA7DF"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800</w:t>
            </w:r>
          </w:p>
        </w:tc>
      </w:tr>
      <w:tr w:rsidR="00C86CCC" w:rsidRPr="00506D1B" w14:paraId="53BA1B2B"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BA2B1"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XII.- </w:t>
            </w:r>
            <w:r w:rsidRPr="00506D1B">
              <w:rPr>
                <w:rFonts w:ascii="Arial" w:eastAsia="Arial" w:hAnsi="Arial" w:cs="Arial"/>
                <w:sz w:val="20"/>
                <w:szCs w:val="20"/>
              </w:rPr>
              <w:t>Centros recreativos, deportivos y clubes sociales</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D4202"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350</w:t>
            </w:r>
          </w:p>
        </w:tc>
      </w:tr>
      <w:tr w:rsidR="00C86CCC" w:rsidRPr="00506D1B" w14:paraId="184D97D6" w14:textId="77777777" w:rsidTr="00C86CCC">
        <w:trPr>
          <w:trHeight w:val="20"/>
          <w:jc w:val="center"/>
        </w:trPr>
        <w:tc>
          <w:tcPr>
            <w:tcW w:w="36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135A9" w14:textId="77777777" w:rsidR="00C86CCC" w:rsidRPr="00506D1B" w:rsidRDefault="00C86CCC" w:rsidP="00C86CCC">
            <w:pPr>
              <w:tabs>
                <w:tab w:val="left" w:pos="708"/>
                <w:tab w:val="left" w:pos="1416"/>
                <w:tab w:val="left" w:pos="2124"/>
                <w:tab w:val="left" w:pos="2832"/>
                <w:tab w:val="left" w:pos="3540"/>
                <w:tab w:val="left" w:pos="4248"/>
                <w:tab w:val="left" w:pos="4956"/>
              </w:tabs>
              <w:jc w:val="both"/>
              <w:rPr>
                <w:rFonts w:ascii="Arial" w:eastAsia="Arial" w:hAnsi="Arial" w:cs="Arial"/>
                <w:sz w:val="20"/>
                <w:szCs w:val="20"/>
              </w:rPr>
            </w:pPr>
            <w:r w:rsidRPr="00506D1B">
              <w:rPr>
                <w:rFonts w:ascii="Arial" w:eastAsia="Arial" w:hAnsi="Arial" w:cs="Arial"/>
                <w:b/>
                <w:sz w:val="20"/>
                <w:szCs w:val="20"/>
              </w:rPr>
              <w:t xml:space="preserve">XIII.- </w:t>
            </w:r>
            <w:r w:rsidRPr="00506D1B">
              <w:rPr>
                <w:rFonts w:ascii="Arial" w:eastAsia="Arial" w:hAnsi="Arial" w:cs="Arial"/>
                <w:sz w:val="20"/>
                <w:szCs w:val="20"/>
              </w:rPr>
              <w:t>Video- bar</w:t>
            </w:r>
          </w:p>
        </w:tc>
        <w:tc>
          <w:tcPr>
            <w:tcW w:w="13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6399" w14:textId="77777777" w:rsidR="00C86CCC" w:rsidRPr="00506D1B" w:rsidRDefault="00C86CCC" w:rsidP="00C86CCC">
            <w:pPr>
              <w:tabs>
                <w:tab w:val="left" w:pos="708"/>
                <w:tab w:val="left" w:pos="1416"/>
                <w:tab w:val="left" w:pos="2124"/>
                <w:tab w:val="left" w:pos="2832"/>
              </w:tabs>
              <w:jc w:val="center"/>
              <w:rPr>
                <w:rFonts w:ascii="Arial" w:eastAsia="Arial" w:hAnsi="Arial" w:cs="Arial"/>
                <w:sz w:val="20"/>
                <w:szCs w:val="20"/>
              </w:rPr>
            </w:pPr>
            <w:r w:rsidRPr="00506D1B">
              <w:rPr>
                <w:rFonts w:ascii="Arial" w:eastAsia="Arial" w:hAnsi="Arial" w:cs="Arial"/>
                <w:sz w:val="20"/>
                <w:szCs w:val="20"/>
              </w:rPr>
              <w:t>250</w:t>
            </w:r>
          </w:p>
        </w:tc>
      </w:tr>
    </w:tbl>
    <w:p w14:paraId="73C6A982"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p w14:paraId="2761C5FB" w14:textId="14AC6989" w:rsidR="006F5E18" w:rsidRDefault="006F5E18">
      <w:pPr>
        <w:rPr>
          <w:rFonts w:ascii="Arial" w:eastAsia="Arial" w:hAnsi="Arial" w:cs="Arial"/>
          <w:b/>
          <w:sz w:val="20"/>
          <w:szCs w:val="20"/>
        </w:rPr>
      </w:pPr>
      <w:r>
        <w:rPr>
          <w:rFonts w:ascii="Arial" w:eastAsia="Arial" w:hAnsi="Arial" w:cs="Arial"/>
          <w:b/>
          <w:sz w:val="20"/>
          <w:szCs w:val="20"/>
        </w:rPr>
        <w:br w:type="page"/>
      </w:r>
    </w:p>
    <w:p w14:paraId="35595C0D" w14:textId="77777777" w:rsidR="00D10EB2" w:rsidRDefault="00D10EB2" w:rsidP="00C86CCC">
      <w:pPr>
        <w:tabs>
          <w:tab w:val="left" w:pos="3544"/>
        </w:tabs>
        <w:jc w:val="both"/>
        <w:rPr>
          <w:rFonts w:ascii="Arial" w:eastAsia="Arial" w:hAnsi="Arial" w:cs="Arial"/>
          <w:b/>
          <w:sz w:val="20"/>
          <w:szCs w:val="20"/>
        </w:rPr>
      </w:pPr>
    </w:p>
    <w:p w14:paraId="6CF4FB6F" w14:textId="77777777" w:rsidR="00C86CCC" w:rsidRPr="00506D1B" w:rsidRDefault="00C86CCC" w:rsidP="00C86CCC">
      <w:pPr>
        <w:tabs>
          <w:tab w:val="left" w:pos="3544"/>
        </w:tabs>
        <w:jc w:val="both"/>
        <w:rPr>
          <w:rFonts w:ascii="Arial" w:eastAsia="Arial" w:hAnsi="Arial" w:cs="Arial"/>
          <w:b/>
          <w:sz w:val="20"/>
          <w:szCs w:val="20"/>
        </w:rPr>
      </w:pPr>
      <w:r w:rsidRPr="00506D1B">
        <w:rPr>
          <w:rFonts w:ascii="Arial" w:eastAsia="Arial" w:hAnsi="Arial" w:cs="Arial"/>
          <w:b/>
          <w:sz w:val="20"/>
          <w:szCs w:val="20"/>
        </w:rPr>
        <w:t>Artículo 133. Cuotas por otros giros comerciales</w:t>
      </w:r>
    </w:p>
    <w:p w14:paraId="0D5EB59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Por el otorgamiento de licencias de funcionamiento de establecimientos o locales comerciales se pagarán derechos conforme a las siguientes cuotas:</w:t>
      </w:r>
    </w:p>
    <w:p w14:paraId="0568CA1B" w14:textId="77777777" w:rsidR="00C86CCC" w:rsidRDefault="00C86CCC" w:rsidP="00C86CCC">
      <w:pPr>
        <w:jc w:val="both"/>
        <w:rPr>
          <w:rFonts w:ascii="Arial" w:eastAsia="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99"/>
        <w:gridCol w:w="2178"/>
        <w:gridCol w:w="1306"/>
        <w:gridCol w:w="1224"/>
        <w:gridCol w:w="1660"/>
        <w:gridCol w:w="1561"/>
      </w:tblGrid>
      <w:tr w:rsidR="00C86CCC" w:rsidRPr="00506D1B" w14:paraId="2107459F" w14:textId="77777777" w:rsidTr="00C86CCC">
        <w:trPr>
          <w:trHeight w:val="230"/>
        </w:trPr>
        <w:tc>
          <w:tcPr>
            <w:tcW w:w="5000" w:type="pct"/>
            <w:gridSpan w:val="6"/>
            <w:vMerge w:val="restart"/>
          </w:tcPr>
          <w:p w14:paraId="4159C3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COSTOS DE LICENCIAS DE FUNCIONAMIENTO CONSIDERADOS DE BAJO RIESGO </w:t>
            </w:r>
          </w:p>
          <w:p w14:paraId="2BA982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APERTURA Y RENOVACIÓN</w:t>
            </w:r>
          </w:p>
        </w:tc>
      </w:tr>
      <w:tr w:rsidR="00C86CCC" w:rsidRPr="00506D1B" w14:paraId="30329279" w14:textId="77777777" w:rsidTr="00C86CCC">
        <w:trPr>
          <w:trHeight w:val="230"/>
        </w:trPr>
        <w:tc>
          <w:tcPr>
            <w:tcW w:w="5000" w:type="pct"/>
            <w:gridSpan w:val="6"/>
            <w:vMerge/>
          </w:tcPr>
          <w:p w14:paraId="2F06BAA2" w14:textId="77777777" w:rsidR="00C86CCC" w:rsidRPr="00506D1B" w:rsidRDefault="00C86CCC" w:rsidP="00C86CCC">
            <w:pPr>
              <w:widowControl w:val="0"/>
              <w:rPr>
                <w:rFonts w:ascii="Arial" w:eastAsia="Arial" w:hAnsi="Arial" w:cs="Arial"/>
                <w:sz w:val="20"/>
                <w:szCs w:val="20"/>
              </w:rPr>
            </w:pPr>
          </w:p>
        </w:tc>
      </w:tr>
      <w:tr w:rsidR="00C86CCC" w:rsidRPr="00506D1B" w14:paraId="2858A9DD" w14:textId="77777777" w:rsidTr="00C86CCC">
        <w:trPr>
          <w:trHeight w:val="230"/>
        </w:trPr>
        <w:tc>
          <w:tcPr>
            <w:tcW w:w="5000" w:type="pct"/>
            <w:gridSpan w:val="6"/>
            <w:vMerge/>
          </w:tcPr>
          <w:p w14:paraId="1F29F996" w14:textId="77777777" w:rsidR="00C86CCC" w:rsidRPr="00506D1B" w:rsidRDefault="00C86CCC" w:rsidP="00C86CCC">
            <w:pPr>
              <w:widowControl w:val="0"/>
              <w:rPr>
                <w:rFonts w:ascii="Arial" w:eastAsia="Arial" w:hAnsi="Arial" w:cs="Arial"/>
                <w:sz w:val="20"/>
                <w:szCs w:val="20"/>
              </w:rPr>
            </w:pPr>
          </w:p>
        </w:tc>
      </w:tr>
      <w:tr w:rsidR="00C86CCC" w:rsidRPr="00506D1B" w14:paraId="0413A78A" w14:textId="77777777" w:rsidTr="00C86CCC">
        <w:trPr>
          <w:trHeight w:val="230"/>
        </w:trPr>
        <w:tc>
          <w:tcPr>
            <w:tcW w:w="5000" w:type="pct"/>
            <w:gridSpan w:val="6"/>
            <w:vMerge/>
          </w:tcPr>
          <w:p w14:paraId="6C7949DD" w14:textId="77777777" w:rsidR="00C86CCC" w:rsidRPr="00506D1B" w:rsidRDefault="00C86CCC" w:rsidP="00C86CCC">
            <w:pPr>
              <w:widowControl w:val="0"/>
              <w:rPr>
                <w:rFonts w:ascii="Arial" w:eastAsia="Arial" w:hAnsi="Arial" w:cs="Arial"/>
                <w:sz w:val="20"/>
                <w:szCs w:val="20"/>
              </w:rPr>
            </w:pPr>
          </w:p>
        </w:tc>
      </w:tr>
      <w:tr w:rsidR="00C86CCC" w:rsidRPr="00506D1B" w14:paraId="39C5BC94" w14:textId="77777777" w:rsidTr="006F5E18">
        <w:trPr>
          <w:trHeight w:val="230"/>
        </w:trPr>
        <w:tc>
          <w:tcPr>
            <w:tcW w:w="510" w:type="pct"/>
            <w:vMerge w:val="restart"/>
          </w:tcPr>
          <w:p w14:paraId="010EFD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No.</w:t>
            </w:r>
          </w:p>
        </w:tc>
        <w:tc>
          <w:tcPr>
            <w:tcW w:w="1234" w:type="pct"/>
            <w:vMerge w:val="restart"/>
          </w:tcPr>
          <w:p w14:paraId="371368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GIRO COMERCIAL</w:t>
            </w:r>
          </w:p>
        </w:tc>
        <w:tc>
          <w:tcPr>
            <w:tcW w:w="740" w:type="pct"/>
            <w:vMerge w:val="restart"/>
          </w:tcPr>
          <w:p w14:paraId="7EAF69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FOLIO</w:t>
            </w:r>
          </w:p>
        </w:tc>
        <w:tc>
          <w:tcPr>
            <w:tcW w:w="693" w:type="pct"/>
            <w:vMerge w:val="restart"/>
          </w:tcPr>
          <w:p w14:paraId="2A7DDC58" w14:textId="77777777" w:rsidR="00C86CCC" w:rsidRPr="00506D1B" w:rsidRDefault="00C86CCC" w:rsidP="00C86CCC">
            <w:pPr>
              <w:ind w:hanging="105"/>
              <w:jc w:val="center"/>
              <w:rPr>
                <w:rFonts w:ascii="Arial" w:eastAsia="Arial" w:hAnsi="Arial" w:cs="Arial"/>
                <w:sz w:val="20"/>
                <w:szCs w:val="20"/>
              </w:rPr>
            </w:pPr>
            <w:r w:rsidRPr="00506D1B">
              <w:rPr>
                <w:rFonts w:ascii="Arial" w:eastAsia="Arial" w:hAnsi="Arial" w:cs="Arial"/>
                <w:sz w:val="20"/>
                <w:szCs w:val="20"/>
              </w:rPr>
              <w:t>APERTURA UMA</w:t>
            </w:r>
          </w:p>
        </w:tc>
        <w:tc>
          <w:tcPr>
            <w:tcW w:w="940" w:type="pct"/>
            <w:vMerge w:val="restart"/>
          </w:tcPr>
          <w:p w14:paraId="397ADC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FOLIO RENOVACIÓN</w:t>
            </w:r>
          </w:p>
        </w:tc>
        <w:tc>
          <w:tcPr>
            <w:tcW w:w="884" w:type="pct"/>
            <w:vMerge w:val="restart"/>
          </w:tcPr>
          <w:p w14:paraId="396383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RENOVACIÓN UMA</w:t>
            </w:r>
          </w:p>
        </w:tc>
      </w:tr>
      <w:tr w:rsidR="00C86CCC" w:rsidRPr="00506D1B" w14:paraId="29F5887B" w14:textId="77777777" w:rsidTr="006F5E18">
        <w:trPr>
          <w:trHeight w:val="230"/>
        </w:trPr>
        <w:tc>
          <w:tcPr>
            <w:tcW w:w="510" w:type="pct"/>
            <w:vMerge/>
          </w:tcPr>
          <w:p w14:paraId="71E03BB3" w14:textId="77777777" w:rsidR="00C86CCC" w:rsidRPr="00506D1B" w:rsidRDefault="00C86CCC" w:rsidP="00C86CCC">
            <w:pPr>
              <w:widowControl w:val="0"/>
              <w:rPr>
                <w:rFonts w:ascii="Arial" w:eastAsia="Arial" w:hAnsi="Arial" w:cs="Arial"/>
                <w:sz w:val="20"/>
                <w:szCs w:val="20"/>
              </w:rPr>
            </w:pPr>
          </w:p>
        </w:tc>
        <w:tc>
          <w:tcPr>
            <w:tcW w:w="1234" w:type="pct"/>
            <w:vMerge/>
          </w:tcPr>
          <w:p w14:paraId="425F3C3C" w14:textId="77777777" w:rsidR="00C86CCC" w:rsidRPr="00506D1B" w:rsidRDefault="00C86CCC" w:rsidP="00C86CCC">
            <w:pPr>
              <w:widowControl w:val="0"/>
              <w:rPr>
                <w:rFonts w:ascii="Arial" w:eastAsia="Arial" w:hAnsi="Arial" w:cs="Arial"/>
                <w:sz w:val="20"/>
                <w:szCs w:val="20"/>
              </w:rPr>
            </w:pPr>
          </w:p>
        </w:tc>
        <w:tc>
          <w:tcPr>
            <w:tcW w:w="740" w:type="pct"/>
            <w:vMerge/>
          </w:tcPr>
          <w:p w14:paraId="5A96AD86" w14:textId="77777777" w:rsidR="00C86CCC" w:rsidRPr="00506D1B" w:rsidRDefault="00C86CCC" w:rsidP="00C86CCC">
            <w:pPr>
              <w:widowControl w:val="0"/>
              <w:rPr>
                <w:rFonts w:ascii="Arial" w:eastAsia="Arial" w:hAnsi="Arial" w:cs="Arial"/>
                <w:sz w:val="20"/>
                <w:szCs w:val="20"/>
              </w:rPr>
            </w:pPr>
          </w:p>
        </w:tc>
        <w:tc>
          <w:tcPr>
            <w:tcW w:w="693" w:type="pct"/>
            <w:vMerge/>
          </w:tcPr>
          <w:p w14:paraId="618BE4D0" w14:textId="77777777" w:rsidR="00C86CCC" w:rsidRPr="00506D1B" w:rsidRDefault="00C86CCC" w:rsidP="00C86CCC">
            <w:pPr>
              <w:widowControl w:val="0"/>
              <w:rPr>
                <w:rFonts w:ascii="Arial" w:eastAsia="Arial" w:hAnsi="Arial" w:cs="Arial"/>
                <w:sz w:val="20"/>
                <w:szCs w:val="20"/>
              </w:rPr>
            </w:pPr>
          </w:p>
        </w:tc>
        <w:tc>
          <w:tcPr>
            <w:tcW w:w="940" w:type="pct"/>
            <w:vMerge/>
          </w:tcPr>
          <w:p w14:paraId="4ED5F86C" w14:textId="77777777" w:rsidR="00C86CCC" w:rsidRPr="00506D1B" w:rsidRDefault="00C86CCC" w:rsidP="00C86CCC">
            <w:pPr>
              <w:widowControl w:val="0"/>
              <w:rPr>
                <w:rFonts w:ascii="Arial" w:eastAsia="Arial" w:hAnsi="Arial" w:cs="Arial"/>
                <w:sz w:val="20"/>
                <w:szCs w:val="20"/>
              </w:rPr>
            </w:pPr>
          </w:p>
        </w:tc>
        <w:tc>
          <w:tcPr>
            <w:tcW w:w="884" w:type="pct"/>
            <w:vMerge/>
          </w:tcPr>
          <w:p w14:paraId="01A8208E" w14:textId="77777777" w:rsidR="00C86CCC" w:rsidRPr="00506D1B" w:rsidRDefault="00C86CCC" w:rsidP="00C86CCC">
            <w:pPr>
              <w:widowControl w:val="0"/>
              <w:rPr>
                <w:rFonts w:ascii="Arial" w:eastAsia="Arial" w:hAnsi="Arial" w:cs="Arial"/>
                <w:sz w:val="20"/>
                <w:szCs w:val="20"/>
              </w:rPr>
            </w:pPr>
          </w:p>
        </w:tc>
      </w:tr>
      <w:tr w:rsidR="00C86CCC" w:rsidRPr="00506D1B" w14:paraId="6361DA9C" w14:textId="77777777" w:rsidTr="006F5E18">
        <w:trPr>
          <w:trHeight w:val="20"/>
        </w:trPr>
        <w:tc>
          <w:tcPr>
            <w:tcW w:w="510" w:type="pct"/>
          </w:tcPr>
          <w:p w14:paraId="4B81A6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34" w:type="pct"/>
          </w:tcPr>
          <w:p w14:paraId="47DF93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Abarrotes  / Tendejón / Estanquillo</w:t>
            </w:r>
          </w:p>
        </w:tc>
        <w:tc>
          <w:tcPr>
            <w:tcW w:w="740" w:type="pct"/>
          </w:tcPr>
          <w:p w14:paraId="67194C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LC0001</w:t>
            </w:r>
          </w:p>
        </w:tc>
        <w:tc>
          <w:tcPr>
            <w:tcW w:w="693" w:type="pct"/>
          </w:tcPr>
          <w:p w14:paraId="50A4A1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6D0BE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LCR0001</w:t>
            </w:r>
          </w:p>
        </w:tc>
        <w:tc>
          <w:tcPr>
            <w:tcW w:w="884" w:type="pct"/>
          </w:tcPr>
          <w:p w14:paraId="211951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B8922F4" w14:textId="77777777" w:rsidTr="006F5E18">
        <w:trPr>
          <w:trHeight w:val="20"/>
        </w:trPr>
        <w:tc>
          <w:tcPr>
            <w:tcW w:w="510" w:type="pct"/>
          </w:tcPr>
          <w:p w14:paraId="3C0C84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w:t>
            </w:r>
          </w:p>
        </w:tc>
        <w:tc>
          <w:tcPr>
            <w:tcW w:w="1234" w:type="pct"/>
          </w:tcPr>
          <w:p w14:paraId="474F05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Acuario</w:t>
            </w:r>
          </w:p>
        </w:tc>
        <w:tc>
          <w:tcPr>
            <w:tcW w:w="740" w:type="pct"/>
          </w:tcPr>
          <w:p w14:paraId="3D8D7B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LC0002</w:t>
            </w:r>
          </w:p>
        </w:tc>
        <w:tc>
          <w:tcPr>
            <w:tcW w:w="693" w:type="pct"/>
          </w:tcPr>
          <w:p w14:paraId="77C033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922E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LCR0002</w:t>
            </w:r>
          </w:p>
        </w:tc>
        <w:tc>
          <w:tcPr>
            <w:tcW w:w="884" w:type="pct"/>
          </w:tcPr>
          <w:p w14:paraId="3A034C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BF92D3" w14:textId="77777777" w:rsidTr="006F5E18">
        <w:trPr>
          <w:trHeight w:val="20"/>
        </w:trPr>
        <w:tc>
          <w:tcPr>
            <w:tcW w:w="510" w:type="pct"/>
          </w:tcPr>
          <w:p w14:paraId="470EC6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w:t>
            </w:r>
          </w:p>
        </w:tc>
        <w:tc>
          <w:tcPr>
            <w:tcW w:w="1234" w:type="pct"/>
          </w:tcPr>
          <w:p w14:paraId="1CD3B1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Agencias de Correo Directo</w:t>
            </w:r>
          </w:p>
        </w:tc>
        <w:tc>
          <w:tcPr>
            <w:tcW w:w="740" w:type="pct"/>
          </w:tcPr>
          <w:p w14:paraId="004DBA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LC0003</w:t>
            </w:r>
          </w:p>
        </w:tc>
        <w:tc>
          <w:tcPr>
            <w:tcW w:w="693" w:type="pct"/>
          </w:tcPr>
          <w:p w14:paraId="40E70E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22B6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LCR0003</w:t>
            </w:r>
          </w:p>
        </w:tc>
        <w:tc>
          <w:tcPr>
            <w:tcW w:w="884" w:type="pct"/>
          </w:tcPr>
          <w:p w14:paraId="7DB5FD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F2231AC" w14:textId="77777777" w:rsidTr="006F5E18">
        <w:trPr>
          <w:trHeight w:val="20"/>
        </w:trPr>
        <w:tc>
          <w:tcPr>
            <w:tcW w:w="510" w:type="pct"/>
          </w:tcPr>
          <w:p w14:paraId="557087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c>
          <w:tcPr>
            <w:tcW w:w="1234" w:type="pct"/>
          </w:tcPr>
          <w:p w14:paraId="5919E4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Agrupaciones de Autoayuda para Alcohólicos y Personas con Adicciones</w:t>
            </w:r>
          </w:p>
        </w:tc>
        <w:tc>
          <w:tcPr>
            <w:tcW w:w="740" w:type="pct"/>
          </w:tcPr>
          <w:p w14:paraId="5151CF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LC0004</w:t>
            </w:r>
          </w:p>
        </w:tc>
        <w:tc>
          <w:tcPr>
            <w:tcW w:w="693" w:type="pct"/>
          </w:tcPr>
          <w:p w14:paraId="4AA2C6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1AC1C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LCR0004</w:t>
            </w:r>
          </w:p>
        </w:tc>
        <w:tc>
          <w:tcPr>
            <w:tcW w:w="884" w:type="pct"/>
          </w:tcPr>
          <w:p w14:paraId="22C01C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234D6AE" w14:textId="77777777" w:rsidTr="006F5E18">
        <w:trPr>
          <w:trHeight w:val="20"/>
        </w:trPr>
        <w:tc>
          <w:tcPr>
            <w:tcW w:w="510" w:type="pct"/>
          </w:tcPr>
          <w:p w14:paraId="1DD866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w:t>
            </w:r>
          </w:p>
        </w:tc>
        <w:tc>
          <w:tcPr>
            <w:tcW w:w="1234" w:type="pct"/>
          </w:tcPr>
          <w:p w14:paraId="11D5C7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Apicultura</w:t>
            </w:r>
          </w:p>
        </w:tc>
        <w:tc>
          <w:tcPr>
            <w:tcW w:w="740" w:type="pct"/>
          </w:tcPr>
          <w:p w14:paraId="51445E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LC0005</w:t>
            </w:r>
          </w:p>
        </w:tc>
        <w:tc>
          <w:tcPr>
            <w:tcW w:w="693" w:type="pct"/>
          </w:tcPr>
          <w:p w14:paraId="46E772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83208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LCR0005</w:t>
            </w:r>
          </w:p>
        </w:tc>
        <w:tc>
          <w:tcPr>
            <w:tcW w:w="884" w:type="pct"/>
          </w:tcPr>
          <w:p w14:paraId="72794A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D4F2281" w14:textId="77777777" w:rsidTr="006F5E18">
        <w:trPr>
          <w:trHeight w:val="20"/>
        </w:trPr>
        <w:tc>
          <w:tcPr>
            <w:tcW w:w="510" w:type="pct"/>
          </w:tcPr>
          <w:p w14:paraId="301C96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c>
          <w:tcPr>
            <w:tcW w:w="1234" w:type="pct"/>
          </w:tcPr>
          <w:p w14:paraId="53CD06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Artesanías</w:t>
            </w:r>
          </w:p>
        </w:tc>
        <w:tc>
          <w:tcPr>
            <w:tcW w:w="740" w:type="pct"/>
          </w:tcPr>
          <w:p w14:paraId="7B81F0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LC0006</w:t>
            </w:r>
          </w:p>
        </w:tc>
        <w:tc>
          <w:tcPr>
            <w:tcW w:w="693" w:type="pct"/>
          </w:tcPr>
          <w:p w14:paraId="430083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5C95A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LCR0006</w:t>
            </w:r>
          </w:p>
        </w:tc>
        <w:tc>
          <w:tcPr>
            <w:tcW w:w="884" w:type="pct"/>
          </w:tcPr>
          <w:p w14:paraId="18B2C5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BCD38DF" w14:textId="77777777" w:rsidTr="006F5E18">
        <w:trPr>
          <w:trHeight w:val="20"/>
        </w:trPr>
        <w:tc>
          <w:tcPr>
            <w:tcW w:w="510" w:type="pct"/>
          </w:tcPr>
          <w:p w14:paraId="7FEB7D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w:t>
            </w:r>
          </w:p>
        </w:tc>
        <w:tc>
          <w:tcPr>
            <w:tcW w:w="1234" w:type="pct"/>
          </w:tcPr>
          <w:p w14:paraId="083626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Desechables</w:t>
            </w:r>
          </w:p>
        </w:tc>
        <w:tc>
          <w:tcPr>
            <w:tcW w:w="740" w:type="pct"/>
          </w:tcPr>
          <w:p w14:paraId="207350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LC0007</w:t>
            </w:r>
          </w:p>
        </w:tc>
        <w:tc>
          <w:tcPr>
            <w:tcW w:w="693" w:type="pct"/>
          </w:tcPr>
          <w:p w14:paraId="02EF18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86B6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LCR0007</w:t>
            </w:r>
          </w:p>
        </w:tc>
        <w:tc>
          <w:tcPr>
            <w:tcW w:w="884" w:type="pct"/>
          </w:tcPr>
          <w:p w14:paraId="30208C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B6E5BA3" w14:textId="77777777" w:rsidTr="006F5E18">
        <w:trPr>
          <w:trHeight w:val="20"/>
        </w:trPr>
        <w:tc>
          <w:tcPr>
            <w:tcW w:w="510" w:type="pct"/>
          </w:tcPr>
          <w:p w14:paraId="3B0BAB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1234" w:type="pct"/>
          </w:tcPr>
          <w:p w14:paraId="49D1CE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Deportivos</w:t>
            </w:r>
          </w:p>
        </w:tc>
        <w:tc>
          <w:tcPr>
            <w:tcW w:w="740" w:type="pct"/>
          </w:tcPr>
          <w:p w14:paraId="10F813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LC0008</w:t>
            </w:r>
          </w:p>
        </w:tc>
        <w:tc>
          <w:tcPr>
            <w:tcW w:w="693" w:type="pct"/>
          </w:tcPr>
          <w:p w14:paraId="181D4E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76153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LCR0008</w:t>
            </w:r>
          </w:p>
        </w:tc>
        <w:tc>
          <w:tcPr>
            <w:tcW w:w="884" w:type="pct"/>
          </w:tcPr>
          <w:p w14:paraId="2BC9E5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29C710C" w14:textId="77777777" w:rsidTr="006F5E18">
        <w:trPr>
          <w:trHeight w:val="20"/>
        </w:trPr>
        <w:tc>
          <w:tcPr>
            <w:tcW w:w="510" w:type="pct"/>
          </w:tcPr>
          <w:p w14:paraId="53BE83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w:t>
            </w:r>
          </w:p>
        </w:tc>
        <w:tc>
          <w:tcPr>
            <w:tcW w:w="1234" w:type="pct"/>
          </w:tcPr>
          <w:p w14:paraId="4ED759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Esotéricos</w:t>
            </w:r>
          </w:p>
        </w:tc>
        <w:tc>
          <w:tcPr>
            <w:tcW w:w="740" w:type="pct"/>
          </w:tcPr>
          <w:p w14:paraId="369878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LC0009</w:t>
            </w:r>
          </w:p>
        </w:tc>
        <w:tc>
          <w:tcPr>
            <w:tcW w:w="693" w:type="pct"/>
          </w:tcPr>
          <w:p w14:paraId="125FFF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7E760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LCR0009</w:t>
            </w:r>
          </w:p>
        </w:tc>
        <w:tc>
          <w:tcPr>
            <w:tcW w:w="884" w:type="pct"/>
          </w:tcPr>
          <w:p w14:paraId="5260B2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3FA7926" w14:textId="77777777" w:rsidTr="006F5E18">
        <w:trPr>
          <w:trHeight w:val="20"/>
        </w:trPr>
        <w:tc>
          <w:tcPr>
            <w:tcW w:w="510" w:type="pct"/>
          </w:tcPr>
          <w:p w14:paraId="26A9B3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c>
          <w:tcPr>
            <w:tcW w:w="1234" w:type="pct"/>
          </w:tcPr>
          <w:p w14:paraId="575DBC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Fotográficos</w:t>
            </w:r>
          </w:p>
        </w:tc>
        <w:tc>
          <w:tcPr>
            <w:tcW w:w="740" w:type="pct"/>
          </w:tcPr>
          <w:p w14:paraId="421262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LC0010</w:t>
            </w:r>
          </w:p>
        </w:tc>
        <w:tc>
          <w:tcPr>
            <w:tcW w:w="693" w:type="pct"/>
          </w:tcPr>
          <w:p w14:paraId="565074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79E2C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LCR0010</w:t>
            </w:r>
          </w:p>
        </w:tc>
        <w:tc>
          <w:tcPr>
            <w:tcW w:w="884" w:type="pct"/>
          </w:tcPr>
          <w:p w14:paraId="3A1FE0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F69AD0F" w14:textId="77777777" w:rsidTr="006F5E18">
        <w:trPr>
          <w:trHeight w:val="20"/>
        </w:trPr>
        <w:tc>
          <w:tcPr>
            <w:tcW w:w="510" w:type="pct"/>
          </w:tcPr>
          <w:p w14:paraId="6B06AB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w:t>
            </w:r>
          </w:p>
        </w:tc>
        <w:tc>
          <w:tcPr>
            <w:tcW w:w="1234" w:type="pct"/>
          </w:tcPr>
          <w:p w14:paraId="79DFE2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Magnetofónicos y Musicales</w:t>
            </w:r>
          </w:p>
        </w:tc>
        <w:tc>
          <w:tcPr>
            <w:tcW w:w="740" w:type="pct"/>
          </w:tcPr>
          <w:p w14:paraId="1CFEA7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LC0011</w:t>
            </w:r>
          </w:p>
        </w:tc>
        <w:tc>
          <w:tcPr>
            <w:tcW w:w="693" w:type="pct"/>
          </w:tcPr>
          <w:p w14:paraId="7062FD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0A4A4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LCR0011</w:t>
            </w:r>
          </w:p>
        </w:tc>
        <w:tc>
          <w:tcPr>
            <w:tcW w:w="884" w:type="pct"/>
          </w:tcPr>
          <w:p w14:paraId="6752D2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52C434F" w14:textId="77777777" w:rsidTr="006F5E18">
        <w:trPr>
          <w:trHeight w:val="20"/>
        </w:trPr>
        <w:tc>
          <w:tcPr>
            <w:tcW w:w="510" w:type="pct"/>
          </w:tcPr>
          <w:p w14:paraId="442113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1234" w:type="pct"/>
          </w:tcPr>
          <w:p w14:paraId="43FDD8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Religiosos</w:t>
            </w:r>
          </w:p>
        </w:tc>
        <w:tc>
          <w:tcPr>
            <w:tcW w:w="740" w:type="pct"/>
          </w:tcPr>
          <w:p w14:paraId="7C78C6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LC0012</w:t>
            </w:r>
          </w:p>
        </w:tc>
        <w:tc>
          <w:tcPr>
            <w:tcW w:w="693" w:type="pct"/>
          </w:tcPr>
          <w:p w14:paraId="4053EB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E7969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LCR0012</w:t>
            </w:r>
          </w:p>
        </w:tc>
        <w:tc>
          <w:tcPr>
            <w:tcW w:w="884" w:type="pct"/>
          </w:tcPr>
          <w:p w14:paraId="42E2E3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5C6D40" w14:textId="77777777" w:rsidTr="006F5E18">
        <w:trPr>
          <w:trHeight w:val="20"/>
        </w:trPr>
        <w:tc>
          <w:tcPr>
            <w:tcW w:w="510" w:type="pct"/>
          </w:tcPr>
          <w:p w14:paraId="5E1EF7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w:t>
            </w:r>
          </w:p>
        </w:tc>
        <w:tc>
          <w:tcPr>
            <w:tcW w:w="1234" w:type="pct"/>
          </w:tcPr>
          <w:p w14:paraId="650146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de Costura</w:t>
            </w:r>
          </w:p>
        </w:tc>
        <w:tc>
          <w:tcPr>
            <w:tcW w:w="740" w:type="pct"/>
          </w:tcPr>
          <w:p w14:paraId="7D0897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LC0013</w:t>
            </w:r>
          </w:p>
        </w:tc>
        <w:tc>
          <w:tcPr>
            <w:tcW w:w="693" w:type="pct"/>
          </w:tcPr>
          <w:p w14:paraId="4DBA35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9B6D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LCR0013</w:t>
            </w:r>
          </w:p>
        </w:tc>
        <w:tc>
          <w:tcPr>
            <w:tcW w:w="884" w:type="pct"/>
          </w:tcPr>
          <w:p w14:paraId="14BF70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2AD9847" w14:textId="77777777" w:rsidTr="006F5E18">
        <w:trPr>
          <w:trHeight w:val="20"/>
        </w:trPr>
        <w:tc>
          <w:tcPr>
            <w:tcW w:w="510" w:type="pct"/>
          </w:tcPr>
          <w:p w14:paraId="67D7DD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w:t>
            </w:r>
          </w:p>
        </w:tc>
        <w:tc>
          <w:tcPr>
            <w:tcW w:w="1234" w:type="pct"/>
          </w:tcPr>
          <w:p w14:paraId="5F53D3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de Limpieza</w:t>
            </w:r>
          </w:p>
        </w:tc>
        <w:tc>
          <w:tcPr>
            <w:tcW w:w="740" w:type="pct"/>
          </w:tcPr>
          <w:p w14:paraId="2DDB83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LC0014</w:t>
            </w:r>
          </w:p>
        </w:tc>
        <w:tc>
          <w:tcPr>
            <w:tcW w:w="693" w:type="pct"/>
          </w:tcPr>
          <w:p w14:paraId="59455C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0D8D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LCR0014</w:t>
            </w:r>
          </w:p>
        </w:tc>
        <w:tc>
          <w:tcPr>
            <w:tcW w:w="884" w:type="pct"/>
          </w:tcPr>
          <w:p w14:paraId="03EE29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61DFA77" w14:textId="77777777" w:rsidTr="006F5E18">
        <w:trPr>
          <w:trHeight w:val="20"/>
        </w:trPr>
        <w:tc>
          <w:tcPr>
            <w:tcW w:w="510" w:type="pct"/>
          </w:tcPr>
          <w:p w14:paraId="38B7D7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w:t>
            </w:r>
          </w:p>
        </w:tc>
        <w:tc>
          <w:tcPr>
            <w:tcW w:w="1234" w:type="pct"/>
          </w:tcPr>
          <w:p w14:paraId="7FC79F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Artículos de Plástico</w:t>
            </w:r>
          </w:p>
        </w:tc>
        <w:tc>
          <w:tcPr>
            <w:tcW w:w="740" w:type="pct"/>
          </w:tcPr>
          <w:p w14:paraId="284212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LC0015</w:t>
            </w:r>
          </w:p>
        </w:tc>
        <w:tc>
          <w:tcPr>
            <w:tcW w:w="693" w:type="pct"/>
          </w:tcPr>
          <w:p w14:paraId="09BCB2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71F8B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LCR0015</w:t>
            </w:r>
          </w:p>
        </w:tc>
        <w:tc>
          <w:tcPr>
            <w:tcW w:w="884" w:type="pct"/>
          </w:tcPr>
          <w:p w14:paraId="002993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DB7FC78" w14:textId="77777777" w:rsidTr="006F5E18">
        <w:trPr>
          <w:trHeight w:val="20"/>
        </w:trPr>
        <w:tc>
          <w:tcPr>
            <w:tcW w:w="510" w:type="pct"/>
          </w:tcPr>
          <w:p w14:paraId="571E86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w:t>
            </w:r>
          </w:p>
        </w:tc>
        <w:tc>
          <w:tcPr>
            <w:tcW w:w="1234" w:type="pct"/>
          </w:tcPr>
          <w:p w14:paraId="491F260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Asaderos de Pollos</w:t>
            </w:r>
          </w:p>
        </w:tc>
        <w:tc>
          <w:tcPr>
            <w:tcW w:w="740" w:type="pct"/>
          </w:tcPr>
          <w:p w14:paraId="4B02B1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LC0016</w:t>
            </w:r>
          </w:p>
        </w:tc>
        <w:tc>
          <w:tcPr>
            <w:tcW w:w="693" w:type="pct"/>
          </w:tcPr>
          <w:p w14:paraId="41506A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52454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LCR0016</w:t>
            </w:r>
          </w:p>
        </w:tc>
        <w:tc>
          <w:tcPr>
            <w:tcW w:w="884" w:type="pct"/>
          </w:tcPr>
          <w:p w14:paraId="1DCF88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10B118E" w14:textId="77777777" w:rsidTr="006F5E18">
        <w:trPr>
          <w:trHeight w:val="20"/>
        </w:trPr>
        <w:tc>
          <w:tcPr>
            <w:tcW w:w="510" w:type="pct"/>
          </w:tcPr>
          <w:p w14:paraId="565D6B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w:t>
            </w:r>
          </w:p>
        </w:tc>
        <w:tc>
          <w:tcPr>
            <w:tcW w:w="1234" w:type="pct"/>
          </w:tcPr>
          <w:p w14:paraId="58FF3F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Asociaciones y organizaciones civiles</w:t>
            </w:r>
          </w:p>
        </w:tc>
        <w:tc>
          <w:tcPr>
            <w:tcW w:w="740" w:type="pct"/>
          </w:tcPr>
          <w:p w14:paraId="53217E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LC0017</w:t>
            </w:r>
          </w:p>
        </w:tc>
        <w:tc>
          <w:tcPr>
            <w:tcW w:w="693" w:type="pct"/>
          </w:tcPr>
          <w:p w14:paraId="470B66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B7973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LCR0017</w:t>
            </w:r>
          </w:p>
        </w:tc>
        <w:tc>
          <w:tcPr>
            <w:tcW w:w="884" w:type="pct"/>
          </w:tcPr>
          <w:p w14:paraId="1D5500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CD02817" w14:textId="77777777" w:rsidTr="006F5E18">
        <w:trPr>
          <w:trHeight w:val="20"/>
        </w:trPr>
        <w:tc>
          <w:tcPr>
            <w:tcW w:w="510" w:type="pct"/>
          </w:tcPr>
          <w:p w14:paraId="00AD50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w:t>
            </w:r>
          </w:p>
        </w:tc>
        <w:tc>
          <w:tcPr>
            <w:tcW w:w="1234" w:type="pct"/>
          </w:tcPr>
          <w:p w14:paraId="140279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Baños Públicos</w:t>
            </w:r>
          </w:p>
        </w:tc>
        <w:tc>
          <w:tcPr>
            <w:tcW w:w="740" w:type="pct"/>
          </w:tcPr>
          <w:p w14:paraId="3DEDD5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LC0018</w:t>
            </w:r>
          </w:p>
        </w:tc>
        <w:tc>
          <w:tcPr>
            <w:tcW w:w="693" w:type="pct"/>
          </w:tcPr>
          <w:p w14:paraId="6835FD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A5358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LCR0018</w:t>
            </w:r>
          </w:p>
        </w:tc>
        <w:tc>
          <w:tcPr>
            <w:tcW w:w="884" w:type="pct"/>
          </w:tcPr>
          <w:p w14:paraId="6A7B07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49886FF" w14:textId="77777777" w:rsidTr="006F5E18">
        <w:trPr>
          <w:trHeight w:val="20"/>
        </w:trPr>
        <w:tc>
          <w:tcPr>
            <w:tcW w:w="510" w:type="pct"/>
          </w:tcPr>
          <w:p w14:paraId="289EB7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w:t>
            </w:r>
          </w:p>
        </w:tc>
        <w:tc>
          <w:tcPr>
            <w:tcW w:w="1234" w:type="pct"/>
          </w:tcPr>
          <w:p w14:paraId="6BFDE4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Beneficio de Productos Agrícolas</w:t>
            </w:r>
          </w:p>
        </w:tc>
        <w:tc>
          <w:tcPr>
            <w:tcW w:w="740" w:type="pct"/>
          </w:tcPr>
          <w:p w14:paraId="06414D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LC0019</w:t>
            </w:r>
          </w:p>
        </w:tc>
        <w:tc>
          <w:tcPr>
            <w:tcW w:w="693" w:type="pct"/>
          </w:tcPr>
          <w:p w14:paraId="1249B3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08690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LCR0019</w:t>
            </w:r>
          </w:p>
        </w:tc>
        <w:tc>
          <w:tcPr>
            <w:tcW w:w="884" w:type="pct"/>
          </w:tcPr>
          <w:p w14:paraId="355EE5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734A51E" w14:textId="77777777" w:rsidTr="006F5E18">
        <w:trPr>
          <w:trHeight w:val="20"/>
        </w:trPr>
        <w:tc>
          <w:tcPr>
            <w:tcW w:w="510" w:type="pct"/>
          </w:tcPr>
          <w:p w14:paraId="3A7FB0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1234" w:type="pct"/>
          </w:tcPr>
          <w:p w14:paraId="4F9EB8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Bibliotecas y archivos del sector privado</w:t>
            </w:r>
          </w:p>
        </w:tc>
        <w:tc>
          <w:tcPr>
            <w:tcW w:w="740" w:type="pct"/>
          </w:tcPr>
          <w:p w14:paraId="171169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LC0020</w:t>
            </w:r>
          </w:p>
        </w:tc>
        <w:tc>
          <w:tcPr>
            <w:tcW w:w="693" w:type="pct"/>
          </w:tcPr>
          <w:p w14:paraId="11FE5D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663BC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LCR0020</w:t>
            </w:r>
          </w:p>
        </w:tc>
        <w:tc>
          <w:tcPr>
            <w:tcW w:w="884" w:type="pct"/>
          </w:tcPr>
          <w:p w14:paraId="1B53C1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2105092" w14:textId="77777777" w:rsidTr="006F5E18">
        <w:trPr>
          <w:trHeight w:val="20"/>
        </w:trPr>
        <w:tc>
          <w:tcPr>
            <w:tcW w:w="510" w:type="pct"/>
          </w:tcPr>
          <w:p w14:paraId="39AF75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w:t>
            </w:r>
          </w:p>
        </w:tc>
        <w:tc>
          <w:tcPr>
            <w:tcW w:w="1234" w:type="pct"/>
          </w:tcPr>
          <w:p w14:paraId="1B49BD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Bisutería</w:t>
            </w:r>
          </w:p>
        </w:tc>
        <w:tc>
          <w:tcPr>
            <w:tcW w:w="740" w:type="pct"/>
          </w:tcPr>
          <w:p w14:paraId="76EA9C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LC0021</w:t>
            </w:r>
          </w:p>
        </w:tc>
        <w:tc>
          <w:tcPr>
            <w:tcW w:w="693" w:type="pct"/>
          </w:tcPr>
          <w:p w14:paraId="2190DB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D4A11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LCR0021</w:t>
            </w:r>
          </w:p>
        </w:tc>
        <w:tc>
          <w:tcPr>
            <w:tcW w:w="884" w:type="pct"/>
          </w:tcPr>
          <w:p w14:paraId="2D8AD4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27682D0" w14:textId="77777777" w:rsidTr="006F5E18">
        <w:trPr>
          <w:trHeight w:val="20"/>
        </w:trPr>
        <w:tc>
          <w:tcPr>
            <w:tcW w:w="510" w:type="pct"/>
          </w:tcPr>
          <w:p w14:paraId="06EFB8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w:t>
            </w:r>
          </w:p>
        </w:tc>
        <w:tc>
          <w:tcPr>
            <w:tcW w:w="1234" w:type="pct"/>
          </w:tcPr>
          <w:p w14:paraId="35922A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Bolerias</w:t>
            </w:r>
          </w:p>
        </w:tc>
        <w:tc>
          <w:tcPr>
            <w:tcW w:w="740" w:type="pct"/>
          </w:tcPr>
          <w:p w14:paraId="437844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LC0022</w:t>
            </w:r>
          </w:p>
        </w:tc>
        <w:tc>
          <w:tcPr>
            <w:tcW w:w="693" w:type="pct"/>
          </w:tcPr>
          <w:p w14:paraId="77F779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BEEB7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LCR0022</w:t>
            </w:r>
          </w:p>
        </w:tc>
        <w:tc>
          <w:tcPr>
            <w:tcW w:w="884" w:type="pct"/>
          </w:tcPr>
          <w:p w14:paraId="400107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CA54391" w14:textId="77777777" w:rsidTr="006F5E18">
        <w:trPr>
          <w:trHeight w:val="20"/>
        </w:trPr>
        <w:tc>
          <w:tcPr>
            <w:tcW w:w="510" w:type="pct"/>
          </w:tcPr>
          <w:p w14:paraId="17852A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w:t>
            </w:r>
          </w:p>
        </w:tc>
        <w:tc>
          <w:tcPr>
            <w:tcW w:w="1234" w:type="pct"/>
          </w:tcPr>
          <w:p w14:paraId="6AAAE8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Bolsas de Polietileno</w:t>
            </w:r>
          </w:p>
        </w:tc>
        <w:tc>
          <w:tcPr>
            <w:tcW w:w="740" w:type="pct"/>
          </w:tcPr>
          <w:p w14:paraId="39B793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LC0023</w:t>
            </w:r>
          </w:p>
        </w:tc>
        <w:tc>
          <w:tcPr>
            <w:tcW w:w="693" w:type="pct"/>
          </w:tcPr>
          <w:p w14:paraId="52B21F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660BB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LCR0023</w:t>
            </w:r>
          </w:p>
        </w:tc>
        <w:tc>
          <w:tcPr>
            <w:tcW w:w="884" w:type="pct"/>
          </w:tcPr>
          <w:p w14:paraId="17F4FD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88576AF" w14:textId="77777777" w:rsidTr="006F5E18">
        <w:trPr>
          <w:trHeight w:val="20"/>
        </w:trPr>
        <w:tc>
          <w:tcPr>
            <w:tcW w:w="510" w:type="pct"/>
          </w:tcPr>
          <w:p w14:paraId="5B1DE3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w:t>
            </w:r>
          </w:p>
        </w:tc>
        <w:tc>
          <w:tcPr>
            <w:tcW w:w="1234" w:type="pct"/>
          </w:tcPr>
          <w:p w14:paraId="249C27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Bombas Eléctricas</w:t>
            </w:r>
          </w:p>
        </w:tc>
        <w:tc>
          <w:tcPr>
            <w:tcW w:w="740" w:type="pct"/>
          </w:tcPr>
          <w:p w14:paraId="159A2D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LC0024</w:t>
            </w:r>
          </w:p>
        </w:tc>
        <w:tc>
          <w:tcPr>
            <w:tcW w:w="693" w:type="pct"/>
          </w:tcPr>
          <w:p w14:paraId="56DE8E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304A0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LCR0024</w:t>
            </w:r>
          </w:p>
        </w:tc>
        <w:tc>
          <w:tcPr>
            <w:tcW w:w="884" w:type="pct"/>
          </w:tcPr>
          <w:p w14:paraId="539865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37FA5FA" w14:textId="77777777" w:rsidTr="006F5E18">
        <w:trPr>
          <w:trHeight w:val="20"/>
        </w:trPr>
        <w:tc>
          <w:tcPr>
            <w:tcW w:w="510" w:type="pct"/>
          </w:tcPr>
          <w:p w14:paraId="5326E6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w:t>
            </w:r>
          </w:p>
        </w:tc>
        <w:tc>
          <w:tcPr>
            <w:tcW w:w="1234" w:type="pct"/>
          </w:tcPr>
          <w:p w14:paraId="1675D3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Bonetería y Mercería</w:t>
            </w:r>
          </w:p>
        </w:tc>
        <w:tc>
          <w:tcPr>
            <w:tcW w:w="740" w:type="pct"/>
          </w:tcPr>
          <w:p w14:paraId="413772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LC0025</w:t>
            </w:r>
          </w:p>
        </w:tc>
        <w:tc>
          <w:tcPr>
            <w:tcW w:w="693" w:type="pct"/>
          </w:tcPr>
          <w:p w14:paraId="072CE6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08B44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LCR0025</w:t>
            </w:r>
          </w:p>
        </w:tc>
        <w:tc>
          <w:tcPr>
            <w:tcW w:w="884" w:type="pct"/>
          </w:tcPr>
          <w:p w14:paraId="59D2B5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0E83C17" w14:textId="77777777" w:rsidTr="006F5E18">
        <w:trPr>
          <w:trHeight w:val="20"/>
        </w:trPr>
        <w:tc>
          <w:tcPr>
            <w:tcW w:w="510" w:type="pct"/>
          </w:tcPr>
          <w:p w14:paraId="530F1F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w:t>
            </w:r>
          </w:p>
        </w:tc>
        <w:tc>
          <w:tcPr>
            <w:tcW w:w="1234" w:type="pct"/>
          </w:tcPr>
          <w:p w14:paraId="06465C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Boutique / Tienda de Ropa</w:t>
            </w:r>
          </w:p>
        </w:tc>
        <w:tc>
          <w:tcPr>
            <w:tcW w:w="740" w:type="pct"/>
          </w:tcPr>
          <w:p w14:paraId="545352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LC0026</w:t>
            </w:r>
          </w:p>
        </w:tc>
        <w:tc>
          <w:tcPr>
            <w:tcW w:w="693" w:type="pct"/>
          </w:tcPr>
          <w:p w14:paraId="1B9F40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7787D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LCR0026</w:t>
            </w:r>
          </w:p>
        </w:tc>
        <w:tc>
          <w:tcPr>
            <w:tcW w:w="884" w:type="pct"/>
          </w:tcPr>
          <w:p w14:paraId="7469FB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85AFAA1" w14:textId="77777777" w:rsidTr="006F5E18">
        <w:trPr>
          <w:trHeight w:val="20"/>
        </w:trPr>
        <w:tc>
          <w:tcPr>
            <w:tcW w:w="510" w:type="pct"/>
          </w:tcPr>
          <w:p w14:paraId="085613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w:t>
            </w:r>
          </w:p>
        </w:tc>
        <w:tc>
          <w:tcPr>
            <w:tcW w:w="1234" w:type="pct"/>
          </w:tcPr>
          <w:p w14:paraId="692790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Bufetes jurídicos</w:t>
            </w:r>
          </w:p>
        </w:tc>
        <w:tc>
          <w:tcPr>
            <w:tcW w:w="740" w:type="pct"/>
          </w:tcPr>
          <w:p w14:paraId="2DE455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LC0027</w:t>
            </w:r>
          </w:p>
        </w:tc>
        <w:tc>
          <w:tcPr>
            <w:tcW w:w="693" w:type="pct"/>
          </w:tcPr>
          <w:p w14:paraId="2BB376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EE0F8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LCR0027</w:t>
            </w:r>
          </w:p>
        </w:tc>
        <w:tc>
          <w:tcPr>
            <w:tcW w:w="884" w:type="pct"/>
          </w:tcPr>
          <w:p w14:paraId="37A74D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E93B314" w14:textId="77777777" w:rsidTr="006F5E18">
        <w:trPr>
          <w:trHeight w:val="20"/>
        </w:trPr>
        <w:tc>
          <w:tcPr>
            <w:tcW w:w="510" w:type="pct"/>
          </w:tcPr>
          <w:p w14:paraId="454DA8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w:t>
            </w:r>
          </w:p>
        </w:tc>
        <w:tc>
          <w:tcPr>
            <w:tcW w:w="1234" w:type="pct"/>
          </w:tcPr>
          <w:p w14:paraId="4F4F21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Cafetería</w:t>
            </w:r>
          </w:p>
        </w:tc>
        <w:tc>
          <w:tcPr>
            <w:tcW w:w="740" w:type="pct"/>
          </w:tcPr>
          <w:p w14:paraId="29C984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LC0028</w:t>
            </w:r>
          </w:p>
        </w:tc>
        <w:tc>
          <w:tcPr>
            <w:tcW w:w="693" w:type="pct"/>
          </w:tcPr>
          <w:p w14:paraId="32F708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A1E4F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LCR0028</w:t>
            </w:r>
          </w:p>
        </w:tc>
        <w:tc>
          <w:tcPr>
            <w:tcW w:w="884" w:type="pct"/>
          </w:tcPr>
          <w:p w14:paraId="07C9AA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0A0A064" w14:textId="77777777" w:rsidTr="006F5E18">
        <w:trPr>
          <w:trHeight w:val="20"/>
        </w:trPr>
        <w:tc>
          <w:tcPr>
            <w:tcW w:w="510" w:type="pct"/>
          </w:tcPr>
          <w:p w14:paraId="634A01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w:t>
            </w:r>
          </w:p>
        </w:tc>
        <w:tc>
          <w:tcPr>
            <w:tcW w:w="1234" w:type="pct"/>
          </w:tcPr>
          <w:p w14:paraId="2934C3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Café Internet</w:t>
            </w:r>
          </w:p>
        </w:tc>
        <w:tc>
          <w:tcPr>
            <w:tcW w:w="740" w:type="pct"/>
          </w:tcPr>
          <w:p w14:paraId="683493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LC0029</w:t>
            </w:r>
          </w:p>
        </w:tc>
        <w:tc>
          <w:tcPr>
            <w:tcW w:w="693" w:type="pct"/>
          </w:tcPr>
          <w:p w14:paraId="4419AF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869B5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LCR0029</w:t>
            </w:r>
          </w:p>
        </w:tc>
        <w:tc>
          <w:tcPr>
            <w:tcW w:w="884" w:type="pct"/>
          </w:tcPr>
          <w:p w14:paraId="7A6FDD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63FAC91" w14:textId="77777777" w:rsidTr="006F5E18">
        <w:trPr>
          <w:trHeight w:val="20"/>
        </w:trPr>
        <w:tc>
          <w:tcPr>
            <w:tcW w:w="510" w:type="pct"/>
          </w:tcPr>
          <w:p w14:paraId="1D35DC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w:t>
            </w:r>
          </w:p>
        </w:tc>
        <w:tc>
          <w:tcPr>
            <w:tcW w:w="1234" w:type="pct"/>
          </w:tcPr>
          <w:p w14:paraId="36494E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computo e internet</w:t>
            </w:r>
          </w:p>
        </w:tc>
        <w:tc>
          <w:tcPr>
            <w:tcW w:w="740" w:type="pct"/>
          </w:tcPr>
          <w:p w14:paraId="354DA1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LC0030</w:t>
            </w:r>
          </w:p>
        </w:tc>
        <w:tc>
          <w:tcPr>
            <w:tcW w:w="693" w:type="pct"/>
          </w:tcPr>
          <w:p w14:paraId="7E409B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FA8D0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LCR0030</w:t>
            </w:r>
          </w:p>
        </w:tc>
        <w:tc>
          <w:tcPr>
            <w:tcW w:w="884" w:type="pct"/>
          </w:tcPr>
          <w:p w14:paraId="5A4F7B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9331BEB" w14:textId="77777777" w:rsidTr="006F5E18">
        <w:trPr>
          <w:trHeight w:val="20"/>
        </w:trPr>
        <w:tc>
          <w:tcPr>
            <w:tcW w:w="510" w:type="pct"/>
          </w:tcPr>
          <w:p w14:paraId="43CBFC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w:t>
            </w:r>
          </w:p>
        </w:tc>
        <w:tc>
          <w:tcPr>
            <w:tcW w:w="1234" w:type="pct"/>
          </w:tcPr>
          <w:p w14:paraId="03A5CC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Carnicería</w:t>
            </w:r>
          </w:p>
        </w:tc>
        <w:tc>
          <w:tcPr>
            <w:tcW w:w="740" w:type="pct"/>
          </w:tcPr>
          <w:p w14:paraId="0A90F1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LC0031</w:t>
            </w:r>
          </w:p>
        </w:tc>
        <w:tc>
          <w:tcPr>
            <w:tcW w:w="693" w:type="pct"/>
          </w:tcPr>
          <w:p w14:paraId="759158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3F31E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LCR0031</w:t>
            </w:r>
          </w:p>
        </w:tc>
        <w:tc>
          <w:tcPr>
            <w:tcW w:w="884" w:type="pct"/>
          </w:tcPr>
          <w:p w14:paraId="00DEAA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0392BF" w14:textId="77777777" w:rsidTr="006F5E18">
        <w:trPr>
          <w:trHeight w:val="20"/>
        </w:trPr>
        <w:tc>
          <w:tcPr>
            <w:tcW w:w="510" w:type="pct"/>
          </w:tcPr>
          <w:p w14:paraId="38C300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w:t>
            </w:r>
          </w:p>
        </w:tc>
        <w:tc>
          <w:tcPr>
            <w:tcW w:w="1234" w:type="pct"/>
          </w:tcPr>
          <w:p w14:paraId="2BFA1D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Caseta de Vigilancia</w:t>
            </w:r>
          </w:p>
        </w:tc>
        <w:tc>
          <w:tcPr>
            <w:tcW w:w="740" w:type="pct"/>
          </w:tcPr>
          <w:p w14:paraId="3538B1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LC0032</w:t>
            </w:r>
          </w:p>
        </w:tc>
        <w:tc>
          <w:tcPr>
            <w:tcW w:w="693" w:type="pct"/>
          </w:tcPr>
          <w:p w14:paraId="5B1141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00313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LCR0032</w:t>
            </w:r>
          </w:p>
        </w:tc>
        <w:tc>
          <w:tcPr>
            <w:tcW w:w="884" w:type="pct"/>
          </w:tcPr>
          <w:p w14:paraId="51147C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582B591" w14:textId="77777777" w:rsidTr="006F5E18">
        <w:trPr>
          <w:trHeight w:val="20"/>
        </w:trPr>
        <w:tc>
          <w:tcPr>
            <w:tcW w:w="510" w:type="pct"/>
          </w:tcPr>
          <w:p w14:paraId="162162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w:t>
            </w:r>
          </w:p>
        </w:tc>
        <w:tc>
          <w:tcPr>
            <w:tcW w:w="1234" w:type="pct"/>
          </w:tcPr>
          <w:p w14:paraId="19CED2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Fotocopiado</w:t>
            </w:r>
          </w:p>
        </w:tc>
        <w:tc>
          <w:tcPr>
            <w:tcW w:w="740" w:type="pct"/>
          </w:tcPr>
          <w:p w14:paraId="2E600F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LC0033</w:t>
            </w:r>
          </w:p>
        </w:tc>
        <w:tc>
          <w:tcPr>
            <w:tcW w:w="693" w:type="pct"/>
          </w:tcPr>
          <w:p w14:paraId="362F83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7CDFA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LCR0033</w:t>
            </w:r>
          </w:p>
        </w:tc>
        <w:tc>
          <w:tcPr>
            <w:tcW w:w="884" w:type="pct"/>
          </w:tcPr>
          <w:p w14:paraId="140316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3226070" w14:textId="77777777" w:rsidTr="006F5E18">
        <w:trPr>
          <w:trHeight w:val="20"/>
        </w:trPr>
        <w:tc>
          <w:tcPr>
            <w:tcW w:w="510" w:type="pct"/>
          </w:tcPr>
          <w:p w14:paraId="127C54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w:t>
            </w:r>
          </w:p>
        </w:tc>
        <w:tc>
          <w:tcPr>
            <w:tcW w:w="1234" w:type="pct"/>
          </w:tcPr>
          <w:p w14:paraId="46C9DC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Cerrajería</w:t>
            </w:r>
          </w:p>
        </w:tc>
        <w:tc>
          <w:tcPr>
            <w:tcW w:w="740" w:type="pct"/>
          </w:tcPr>
          <w:p w14:paraId="490B98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LC0034</w:t>
            </w:r>
          </w:p>
        </w:tc>
        <w:tc>
          <w:tcPr>
            <w:tcW w:w="693" w:type="pct"/>
          </w:tcPr>
          <w:p w14:paraId="5CEE94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7D4FA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LCR0034</w:t>
            </w:r>
          </w:p>
        </w:tc>
        <w:tc>
          <w:tcPr>
            <w:tcW w:w="884" w:type="pct"/>
          </w:tcPr>
          <w:p w14:paraId="509730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99FF053" w14:textId="77777777" w:rsidTr="006F5E18">
        <w:trPr>
          <w:trHeight w:val="20"/>
        </w:trPr>
        <w:tc>
          <w:tcPr>
            <w:tcW w:w="510" w:type="pct"/>
          </w:tcPr>
          <w:p w14:paraId="68DA7F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w:t>
            </w:r>
          </w:p>
        </w:tc>
        <w:tc>
          <w:tcPr>
            <w:tcW w:w="1234" w:type="pct"/>
          </w:tcPr>
          <w:p w14:paraId="214A0C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Cocina Económica / Fonda</w:t>
            </w:r>
          </w:p>
        </w:tc>
        <w:tc>
          <w:tcPr>
            <w:tcW w:w="740" w:type="pct"/>
          </w:tcPr>
          <w:p w14:paraId="30D4AC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LC0035</w:t>
            </w:r>
          </w:p>
        </w:tc>
        <w:tc>
          <w:tcPr>
            <w:tcW w:w="693" w:type="pct"/>
          </w:tcPr>
          <w:p w14:paraId="69F9D6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0B67C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LCR0035</w:t>
            </w:r>
          </w:p>
        </w:tc>
        <w:tc>
          <w:tcPr>
            <w:tcW w:w="884" w:type="pct"/>
          </w:tcPr>
          <w:p w14:paraId="63E3EA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B80900C" w14:textId="77777777" w:rsidTr="006F5E18">
        <w:trPr>
          <w:trHeight w:val="20"/>
        </w:trPr>
        <w:tc>
          <w:tcPr>
            <w:tcW w:w="510" w:type="pct"/>
          </w:tcPr>
          <w:p w14:paraId="47D379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w:t>
            </w:r>
          </w:p>
        </w:tc>
        <w:tc>
          <w:tcPr>
            <w:tcW w:w="1234" w:type="pct"/>
          </w:tcPr>
          <w:p w14:paraId="16D678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semillas y granos alimenticios, especias y chiles secos</w:t>
            </w:r>
          </w:p>
        </w:tc>
        <w:tc>
          <w:tcPr>
            <w:tcW w:w="740" w:type="pct"/>
          </w:tcPr>
          <w:p w14:paraId="3CDE7A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LC0036</w:t>
            </w:r>
          </w:p>
        </w:tc>
        <w:tc>
          <w:tcPr>
            <w:tcW w:w="693" w:type="pct"/>
          </w:tcPr>
          <w:p w14:paraId="3E16FA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2A529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LCR0036</w:t>
            </w:r>
          </w:p>
        </w:tc>
        <w:tc>
          <w:tcPr>
            <w:tcW w:w="884" w:type="pct"/>
          </w:tcPr>
          <w:p w14:paraId="652D07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C6F76C1" w14:textId="77777777" w:rsidTr="006F5E18">
        <w:trPr>
          <w:trHeight w:val="20"/>
        </w:trPr>
        <w:tc>
          <w:tcPr>
            <w:tcW w:w="510" w:type="pct"/>
          </w:tcPr>
          <w:p w14:paraId="5E22C9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w:t>
            </w:r>
          </w:p>
        </w:tc>
        <w:tc>
          <w:tcPr>
            <w:tcW w:w="1234" w:type="pct"/>
          </w:tcPr>
          <w:p w14:paraId="778F21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leche, productos lácteos y Embutidos</w:t>
            </w:r>
          </w:p>
        </w:tc>
        <w:tc>
          <w:tcPr>
            <w:tcW w:w="740" w:type="pct"/>
          </w:tcPr>
          <w:p w14:paraId="491053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LC0037</w:t>
            </w:r>
          </w:p>
        </w:tc>
        <w:tc>
          <w:tcPr>
            <w:tcW w:w="693" w:type="pct"/>
          </w:tcPr>
          <w:p w14:paraId="1260E9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AD7ED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LCR0037</w:t>
            </w:r>
          </w:p>
        </w:tc>
        <w:tc>
          <w:tcPr>
            <w:tcW w:w="884" w:type="pct"/>
          </w:tcPr>
          <w:p w14:paraId="38CAF0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F42ABAB" w14:textId="77777777" w:rsidTr="006F5E18">
        <w:trPr>
          <w:trHeight w:val="20"/>
        </w:trPr>
        <w:tc>
          <w:tcPr>
            <w:tcW w:w="510" w:type="pct"/>
          </w:tcPr>
          <w:p w14:paraId="3B2BAA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w:t>
            </w:r>
          </w:p>
        </w:tc>
        <w:tc>
          <w:tcPr>
            <w:tcW w:w="1234" w:type="pct"/>
          </w:tcPr>
          <w:p w14:paraId="15294E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dulces y materias primas para Repostería</w:t>
            </w:r>
          </w:p>
        </w:tc>
        <w:tc>
          <w:tcPr>
            <w:tcW w:w="740" w:type="pct"/>
          </w:tcPr>
          <w:p w14:paraId="6CBD56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LC0038</w:t>
            </w:r>
          </w:p>
        </w:tc>
        <w:tc>
          <w:tcPr>
            <w:tcW w:w="693" w:type="pct"/>
          </w:tcPr>
          <w:p w14:paraId="36ABBF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F151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LCR0038</w:t>
            </w:r>
          </w:p>
        </w:tc>
        <w:tc>
          <w:tcPr>
            <w:tcW w:w="884" w:type="pct"/>
          </w:tcPr>
          <w:p w14:paraId="45C91B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3ED484F" w14:textId="77777777" w:rsidTr="006F5E18">
        <w:trPr>
          <w:trHeight w:val="20"/>
        </w:trPr>
        <w:tc>
          <w:tcPr>
            <w:tcW w:w="510" w:type="pct"/>
          </w:tcPr>
          <w:p w14:paraId="4BC0B0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w:t>
            </w:r>
          </w:p>
        </w:tc>
        <w:tc>
          <w:tcPr>
            <w:tcW w:w="1234" w:type="pct"/>
          </w:tcPr>
          <w:p w14:paraId="3A36DE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alimentos</w:t>
            </w:r>
          </w:p>
        </w:tc>
        <w:tc>
          <w:tcPr>
            <w:tcW w:w="740" w:type="pct"/>
          </w:tcPr>
          <w:p w14:paraId="660EE8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LC0039</w:t>
            </w:r>
          </w:p>
        </w:tc>
        <w:tc>
          <w:tcPr>
            <w:tcW w:w="693" w:type="pct"/>
          </w:tcPr>
          <w:p w14:paraId="64E7D7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D41CD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LCR0039</w:t>
            </w:r>
          </w:p>
        </w:tc>
        <w:tc>
          <w:tcPr>
            <w:tcW w:w="884" w:type="pct"/>
          </w:tcPr>
          <w:p w14:paraId="506D80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B6A07E9" w14:textId="77777777" w:rsidTr="006F5E18">
        <w:trPr>
          <w:trHeight w:val="20"/>
        </w:trPr>
        <w:tc>
          <w:tcPr>
            <w:tcW w:w="510" w:type="pct"/>
          </w:tcPr>
          <w:p w14:paraId="10FBB6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w:t>
            </w:r>
          </w:p>
        </w:tc>
        <w:tc>
          <w:tcPr>
            <w:tcW w:w="1234" w:type="pct"/>
          </w:tcPr>
          <w:p w14:paraId="239BB2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ropa de cuero y piel y de artículos de estos materiales</w:t>
            </w:r>
          </w:p>
        </w:tc>
        <w:tc>
          <w:tcPr>
            <w:tcW w:w="740" w:type="pct"/>
          </w:tcPr>
          <w:p w14:paraId="27127C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LC0040</w:t>
            </w:r>
          </w:p>
        </w:tc>
        <w:tc>
          <w:tcPr>
            <w:tcW w:w="693" w:type="pct"/>
          </w:tcPr>
          <w:p w14:paraId="0B44AA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4535A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LCR0040</w:t>
            </w:r>
          </w:p>
        </w:tc>
        <w:tc>
          <w:tcPr>
            <w:tcW w:w="884" w:type="pct"/>
          </w:tcPr>
          <w:p w14:paraId="6CC6A3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55DD5EB" w14:textId="77777777" w:rsidTr="006F5E18">
        <w:trPr>
          <w:trHeight w:val="20"/>
        </w:trPr>
        <w:tc>
          <w:tcPr>
            <w:tcW w:w="510" w:type="pct"/>
          </w:tcPr>
          <w:p w14:paraId="4DBE35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w:t>
            </w:r>
          </w:p>
        </w:tc>
        <w:tc>
          <w:tcPr>
            <w:tcW w:w="1234" w:type="pct"/>
          </w:tcPr>
          <w:p w14:paraId="151986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materias primas para la elaboración de la bisutería</w:t>
            </w:r>
          </w:p>
        </w:tc>
        <w:tc>
          <w:tcPr>
            <w:tcW w:w="740" w:type="pct"/>
          </w:tcPr>
          <w:p w14:paraId="0F4863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LC0041</w:t>
            </w:r>
          </w:p>
        </w:tc>
        <w:tc>
          <w:tcPr>
            <w:tcW w:w="693" w:type="pct"/>
          </w:tcPr>
          <w:p w14:paraId="670D42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2CB01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LCR0041</w:t>
            </w:r>
          </w:p>
        </w:tc>
        <w:tc>
          <w:tcPr>
            <w:tcW w:w="884" w:type="pct"/>
          </w:tcPr>
          <w:p w14:paraId="40FC2D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AB55C1" w14:textId="77777777" w:rsidTr="006F5E18">
        <w:trPr>
          <w:trHeight w:val="20"/>
        </w:trPr>
        <w:tc>
          <w:tcPr>
            <w:tcW w:w="510" w:type="pct"/>
          </w:tcPr>
          <w:p w14:paraId="1BE456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42</w:t>
            </w:r>
          </w:p>
        </w:tc>
        <w:tc>
          <w:tcPr>
            <w:tcW w:w="1234" w:type="pct"/>
          </w:tcPr>
          <w:p w14:paraId="21CB43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muebles para jardín</w:t>
            </w:r>
          </w:p>
        </w:tc>
        <w:tc>
          <w:tcPr>
            <w:tcW w:w="740" w:type="pct"/>
          </w:tcPr>
          <w:p w14:paraId="0DEF64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LC0042</w:t>
            </w:r>
          </w:p>
        </w:tc>
        <w:tc>
          <w:tcPr>
            <w:tcW w:w="693" w:type="pct"/>
          </w:tcPr>
          <w:p w14:paraId="33E27A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28EA2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LCR0042</w:t>
            </w:r>
          </w:p>
        </w:tc>
        <w:tc>
          <w:tcPr>
            <w:tcW w:w="884" w:type="pct"/>
          </w:tcPr>
          <w:p w14:paraId="050799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8EEB04E" w14:textId="77777777" w:rsidTr="006F5E18">
        <w:trPr>
          <w:trHeight w:val="20"/>
        </w:trPr>
        <w:tc>
          <w:tcPr>
            <w:tcW w:w="510" w:type="pct"/>
          </w:tcPr>
          <w:p w14:paraId="3B0594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43</w:t>
            </w:r>
          </w:p>
        </w:tc>
        <w:tc>
          <w:tcPr>
            <w:tcW w:w="1234" w:type="pct"/>
          </w:tcPr>
          <w:p w14:paraId="60226F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joyería de acero inoxidable</w:t>
            </w:r>
          </w:p>
        </w:tc>
        <w:tc>
          <w:tcPr>
            <w:tcW w:w="740" w:type="pct"/>
          </w:tcPr>
          <w:p w14:paraId="242F6F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LC0043</w:t>
            </w:r>
          </w:p>
        </w:tc>
        <w:tc>
          <w:tcPr>
            <w:tcW w:w="693" w:type="pct"/>
          </w:tcPr>
          <w:p w14:paraId="4ACB5C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6AFAA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LCR0043</w:t>
            </w:r>
          </w:p>
        </w:tc>
        <w:tc>
          <w:tcPr>
            <w:tcW w:w="884" w:type="pct"/>
          </w:tcPr>
          <w:p w14:paraId="4C2CAC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E446DB8" w14:textId="77777777" w:rsidTr="006F5E18">
        <w:trPr>
          <w:trHeight w:val="20"/>
        </w:trPr>
        <w:tc>
          <w:tcPr>
            <w:tcW w:w="510" w:type="pct"/>
          </w:tcPr>
          <w:p w14:paraId="27EE8D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44</w:t>
            </w:r>
          </w:p>
        </w:tc>
        <w:tc>
          <w:tcPr>
            <w:tcW w:w="1234" w:type="pct"/>
          </w:tcPr>
          <w:p w14:paraId="05A921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exclusivamente a través de Internet, y catálogos impresos y televisión.</w:t>
            </w:r>
          </w:p>
        </w:tc>
        <w:tc>
          <w:tcPr>
            <w:tcW w:w="740" w:type="pct"/>
          </w:tcPr>
          <w:p w14:paraId="446F59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LC0044</w:t>
            </w:r>
          </w:p>
        </w:tc>
        <w:tc>
          <w:tcPr>
            <w:tcW w:w="693" w:type="pct"/>
          </w:tcPr>
          <w:p w14:paraId="7ECB09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E4300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LCR0044</w:t>
            </w:r>
          </w:p>
        </w:tc>
        <w:tc>
          <w:tcPr>
            <w:tcW w:w="884" w:type="pct"/>
          </w:tcPr>
          <w:p w14:paraId="7B823B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88BB1F3" w14:textId="77777777" w:rsidTr="006F5E18">
        <w:trPr>
          <w:trHeight w:val="20"/>
        </w:trPr>
        <w:tc>
          <w:tcPr>
            <w:tcW w:w="510" w:type="pct"/>
          </w:tcPr>
          <w:p w14:paraId="3231FB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45</w:t>
            </w:r>
          </w:p>
        </w:tc>
        <w:tc>
          <w:tcPr>
            <w:tcW w:w="1234" w:type="pct"/>
          </w:tcPr>
          <w:p w14:paraId="42956D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Artículos Usados</w:t>
            </w:r>
          </w:p>
        </w:tc>
        <w:tc>
          <w:tcPr>
            <w:tcW w:w="740" w:type="pct"/>
          </w:tcPr>
          <w:p w14:paraId="798F9C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LC0045</w:t>
            </w:r>
          </w:p>
        </w:tc>
        <w:tc>
          <w:tcPr>
            <w:tcW w:w="693" w:type="pct"/>
          </w:tcPr>
          <w:p w14:paraId="157BB5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5E54E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LCR0045</w:t>
            </w:r>
          </w:p>
        </w:tc>
        <w:tc>
          <w:tcPr>
            <w:tcW w:w="884" w:type="pct"/>
          </w:tcPr>
          <w:p w14:paraId="090F3C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5B52878" w14:textId="77777777" w:rsidTr="006F5E18">
        <w:trPr>
          <w:trHeight w:val="20"/>
        </w:trPr>
        <w:tc>
          <w:tcPr>
            <w:tcW w:w="510" w:type="pct"/>
          </w:tcPr>
          <w:p w14:paraId="12367B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46</w:t>
            </w:r>
          </w:p>
        </w:tc>
        <w:tc>
          <w:tcPr>
            <w:tcW w:w="1234" w:type="pct"/>
          </w:tcPr>
          <w:p w14:paraId="4F3C82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Comercio al por menor de Artículos para albercas </w:t>
            </w:r>
          </w:p>
        </w:tc>
        <w:tc>
          <w:tcPr>
            <w:tcW w:w="740" w:type="pct"/>
          </w:tcPr>
          <w:p w14:paraId="5F5A94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LC0046</w:t>
            </w:r>
          </w:p>
        </w:tc>
        <w:tc>
          <w:tcPr>
            <w:tcW w:w="693" w:type="pct"/>
          </w:tcPr>
          <w:p w14:paraId="30FAD7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235C4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LCR0046</w:t>
            </w:r>
          </w:p>
        </w:tc>
        <w:tc>
          <w:tcPr>
            <w:tcW w:w="884" w:type="pct"/>
          </w:tcPr>
          <w:p w14:paraId="03CA5F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768758A" w14:textId="77777777" w:rsidTr="006F5E18">
        <w:trPr>
          <w:trHeight w:val="20"/>
        </w:trPr>
        <w:tc>
          <w:tcPr>
            <w:tcW w:w="510" w:type="pct"/>
          </w:tcPr>
          <w:p w14:paraId="11DE2D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47</w:t>
            </w:r>
          </w:p>
        </w:tc>
        <w:tc>
          <w:tcPr>
            <w:tcW w:w="1234" w:type="pct"/>
          </w:tcPr>
          <w:p w14:paraId="13894F8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Semillas y Granos Alimenticios, Especias y Chiles Secos.</w:t>
            </w:r>
          </w:p>
        </w:tc>
        <w:tc>
          <w:tcPr>
            <w:tcW w:w="740" w:type="pct"/>
          </w:tcPr>
          <w:p w14:paraId="15BBF5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LC0047</w:t>
            </w:r>
          </w:p>
        </w:tc>
        <w:tc>
          <w:tcPr>
            <w:tcW w:w="693" w:type="pct"/>
          </w:tcPr>
          <w:p w14:paraId="66D0E5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6FD81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LCR0047</w:t>
            </w:r>
          </w:p>
        </w:tc>
        <w:tc>
          <w:tcPr>
            <w:tcW w:w="884" w:type="pct"/>
          </w:tcPr>
          <w:p w14:paraId="766D3A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4C4BFD4" w14:textId="77777777" w:rsidTr="006F5E18">
        <w:trPr>
          <w:trHeight w:val="20"/>
        </w:trPr>
        <w:tc>
          <w:tcPr>
            <w:tcW w:w="510" w:type="pct"/>
          </w:tcPr>
          <w:p w14:paraId="5D7223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48</w:t>
            </w:r>
          </w:p>
        </w:tc>
        <w:tc>
          <w:tcPr>
            <w:tcW w:w="1234" w:type="pct"/>
          </w:tcPr>
          <w:p w14:paraId="7ECE5C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Confecciones de Cortinas y Blancos.</w:t>
            </w:r>
          </w:p>
        </w:tc>
        <w:tc>
          <w:tcPr>
            <w:tcW w:w="740" w:type="pct"/>
          </w:tcPr>
          <w:p w14:paraId="4DAFAE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LC0048</w:t>
            </w:r>
          </w:p>
        </w:tc>
        <w:tc>
          <w:tcPr>
            <w:tcW w:w="693" w:type="pct"/>
          </w:tcPr>
          <w:p w14:paraId="67C478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75830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LCR0048</w:t>
            </w:r>
          </w:p>
        </w:tc>
        <w:tc>
          <w:tcPr>
            <w:tcW w:w="884" w:type="pct"/>
          </w:tcPr>
          <w:p w14:paraId="0D3E941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82D1AA2" w14:textId="77777777" w:rsidTr="006F5E18">
        <w:trPr>
          <w:trHeight w:val="20"/>
        </w:trPr>
        <w:tc>
          <w:tcPr>
            <w:tcW w:w="510" w:type="pct"/>
          </w:tcPr>
          <w:p w14:paraId="7AFFF0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49</w:t>
            </w:r>
          </w:p>
        </w:tc>
        <w:tc>
          <w:tcPr>
            <w:tcW w:w="1234" w:type="pct"/>
          </w:tcPr>
          <w:p w14:paraId="47C1BD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de Uniformes</w:t>
            </w:r>
          </w:p>
        </w:tc>
        <w:tc>
          <w:tcPr>
            <w:tcW w:w="740" w:type="pct"/>
          </w:tcPr>
          <w:p w14:paraId="6E9CF7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LC0049</w:t>
            </w:r>
          </w:p>
        </w:tc>
        <w:tc>
          <w:tcPr>
            <w:tcW w:w="693" w:type="pct"/>
          </w:tcPr>
          <w:p w14:paraId="16E07E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D5AB1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LCR0049</w:t>
            </w:r>
          </w:p>
        </w:tc>
        <w:tc>
          <w:tcPr>
            <w:tcW w:w="884" w:type="pct"/>
          </w:tcPr>
          <w:p w14:paraId="5B66F7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31ABE96" w14:textId="77777777" w:rsidTr="006F5E18">
        <w:trPr>
          <w:trHeight w:val="20"/>
        </w:trPr>
        <w:tc>
          <w:tcPr>
            <w:tcW w:w="510" w:type="pct"/>
          </w:tcPr>
          <w:p w14:paraId="15637C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50</w:t>
            </w:r>
          </w:p>
        </w:tc>
        <w:tc>
          <w:tcPr>
            <w:tcW w:w="1234" w:type="pct"/>
          </w:tcPr>
          <w:p w14:paraId="24BAE7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de Costales</w:t>
            </w:r>
          </w:p>
        </w:tc>
        <w:tc>
          <w:tcPr>
            <w:tcW w:w="740" w:type="pct"/>
          </w:tcPr>
          <w:p w14:paraId="315408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LC0050</w:t>
            </w:r>
          </w:p>
        </w:tc>
        <w:tc>
          <w:tcPr>
            <w:tcW w:w="693" w:type="pct"/>
          </w:tcPr>
          <w:p w14:paraId="7FDD36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46F77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LCR0050</w:t>
            </w:r>
          </w:p>
        </w:tc>
        <w:tc>
          <w:tcPr>
            <w:tcW w:w="884" w:type="pct"/>
          </w:tcPr>
          <w:p w14:paraId="2354B1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DD5837E" w14:textId="77777777" w:rsidTr="006F5E18">
        <w:trPr>
          <w:trHeight w:val="20"/>
        </w:trPr>
        <w:tc>
          <w:tcPr>
            <w:tcW w:w="510" w:type="pct"/>
          </w:tcPr>
          <w:p w14:paraId="340E44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51</w:t>
            </w:r>
          </w:p>
        </w:tc>
        <w:tc>
          <w:tcPr>
            <w:tcW w:w="1234" w:type="pct"/>
          </w:tcPr>
          <w:p w14:paraId="225F26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de productos de textiles recubiertos y de materiales sucedáneos</w:t>
            </w:r>
          </w:p>
        </w:tc>
        <w:tc>
          <w:tcPr>
            <w:tcW w:w="740" w:type="pct"/>
          </w:tcPr>
          <w:p w14:paraId="3757B5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LC0051</w:t>
            </w:r>
          </w:p>
        </w:tc>
        <w:tc>
          <w:tcPr>
            <w:tcW w:w="693" w:type="pct"/>
          </w:tcPr>
          <w:p w14:paraId="3AE4C3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3DE7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LCR0051</w:t>
            </w:r>
          </w:p>
        </w:tc>
        <w:tc>
          <w:tcPr>
            <w:tcW w:w="884" w:type="pct"/>
          </w:tcPr>
          <w:p w14:paraId="62D559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450A826" w14:textId="77777777" w:rsidTr="006F5E18">
        <w:trPr>
          <w:trHeight w:val="20"/>
        </w:trPr>
        <w:tc>
          <w:tcPr>
            <w:tcW w:w="510" w:type="pct"/>
          </w:tcPr>
          <w:p w14:paraId="732256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52</w:t>
            </w:r>
          </w:p>
        </w:tc>
        <w:tc>
          <w:tcPr>
            <w:tcW w:w="1234" w:type="pct"/>
          </w:tcPr>
          <w:p w14:paraId="074F3C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bordado y deshilado de productos textiles</w:t>
            </w:r>
          </w:p>
        </w:tc>
        <w:tc>
          <w:tcPr>
            <w:tcW w:w="740" w:type="pct"/>
          </w:tcPr>
          <w:p w14:paraId="05D5C4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LC0052</w:t>
            </w:r>
          </w:p>
        </w:tc>
        <w:tc>
          <w:tcPr>
            <w:tcW w:w="693" w:type="pct"/>
          </w:tcPr>
          <w:p w14:paraId="74D01A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E84E0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LCR0052</w:t>
            </w:r>
          </w:p>
        </w:tc>
        <w:tc>
          <w:tcPr>
            <w:tcW w:w="884" w:type="pct"/>
          </w:tcPr>
          <w:p w14:paraId="7A9655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2AA67E8" w14:textId="77777777" w:rsidTr="006F5E18">
        <w:trPr>
          <w:trHeight w:val="20"/>
        </w:trPr>
        <w:tc>
          <w:tcPr>
            <w:tcW w:w="510" w:type="pct"/>
          </w:tcPr>
          <w:p w14:paraId="554FB3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53</w:t>
            </w:r>
          </w:p>
        </w:tc>
        <w:tc>
          <w:tcPr>
            <w:tcW w:w="1234" w:type="pct"/>
          </w:tcPr>
          <w:p w14:paraId="6DA2BB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de Ropa Interior y de Dormir</w:t>
            </w:r>
          </w:p>
        </w:tc>
        <w:tc>
          <w:tcPr>
            <w:tcW w:w="740" w:type="pct"/>
          </w:tcPr>
          <w:p w14:paraId="170D8B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LC0053</w:t>
            </w:r>
          </w:p>
        </w:tc>
        <w:tc>
          <w:tcPr>
            <w:tcW w:w="693" w:type="pct"/>
          </w:tcPr>
          <w:p w14:paraId="7DBE45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789FF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LCR0053</w:t>
            </w:r>
          </w:p>
        </w:tc>
        <w:tc>
          <w:tcPr>
            <w:tcW w:w="884" w:type="pct"/>
          </w:tcPr>
          <w:p w14:paraId="54274C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B258BBF" w14:textId="77777777" w:rsidTr="006F5E18">
        <w:trPr>
          <w:trHeight w:val="20"/>
        </w:trPr>
        <w:tc>
          <w:tcPr>
            <w:tcW w:w="510" w:type="pct"/>
          </w:tcPr>
          <w:p w14:paraId="5E60DF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54</w:t>
            </w:r>
          </w:p>
        </w:tc>
        <w:tc>
          <w:tcPr>
            <w:tcW w:w="1234" w:type="pct"/>
          </w:tcPr>
          <w:p w14:paraId="455844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de Camisas</w:t>
            </w:r>
          </w:p>
        </w:tc>
        <w:tc>
          <w:tcPr>
            <w:tcW w:w="740" w:type="pct"/>
          </w:tcPr>
          <w:p w14:paraId="664D39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LC0054</w:t>
            </w:r>
          </w:p>
        </w:tc>
        <w:tc>
          <w:tcPr>
            <w:tcW w:w="693" w:type="pct"/>
          </w:tcPr>
          <w:p w14:paraId="3BAA07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4F069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LCR0044</w:t>
            </w:r>
          </w:p>
        </w:tc>
        <w:tc>
          <w:tcPr>
            <w:tcW w:w="884" w:type="pct"/>
          </w:tcPr>
          <w:p w14:paraId="15FB77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F97169" w14:textId="77777777" w:rsidTr="006F5E18">
        <w:trPr>
          <w:trHeight w:val="20"/>
        </w:trPr>
        <w:tc>
          <w:tcPr>
            <w:tcW w:w="510" w:type="pct"/>
          </w:tcPr>
          <w:p w14:paraId="1A6F1B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55</w:t>
            </w:r>
          </w:p>
        </w:tc>
        <w:tc>
          <w:tcPr>
            <w:tcW w:w="1234" w:type="pct"/>
          </w:tcPr>
          <w:p w14:paraId="337C9E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y Venta de Disfraces y Trajes Típicos</w:t>
            </w:r>
          </w:p>
        </w:tc>
        <w:tc>
          <w:tcPr>
            <w:tcW w:w="740" w:type="pct"/>
          </w:tcPr>
          <w:p w14:paraId="4EC78C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LC0055</w:t>
            </w:r>
          </w:p>
        </w:tc>
        <w:tc>
          <w:tcPr>
            <w:tcW w:w="693" w:type="pct"/>
          </w:tcPr>
          <w:p w14:paraId="58750D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DA403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LCR0055</w:t>
            </w:r>
          </w:p>
        </w:tc>
        <w:tc>
          <w:tcPr>
            <w:tcW w:w="884" w:type="pct"/>
          </w:tcPr>
          <w:p w14:paraId="382E08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2C8504B" w14:textId="77777777" w:rsidTr="006F5E18">
        <w:trPr>
          <w:trHeight w:val="20"/>
        </w:trPr>
        <w:tc>
          <w:tcPr>
            <w:tcW w:w="510" w:type="pct"/>
          </w:tcPr>
          <w:p w14:paraId="7480AA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56</w:t>
            </w:r>
          </w:p>
        </w:tc>
        <w:tc>
          <w:tcPr>
            <w:tcW w:w="1234" w:type="pct"/>
          </w:tcPr>
          <w:p w14:paraId="070D62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y Venta de Prendas de Vestir sobre Medida</w:t>
            </w:r>
          </w:p>
        </w:tc>
        <w:tc>
          <w:tcPr>
            <w:tcW w:w="740" w:type="pct"/>
          </w:tcPr>
          <w:p w14:paraId="279446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LC0056</w:t>
            </w:r>
          </w:p>
        </w:tc>
        <w:tc>
          <w:tcPr>
            <w:tcW w:w="693" w:type="pct"/>
          </w:tcPr>
          <w:p w14:paraId="7E5D1D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4A59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LCR0056</w:t>
            </w:r>
          </w:p>
        </w:tc>
        <w:tc>
          <w:tcPr>
            <w:tcW w:w="884" w:type="pct"/>
          </w:tcPr>
          <w:p w14:paraId="205D9F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9989B1E" w14:textId="77777777" w:rsidTr="006F5E18">
        <w:trPr>
          <w:trHeight w:val="20"/>
        </w:trPr>
        <w:tc>
          <w:tcPr>
            <w:tcW w:w="510" w:type="pct"/>
          </w:tcPr>
          <w:p w14:paraId="19BD18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57</w:t>
            </w:r>
          </w:p>
        </w:tc>
        <w:tc>
          <w:tcPr>
            <w:tcW w:w="1234" w:type="pct"/>
          </w:tcPr>
          <w:p w14:paraId="065DE2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Confección y Venta de Sombreros y Gorras</w:t>
            </w:r>
          </w:p>
        </w:tc>
        <w:tc>
          <w:tcPr>
            <w:tcW w:w="740" w:type="pct"/>
          </w:tcPr>
          <w:p w14:paraId="5AB468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LC0057</w:t>
            </w:r>
          </w:p>
        </w:tc>
        <w:tc>
          <w:tcPr>
            <w:tcW w:w="693" w:type="pct"/>
          </w:tcPr>
          <w:p w14:paraId="561CC7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162D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LCR0057</w:t>
            </w:r>
          </w:p>
        </w:tc>
        <w:tc>
          <w:tcPr>
            <w:tcW w:w="884" w:type="pct"/>
          </w:tcPr>
          <w:p w14:paraId="52D612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C76A5E0" w14:textId="77777777" w:rsidTr="006F5E18">
        <w:trPr>
          <w:trHeight w:val="20"/>
        </w:trPr>
        <w:tc>
          <w:tcPr>
            <w:tcW w:w="510" w:type="pct"/>
          </w:tcPr>
          <w:p w14:paraId="6E83C7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58</w:t>
            </w:r>
          </w:p>
        </w:tc>
        <w:tc>
          <w:tcPr>
            <w:tcW w:w="1234" w:type="pct"/>
          </w:tcPr>
          <w:p w14:paraId="5080F8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Conservas</w:t>
            </w:r>
          </w:p>
        </w:tc>
        <w:tc>
          <w:tcPr>
            <w:tcW w:w="740" w:type="pct"/>
          </w:tcPr>
          <w:p w14:paraId="7ED8ED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LC0058</w:t>
            </w:r>
          </w:p>
        </w:tc>
        <w:tc>
          <w:tcPr>
            <w:tcW w:w="693" w:type="pct"/>
          </w:tcPr>
          <w:p w14:paraId="6314EF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535E3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LCR0058</w:t>
            </w:r>
          </w:p>
        </w:tc>
        <w:tc>
          <w:tcPr>
            <w:tcW w:w="884" w:type="pct"/>
          </w:tcPr>
          <w:p w14:paraId="6F6122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FECABEF" w14:textId="77777777" w:rsidTr="006F5E18">
        <w:trPr>
          <w:trHeight w:val="20"/>
        </w:trPr>
        <w:tc>
          <w:tcPr>
            <w:tcW w:w="510" w:type="pct"/>
          </w:tcPr>
          <w:p w14:paraId="6EC686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59</w:t>
            </w:r>
          </w:p>
        </w:tc>
        <w:tc>
          <w:tcPr>
            <w:tcW w:w="1234" w:type="pct"/>
          </w:tcPr>
          <w:p w14:paraId="5132F2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Corsetería / Lencería</w:t>
            </w:r>
          </w:p>
        </w:tc>
        <w:tc>
          <w:tcPr>
            <w:tcW w:w="740" w:type="pct"/>
          </w:tcPr>
          <w:p w14:paraId="2A7B34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LC0059</w:t>
            </w:r>
          </w:p>
        </w:tc>
        <w:tc>
          <w:tcPr>
            <w:tcW w:w="693" w:type="pct"/>
          </w:tcPr>
          <w:p w14:paraId="53A0DE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D71FB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LCR0059</w:t>
            </w:r>
          </w:p>
        </w:tc>
        <w:tc>
          <w:tcPr>
            <w:tcW w:w="884" w:type="pct"/>
          </w:tcPr>
          <w:p w14:paraId="78B7D8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3884663" w14:textId="77777777" w:rsidTr="006F5E18">
        <w:trPr>
          <w:trHeight w:val="20"/>
        </w:trPr>
        <w:tc>
          <w:tcPr>
            <w:tcW w:w="510" w:type="pct"/>
          </w:tcPr>
          <w:p w14:paraId="758CC0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60</w:t>
            </w:r>
          </w:p>
        </w:tc>
        <w:tc>
          <w:tcPr>
            <w:tcW w:w="1234" w:type="pct"/>
          </w:tcPr>
          <w:p w14:paraId="33B720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soya</w:t>
            </w:r>
          </w:p>
        </w:tc>
        <w:tc>
          <w:tcPr>
            <w:tcW w:w="740" w:type="pct"/>
          </w:tcPr>
          <w:p w14:paraId="136F47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LC0060</w:t>
            </w:r>
          </w:p>
        </w:tc>
        <w:tc>
          <w:tcPr>
            <w:tcW w:w="693" w:type="pct"/>
          </w:tcPr>
          <w:p w14:paraId="2F0882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7E57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LCR0060</w:t>
            </w:r>
          </w:p>
        </w:tc>
        <w:tc>
          <w:tcPr>
            <w:tcW w:w="884" w:type="pct"/>
          </w:tcPr>
          <w:p w14:paraId="2E0291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72791E" w14:textId="77777777" w:rsidTr="006F5E18">
        <w:trPr>
          <w:trHeight w:val="20"/>
        </w:trPr>
        <w:tc>
          <w:tcPr>
            <w:tcW w:w="510" w:type="pct"/>
          </w:tcPr>
          <w:p w14:paraId="0E0112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61</w:t>
            </w:r>
          </w:p>
        </w:tc>
        <w:tc>
          <w:tcPr>
            <w:tcW w:w="1234" w:type="pct"/>
          </w:tcPr>
          <w:p w14:paraId="5A1DED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cártamo</w:t>
            </w:r>
          </w:p>
        </w:tc>
        <w:tc>
          <w:tcPr>
            <w:tcW w:w="740" w:type="pct"/>
          </w:tcPr>
          <w:p w14:paraId="493918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LC0061</w:t>
            </w:r>
          </w:p>
        </w:tc>
        <w:tc>
          <w:tcPr>
            <w:tcW w:w="693" w:type="pct"/>
          </w:tcPr>
          <w:p w14:paraId="2E7890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5770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LCR0061</w:t>
            </w:r>
          </w:p>
        </w:tc>
        <w:tc>
          <w:tcPr>
            <w:tcW w:w="884" w:type="pct"/>
          </w:tcPr>
          <w:p w14:paraId="4F94CC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8CBDA71" w14:textId="77777777" w:rsidTr="006F5E18">
        <w:trPr>
          <w:trHeight w:val="20"/>
        </w:trPr>
        <w:tc>
          <w:tcPr>
            <w:tcW w:w="510" w:type="pct"/>
          </w:tcPr>
          <w:p w14:paraId="349D24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62</w:t>
            </w:r>
          </w:p>
        </w:tc>
        <w:tc>
          <w:tcPr>
            <w:tcW w:w="1234" w:type="pct"/>
          </w:tcPr>
          <w:p w14:paraId="0B8964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girasol</w:t>
            </w:r>
          </w:p>
        </w:tc>
        <w:tc>
          <w:tcPr>
            <w:tcW w:w="740" w:type="pct"/>
          </w:tcPr>
          <w:p w14:paraId="30E9CB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LC0062</w:t>
            </w:r>
          </w:p>
        </w:tc>
        <w:tc>
          <w:tcPr>
            <w:tcW w:w="693" w:type="pct"/>
          </w:tcPr>
          <w:p w14:paraId="143578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576D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LCR0062</w:t>
            </w:r>
          </w:p>
        </w:tc>
        <w:tc>
          <w:tcPr>
            <w:tcW w:w="884" w:type="pct"/>
          </w:tcPr>
          <w:p w14:paraId="4F0974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F345147" w14:textId="77777777" w:rsidTr="006F5E18">
        <w:trPr>
          <w:trHeight w:val="20"/>
        </w:trPr>
        <w:tc>
          <w:tcPr>
            <w:tcW w:w="510" w:type="pct"/>
          </w:tcPr>
          <w:p w14:paraId="7F88035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63</w:t>
            </w:r>
          </w:p>
        </w:tc>
        <w:tc>
          <w:tcPr>
            <w:tcW w:w="1234" w:type="pct"/>
          </w:tcPr>
          <w:p w14:paraId="1FF59F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anual de semillas oleaginosas</w:t>
            </w:r>
          </w:p>
        </w:tc>
        <w:tc>
          <w:tcPr>
            <w:tcW w:w="740" w:type="pct"/>
          </w:tcPr>
          <w:p w14:paraId="2D039B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LC0063</w:t>
            </w:r>
          </w:p>
        </w:tc>
        <w:tc>
          <w:tcPr>
            <w:tcW w:w="693" w:type="pct"/>
          </w:tcPr>
          <w:p w14:paraId="7E7588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E0F59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LCR0063</w:t>
            </w:r>
          </w:p>
        </w:tc>
        <w:tc>
          <w:tcPr>
            <w:tcW w:w="884" w:type="pct"/>
          </w:tcPr>
          <w:p w14:paraId="2DE682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9C67C3C" w14:textId="77777777" w:rsidTr="006F5E18">
        <w:trPr>
          <w:trHeight w:val="20"/>
        </w:trPr>
        <w:tc>
          <w:tcPr>
            <w:tcW w:w="510" w:type="pct"/>
          </w:tcPr>
          <w:p w14:paraId="151EFF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64</w:t>
            </w:r>
          </w:p>
        </w:tc>
        <w:tc>
          <w:tcPr>
            <w:tcW w:w="1234" w:type="pct"/>
          </w:tcPr>
          <w:p w14:paraId="612CD7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frijol grano</w:t>
            </w:r>
          </w:p>
        </w:tc>
        <w:tc>
          <w:tcPr>
            <w:tcW w:w="740" w:type="pct"/>
          </w:tcPr>
          <w:p w14:paraId="10494C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LC0064</w:t>
            </w:r>
          </w:p>
        </w:tc>
        <w:tc>
          <w:tcPr>
            <w:tcW w:w="693" w:type="pct"/>
          </w:tcPr>
          <w:p w14:paraId="66FDE8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5BEB6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LCR0064</w:t>
            </w:r>
          </w:p>
        </w:tc>
        <w:tc>
          <w:tcPr>
            <w:tcW w:w="884" w:type="pct"/>
          </w:tcPr>
          <w:p w14:paraId="70737E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7CA8F82" w14:textId="77777777" w:rsidTr="006F5E18">
        <w:trPr>
          <w:trHeight w:val="20"/>
        </w:trPr>
        <w:tc>
          <w:tcPr>
            <w:tcW w:w="510" w:type="pct"/>
          </w:tcPr>
          <w:p w14:paraId="6E98D2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65</w:t>
            </w:r>
          </w:p>
        </w:tc>
        <w:tc>
          <w:tcPr>
            <w:tcW w:w="1234" w:type="pct"/>
          </w:tcPr>
          <w:p w14:paraId="77DDD2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garbanzo grano</w:t>
            </w:r>
          </w:p>
        </w:tc>
        <w:tc>
          <w:tcPr>
            <w:tcW w:w="740" w:type="pct"/>
          </w:tcPr>
          <w:p w14:paraId="13EEF7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LC0065</w:t>
            </w:r>
          </w:p>
        </w:tc>
        <w:tc>
          <w:tcPr>
            <w:tcW w:w="693" w:type="pct"/>
          </w:tcPr>
          <w:p w14:paraId="519998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C6FFC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LCR0065</w:t>
            </w:r>
          </w:p>
        </w:tc>
        <w:tc>
          <w:tcPr>
            <w:tcW w:w="884" w:type="pct"/>
          </w:tcPr>
          <w:p w14:paraId="3F40E6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C0E3DA7" w14:textId="77777777" w:rsidTr="006F5E18">
        <w:trPr>
          <w:trHeight w:val="20"/>
        </w:trPr>
        <w:tc>
          <w:tcPr>
            <w:tcW w:w="510" w:type="pct"/>
          </w:tcPr>
          <w:p w14:paraId="70F035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66</w:t>
            </w:r>
          </w:p>
        </w:tc>
        <w:tc>
          <w:tcPr>
            <w:tcW w:w="1234" w:type="pct"/>
          </w:tcPr>
          <w:p w14:paraId="4A3526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leguminosas</w:t>
            </w:r>
          </w:p>
        </w:tc>
        <w:tc>
          <w:tcPr>
            <w:tcW w:w="740" w:type="pct"/>
          </w:tcPr>
          <w:p w14:paraId="741072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LC0066</w:t>
            </w:r>
          </w:p>
        </w:tc>
        <w:tc>
          <w:tcPr>
            <w:tcW w:w="693" w:type="pct"/>
          </w:tcPr>
          <w:p w14:paraId="3615B8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A56CE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LCR0066</w:t>
            </w:r>
          </w:p>
        </w:tc>
        <w:tc>
          <w:tcPr>
            <w:tcW w:w="884" w:type="pct"/>
          </w:tcPr>
          <w:p w14:paraId="6F3DAC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3A888F7" w14:textId="77777777" w:rsidTr="006F5E18">
        <w:trPr>
          <w:trHeight w:val="20"/>
        </w:trPr>
        <w:tc>
          <w:tcPr>
            <w:tcW w:w="510" w:type="pct"/>
          </w:tcPr>
          <w:p w14:paraId="396003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67</w:t>
            </w:r>
          </w:p>
        </w:tc>
        <w:tc>
          <w:tcPr>
            <w:tcW w:w="1234" w:type="pct"/>
          </w:tcPr>
          <w:p w14:paraId="33681C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trigo</w:t>
            </w:r>
          </w:p>
        </w:tc>
        <w:tc>
          <w:tcPr>
            <w:tcW w:w="740" w:type="pct"/>
          </w:tcPr>
          <w:p w14:paraId="3C243F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LC0067</w:t>
            </w:r>
          </w:p>
        </w:tc>
        <w:tc>
          <w:tcPr>
            <w:tcW w:w="693" w:type="pct"/>
          </w:tcPr>
          <w:p w14:paraId="5596AA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008B4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LCR0067</w:t>
            </w:r>
          </w:p>
        </w:tc>
        <w:tc>
          <w:tcPr>
            <w:tcW w:w="884" w:type="pct"/>
          </w:tcPr>
          <w:p w14:paraId="390E46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1E7BE4C" w14:textId="77777777" w:rsidTr="006F5E18">
        <w:trPr>
          <w:trHeight w:val="20"/>
        </w:trPr>
        <w:tc>
          <w:tcPr>
            <w:tcW w:w="510" w:type="pct"/>
          </w:tcPr>
          <w:p w14:paraId="239B55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68</w:t>
            </w:r>
          </w:p>
        </w:tc>
        <w:tc>
          <w:tcPr>
            <w:tcW w:w="1234" w:type="pct"/>
          </w:tcPr>
          <w:p w14:paraId="192D08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maíz grano</w:t>
            </w:r>
          </w:p>
        </w:tc>
        <w:tc>
          <w:tcPr>
            <w:tcW w:w="740" w:type="pct"/>
          </w:tcPr>
          <w:p w14:paraId="6F9F11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LC0068</w:t>
            </w:r>
          </w:p>
        </w:tc>
        <w:tc>
          <w:tcPr>
            <w:tcW w:w="693" w:type="pct"/>
          </w:tcPr>
          <w:p w14:paraId="446462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A290A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LCR0068</w:t>
            </w:r>
          </w:p>
        </w:tc>
        <w:tc>
          <w:tcPr>
            <w:tcW w:w="884" w:type="pct"/>
          </w:tcPr>
          <w:p w14:paraId="7387201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41E8224" w14:textId="77777777" w:rsidTr="006F5E18">
        <w:trPr>
          <w:trHeight w:val="20"/>
        </w:trPr>
        <w:tc>
          <w:tcPr>
            <w:tcW w:w="510" w:type="pct"/>
          </w:tcPr>
          <w:p w14:paraId="527C21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69</w:t>
            </w:r>
          </w:p>
        </w:tc>
        <w:tc>
          <w:tcPr>
            <w:tcW w:w="1234" w:type="pct"/>
          </w:tcPr>
          <w:p w14:paraId="7F159F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maíz forrajero</w:t>
            </w:r>
          </w:p>
        </w:tc>
        <w:tc>
          <w:tcPr>
            <w:tcW w:w="740" w:type="pct"/>
          </w:tcPr>
          <w:p w14:paraId="7B91CB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LC0069</w:t>
            </w:r>
          </w:p>
        </w:tc>
        <w:tc>
          <w:tcPr>
            <w:tcW w:w="693" w:type="pct"/>
          </w:tcPr>
          <w:p w14:paraId="232688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84DE4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LCR0069</w:t>
            </w:r>
          </w:p>
        </w:tc>
        <w:tc>
          <w:tcPr>
            <w:tcW w:w="884" w:type="pct"/>
          </w:tcPr>
          <w:p w14:paraId="7F3AF6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ABB7D4E" w14:textId="77777777" w:rsidTr="006F5E18">
        <w:trPr>
          <w:trHeight w:val="20"/>
        </w:trPr>
        <w:tc>
          <w:tcPr>
            <w:tcW w:w="510" w:type="pct"/>
          </w:tcPr>
          <w:p w14:paraId="717355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70</w:t>
            </w:r>
          </w:p>
        </w:tc>
        <w:tc>
          <w:tcPr>
            <w:tcW w:w="1234" w:type="pct"/>
          </w:tcPr>
          <w:p w14:paraId="70A5DE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arroz</w:t>
            </w:r>
          </w:p>
        </w:tc>
        <w:tc>
          <w:tcPr>
            <w:tcW w:w="740" w:type="pct"/>
          </w:tcPr>
          <w:p w14:paraId="2645C0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LC0070</w:t>
            </w:r>
          </w:p>
        </w:tc>
        <w:tc>
          <w:tcPr>
            <w:tcW w:w="693" w:type="pct"/>
          </w:tcPr>
          <w:p w14:paraId="5CE910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2331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LCR0070</w:t>
            </w:r>
          </w:p>
        </w:tc>
        <w:tc>
          <w:tcPr>
            <w:tcW w:w="884" w:type="pct"/>
          </w:tcPr>
          <w:p w14:paraId="051D29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2E5E0FA" w14:textId="77777777" w:rsidTr="006F5E18">
        <w:trPr>
          <w:trHeight w:val="20"/>
        </w:trPr>
        <w:tc>
          <w:tcPr>
            <w:tcW w:w="510" w:type="pct"/>
          </w:tcPr>
          <w:p w14:paraId="15C307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71</w:t>
            </w:r>
          </w:p>
        </w:tc>
        <w:tc>
          <w:tcPr>
            <w:tcW w:w="1234" w:type="pct"/>
          </w:tcPr>
          <w:p w14:paraId="75F194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sorgo grano</w:t>
            </w:r>
          </w:p>
        </w:tc>
        <w:tc>
          <w:tcPr>
            <w:tcW w:w="740" w:type="pct"/>
          </w:tcPr>
          <w:p w14:paraId="4FE451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LC0071</w:t>
            </w:r>
          </w:p>
        </w:tc>
        <w:tc>
          <w:tcPr>
            <w:tcW w:w="693" w:type="pct"/>
          </w:tcPr>
          <w:p w14:paraId="050D29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4F8A1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LCR0071</w:t>
            </w:r>
          </w:p>
        </w:tc>
        <w:tc>
          <w:tcPr>
            <w:tcW w:w="884" w:type="pct"/>
          </w:tcPr>
          <w:p w14:paraId="316A37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0009C76" w14:textId="77777777" w:rsidTr="006F5E18">
        <w:trPr>
          <w:trHeight w:val="20"/>
        </w:trPr>
        <w:tc>
          <w:tcPr>
            <w:tcW w:w="510" w:type="pct"/>
          </w:tcPr>
          <w:p w14:paraId="57F4B2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72</w:t>
            </w:r>
          </w:p>
        </w:tc>
        <w:tc>
          <w:tcPr>
            <w:tcW w:w="1234" w:type="pct"/>
          </w:tcPr>
          <w:p w14:paraId="616F11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avena grano</w:t>
            </w:r>
          </w:p>
        </w:tc>
        <w:tc>
          <w:tcPr>
            <w:tcW w:w="740" w:type="pct"/>
          </w:tcPr>
          <w:p w14:paraId="7D10F3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LC0072</w:t>
            </w:r>
          </w:p>
        </w:tc>
        <w:tc>
          <w:tcPr>
            <w:tcW w:w="693" w:type="pct"/>
          </w:tcPr>
          <w:p w14:paraId="0E6B3B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2E0B8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LCR0072</w:t>
            </w:r>
          </w:p>
        </w:tc>
        <w:tc>
          <w:tcPr>
            <w:tcW w:w="884" w:type="pct"/>
          </w:tcPr>
          <w:p w14:paraId="4213E3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2B7D10A" w14:textId="77777777" w:rsidTr="006F5E18">
        <w:trPr>
          <w:trHeight w:val="20"/>
        </w:trPr>
        <w:tc>
          <w:tcPr>
            <w:tcW w:w="510" w:type="pct"/>
          </w:tcPr>
          <w:p w14:paraId="027F08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73</w:t>
            </w:r>
          </w:p>
        </w:tc>
        <w:tc>
          <w:tcPr>
            <w:tcW w:w="1234" w:type="pct"/>
          </w:tcPr>
          <w:p w14:paraId="5E7301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cebada grano</w:t>
            </w:r>
          </w:p>
        </w:tc>
        <w:tc>
          <w:tcPr>
            <w:tcW w:w="740" w:type="pct"/>
          </w:tcPr>
          <w:p w14:paraId="7D1B1A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LC0073</w:t>
            </w:r>
          </w:p>
        </w:tc>
        <w:tc>
          <w:tcPr>
            <w:tcW w:w="693" w:type="pct"/>
          </w:tcPr>
          <w:p w14:paraId="13D89A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7A46E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LCR0073</w:t>
            </w:r>
          </w:p>
        </w:tc>
        <w:tc>
          <w:tcPr>
            <w:tcW w:w="884" w:type="pct"/>
          </w:tcPr>
          <w:p w14:paraId="7A3733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F1FF82" w14:textId="77777777" w:rsidTr="006F5E18">
        <w:trPr>
          <w:trHeight w:val="20"/>
        </w:trPr>
        <w:tc>
          <w:tcPr>
            <w:tcW w:w="510" w:type="pct"/>
          </w:tcPr>
          <w:p w14:paraId="50DB2B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74</w:t>
            </w:r>
          </w:p>
        </w:tc>
        <w:tc>
          <w:tcPr>
            <w:tcW w:w="1234" w:type="pct"/>
          </w:tcPr>
          <w:p w14:paraId="032C0F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sorgo forrajero</w:t>
            </w:r>
          </w:p>
        </w:tc>
        <w:tc>
          <w:tcPr>
            <w:tcW w:w="740" w:type="pct"/>
          </w:tcPr>
          <w:p w14:paraId="4C61F5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LC0074</w:t>
            </w:r>
          </w:p>
        </w:tc>
        <w:tc>
          <w:tcPr>
            <w:tcW w:w="693" w:type="pct"/>
          </w:tcPr>
          <w:p w14:paraId="651F9B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8A81E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LCR0074</w:t>
            </w:r>
          </w:p>
        </w:tc>
        <w:tc>
          <w:tcPr>
            <w:tcW w:w="884" w:type="pct"/>
          </w:tcPr>
          <w:p w14:paraId="34987C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52C264B" w14:textId="77777777" w:rsidTr="006F5E18">
        <w:trPr>
          <w:trHeight w:val="20"/>
        </w:trPr>
        <w:tc>
          <w:tcPr>
            <w:tcW w:w="510" w:type="pct"/>
          </w:tcPr>
          <w:p w14:paraId="56E401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75</w:t>
            </w:r>
          </w:p>
        </w:tc>
        <w:tc>
          <w:tcPr>
            <w:tcW w:w="1234" w:type="pct"/>
          </w:tcPr>
          <w:p w14:paraId="042BE4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avena forrajera</w:t>
            </w:r>
          </w:p>
        </w:tc>
        <w:tc>
          <w:tcPr>
            <w:tcW w:w="740" w:type="pct"/>
          </w:tcPr>
          <w:p w14:paraId="22F478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LC0075</w:t>
            </w:r>
          </w:p>
        </w:tc>
        <w:tc>
          <w:tcPr>
            <w:tcW w:w="693" w:type="pct"/>
          </w:tcPr>
          <w:p w14:paraId="17CAB6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6CFB8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LCR0075</w:t>
            </w:r>
          </w:p>
        </w:tc>
        <w:tc>
          <w:tcPr>
            <w:tcW w:w="884" w:type="pct"/>
          </w:tcPr>
          <w:p w14:paraId="79DD98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C38DD53" w14:textId="77777777" w:rsidTr="006F5E18">
        <w:trPr>
          <w:trHeight w:val="20"/>
        </w:trPr>
        <w:tc>
          <w:tcPr>
            <w:tcW w:w="510" w:type="pct"/>
          </w:tcPr>
          <w:p w14:paraId="49C5EF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76</w:t>
            </w:r>
          </w:p>
        </w:tc>
        <w:tc>
          <w:tcPr>
            <w:tcW w:w="1234" w:type="pct"/>
          </w:tcPr>
          <w:p w14:paraId="498A7C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cereales</w:t>
            </w:r>
          </w:p>
        </w:tc>
        <w:tc>
          <w:tcPr>
            <w:tcW w:w="740" w:type="pct"/>
          </w:tcPr>
          <w:p w14:paraId="60CF65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LC0076</w:t>
            </w:r>
          </w:p>
        </w:tc>
        <w:tc>
          <w:tcPr>
            <w:tcW w:w="693" w:type="pct"/>
          </w:tcPr>
          <w:p w14:paraId="0F7A61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507A6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LCR0076</w:t>
            </w:r>
          </w:p>
        </w:tc>
        <w:tc>
          <w:tcPr>
            <w:tcW w:w="884" w:type="pct"/>
          </w:tcPr>
          <w:p w14:paraId="717A4F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82B3C53" w14:textId="77777777" w:rsidTr="006F5E18">
        <w:trPr>
          <w:trHeight w:val="20"/>
        </w:trPr>
        <w:tc>
          <w:tcPr>
            <w:tcW w:w="510" w:type="pct"/>
          </w:tcPr>
          <w:p w14:paraId="2C8FAD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77</w:t>
            </w:r>
          </w:p>
        </w:tc>
        <w:tc>
          <w:tcPr>
            <w:tcW w:w="1234" w:type="pct"/>
          </w:tcPr>
          <w:p w14:paraId="1EFABE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jitomate o tomate rojo</w:t>
            </w:r>
          </w:p>
        </w:tc>
        <w:tc>
          <w:tcPr>
            <w:tcW w:w="740" w:type="pct"/>
          </w:tcPr>
          <w:p w14:paraId="146AF5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LC0077</w:t>
            </w:r>
          </w:p>
        </w:tc>
        <w:tc>
          <w:tcPr>
            <w:tcW w:w="693" w:type="pct"/>
          </w:tcPr>
          <w:p w14:paraId="66603B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4E3F4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LCR0077</w:t>
            </w:r>
          </w:p>
        </w:tc>
        <w:tc>
          <w:tcPr>
            <w:tcW w:w="884" w:type="pct"/>
          </w:tcPr>
          <w:p w14:paraId="081A68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6436C73" w14:textId="77777777" w:rsidTr="006F5E18">
        <w:trPr>
          <w:trHeight w:val="20"/>
        </w:trPr>
        <w:tc>
          <w:tcPr>
            <w:tcW w:w="510" w:type="pct"/>
          </w:tcPr>
          <w:p w14:paraId="2DB623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78</w:t>
            </w:r>
          </w:p>
        </w:tc>
        <w:tc>
          <w:tcPr>
            <w:tcW w:w="1234" w:type="pct"/>
          </w:tcPr>
          <w:p w14:paraId="3F762C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chile</w:t>
            </w:r>
          </w:p>
        </w:tc>
        <w:tc>
          <w:tcPr>
            <w:tcW w:w="740" w:type="pct"/>
          </w:tcPr>
          <w:p w14:paraId="3382D7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LC0078</w:t>
            </w:r>
          </w:p>
        </w:tc>
        <w:tc>
          <w:tcPr>
            <w:tcW w:w="693" w:type="pct"/>
          </w:tcPr>
          <w:p w14:paraId="3D9A47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B784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LCR0078</w:t>
            </w:r>
          </w:p>
        </w:tc>
        <w:tc>
          <w:tcPr>
            <w:tcW w:w="884" w:type="pct"/>
          </w:tcPr>
          <w:p w14:paraId="357435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852C1A2" w14:textId="77777777" w:rsidTr="006F5E18">
        <w:trPr>
          <w:trHeight w:val="20"/>
        </w:trPr>
        <w:tc>
          <w:tcPr>
            <w:tcW w:w="510" w:type="pct"/>
          </w:tcPr>
          <w:p w14:paraId="23A459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79</w:t>
            </w:r>
          </w:p>
        </w:tc>
        <w:tc>
          <w:tcPr>
            <w:tcW w:w="1234" w:type="pct"/>
          </w:tcPr>
          <w:p w14:paraId="73125E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cebolla</w:t>
            </w:r>
          </w:p>
        </w:tc>
        <w:tc>
          <w:tcPr>
            <w:tcW w:w="740" w:type="pct"/>
          </w:tcPr>
          <w:p w14:paraId="22B0F4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LC0079</w:t>
            </w:r>
          </w:p>
        </w:tc>
        <w:tc>
          <w:tcPr>
            <w:tcW w:w="693" w:type="pct"/>
          </w:tcPr>
          <w:p w14:paraId="799219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EF3E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LCR0079</w:t>
            </w:r>
          </w:p>
        </w:tc>
        <w:tc>
          <w:tcPr>
            <w:tcW w:w="884" w:type="pct"/>
          </w:tcPr>
          <w:p w14:paraId="193A30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E1F3CA6" w14:textId="77777777" w:rsidTr="006F5E18">
        <w:trPr>
          <w:trHeight w:val="20"/>
        </w:trPr>
        <w:tc>
          <w:tcPr>
            <w:tcW w:w="510" w:type="pct"/>
          </w:tcPr>
          <w:p w14:paraId="49DB4C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80</w:t>
            </w:r>
          </w:p>
        </w:tc>
        <w:tc>
          <w:tcPr>
            <w:tcW w:w="1234" w:type="pct"/>
          </w:tcPr>
          <w:p w14:paraId="7D0B07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melón</w:t>
            </w:r>
          </w:p>
        </w:tc>
        <w:tc>
          <w:tcPr>
            <w:tcW w:w="740" w:type="pct"/>
          </w:tcPr>
          <w:p w14:paraId="2B3552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LC0080</w:t>
            </w:r>
          </w:p>
        </w:tc>
        <w:tc>
          <w:tcPr>
            <w:tcW w:w="693" w:type="pct"/>
          </w:tcPr>
          <w:p w14:paraId="37ABCF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47F0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LCR0080</w:t>
            </w:r>
          </w:p>
        </w:tc>
        <w:tc>
          <w:tcPr>
            <w:tcW w:w="884" w:type="pct"/>
          </w:tcPr>
          <w:p w14:paraId="43D504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B38FD05" w14:textId="77777777" w:rsidTr="006F5E18">
        <w:trPr>
          <w:trHeight w:val="20"/>
        </w:trPr>
        <w:tc>
          <w:tcPr>
            <w:tcW w:w="510" w:type="pct"/>
          </w:tcPr>
          <w:p w14:paraId="6F6693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81</w:t>
            </w:r>
          </w:p>
        </w:tc>
        <w:tc>
          <w:tcPr>
            <w:tcW w:w="1234" w:type="pct"/>
          </w:tcPr>
          <w:p w14:paraId="4D45F3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tomate verde</w:t>
            </w:r>
          </w:p>
        </w:tc>
        <w:tc>
          <w:tcPr>
            <w:tcW w:w="740" w:type="pct"/>
          </w:tcPr>
          <w:p w14:paraId="0F944C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LC0081</w:t>
            </w:r>
          </w:p>
        </w:tc>
        <w:tc>
          <w:tcPr>
            <w:tcW w:w="693" w:type="pct"/>
          </w:tcPr>
          <w:p w14:paraId="475927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24855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LCR0081</w:t>
            </w:r>
          </w:p>
        </w:tc>
        <w:tc>
          <w:tcPr>
            <w:tcW w:w="884" w:type="pct"/>
          </w:tcPr>
          <w:p w14:paraId="6C0808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B781624" w14:textId="77777777" w:rsidTr="006F5E18">
        <w:trPr>
          <w:trHeight w:val="20"/>
        </w:trPr>
        <w:tc>
          <w:tcPr>
            <w:tcW w:w="510" w:type="pct"/>
          </w:tcPr>
          <w:p w14:paraId="244F69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82</w:t>
            </w:r>
          </w:p>
        </w:tc>
        <w:tc>
          <w:tcPr>
            <w:tcW w:w="1234" w:type="pct"/>
          </w:tcPr>
          <w:p w14:paraId="1582E4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papa</w:t>
            </w:r>
          </w:p>
        </w:tc>
        <w:tc>
          <w:tcPr>
            <w:tcW w:w="740" w:type="pct"/>
          </w:tcPr>
          <w:p w14:paraId="598B87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LC0082</w:t>
            </w:r>
          </w:p>
        </w:tc>
        <w:tc>
          <w:tcPr>
            <w:tcW w:w="693" w:type="pct"/>
          </w:tcPr>
          <w:p w14:paraId="58EB83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E3188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LCR0082</w:t>
            </w:r>
          </w:p>
        </w:tc>
        <w:tc>
          <w:tcPr>
            <w:tcW w:w="884" w:type="pct"/>
          </w:tcPr>
          <w:p w14:paraId="2D4A6E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4EACDC5" w14:textId="77777777" w:rsidTr="006F5E18">
        <w:trPr>
          <w:trHeight w:val="20"/>
        </w:trPr>
        <w:tc>
          <w:tcPr>
            <w:tcW w:w="510" w:type="pct"/>
          </w:tcPr>
          <w:p w14:paraId="68F613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83</w:t>
            </w:r>
          </w:p>
        </w:tc>
        <w:tc>
          <w:tcPr>
            <w:tcW w:w="1234" w:type="pct"/>
          </w:tcPr>
          <w:p w14:paraId="43507C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calabaza</w:t>
            </w:r>
          </w:p>
        </w:tc>
        <w:tc>
          <w:tcPr>
            <w:tcW w:w="740" w:type="pct"/>
          </w:tcPr>
          <w:p w14:paraId="01D14F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LC0083</w:t>
            </w:r>
          </w:p>
        </w:tc>
        <w:tc>
          <w:tcPr>
            <w:tcW w:w="693" w:type="pct"/>
          </w:tcPr>
          <w:p w14:paraId="55D323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00BAD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LCR0083</w:t>
            </w:r>
          </w:p>
        </w:tc>
        <w:tc>
          <w:tcPr>
            <w:tcW w:w="884" w:type="pct"/>
          </w:tcPr>
          <w:p w14:paraId="7B15F8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B9B5CA4" w14:textId="77777777" w:rsidTr="006F5E18">
        <w:trPr>
          <w:trHeight w:val="20"/>
        </w:trPr>
        <w:tc>
          <w:tcPr>
            <w:tcW w:w="510" w:type="pct"/>
          </w:tcPr>
          <w:p w14:paraId="0EE4C9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84</w:t>
            </w:r>
          </w:p>
        </w:tc>
        <w:tc>
          <w:tcPr>
            <w:tcW w:w="1234" w:type="pct"/>
          </w:tcPr>
          <w:p w14:paraId="7A2138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sandía</w:t>
            </w:r>
          </w:p>
        </w:tc>
        <w:tc>
          <w:tcPr>
            <w:tcW w:w="740" w:type="pct"/>
          </w:tcPr>
          <w:p w14:paraId="6782FF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LC0084</w:t>
            </w:r>
          </w:p>
        </w:tc>
        <w:tc>
          <w:tcPr>
            <w:tcW w:w="693" w:type="pct"/>
          </w:tcPr>
          <w:p w14:paraId="2799EE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75A7D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LCR0084</w:t>
            </w:r>
          </w:p>
        </w:tc>
        <w:tc>
          <w:tcPr>
            <w:tcW w:w="884" w:type="pct"/>
          </w:tcPr>
          <w:p w14:paraId="459C63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5532504" w14:textId="77777777" w:rsidTr="006F5E18">
        <w:trPr>
          <w:trHeight w:val="20"/>
        </w:trPr>
        <w:tc>
          <w:tcPr>
            <w:tcW w:w="510" w:type="pct"/>
          </w:tcPr>
          <w:p w14:paraId="323DD2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85</w:t>
            </w:r>
          </w:p>
        </w:tc>
        <w:tc>
          <w:tcPr>
            <w:tcW w:w="1234" w:type="pct"/>
          </w:tcPr>
          <w:p w14:paraId="08B6BB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hortalizas</w:t>
            </w:r>
          </w:p>
        </w:tc>
        <w:tc>
          <w:tcPr>
            <w:tcW w:w="740" w:type="pct"/>
          </w:tcPr>
          <w:p w14:paraId="65558B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LC0085</w:t>
            </w:r>
          </w:p>
        </w:tc>
        <w:tc>
          <w:tcPr>
            <w:tcW w:w="693" w:type="pct"/>
          </w:tcPr>
          <w:p w14:paraId="1DD0FF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DC18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LCR0085</w:t>
            </w:r>
          </w:p>
        </w:tc>
        <w:tc>
          <w:tcPr>
            <w:tcW w:w="884" w:type="pct"/>
          </w:tcPr>
          <w:p w14:paraId="17A9BA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CEE9A47" w14:textId="77777777" w:rsidTr="006F5E18">
        <w:trPr>
          <w:trHeight w:val="20"/>
        </w:trPr>
        <w:tc>
          <w:tcPr>
            <w:tcW w:w="510" w:type="pct"/>
          </w:tcPr>
          <w:p w14:paraId="41BFEF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86</w:t>
            </w:r>
          </w:p>
        </w:tc>
        <w:tc>
          <w:tcPr>
            <w:tcW w:w="1234" w:type="pct"/>
          </w:tcPr>
          <w:p w14:paraId="7B4C6F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naranja</w:t>
            </w:r>
          </w:p>
        </w:tc>
        <w:tc>
          <w:tcPr>
            <w:tcW w:w="740" w:type="pct"/>
          </w:tcPr>
          <w:p w14:paraId="3E6DF8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LC0086</w:t>
            </w:r>
          </w:p>
        </w:tc>
        <w:tc>
          <w:tcPr>
            <w:tcW w:w="693" w:type="pct"/>
          </w:tcPr>
          <w:p w14:paraId="1BEA56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81388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LCR0086</w:t>
            </w:r>
          </w:p>
        </w:tc>
        <w:tc>
          <w:tcPr>
            <w:tcW w:w="884" w:type="pct"/>
          </w:tcPr>
          <w:p w14:paraId="705BCD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42A5EDF" w14:textId="77777777" w:rsidTr="006F5E18">
        <w:trPr>
          <w:trHeight w:val="20"/>
        </w:trPr>
        <w:tc>
          <w:tcPr>
            <w:tcW w:w="510" w:type="pct"/>
          </w:tcPr>
          <w:p w14:paraId="38A158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87</w:t>
            </w:r>
          </w:p>
        </w:tc>
        <w:tc>
          <w:tcPr>
            <w:tcW w:w="1234" w:type="pct"/>
          </w:tcPr>
          <w:p w14:paraId="20C393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limón</w:t>
            </w:r>
          </w:p>
        </w:tc>
        <w:tc>
          <w:tcPr>
            <w:tcW w:w="740" w:type="pct"/>
          </w:tcPr>
          <w:p w14:paraId="0A0CBF3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LC0087</w:t>
            </w:r>
          </w:p>
        </w:tc>
        <w:tc>
          <w:tcPr>
            <w:tcW w:w="693" w:type="pct"/>
          </w:tcPr>
          <w:p w14:paraId="260F3A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14424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LCR0087</w:t>
            </w:r>
          </w:p>
        </w:tc>
        <w:tc>
          <w:tcPr>
            <w:tcW w:w="884" w:type="pct"/>
          </w:tcPr>
          <w:p w14:paraId="1E45BB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0CC4C1F" w14:textId="77777777" w:rsidTr="006F5E18">
        <w:trPr>
          <w:trHeight w:val="20"/>
        </w:trPr>
        <w:tc>
          <w:tcPr>
            <w:tcW w:w="510" w:type="pct"/>
          </w:tcPr>
          <w:p w14:paraId="188693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88</w:t>
            </w:r>
          </w:p>
        </w:tc>
        <w:tc>
          <w:tcPr>
            <w:tcW w:w="1234" w:type="pct"/>
          </w:tcPr>
          <w:p w14:paraId="7DDC98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cítricos</w:t>
            </w:r>
          </w:p>
        </w:tc>
        <w:tc>
          <w:tcPr>
            <w:tcW w:w="740" w:type="pct"/>
          </w:tcPr>
          <w:p w14:paraId="12CED2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LC0088</w:t>
            </w:r>
          </w:p>
        </w:tc>
        <w:tc>
          <w:tcPr>
            <w:tcW w:w="693" w:type="pct"/>
          </w:tcPr>
          <w:p w14:paraId="236C60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FBF80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LCR0088</w:t>
            </w:r>
          </w:p>
        </w:tc>
        <w:tc>
          <w:tcPr>
            <w:tcW w:w="884" w:type="pct"/>
          </w:tcPr>
          <w:p w14:paraId="40B23C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111A8B7" w14:textId="77777777" w:rsidTr="006F5E18">
        <w:trPr>
          <w:trHeight w:val="20"/>
        </w:trPr>
        <w:tc>
          <w:tcPr>
            <w:tcW w:w="510" w:type="pct"/>
          </w:tcPr>
          <w:p w14:paraId="089109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89</w:t>
            </w:r>
          </w:p>
        </w:tc>
        <w:tc>
          <w:tcPr>
            <w:tcW w:w="1234" w:type="pct"/>
          </w:tcPr>
          <w:p w14:paraId="3F17A5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café</w:t>
            </w:r>
          </w:p>
        </w:tc>
        <w:tc>
          <w:tcPr>
            <w:tcW w:w="740" w:type="pct"/>
          </w:tcPr>
          <w:p w14:paraId="0927C0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LC0089</w:t>
            </w:r>
          </w:p>
        </w:tc>
        <w:tc>
          <w:tcPr>
            <w:tcW w:w="693" w:type="pct"/>
          </w:tcPr>
          <w:p w14:paraId="5511E2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A28FC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LCR0089</w:t>
            </w:r>
          </w:p>
        </w:tc>
        <w:tc>
          <w:tcPr>
            <w:tcW w:w="884" w:type="pct"/>
          </w:tcPr>
          <w:p w14:paraId="01666A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1F41C46" w14:textId="77777777" w:rsidTr="006F5E18">
        <w:trPr>
          <w:trHeight w:val="20"/>
        </w:trPr>
        <w:tc>
          <w:tcPr>
            <w:tcW w:w="510" w:type="pct"/>
          </w:tcPr>
          <w:p w14:paraId="2D824E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90</w:t>
            </w:r>
          </w:p>
        </w:tc>
        <w:tc>
          <w:tcPr>
            <w:tcW w:w="1234" w:type="pct"/>
          </w:tcPr>
          <w:p w14:paraId="7B1D5B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plátano</w:t>
            </w:r>
          </w:p>
        </w:tc>
        <w:tc>
          <w:tcPr>
            <w:tcW w:w="740" w:type="pct"/>
          </w:tcPr>
          <w:p w14:paraId="30561A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LC0090</w:t>
            </w:r>
          </w:p>
        </w:tc>
        <w:tc>
          <w:tcPr>
            <w:tcW w:w="693" w:type="pct"/>
          </w:tcPr>
          <w:p w14:paraId="7242EE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CBF9E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LCR0090</w:t>
            </w:r>
          </w:p>
        </w:tc>
        <w:tc>
          <w:tcPr>
            <w:tcW w:w="884" w:type="pct"/>
          </w:tcPr>
          <w:p w14:paraId="2E3E2A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EB240F7" w14:textId="77777777" w:rsidTr="006F5E18">
        <w:trPr>
          <w:trHeight w:val="20"/>
        </w:trPr>
        <w:tc>
          <w:tcPr>
            <w:tcW w:w="510" w:type="pct"/>
          </w:tcPr>
          <w:p w14:paraId="2CED7F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91</w:t>
            </w:r>
          </w:p>
        </w:tc>
        <w:tc>
          <w:tcPr>
            <w:tcW w:w="1234" w:type="pct"/>
          </w:tcPr>
          <w:p w14:paraId="2E3686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mango</w:t>
            </w:r>
          </w:p>
        </w:tc>
        <w:tc>
          <w:tcPr>
            <w:tcW w:w="740" w:type="pct"/>
          </w:tcPr>
          <w:p w14:paraId="7CDB38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LC0091</w:t>
            </w:r>
          </w:p>
        </w:tc>
        <w:tc>
          <w:tcPr>
            <w:tcW w:w="693" w:type="pct"/>
          </w:tcPr>
          <w:p w14:paraId="0124C9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3FCF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LCR0091</w:t>
            </w:r>
          </w:p>
        </w:tc>
        <w:tc>
          <w:tcPr>
            <w:tcW w:w="884" w:type="pct"/>
          </w:tcPr>
          <w:p w14:paraId="59FECA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0F2AEED" w14:textId="77777777" w:rsidTr="006F5E18">
        <w:trPr>
          <w:trHeight w:val="20"/>
        </w:trPr>
        <w:tc>
          <w:tcPr>
            <w:tcW w:w="510" w:type="pct"/>
          </w:tcPr>
          <w:p w14:paraId="37730F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92</w:t>
            </w:r>
          </w:p>
        </w:tc>
        <w:tc>
          <w:tcPr>
            <w:tcW w:w="1234" w:type="pct"/>
          </w:tcPr>
          <w:p w14:paraId="542E73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aguacate</w:t>
            </w:r>
          </w:p>
        </w:tc>
        <w:tc>
          <w:tcPr>
            <w:tcW w:w="740" w:type="pct"/>
          </w:tcPr>
          <w:p w14:paraId="151708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LC0092</w:t>
            </w:r>
          </w:p>
        </w:tc>
        <w:tc>
          <w:tcPr>
            <w:tcW w:w="693" w:type="pct"/>
          </w:tcPr>
          <w:p w14:paraId="2FB6E9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7398D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LCR0092</w:t>
            </w:r>
          </w:p>
        </w:tc>
        <w:tc>
          <w:tcPr>
            <w:tcW w:w="884" w:type="pct"/>
          </w:tcPr>
          <w:p w14:paraId="15FB33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94597CB" w14:textId="77777777" w:rsidTr="006F5E18">
        <w:trPr>
          <w:trHeight w:val="20"/>
        </w:trPr>
        <w:tc>
          <w:tcPr>
            <w:tcW w:w="510" w:type="pct"/>
          </w:tcPr>
          <w:p w14:paraId="592DB1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93</w:t>
            </w:r>
          </w:p>
        </w:tc>
        <w:tc>
          <w:tcPr>
            <w:tcW w:w="1234" w:type="pct"/>
          </w:tcPr>
          <w:p w14:paraId="49037C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uva</w:t>
            </w:r>
          </w:p>
        </w:tc>
        <w:tc>
          <w:tcPr>
            <w:tcW w:w="740" w:type="pct"/>
          </w:tcPr>
          <w:p w14:paraId="25D1B1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LC0093</w:t>
            </w:r>
          </w:p>
        </w:tc>
        <w:tc>
          <w:tcPr>
            <w:tcW w:w="693" w:type="pct"/>
          </w:tcPr>
          <w:p w14:paraId="7880AF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DCCB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LCR0093</w:t>
            </w:r>
          </w:p>
        </w:tc>
        <w:tc>
          <w:tcPr>
            <w:tcW w:w="884" w:type="pct"/>
          </w:tcPr>
          <w:p w14:paraId="6081A9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73364F4" w14:textId="77777777" w:rsidTr="006F5E18">
        <w:trPr>
          <w:trHeight w:val="20"/>
        </w:trPr>
        <w:tc>
          <w:tcPr>
            <w:tcW w:w="510" w:type="pct"/>
          </w:tcPr>
          <w:p w14:paraId="2DDD27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94</w:t>
            </w:r>
          </w:p>
        </w:tc>
        <w:tc>
          <w:tcPr>
            <w:tcW w:w="1234" w:type="pct"/>
          </w:tcPr>
          <w:p w14:paraId="183D80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manzana</w:t>
            </w:r>
          </w:p>
        </w:tc>
        <w:tc>
          <w:tcPr>
            <w:tcW w:w="740" w:type="pct"/>
          </w:tcPr>
          <w:p w14:paraId="0A7384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LC0094</w:t>
            </w:r>
          </w:p>
        </w:tc>
        <w:tc>
          <w:tcPr>
            <w:tcW w:w="693" w:type="pct"/>
          </w:tcPr>
          <w:p w14:paraId="0CB690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2E4D1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LCR0094</w:t>
            </w:r>
          </w:p>
        </w:tc>
        <w:tc>
          <w:tcPr>
            <w:tcW w:w="884" w:type="pct"/>
          </w:tcPr>
          <w:p w14:paraId="2F4F10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59D93DD" w14:textId="77777777" w:rsidTr="006F5E18">
        <w:trPr>
          <w:trHeight w:val="20"/>
        </w:trPr>
        <w:tc>
          <w:tcPr>
            <w:tcW w:w="510" w:type="pct"/>
          </w:tcPr>
          <w:p w14:paraId="59B49B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95</w:t>
            </w:r>
          </w:p>
        </w:tc>
        <w:tc>
          <w:tcPr>
            <w:tcW w:w="1234" w:type="pct"/>
          </w:tcPr>
          <w:p w14:paraId="00C682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cacao</w:t>
            </w:r>
          </w:p>
        </w:tc>
        <w:tc>
          <w:tcPr>
            <w:tcW w:w="740" w:type="pct"/>
          </w:tcPr>
          <w:p w14:paraId="5A83FD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LC0095</w:t>
            </w:r>
          </w:p>
        </w:tc>
        <w:tc>
          <w:tcPr>
            <w:tcW w:w="693" w:type="pct"/>
          </w:tcPr>
          <w:p w14:paraId="1494AD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6E0FE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LCR0095</w:t>
            </w:r>
          </w:p>
        </w:tc>
        <w:tc>
          <w:tcPr>
            <w:tcW w:w="884" w:type="pct"/>
          </w:tcPr>
          <w:p w14:paraId="208B28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53B153A" w14:textId="77777777" w:rsidTr="006F5E18">
        <w:trPr>
          <w:trHeight w:val="20"/>
        </w:trPr>
        <w:tc>
          <w:tcPr>
            <w:tcW w:w="510" w:type="pct"/>
          </w:tcPr>
          <w:p w14:paraId="593E45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w:t>
            </w:r>
          </w:p>
        </w:tc>
        <w:tc>
          <w:tcPr>
            <w:tcW w:w="1234" w:type="pct"/>
          </w:tcPr>
          <w:p w14:paraId="44F18D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coco</w:t>
            </w:r>
          </w:p>
        </w:tc>
        <w:tc>
          <w:tcPr>
            <w:tcW w:w="740" w:type="pct"/>
          </w:tcPr>
          <w:p w14:paraId="01BCBE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LC0096</w:t>
            </w:r>
          </w:p>
        </w:tc>
        <w:tc>
          <w:tcPr>
            <w:tcW w:w="693" w:type="pct"/>
          </w:tcPr>
          <w:p w14:paraId="40F1B1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322C2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LCR0096</w:t>
            </w:r>
          </w:p>
        </w:tc>
        <w:tc>
          <w:tcPr>
            <w:tcW w:w="884" w:type="pct"/>
          </w:tcPr>
          <w:p w14:paraId="377F2F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B5D0998" w14:textId="77777777" w:rsidTr="006F5E18">
        <w:trPr>
          <w:trHeight w:val="20"/>
        </w:trPr>
        <w:tc>
          <w:tcPr>
            <w:tcW w:w="510" w:type="pct"/>
          </w:tcPr>
          <w:p w14:paraId="66AA20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97</w:t>
            </w:r>
          </w:p>
        </w:tc>
        <w:tc>
          <w:tcPr>
            <w:tcW w:w="1234" w:type="pct"/>
          </w:tcPr>
          <w:p w14:paraId="279D2F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frutales no cítricos y de nueces</w:t>
            </w:r>
          </w:p>
        </w:tc>
        <w:tc>
          <w:tcPr>
            <w:tcW w:w="740" w:type="pct"/>
          </w:tcPr>
          <w:p w14:paraId="543DB1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LC0097</w:t>
            </w:r>
          </w:p>
        </w:tc>
        <w:tc>
          <w:tcPr>
            <w:tcW w:w="693" w:type="pct"/>
          </w:tcPr>
          <w:p w14:paraId="5DBF9F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B47FA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LCR0097</w:t>
            </w:r>
          </w:p>
        </w:tc>
        <w:tc>
          <w:tcPr>
            <w:tcW w:w="884" w:type="pct"/>
          </w:tcPr>
          <w:p w14:paraId="33666C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BF893A5" w14:textId="77777777" w:rsidTr="006F5E18">
        <w:trPr>
          <w:trHeight w:val="20"/>
        </w:trPr>
        <w:tc>
          <w:tcPr>
            <w:tcW w:w="510" w:type="pct"/>
          </w:tcPr>
          <w:p w14:paraId="3B45F4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98</w:t>
            </w:r>
          </w:p>
        </w:tc>
        <w:tc>
          <w:tcPr>
            <w:tcW w:w="1234" w:type="pct"/>
          </w:tcPr>
          <w:p w14:paraId="05C826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jitomate en invernaderos y estructuras agrícolas protegidas</w:t>
            </w:r>
          </w:p>
        </w:tc>
        <w:tc>
          <w:tcPr>
            <w:tcW w:w="740" w:type="pct"/>
          </w:tcPr>
          <w:p w14:paraId="6A68AA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LC0098</w:t>
            </w:r>
          </w:p>
        </w:tc>
        <w:tc>
          <w:tcPr>
            <w:tcW w:w="693" w:type="pct"/>
          </w:tcPr>
          <w:p w14:paraId="4C515D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871D7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LCR0098</w:t>
            </w:r>
          </w:p>
        </w:tc>
        <w:tc>
          <w:tcPr>
            <w:tcW w:w="884" w:type="pct"/>
          </w:tcPr>
          <w:p w14:paraId="725D9A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FDAF239" w14:textId="77777777" w:rsidTr="006F5E18">
        <w:trPr>
          <w:trHeight w:val="20"/>
        </w:trPr>
        <w:tc>
          <w:tcPr>
            <w:tcW w:w="510" w:type="pct"/>
          </w:tcPr>
          <w:p w14:paraId="5A44E6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99</w:t>
            </w:r>
          </w:p>
        </w:tc>
        <w:tc>
          <w:tcPr>
            <w:tcW w:w="1234" w:type="pct"/>
          </w:tcPr>
          <w:p w14:paraId="203C40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fresa en invernaderos y estructuras agrícolas Protegidas</w:t>
            </w:r>
          </w:p>
        </w:tc>
        <w:tc>
          <w:tcPr>
            <w:tcW w:w="740" w:type="pct"/>
          </w:tcPr>
          <w:p w14:paraId="4270F2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LC0099</w:t>
            </w:r>
          </w:p>
        </w:tc>
        <w:tc>
          <w:tcPr>
            <w:tcW w:w="693" w:type="pct"/>
          </w:tcPr>
          <w:p w14:paraId="0203E9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B2352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LCR0099</w:t>
            </w:r>
          </w:p>
        </w:tc>
        <w:tc>
          <w:tcPr>
            <w:tcW w:w="884" w:type="pct"/>
          </w:tcPr>
          <w:p w14:paraId="4512DD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42A5A61" w14:textId="77777777" w:rsidTr="006F5E18">
        <w:trPr>
          <w:trHeight w:val="20"/>
        </w:trPr>
        <w:tc>
          <w:tcPr>
            <w:tcW w:w="510" w:type="pct"/>
          </w:tcPr>
          <w:p w14:paraId="0D8B61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w:t>
            </w:r>
          </w:p>
        </w:tc>
        <w:tc>
          <w:tcPr>
            <w:tcW w:w="1234" w:type="pct"/>
          </w:tcPr>
          <w:p w14:paraId="371CE2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bayas (berries) en invernaderos y estructuras agrícolas protegidas, excepto fresas</w:t>
            </w:r>
          </w:p>
        </w:tc>
        <w:tc>
          <w:tcPr>
            <w:tcW w:w="740" w:type="pct"/>
          </w:tcPr>
          <w:p w14:paraId="6A2393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LC0100</w:t>
            </w:r>
          </w:p>
        </w:tc>
        <w:tc>
          <w:tcPr>
            <w:tcW w:w="693" w:type="pct"/>
          </w:tcPr>
          <w:p w14:paraId="71E126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59B3D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LCR0100</w:t>
            </w:r>
          </w:p>
        </w:tc>
        <w:tc>
          <w:tcPr>
            <w:tcW w:w="884" w:type="pct"/>
          </w:tcPr>
          <w:p w14:paraId="0FA190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49C578" w14:textId="77777777" w:rsidTr="006F5E18">
        <w:trPr>
          <w:trHeight w:val="20"/>
        </w:trPr>
        <w:tc>
          <w:tcPr>
            <w:tcW w:w="510" w:type="pct"/>
          </w:tcPr>
          <w:p w14:paraId="27DA04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101</w:t>
            </w:r>
          </w:p>
        </w:tc>
        <w:tc>
          <w:tcPr>
            <w:tcW w:w="1234" w:type="pct"/>
          </w:tcPr>
          <w:p w14:paraId="71F4CE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chile en invernaderos y estructuras agrícolas protegidas</w:t>
            </w:r>
          </w:p>
        </w:tc>
        <w:tc>
          <w:tcPr>
            <w:tcW w:w="740" w:type="pct"/>
          </w:tcPr>
          <w:p w14:paraId="5794B1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LC0101</w:t>
            </w:r>
          </w:p>
        </w:tc>
        <w:tc>
          <w:tcPr>
            <w:tcW w:w="693" w:type="pct"/>
          </w:tcPr>
          <w:p w14:paraId="7E66F8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F6609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LCR0101</w:t>
            </w:r>
          </w:p>
        </w:tc>
        <w:tc>
          <w:tcPr>
            <w:tcW w:w="884" w:type="pct"/>
          </w:tcPr>
          <w:p w14:paraId="188598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F36F50D" w14:textId="77777777" w:rsidTr="006F5E18">
        <w:trPr>
          <w:trHeight w:val="20"/>
        </w:trPr>
        <w:tc>
          <w:tcPr>
            <w:tcW w:w="510" w:type="pct"/>
          </w:tcPr>
          <w:p w14:paraId="21297D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102</w:t>
            </w:r>
          </w:p>
        </w:tc>
        <w:tc>
          <w:tcPr>
            <w:tcW w:w="1234" w:type="pct"/>
          </w:tcPr>
          <w:p w14:paraId="4FD219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manzana en invernaderos y estructuras agrícolas protegidas</w:t>
            </w:r>
          </w:p>
        </w:tc>
        <w:tc>
          <w:tcPr>
            <w:tcW w:w="740" w:type="pct"/>
          </w:tcPr>
          <w:p w14:paraId="4A24CE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LC0102</w:t>
            </w:r>
          </w:p>
        </w:tc>
        <w:tc>
          <w:tcPr>
            <w:tcW w:w="693" w:type="pct"/>
          </w:tcPr>
          <w:p w14:paraId="011A53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9FFC2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LCR0102</w:t>
            </w:r>
          </w:p>
        </w:tc>
        <w:tc>
          <w:tcPr>
            <w:tcW w:w="884" w:type="pct"/>
          </w:tcPr>
          <w:p w14:paraId="13C95E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EF5D61C" w14:textId="77777777" w:rsidTr="006F5E18">
        <w:trPr>
          <w:trHeight w:val="20"/>
        </w:trPr>
        <w:tc>
          <w:tcPr>
            <w:tcW w:w="510" w:type="pct"/>
          </w:tcPr>
          <w:p w14:paraId="6A63BB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103</w:t>
            </w:r>
          </w:p>
        </w:tc>
        <w:tc>
          <w:tcPr>
            <w:tcW w:w="1234" w:type="pct"/>
          </w:tcPr>
          <w:p w14:paraId="0F1FFE0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pepino en invernaderos y estructuras agrícolas protegidas</w:t>
            </w:r>
          </w:p>
        </w:tc>
        <w:tc>
          <w:tcPr>
            <w:tcW w:w="740" w:type="pct"/>
          </w:tcPr>
          <w:p w14:paraId="5960FD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LC0103</w:t>
            </w:r>
          </w:p>
        </w:tc>
        <w:tc>
          <w:tcPr>
            <w:tcW w:w="693" w:type="pct"/>
          </w:tcPr>
          <w:p w14:paraId="78DD8E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6BA28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LCR0103</w:t>
            </w:r>
          </w:p>
        </w:tc>
        <w:tc>
          <w:tcPr>
            <w:tcW w:w="884" w:type="pct"/>
          </w:tcPr>
          <w:p w14:paraId="0EB849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548AB70" w14:textId="77777777" w:rsidTr="006F5E18">
        <w:trPr>
          <w:trHeight w:val="20"/>
        </w:trPr>
        <w:tc>
          <w:tcPr>
            <w:tcW w:w="510" w:type="pct"/>
          </w:tcPr>
          <w:p w14:paraId="4823C6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104</w:t>
            </w:r>
          </w:p>
        </w:tc>
        <w:tc>
          <w:tcPr>
            <w:tcW w:w="1234" w:type="pct"/>
          </w:tcPr>
          <w:p w14:paraId="1F856C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productos alimenticios en invernaderos y estructuras agrícolas protegidas</w:t>
            </w:r>
          </w:p>
        </w:tc>
        <w:tc>
          <w:tcPr>
            <w:tcW w:w="740" w:type="pct"/>
          </w:tcPr>
          <w:p w14:paraId="5CA859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LC0104</w:t>
            </w:r>
          </w:p>
        </w:tc>
        <w:tc>
          <w:tcPr>
            <w:tcW w:w="693" w:type="pct"/>
          </w:tcPr>
          <w:p w14:paraId="41751C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4CCBD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LCR0104</w:t>
            </w:r>
          </w:p>
        </w:tc>
        <w:tc>
          <w:tcPr>
            <w:tcW w:w="884" w:type="pct"/>
          </w:tcPr>
          <w:p w14:paraId="7D8228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72D2D5D" w14:textId="77777777" w:rsidTr="006F5E18">
        <w:trPr>
          <w:trHeight w:val="20"/>
        </w:trPr>
        <w:tc>
          <w:tcPr>
            <w:tcW w:w="510" w:type="pct"/>
          </w:tcPr>
          <w:p w14:paraId="4FE59A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105</w:t>
            </w:r>
          </w:p>
        </w:tc>
        <w:tc>
          <w:tcPr>
            <w:tcW w:w="1234" w:type="pct"/>
          </w:tcPr>
          <w:p w14:paraId="365BED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árboles de ciclo productivo de 10 años o menos</w:t>
            </w:r>
          </w:p>
        </w:tc>
        <w:tc>
          <w:tcPr>
            <w:tcW w:w="740" w:type="pct"/>
          </w:tcPr>
          <w:p w14:paraId="7FB26C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LC0105</w:t>
            </w:r>
          </w:p>
        </w:tc>
        <w:tc>
          <w:tcPr>
            <w:tcW w:w="693" w:type="pct"/>
          </w:tcPr>
          <w:p w14:paraId="7AEC50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6EBC9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LCR0105</w:t>
            </w:r>
          </w:p>
        </w:tc>
        <w:tc>
          <w:tcPr>
            <w:tcW w:w="884" w:type="pct"/>
          </w:tcPr>
          <w:p w14:paraId="2EA050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9D6FE91" w14:textId="77777777" w:rsidTr="006F5E18">
        <w:trPr>
          <w:trHeight w:val="20"/>
        </w:trPr>
        <w:tc>
          <w:tcPr>
            <w:tcW w:w="510" w:type="pct"/>
          </w:tcPr>
          <w:p w14:paraId="7B322C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106</w:t>
            </w:r>
          </w:p>
        </w:tc>
        <w:tc>
          <w:tcPr>
            <w:tcW w:w="1234" w:type="pct"/>
          </w:tcPr>
          <w:p w14:paraId="4EE854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tabaco</w:t>
            </w:r>
          </w:p>
        </w:tc>
        <w:tc>
          <w:tcPr>
            <w:tcW w:w="740" w:type="pct"/>
          </w:tcPr>
          <w:p w14:paraId="41FD49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LC0106</w:t>
            </w:r>
          </w:p>
        </w:tc>
        <w:tc>
          <w:tcPr>
            <w:tcW w:w="693" w:type="pct"/>
          </w:tcPr>
          <w:p w14:paraId="2D06E3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61AE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LCR0106</w:t>
            </w:r>
          </w:p>
        </w:tc>
        <w:tc>
          <w:tcPr>
            <w:tcW w:w="884" w:type="pct"/>
          </w:tcPr>
          <w:p w14:paraId="4A7A88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4964529" w14:textId="77777777" w:rsidTr="006F5E18">
        <w:trPr>
          <w:trHeight w:val="20"/>
        </w:trPr>
        <w:tc>
          <w:tcPr>
            <w:tcW w:w="510" w:type="pct"/>
          </w:tcPr>
          <w:p w14:paraId="27F0E8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107</w:t>
            </w:r>
          </w:p>
        </w:tc>
        <w:tc>
          <w:tcPr>
            <w:tcW w:w="1234" w:type="pct"/>
          </w:tcPr>
          <w:p w14:paraId="6009D3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algodón</w:t>
            </w:r>
          </w:p>
        </w:tc>
        <w:tc>
          <w:tcPr>
            <w:tcW w:w="740" w:type="pct"/>
          </w:tcPr>
          <w:p w14:paraId="741544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LC0107</w:t>
            </w:r>
          </w:p>
        </w:tc>
        <w:tc>
          <w:tcPr>
            <w:tcW w:w="693" w:type="pct"/>
          </w:tcPr>
          <w:p w14:paraId="6EF1F5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35BC5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LCR0107</w:t>
            </w:r>
          </w:p>
        </w:tc>
        <w:tc>
          <w:tcPr>
            <w:tcW w:w="884" w:type="pct"/>
          </w:tcPr>
          <w:p w14:paraId="02A3E5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E2701FA" w14:textId="77777777" w:rsidTr="006F5E18">
        <w:trPr>
          <w:trHeight w:val="20"/>
        </w:trPr>
        <w:tc>
          <w:tcPr>
            <w:tcW w:w="510" w:type="pct"/>
          </w:tcPr>
          <w:p w14:paraId="73E82D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108</w:t>
            </w:r>
          </w:p>
        </w:tc>
        <w:tc>
          <w:tcPr>
            <w:tcW w:w="1234" w:type="pct"/>
          </w:tcPr>
          <w:p w14:paraId="2D1D15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caña de azúcar</w:t>
            </w:r>
          </w:p>
        </w:tc>
        <w:tc>
          <w:tcPr>
            <w:tcW w:w="740" w:type="pct"/>
          </w:tcPr>
          <w:p w14:paraId="4FBC24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LC0108</w:t>
            </w:r>
          </w:p>
        </w:tc>
        <w:tc>
          <w:tcPr>
            <w:tcW w:w="693" w:type="pct"/>
          </w:tcPr>
          <w:p w14:paraId="7FDBB6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AF3DA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LCR0108</w:t>
            </w:r>
          </w:p>
        </w:tc>
        <w:tc>
          <w:tcPr>
            <w:tcW w:w="884" w:type="pct"/>
          </w:tcPr>
          <w:p w14:paraId="681A25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ED26ACA" w14:textId="77777777" w:rsidTr="006F5E18">
        <w:trPr>
          <w:trHeight w:val="20"/>
        </w:trPr>
        <w:tc>
          <w:tcPr>
            <w:tcW w:w="510" w:type="pct"/>
          </w:tcPr>
          <w:p w14:paraId="4983BB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109</w:t>
            </w:r>
          </w:p>
        </w:tc>
        <w:tc>
          <w:tcPr>
            <w:tcW w:w="1234" w:type="pct"/>
          </w:tcPr>
          <w:p w14:paraId="5DC665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alfalfa</w:t>
            </w:r>
          </w:p>
        </w:tc>
        <w:tc>
          <w:tcPr>
            <w:tcW w:w="740" w:type="pct"/>
          </w:tcPr>
          <w:p w14:paraId="1F3A6F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LC0109</w:t>
            </w:r>
          </w:p>
        </w:tc>
        <w:tc>
          <w:tcPr>
            <w:tcW w:w="693" w:type="pct"/>
          </w:tcPr>
          <w:p w14:paraId="1FC18E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F723E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LCR0109</w:t>
            </w:r>
          </w:p>
        </w:tc>
        <w:tc>
          <w:tcPr>
            <w:tcW w:w="884" w:type="pct"/>
          </w:tcPr>
          <w:p w14:paraId="3CC2F8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11BBF6F" w14:textId="77777777" w:rsidTr="006F5E18">
        <w:trPr>
          <w:trHeight w:val="20"/>
        </w:trPr>
        <w:tc>
          <w:tcPr>
            <w:tcW w:w="510" w:type="pct"/>
          </w:tcPr>
          <w:p w14:paraId="095790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110</w:t>
            </w:r>
          </w:p>
        </w:tc>
        <w:tc>
          <w:tcPr>
            <w:tcW w:w="1234" w:type="pct"/>
          </w:tcPr>
          <w:p w14:paraId="7F5B55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pastos</w:t>
            </w:r>
          </w:p>
        </w:tc>
        <w:tc>
          <w:tcPr>
            <w:tcW w:w="740" w:type="pct"/>
          </w:tcPr>
          <w:p w14:paraId="6DF3A1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LC0110</w:t>
            </w:r>
          </w:p>
        </w:tc>
        <w:tc>
          <w:tcPr>
            <w:tcW w:w="693" w:type="pct"/>
          </w:tcPr>
          <w:p w14:paraId="368A4D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2CA5F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LCR0110</w:t>
            </w:r>
          </w:p>
        </w:tc>
        <w:tc>
          <w:tcPr>
            <w:tcW w:w="884" w:type="pct"/>
          </w:tcPr>
          <w:p w14:paraId="58B489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6BBD0F4" w14:textId="77777777" w:rsidTr="006F5E18">
        <w:trPr>
          <w:trHeight w:val="20"/>
        </w:trPr>
        <w:tc>
          <w:tcPr>
            <w:tcW w:w="510" w:type="pct"/>
          </w:tcPr>
          <w:p w14:paraId="408BCE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111</w:t>
            </w:r>
          </w:p>
        </w:tc>
        <w:tc>
          <w:tcPr>
            <w:tcW w:w="1234" w:type="pct"/>
          </w:tcPr>
          <w:p w14:paraId="4E81DC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agaves alcoholeros</w:t>
            </w:r>
          </w:p>
        </w:tc>
        <w:tc>
          <w:tcPr>
            <w:tcW w:w="740" w:type="pct"/>
          </w:tcPr>
          <w:p w14:paraId="66F55D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LC0111</w:t>
            </w:r>
          </w:p>
        </w:tc>
        <w:tc>
          <w:tcPr>
            <w:tcW w:w="693" w:type="pct"/>
          </w:tcPr>
          <w:p w14:paraId="6DFE2A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AB579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LCR0111</w:t>
            </w:r>
          </w:p>
        </w:tc>
        <w:tc>
          <w:tcPr>
            <w:tcW w:w="884" w:type="pct"/>
          </w:tcPr>
          <w:p w14:paraId="2F00A4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410F4BF" w14:textId="77777777" w:rsidTr="006F5E18">
        <w:trPr>
          <w:trHeight w:val="20"/>
        </w:trPr>
        <w:tc>
          <w:tcPr>
            <w:tcW w:w="510" w:type="pct"/>
          </w:tcPr>
          <w:p w14:paraId="2E4BFD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112</w:t>
            </w:r>
          </w:p>
        </w:tc>
        <w:tc>
          <w:tcPr>
            <w:tcW w:w="1234" w:type="pct"/>
          </w:tcPr>
          <w:p w14:paraId="344DCC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Cultivo de cacahuate</w:t>
            </w:r>
          </w:p>
        </w:tc>
        <w:tc>
          <w:tcPr>
            <w:tcW w:w="740" w:type="pct"/>
          </w:tcPr>
          <w:p w14:paraId="27BB65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LC0112</w:t>
            </w:r>
          </w:p>
        </w:tc>
        <w:tc>
          <w:tcPr>
            <w:tcW w:w="693" w:type="pct"/>
          </w:tcPr>
          <w:p w14:paraId="5B3F60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669F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LCR0112</w:t>
            </w:r>
          </w:p>
        </w:tc>
        <w:tc>
          <w:tcPr>
            <w:tcW w:w="884" w:type="pct"/>
          </w:tcPr>
          <w:p w14:paraId="610626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0ED2216" w14:textId="77777777" w:rsidTr="006F5E18">
        <w:trPr>
          <w:trHeight w:val="20"/>
        </w:trPr>
        <w:tc>
          <w:tcPr>
            <w:tcW w:w="510" w:type="pct"/>
          </w:tcPr>
          <w:p w14:paraId="598A0D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113</w:t>
            </w:r>
          </w:p>
        </w:tc>
        <w:tc>
          <w:tcPr>
            <w:tcW w:w="1234" w:type="pct"/>
          </w:tcPr>
          <w:p w14:paraId="202BC7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Cunicultura y explotación de animales con pelaje fino</w:t>
            </w:r>
          </w:p>
        </w:tc>
        <w:tc>
          <w:tcPr>
            <w:tcW w:w="740" w:type="pct"/>
          </w:tcPr>
          <w:p w14:paraId="4A8936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LC0113</w:t>
            </w:r>
          </w:p>
        </w:tc>
        <w:tc>
          <w:tcPr>
            <w:tcW w:w="693" w:type="pct"/>
          </w:tcPr>
          <w:p w14:paraId="0D0462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454F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LCR0113</w:t>
            </w:r>
          </w:p>
        </w:tc>
        <w:tc>
          <w:tcPr>
            <w:tcW w:w="884" w:type="pct"/>
          </w:tcPr>
          <w:p w14:paraId="0A05F0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B844C2" w14:textId="77777777" w:rsidTr="006F5E18">
        <w:trPr>
          <w:trHeight w:val="20"/>
        </w:trPr>
        <w:tc>
          <w:tcPr>
            <w:tcW w:w="510" w:type="pct"/>
          </w:tcPr>
          <w:p w14:paraId="444178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114</w:t>
            </w:r>
          </w:p>
        </w:tc>
        <w:tc>
          <w:tcPr>
            <w:tcW w:w="1234" w:type="pct"/>
          </w:tcPr>
          <w:p w14:paraId="1EB54C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relacionados con la agricultura</w:t>
            </w:r>
          </w:p>
        </w:tc>
        <w:tc>
          <w:tcPr>
            <w:tcW w:w="740" w:type="pct"/>
          </w:tcPr>
          <w:p w14:paraId="2C5238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LC0114</w:t>
            </w:r>
          </w:p>
        </w:tc>
        <w:tc>
          <w:tcPr>
            <w:tcW w:w="693" w:type="pct"/>
          </w:tcPr>
          <w:p w14:paraId="695F1E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12915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LCR0114</w:t>
            </w:r>
          </w:p>
        </w:tc>
        <w:tc>
          <w:tcPr>
            <w:tcW w:w="884" w:type="pct"/>
          </w:tcPr>
          <w:p w14:paraId="2019D9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440E2EA" w14:textId="77777777" w:rsidTr="006F5E18">
        <w:trPr>
          <w:trHeight w:val="20"/>
        </w:trPr>
        <w:tc>
          <w:tcPr>
            <w:tcW w:w="510" w:type="pct"/>
          </w:tcPr>
          <w:p w14:paraId="2A3290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w:t>
            </w:r>
          </w:p>
        </w:tc>
        <w:tc>
          <w:tcPr>
            <w:tcW w:w="1234" w:type="pct"/>
          </w:tcPr>
          <w:p w14:paraId="70F13F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Chicharronería</w:t>
            </w:r>
          </w:p>
        </w:tc>
        <w:tc>
          <w:tcPr>
            <w:tcW w:w="740" w:type="pct"/>
          </w:tcPr>
          <w:p w14:paraId="721FA2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LC0115</w:t>
            </w:r>
          </w:p>
        </w:tc>
        <w:tc>
          <w:tcPr>
            <w:tcW w:w="693" w:type="pct"/>
          </w:tcPr>
          <w:p w14:paraId="42B693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1520C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LCR0115</w:t>
            </w:r>
          </w:p>
        </w:tc>
        <w:tc>
          <w:tcPr>
            <w:tcW w:w="884" w:type="pct"/>
          </w:tcPr>
          <w:p w14:paraId="73BFE8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27FCE5A" w14:textId="77777777" w:rsidTr="006F5E18">
        <w:trPr>
          <w:trHeight w:val="20"/>
        </w:trPr>
        <w:tc>
          <w:tcPr>
            <w:tcW w:w="510" w:type="pct"/>
          </w:tcPr>
          <w:p w14:paraId="684E03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116</w:t>
            </w:r>
          </w:p>
        </w:tc>
        <w:tc>
          <w:tcPr>
            <w:tcW w:w="1234" w:type="pct"/>
          </w:tcPr>
          <w:p w14:paraId="13E34D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Churrería</w:t>
            </w:r>
          </w:p>
        </w:tc>
        <w:tc>
          <w:tcPr>
            <w:tcW w:w="740" w:type="pct"/>
          </w:tcPr>
          <w:p w14:paraId="12114A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LC0116</w:t>
            </w:r>
          </w:p>
        </w:tc>
        <w:tc>
          <w:tcPr>
            <w:tcW w:w="693" w:type="pct"/>
          </w:tcPr>
          <w:p w14:paraId="3C6197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708BF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LCR0116</w:t>
            </w:r>
          </w:p>
        </w:tc>
        <w:tc>
          <w:tcPr>
            <w:tcW w:w="884" w:type="pct"/>
          </w:tcPr>
          <w:p w14:paraId="75A693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837E5F1" w14:textId="77777777" w:rsidTr="006F5E18">
        <w:trPr>
          <w:trHeight w:val="20"/>
        </w:trPr>
        <w:tc>
          <w:tcPr>
            <w:tcW w:w="510" w:type="pct"/>
          </w:tcPr>
          <w:p w14:paraId="4C1C07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117</w:t>
            </w:r>
          </w:p>
        </w:tc>
        <w:tc>
          <w:tcPr>
            <w:tcW w:w="1234" w:type="pct"/>
          </w:tcPr>
          <w:p w14:paraId="6A64D4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Depósito de Venta de Leche y Productos Lácteos</w:t>
            </w:r>
          </w:p>
        </w:tc>
        <w:tc>
          <w:tcPr>
            <w:tcW w:w="740" w:type="pct"/>
          </w:tcPr>
          <w:p w14:paraId="3944FB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LC0117</w:t>
            </w:r>
          </w:p>
        </w:tc>
        <w:tc>
          <w:tcPr>
            <w:tcW w:w="693" w:type="pct"/>
          </w:tcPr>
          <w:p w14:paraId="265E9E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7038E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LCR0117</w:t>
            </w:r>
          </w:p>
        </w:tc>
        <w:tc>
          <w:tcPr>
            <w:tcW w:w="884" w:type="pct"/>
          </w:tcPr>
          <w:p w14:paraId="7E87BB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C8823E9" w14:textId="77777777" w:rsidTr="006F5E18">
        <w:trPr>
          <w:trHeight w:val="20"/>
        </w:trPr>
        <w:tc>
          <w:tcPr>
            <w:tcW w:w="510" w:type="pct"/>
          </w:tcPr>
          <w:p w14:paraId="537D1F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118</w:t>
            </w:r>
          </w:p>
        </w:tc>
        <w:tc>
          <w:tcPr>
            <w:tcW w:w="1234" w:type="pct"/>
          </w:tcPr>
          <w:p w14:paraId="022A65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Diseño de Modas y Diseños Especializados</w:t>
            </w:r>
          </w:p>
        </w:tc>
        <w:tc>
          <w:tcPr>
            <w:tcW w:w="740" w:type="pct"/>
          </w:tcPr>
          <w:p w14:paraId="2F8574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LC0118</w:t>
            </w:r>
          </w:p>
        </w:tc>
        <w:tc>
          <w:tcPr>
            <w:tcW w:w="693" w:type="pct"/>
          </w:tcPr>
          <w:p w14:paraId="2DD38D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7DDA7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LCR0118</w:t>
            </w:r>
          </w:p>
        </w:tc>
        <w:tc>
          <w:tcPr>
            <w:tcW w:w="884" w:type="pct"/>
          </w:tcPr>
          <w:p w14:paraId="7D5EE5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EEDD291" w14:textId="77777777" w:rsidTr="006F5E18">
        <w:trPr>
          <w:trHeight w:val="20"/>
        </w:trPr>
        <w:tc>
          <w:tcPr>
            <w:tcW w:w="510" w:type="pct"/>
          </w:tcPr>
          <w:p w14:paraId="4DD679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119</w:t>
            </w:r>
          </w:p>
        </w:tc>
        <w:tc>
          <w:tcPr>
            <w:tcW w:w="1234" w:type="pct"/>
          </w:tcPr>
          <w:p w14:paraId="37F019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Distribución de material publicitario</w:t>
            </w:r>
          </w:p>
        </w:tc>
        <w:tc>
          <w:tcPr>
            <w:tcW w:w="740" w:type="pct"/>
          </w:tcPr>
          <w:p w14:paraId="111CD0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LC0119</w:t>
            </w:r>
          </w:p>
        </w:tc>
        <w:tc>
          <w:tcPr>
            <w:tcW w:w="693" w:type="pct"/>
          </w:tcPr>
          <w:p w14:paraId="19807E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18317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LCR0119</w:t>
            </w:r>
          </w:p>
        </w:tc>
        <w:tc>
          <w:tcPr>
            <w:tcW w:w="884" w:type="pct"/>
          </w:tcPr>
          <w:p w14:paraId="4D1AF9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4A2ACEB" w14:textId="77777777" w:rsidTr="006F5E18">
        <w:trPr>
          <w:trHeight w:val="20"/>
        </w:trPr>
        <w:tc>
          <w:tcPr>
            <w:tcW w:w="510" w:type="pct"/>
          </w:tcPr>
          <w:p w14:paraId="24B3B4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120</w:t>
            </w:r>
          </w:p>
        </w:tc>
        <w:tc>
          <w:tcPr>
            <w:tcW w:w="1234" w:type="pct"/>
          </w:tcPr>
          <w:p w14:paraId="1D2B27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Dulcería</w:t>
            </w:r>
          </w:p>
        </w:tc>
        <w:tc>
          <w:tcPr>
            <w:tcW w:w="740" w:type="pct"/>
          </w:tcPr>
          <w:p w14:paraId="1B9D51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LC0120</w:t>
            </w:r>
          </w:p>
        </w:tc>
        <w:tc>
          <w:tcPr>
            <w:tcW w:w="693" w:type="pct"/>
          </w:tcPr>
          <w:p w14:paraId="7D4933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3F7B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LCR0120</w:t>
            </w:r>
          </w:p>
        </w:tc>
        <w:tc>
          <w:tcPr>
            <w:tcW w:w="884" w:type="pct"/>
          </w:tcPr>
          <w:p w14:paraId="2A8252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005D86A" w14:textId="77777777" w:rsidTr="006F5E18">
        <w:trPr>
          <w:trHeight w:val="20"/>
        </w:trPr>
        <w:tc>
          <w:tcPr>
            <w:tcW w:w="510" w:type="pct"/>
          </w:tcPr>
          <w:p w14:paraId="4FD09F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121</w:t>
            </w:r>
          </w:p>
        </w:tc>
        <w:tc>
          <w:tcPr>
            <w:tcW w:w="1234" w:type="pct"/>
          </w:tcPr>
          <w:p w14:paraId="118C22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Cereales para el Desayuno</w:t>
            </w:r>
          </w:p>
        </w:tc>
        <w:tc>
          <w:tcPr>
            <w:tcW w:w="740" w:type="pct"/>
          </w:tcPr>
          <w:p w14:paraId="480E75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LC0121</w:t>
            </w:r>
          </w:p>
        </w:tc>
        <w:tc>
          <w:tcPr>
            <w:tcW w:w="693" w:type="pct"/>
          </w:tcPr>
          <w:p w14:paraId="6DB58F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9581D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LCR0121</w:t>
            </w:r>
          </w:p>
        </w:tc>
        <w:tc>
          <w:tcPr>
            <w:tcW w:w="884" w:type="pct"/>
          </w:tcPr>
          <w:p w14:paraId="7480E6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1381BF8" w14:textId="77777777" w:rsidTr="006F5E18">
        <w:trPr>
          <w:trHeight w:val="20"/>
        </w:trPr>
        <w:tc>
          <w:tcPr>
            <w:tcW w:w="510" w:type="pct"/>
          </w:tcPr>
          <w:p w14:paraId="4B4C18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122</w:t>
            </w:r>
          </w:p>
        </w:tc>
        <w:tc>
          <w:tcPr>
            <w:tcW w:w="1234" w:type="pct"/>
          </w:tcPr>
          <w:p w14:paraId="415F3B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Azúcar de Caña</w:t>
            </w:r>
          </w:p>
        </w:tc>
        <w:tc>
          <w:tcPr>
            <w:tcW w:w="740" w:type="pct"/>
          </w:tcPr>
          <w:p w14:paraId="7D7E23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LC0122</w:t>
            </w:r>
          </w:p>
        </w:tc>
        <w:tc>
          <w:tcPr>
            <w:tcW w:w="693" w:type="pct"/>
          </w:tcPr>
          <w:p w14:paraId="6B377E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B0542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LCR0122</w:t>
            </w:r>
          </w:p>
        </w:tc>
        <w:tc>
          <w:tcPr>
            <w:tcW w:w="884" w:type="pct"/>
          </w:tcPr>
          <w:p w14:paraId="23D799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4C82C8" w14:textId="77777777" w:rsidTr="006F5E18">
        <w:trPr>
          <w:trHeight w:val="20"/>
        </w:trPr>
        <w:tc>
          <w:tcPr>
            <w:tcW w:w="510" w:type="pct"/>
          </w:tcPr>
          <w:p w14:paraId="0095C5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123</w:t>
            </w:r>
          </w:p>
        </w:tc>
        <w:tc>
          <w:tcPr>
            <w:tcW w:w="1234" w:type="pct"/>
          </w:tcPr>
          <w:p w14:paraId="0CD5C3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Azúcares</w:t>
            </w:r>
          </w:p>
        </w:tc>
        <w:tc>
          <w:tcPr>
            <w:tcW w:w="740" w:type="pct"/>
          </w:tcPr>
          <w:p w14:paraId="7FA6A4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LC0123</w:t>
            </w:r>
          </w:p>
        </w:tc>
        <w:tc>
          <w:tcPr>
            <w:tcW w:w="693" w:type="pct"/>
          </w:tcPr>
          <w:p w14:paraId="37039A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04A86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LCR0123</w:t>
            </w:r>
          </w:p>
        </w:tc>
        <w:tc>
          <w:tcPr>
            <w:tcW w:w="884" w:type="pct"/>
          </w:tcPr>
          <w:p w14:paraId="662234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AFFDF7" w14:textId="77777777" w:rsidTr="006F5E18">
        <w:trPr>
          <w:trHeight w:val="20"/>
        </w:trPr>
        <w:tc>
          <w:tcPr>
            <w:tcW w:w="510" w:type="pct"/>
          </w:tcPr>
          <w:p w14:paraId="1741FE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124</w:t>
            </w:r>
          </w:p>
        </w:tc>
        <w:tc>
          <w:tcPr>
            <w:tcW w:w="1234" w:type="pct"/>
          </w:tcPr>
          <w:p w14:paraId="59D26D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dulces, chicles y productos de confitería que no sean de chocolate</w:t>
            </w:r>
          </w:p>
        </w:tc>
        <w:tc>
          <w:tcPr>
            <w:tcW w:w="740" w:type="pct"/>
          </w:tcPr>
          <w:p w14:paraId="78C899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LC0124</w:t>
            </w:r>
          </w:p>
        </w:tc>
        <w:tc>
          <w:tcPr>
            <w:tcW w:w="693" w:type="pct"/>
          </w:tcPr>
          <w:p w14:paraId="42C1BC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D6BF8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LCR0124</w:t>
            </w:r>
          </w:p>
        </w:tc>
        <w:tc>
          <w:tcPr>
            <w:tcW w:w="884" w:type="pct"/>
          </w:tcPr>
          <w:p w14:paraId="521D50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308A2AC" w14:textId="77777777" w:rsidTr="006F5E18">
        <w:trPr>
          <w:trHeight w:val="20"/>
        </w:trPr>
        <w:tc>
          <w:tcPr>
            <w:tcW w:w="510" w:type="pct"/>
          </w:tcPr>
          <w:p w14:paraId="7FAEBE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125</w:t>
            </w:r>
          </w:p>
        </w:tc>
        <w:tc>
          <w:tcPr>
            <w:tcW w:w="1234" w:type="pct"/>
          </w:tcPr>
          <w:p w14:paraId="6DC58F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y venta de botanas</w:t>
            </w:r>
          </w:p>
        </w:tc>
        <w:tc>
          <w:tcPr>
            <w:tcW w:w="740" w:type="pct"/>
          </w:tcPr>
          <w:p w14:paraId="4F0E55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LC0125</w:t>
            </w:r>
          </w:p>
        </w:tc>
        <w:tc>
          <w:tcPr>
            <w:tcW w:w="693" w:type="pct"/>
          </w:tcPr>
          <w:p w14:paraId="73FB45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9B511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LCR0125</w:t>
            </w:r>
          </w:p>
        </w:tc>
        <w:tc>
          <w:tcPr>
            <w:tcW w:w="884" w:type="pct"/>
          </w:tcPr>
          <w:p w14:paraId="0274B9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8DB23D9" w14:textId="77777777" w:rsidTr="006F5E18">
        <w:trPr>
          <w:trHeight w:val="20"/>
        </w:trPr>
        <w:tc>
          <w:tcPr>
            <w:tcW w:w="510" w:type="pct"/>
          </w:tcPr>
          <w:p w14:paraId="0D5578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126</w:t>
            </w:r>
          </w:p>
        </w:tc>
        <w:tc>
          <w:tcPr>
            <w:tcW w:w="1234" w:type="pct"/>
          </w:tcPr>
          <w:p w14:paraId="230EED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café instantáneo</w:t>
            </w:r>
          </w:p>
        </w:tc>
        <w:tc>
          <w:tcPr>
            <w:tcW w:w="740" w:type="pct"/>
          </w:tcPr>
          <w:p w14:paraId="0EACE5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LC0126</w:t>
            </w:r>
          </w:p>
        </w:tc>
        <w:tc>
          <w:tcPr>
            <w:tcW w:w="693" w:type="pct"/>
          </w:tcPr>
          <w:p w14:paraId="19E5D0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0699B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LCR0126</w:t>
            </w:r>
          </w:p>
        </w:tc>
        <w:tc>
          <w:tcPr>
            <w:tcW w:w="884" w:type="pct"/>
          </w:tcPr>
          <w:p w14:paraId="0E6EB9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C036F00" w14:textId="77777777" w:rsidTr="006F5E18">
        <w:trPr>
          <w:trHeight w:val="20"/>
        </w:trPr>
        <w:tc>
          <w:tcPr>
            <w:tcW w:w="510" w:type="pct"/>
          </w:tcPr>
          <w:p w14:paraId="19FB1A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127</w:t>
            </w:r>
          </w:p>
        </w:tc>
        <w:tc>
          <w:tcPr>
            <w:tcW w:w="1234" w:type="pct"/>
          </w:tcPr>
          <w:p w14:paraId="5121F1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gelatinas y postres en polvo</w:t>
            </w:r>
          </w:p>
        </w:tc>
        <w:tc>
          <w:tcPr>
            <w:tcW w:w="740" w:type="pct"/>
          </w:tcPr>
          <w:p w14:paraId="1E408A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LC0127</w:t>
            </w:r>
          </w:p>
        </w:tc>
        <w:tc>
          <w:tcPr>
            <w:tcW w:w="693" w:type="pct"/>
          </w:tcPr>
          <w:p w14:paraId="2D1133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7F9FF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LCR0127</w:t>
            </w:r>
          </w:p>
        </w:tc>
        <w:tc>
          <w:tcPr>
            <w:tcW w:w="884" w:type="pct"/>
          </w:tcPr>
          <w:p w14:paraId="1CCC7D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04B0057" w14:textId="77777777" w:rsidTr="006F5E18">
        <w:trPr>
          <w:trHeight w:val="20"/>
        </w:trPr>
        <w:tc>
          <w:tcPr>
            <w:tcW w:w="510" w:type="pct"/>
          </w:tcPr>
          <w:p w14:paraId="5AC636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128</w:t>
            </w:r>
          </w:p>
        </w:tc>
        <w:tc>
          <w:tcPr>
            <w:tcW w:w="1234" w:type="pct"/>
          </w:tcPr>
          <w:p w14:paraId="011496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Productos Textiles</w:t>
            </w:r>
          </w:p>
        </w:tc>
        <w:tc>
          <w:tcPr>
            <w:tcW w:w="740" w:type="pct"/>
          </w:tcPr>
          <w:p w14:paraId="0DCC1C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LC0128</w:t>
            </w:r>
          </w:p>
        </w:tc>
        <w:tc>
          <w:tcPr>
            <w:tcW w:w="693" w:type="pct"/>
          </w:tcPr>
          <w:p w14:paraId="6A8070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C6991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LCR0128</w:t>
            </w:r>
          </w:p>
        </w:tc>
        <w:tc>
          <w:tcPr>
            <w:tcW w:w="884" w:type="pct"/>
          </w:tcPr>
          <w:p w14:paraId="59006C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342B328" w14:textId="77777777" w:rsidTr="006F5E18">
        <w:trPr>
          <w:trHeight w:val="20"/>
        </w:trPr>
        <w:tc>
          <w:tcPr>
            <w:tcW w:w="510" w:type="pct"/>
          </w:tcPr>
          <w:p w14:paraId="5858AC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129</w:t>
            </w:r>
          </w:p>
        </w:tc>
        <w:tc>
          <w:tcPr>
            <w:tcW w:w="1234" w:type="pct"/>
          </w:tcPr>
          <w:p w14:paraId="5CCE1D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Elaboración de Condimentos y Aderezos</w:t>
            </w:r>
          </w:p>
        </w:tc>
        <w:tc>
          <w:tcPr>
            <w:tcW w:w="740" w:type="pct"/>
          </w:tcPr>
          <w:p w14:paraId="6A54AC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LC0129</w:t>
            </w:r>
          </w:p>
        </w:tc>
        <w:tc>
          <w:tcPr>
            <w:tcW w:w="693" w:type="pct"/>
          </w:tcPr>
          <w:p w14:paraId="4D6D1E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E2A92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LCR0129</w:t>
            </w:r>
          </w:p>
        </w:tc>
        <w:tc>
          <w:tcPr>
            <w:tcW w:w="884" w:type="pct"/>
          </w:tcPr>
          <w:p w14:paraId="723340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412112C" w14:textId="77777777" w:rsidTr="006F5E18">
        <w:trPr>
          <w:trHeight w:val="20"/>
        </w:trPr>
        <w:tc>
          <w:tcPr>
            <w:tcW w:w="510" w:type="pct"/>
          </w:tcPr>
          <w:p w14:paraId="20DFE3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130</w:t>
            </w:r>
          </w:p>
        </w:tc>
        <w:tc>
          <w:tcPr>
            <w:tcW w:w="1234" w:type="pct"/>
          </w:tcPr>
          <w:p w14:paraId="482A09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Electrónica</w:t>
            </w:r>
          </w:p>
        </w:tc>
        <w:tc>
          <w:tcPr>
            <w:tcW w:w="740" w:type="pct"/>
          </w:tcPr>
          <w:p w14:paraId="0FCC3B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LC0130</w:t>
            </w:r>
          </w:p>
        </w:tc>
        <w:tc>
          <w:tcPr>
            <w:tcW w:w="693" w:type="pct"/>
          </w:tcPr>
          <w:p w14:paraId="290D5B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08800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LCR0130</w:t>
            </w:r>
          </w:p>
        </w:tc>
        <w:tc>
          <w:tcPr>
            <w:tcW w:w="884" w:type="pct"/>
          </w:tcPr>
          <w:p w14:paraId="7C9826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60289C8" w14:textId="77777777" w:rsidTr="006F5E18">
        <w:trPr>
          <w:trHeight w:val="20"/>
        </w:trPr>
        <w:tc>
          <w:tcPr>
            <w:tcW w:w="510" w:type="pct"/>
          </w:tcPr>
          <w:p w14:paraId="7429B0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131</w:t>
            </w:r>
          </w:p>
        </w:tc>
        <w:tc>
          <w:tcPr>
            <w:tcW w:w="1234" w:type="pct"/>
          </w:tcPr>
          <w:p w14:paraId="7E6537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Electrodomésticos</w:t>
            </w:r>
          </w:p>
        </w:tc>
        <w:tc>
          <w:tcPr>
            <w:tcW w:w="740" w:type="pct"/>
          </w:tcPr>
          <w:p w14:paraId="0C1D85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LC0131</w:t>
            </w:r>
          </w:p>
        </w:tc>
        <w:tc>
          <w:tcPr>
            <w:tcW w:w="693" w:type="pct"/>
          </w:tcPr>
          <w:p w14:paraId="639E67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EF203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LCR0131</w:t>
            </w:r>
          </w:p>
        </w:tc>
        <w:tc>
          <w:tcPr>
            <w:tcW w:w="884" w:type="pct"/>
          </w:tcPr>
          <w:p w14:paraId="356A31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6E10090" w14:textId="77777777" w:rsidTr="006F5E18">
        <w:trPr>
          <w:trHeight w:val="20"/>
        </w:trPr>
        <w:tc>
          <w:tcPr>
            <w:tcW w:w="510" w:type="pct"/>
          </w:tcPr>
          <w:p w14:paraId="6A6C95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132</w:t>
            </w:r>
          </w:p>
        </w:tc>
        <w:tc>
          <w:tcPr>
            <w:tcW w:w="1234" w:type="pct"/>
          </w:tcPr>
          <w:p w14:paraId="62C337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Equipo de Buceo</w:t>
            </w:r>
          </w:p>
        </w:tc>
        <w:tc>
          <w:tcPr>
            <w:tcW w:w="740" w:type="pct"/>
          </w:tcPr>
          <w:p w14:paraId="7630FC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LC0132</w:t>
            </w:r>
          </w:p>
        </w:tc>
        <w:tc>
          <w:tcPr>
            <w:tcW w:w="693" w:type="pct"/>
          </w:tcPr>
          <w:p w14:paraId="505E25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6BF43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LCR0132</w:t>
            </w:r>
          </w:p>
        </w:tc>
        <w:tc>
          <w:tcPr>
            <w:tcW w:w="884" w:type="pct"/>
          </w:tcPr>
          <w:p w14:paraId="327A3F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9AEE37" w14:textId="77777777" w:rsidTr="006F5E18">
        <w:trPr>
          <w:trHeight w:val="20"/>
        </w:trPr>
        <w:tc>
          <w:tcPr>
            <w:tcW w:w="510" w:type="pct"/>
          </w:tcPr>
          <w:p w14:paraId="50DF49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133</w:t>
            </w:r>
          </w:p>
        </w:tc>
        <w:tc>
          <w:tcPr>
            <w:tcW w:w="1234" w:type="pct"/>
          </w:tcPr>
          <w:p w14:paraId="210E3F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Equipo de Cómputo</w:t>
            </w:r>
          </w:p>
        </w:tc>
        <w:tc>
          <w:tcPr>
            <w:tcW w:w="740" w:type="pct"/>
          </w:tcPr>
          <w:p w14:paraId="3AA0BC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LC0133</w:t>
            </w:r>
          </w:p>
        </w:tc>
        <w:tc>
          <w:tcPr>
            <w:tcW w:w="693" w:type="pct"/>
          </w:tcPr>
          <w:p w14:paraId="436006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F1DB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LCR0133</w:t>
            </w:r>
          </w:p>
        </w:tc>
        <w:tc>
          <w:tcPr>
            <w:tcW w:w="884" w:type="pct"/>
          </w:tcPr>
          <w:p w14:paraId="3A7940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BC135D" w14:textId="77777777" w:rsidTr="006F5E18">
        <w:trPr>
          <w:trHeight w:val="20"/>
        </w:trPr>
        <w:tc>
          <w:tcPr>
            <w:tcW w:w="510" w:type="pct"/>
          </w:tcPr>
          <w:p w14:paraId="4AB196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134</w:t>
            </w:r>
          </w:p>
        </w:tc>
        <w:tc>
          <w:tcPr>
            <w:tcW w:w="1234" w:type="pct"/>
          </w:tcPr>
          <w:p w14:paraId="19E234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Estanquillo de Revistas y Periódicos</w:t>
            </w:r>
          </w:p>
        </w:tc>
        <w:tc>
          <w:tcPr>
            <w:tcW w:w="740" w:type="pct"/>
          </w:tcPr>
          <w:p w14:paraId="15FA18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LC0134</w:t>
            </w:r>
          </w:p>
        </w:tc>
        <w:tc>
          <w:tcPr>
            <w:tcW w:w="693" w:type="pct"/>
          </w:tcPr>
          <w:p w14:paraId="3682C7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2387D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LCR0134</w:t>
            </w:r>
          </w:p>
        </w:tc>
        <w:tc>
          <w:tcPr>
            <w:tcW w:w="884" w:type="pct"/>
          </w:tcPr>
          <w:p w14:paraId="5C2843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7776344" w14:textId="77777777" w:rsidTr="006F5E18">
        <w:trPr>
          <w:trHeight w:val="20"/>
        </w:trPr>
        <w:tc>
          <w:tcPr>
            <w:tcW w:w="510" w:type="pct"/>
          </w:tcPr>
          <w:p w14:paraId="3D3F9E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135</w:t>
            </w:r>
          </w:p>
        </w:tc>
        <w:tc>
          <w:tcPr>
            <w:tcW w:w="1234" w:type="pct"/>
          </w:tcPr>
          <w:p w14:paraId="4CBE7A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Estacionamiento y Pensiones</w:t>
            </w:r>
          </w:p>
        </w:tc>
        <w:tc>
          <w:tcPr>
            <w:tcW w:w="740" w:type="pct"/>
          </w:tcPr>
          <w:p w14:paraId="426C52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LC0135</w:t>
            </w:r>
          </w:p>
        </w:tc>
        <w:tc>
          <w:tcPr>
            <w:tcW w:w="693" w:type="pct"/>
          </w:tcPr>
          <w:p w14:paraId="50A26E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27C7E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LCR0135</w:t>
            </w:r>
          </w:p>
        </w:tc>
        <w:tc>
          <w:tcPr>
            <w:tcW w:w="884" w:type="pct"/>
          </w:tcPr>
          <w:p w14:paraId="7D1C08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ACE30E9" w14:textId="77777777" w:rsidTr="006F5E18">
        <w:trPr>
          <w:trHeight w:val="20"/>
        </w:trPr>
        <w:tc>
          <w:tcPr>
            <w:tcW w:w="510" w:type="pct"/>
          </w:tcPr>
          <w:p w14:paraId="7A280A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136</w:t>
            </w:r>
          </w:p>
        </w:tc>
        <w:tc>
          <w:tcPr>
            <w:tcW w:w="1234" w:type="pct"/>
          </w:tcPr>
          <w:p w14:paraId="6D3473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Estética de Animales</w:t>
            </w:r>
          </w:p>
        </w:tc>
        <w:tc>
          <w:tcPr>
            <w:tcW w:w="740" w:type="pct"/>
          </w:tcPr>
          <w:p w14:paraId="1031AC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LC0136</w:t>
            </w:r>
          </w:p>
        </w:tc>
        <w:tc>
          <w:tcPr>
            <w:tcW w:w="693" w:type="pct"/>
          </w:tcPr>
          <w:p w14:paraId="5CB774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4F483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LCR0136</w:t>
            </w:r>
          </w:p>
        </w:tc>
        <w:tc>
          <w:tcPr>
            <w:tcW w:w="884" w:type="pct"/>
          </w:tcPr>
          <w:p w14:paraId="3368E9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F00766A" w14:textId="77777777" w:rsidTr="006F5E18">
        <w:trPr>
          <w:trHeight w:val="20"/>
        </w:trPr>
        <w:tc>
          <w:tcPr>
            <w:tcW w:w="510" w:type="pct"/>
          </w:tcPr>
          <w:p w14:paraId="333752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137</w:t>
            </w:r>
          </w:p>
        </w:tc>
        <w:tc>
          <w:tcPr>
            <w:tcW w:w="1234" w:type="pct"/>
          </w:tcPr>
          <w:p w14:paraId="6C6316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Estudio Fotográfico</w:t>
            </w:r>
          </w:p>
        </w:tc>
        <w:tc>
          <w:tcPr>
            <w:tcW w:w="740" w:type="pct"/>
          </w:tcPr>
          <w:p w14:paraId="3075C2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LC0137</w:t>
            </w:r>
          </w:p>
        </w:tc>
        <w:tc>
          <w:tcPr>
            <w:tcW w:w="693" w:type="pct"/>
          </w:tcPr>
          <w:p w14:paraId="30B373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F576F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LCR0137</w:t>
            </w:r>
          </w:p>
        </w:tc>
        <w:tc>
          <w:tcPr>
            <w:tcW w:w="884" w:type="pct"/>
          </w:tcPr>
          <w:p w14:paraId="085990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39D2FD9" w14:textId="77777777" w:rsidTr="006F5E18">
        <w:trPr>
          <w:trHeight w:val="20"/>
        </w:trPr>
        <w:tc>
          <w:tcPr>
            <w:tcW w:w="510" w:type="pct"/>
          </w:tcPr>
          <w:p w14:paraId="7FCBA8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138</w:t>
            </w:r>
          </w:p>
        </w:tc>
        <w:tc>
          <w:tcPr>
            <w:tcW w:w="1234" w:type="pct"/>
          </w:tcPr>
          <w:p w14:paraId="42FB22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Agua Purificada</w:t>
            </w:r>
          </w:p>
        </w:tc>
        <w:tc>
          <w:tcPr>
            <w:tcW w:w="740" w:type="pct"/>
          </w:tcPr>
          <w:p w14:paraId="3766E3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LC0138</w:t>
            </w:r>
          </w:p>
        </w:tc>
        <w:tc>
          <w:tcPr>
            <w:tcW w:w="693" w:type="pct"/>
          </w:tcPr>
          <w:p w14:paraId="0134D0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201F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LCR0138</w:t>
            </w:r>
          </w:p>
        </w:tc>
        <w:tc>
          <w:tcPr>
            <w:tcW w:w="884" w:type="pct"/>
          </w:tcPr>
          <w:p w14:paraId="055908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28B6A7A" w14:textId="77777777" w:rsidTr="006F5E18">
        <w:trPr>
          <w:trHeight w:val="20"/>
        </w:trPr>
        <w:tc>
          <w:tcPr>
            <w:tcW w:w="510" w:type="pct"/>
          </w:tcPr>
          <w:p w14:paraId="00417A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139</w:t>
            </w:r>
          </w:p>
        </w:tc>
        <w:tc>
          <w:tcPr>
            <w:tcW w:w="1234" w:type="pct"/>
          </w:tcPr>
          <w:p w14:paraId="6AF496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Chocolate y Productos de Chocolate</w:t>
            </w:r>
          </w:p>
        </w:tc>
        <w:tc>
          <w:tcPr>
            <w:tcW w:w="740" w:type="pct"/>
          </w:tcPr>
          <w:p w14:paraId="44451C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LC0139</w:t>
            </w:r>
          </w:p>
        </w:tc>
        <w:tc>
          <w:tcPr>
            <w:tcW w:w="693" w:type="pct"/>
          </w:tcPr>
          <w:p w14:paraId="2A69F9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E8750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LCR0139</w:t>
            </w:r>
          </w:p>
        </w:tc>
        <w:tc>
          <w:tcPr>
            <w:tcW w:w="884" w:type="pct"/>
          </w:tcPr>
          <w:p w14:paraId="68279B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734CB8D" w14:textId="77777777" w:rsidTr="006F5E18">
        <w:trPr>
          <w:trHeight w:val="20"/>
        </w:trPr>
        <w:tc>
          <w:tcPr>
            <w:tcW w:w="510" w:type="pct"/>
          </w:tcPr>
          <w:p w14:paraId="49809A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140</w:t>
            </w:r>
          </w:p>
        </w:tc>
        <w:tc>
          <w:tcPr>
            <w:tcW w:w="1234" w:type="pct"/>
          </w:tcPr>
          <w:p w14:paraId="65A55B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Hielo</w:t>
            </w:r>
          </w:p>
        </w:tc>
        <w:tc>
          <w:tcPr>
            <w:tcW w:w="740" w:type="pct"/>
          </w:tcPr>
          <w:p w14:paraId="13C348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LC0140</w:t>
            </w:r>
          </w:p>
        </w:tc>
        <w:tc>
          <w:tcPr>
            <w:tcW w:w="693" w:type="pct"/>
          </w:tcPr>
          <w:p w14:paraId="45C97D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DD617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LCR0140</w:t>
            </w:r>
          </w:p>
        </w:tc>
        <w:tc>
          <w:tcPr>
            <w:tcW w:w="884" w:type="pct"/>
          </w:tcPr>
          <w:p w14:paraId="795905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3364FC9" w14:textId="77777777" w:rsidTr="006F5E18">
        <w:trPr>
          <w:trHeight w:val="20"/>
        </w:trPr>
        <w:tc>
          <w:tcPr>
            <w:tcW w:w="510" w:type="pct"/>
          </w:tcPr>
          <w:p w14:paraId="6F71C8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141</w:t>
            </w:r>
          </w:p>
        </w:tc>
        <w:tc>
          <w:tcPr>
            <w:tcW w:w="1234" w:type="pct"/>
          </w:tcPr>
          <w:p w14:paraId="7B1831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Jugos Naturales y Aguas Frescas</w:t>
            </w:r>
          </w:p>
        </w:tc>
        <w:tc>
          <w:tcPr>
            <w:tcW w:w="740" w:type="pct"/>
          </w:tcPr>
          <w:p w14:paraId="6A23370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LC0141</w:t>
            </w:r>
          </w:p>
        </w:tc>
        <w:tc>
          <w:tcPr>
            <w:tcW w:w="693" w:type="pct"/>
          </w:tcPr>
          <w:p w14:paraId="640303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B782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LCR0141</w:t>
            </w:r>
          </w:p>
        </w:tc>
        <w:tc>
          <w:tcPr>
            <w:tcW w:w="884" w:type="pct"/>
          </w:tcPr>
          <w:p w14:paraId="352122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E35B0DB" w14:textId="77777777" w:rsidTr="006F5E18">
        <w:trPr>
          <w:trHeight w:val="20"/>
        </w:trPr>
        <w:tc>
          <w:tcPr>
            <w:tcW w:w="510" w:type="pct"/>
          </w:tcPr>
          <w:p w14:paraId="659FBB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142</w:t>
            </w:r>
          </w:p>
        </w:tc>
        <w:tc>
          <w:tcPr>
            <w:tcW w:w="1234" w:type="pct"/>
          </w:tcPr>
          <w:p w14:paraId="3BE6CD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Pan</w:t>
            </w:r>
          </w:p>
        </w:tc>
        <w:tc>
          <w:tcPr>
            <w:tcW w:w="740" w:type="pct"/>
          </w:tcPr>
          <w:p w14:paraId="206DF1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LC0142</w:t>
            </w:r>
          </w:p>
        </w:tc>
        <w:tc>
          <w:tcPr>
            <w:tcW w:w="693" w:type="pct"/>
          </w:tcPr>
          <w:p w14:paraId="34E4A1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2041E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LCR0142</w:t>
            </w:r>
          </w:p>
        </w:tc>
        <w:tc>
          <w:tcPr>
            <w:tcW w:w="884" w:type="pct"/>
          </w:tcPr>
          <w:p w14:paraId="3301FC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343C078" w14:textId="77777777" w:rsidTr="006F5E18">
        <w:trPr>
          <w:trHeight w:val="20"/>
        </w:trPr>
        <w:tc>
          <w:tcPr>
            <w:tcW w:w="510" w:type="pct"/>
          </w:tcPr>
          <w:p w14:paraId="1CCEAA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143</w:t>
            </w:r>
          </w:p>
        </w:tc>
        <w:tc>
          <w:tcPr>
            <w:tcW w:w="1234" w:type="pct"/>
          </w:tcPr>
          <w:p w14:paraId="3F6E2F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bovinos para la producción conjunta de leche y carne</w:t>
            </w:r>
          </w:p>
        </w:tc>
        <w:tc>
          <w:tcPr>
            <w:tcW w:w="740" w:type="pct"/>
          </w:tcPr>
          <w:p w14:paraId="012A01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LC0143</w:t>
            </w:r>
          </w:p>
        </w:tc>
        <w:tc>
          <w:tcPr>
            <w:tcW w:w="693" w:type="pct"/>
          </w:tcPr>
          <w:p w14:paraId="439AED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9050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LCR0143</w:t>
            </w:r>
          </w:p>
        </w:tc>
        <w:tc>
          <w:tcPr>
            <w:tcW w:w="884" w:type="pct"/>
          </w:tcPr>
          <w:p w14:paraId="205F4E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CB5E8A7" w14:textId="77777777" w:rsidTr="006F5E18">
        <w:trPr>
          <w:trHeight w:val="20"/>
        </w:trPr>
        <w:tc>
          <w:tcPr>
            <w:tcW w:w="510" w:type="pct"/>
          </w:tcPr>
          <w:p w14:paraId="593B75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144</w:t>
            </w:r>
          </w:p>
        </w:tc>
        <w:tc>
          <w:tcPr>
            <w:tcW w:w="1234" w:type="pct"/>
          </w:tcPr>
          <w:p w14:paraId="591AEB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Explotación de bovinos </w:t>
            </w:r>
          </w:p>
        </w:tc>
        <w:tc>
          <w:tcPr>
            <w:tcW w:w="740" w:type="pct"/>
          </w:tcPr>
          <w:p w14:paraId="78DB1F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LC0144</w:t>
            </w:r>
          </w:p>
        </w:tc>
        <w:tc>
          <w:tcPr>
            <w:tcW w:w="693" w:type="pct"/>
          </w:tcPr>
          <w:p w14:paraId="095430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DE468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LCR0144</w:t>
            </w:r>
          </w:p>
        </w:tc>
        <w:tc>
          <w:tcPr>
            <w:tcW w:w="884" w:type="pct"/>
          </w:tcPr>
          <w:p w14:paraId="3E79AB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06AFE26" w14:textId="77777777" w:rsidTr="006F5E18">
        <w:trPr>
          <w:trHeight w:val="20"/>
        </w:trPr>
        <w:tc>
          <w:tcPr>
            <w:tcW w:w="510" w:type="pct"/>
          </w:tcPr>
          <w:p w14:paraId="49AB38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145</w:t>
            </w:r>
          </w:p>
        </w:tc>
        <w:tc>
          <w:tcPr>
            <w:tcW w:w="1234" w:type="pct"/>
          </w:tcPr>
          <w:p w14:paraId="48A7D9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porcinos en granja</w:t>
            </w:r>
          </w:p>
        </w:tc>
        <w:tc>
          <w:tcPr>
            <w:tcW w:w="740" w:type="pct"/>
          </w:tcPr>
          <w:p w14:paraId="6A4043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LC0145</w:t>
            </w:r>
          </w:p>
        </w:tc>
        <w:tc>
          <w:tcPr>
            <w:tcW w:w="693" w:type="pct"/>
          </w:tcPr>
          <w:p w14:paraId="3E67F1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4B18F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LCR0145</w:t>
            </w:r>
          </w:p>
        </w:tc>
        <w:tc>
          <w:tcPr>
            <w:tcW w:w="884" w:type="pct"/>
          </w:tcPr>
          <w:p w14:paraId="1ACE1E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0B4ECC6" w14:textId="77777777" w:rsidTr="006F5E18">
        <w:trPr>
          <w:trHeight w:val="20"/>
        </w:trPr>
        <w:tc>
          <w:tcPr>
            <w:tcW w:w="510" w:type="pct"/>
          </w:tcPr>
          <w:p w14:paraId="53A4D8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146</w:t>
            </w:r>
          </w:p>
        </w:tc>
        <w:tc>
          <w:tcPr>
            <w:tcW w:w="1234" w:type="pct"/>
          </w:tcPr>
          <w:p w14:paraId="7613EC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porcinos en traspatio</w:t>
            </w:r>
          </w:p>
        </w:tc>
        <w:tc>
          <w:tcPr>
            <w:tcW w:w="740" w:type="pct"/>
          </w:tcPr>
          <w:p w14:paraId="756FE6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LC0146</w:t>
            </w:r>
          </w:p>
        </w:tc>
        <w:tc>
          <w:tcPr>
            <w:tcW w:w="693" w:type="pct"/>
          </w:tcPr>
          <w:p w14:paraId="60E078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E7C4F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LCR0146</w:t>
            </w:r>
          </w:p>
        </w:tc>
        <w:tc>
          <w:tcPr>
            <w:tcW w:w="884" w:type="pct"/>
          </w:tcPr>
          <w:p w14:paraId="21FDCD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1561DB7" w14:textId="77777777" w:rsidTr="006F5E18">
        <w:trPr>
          <w:trHeight w:val="20"/>
        </w:trPr>
        <w:tc>
          <w:tcPr>
            <w:tcW w:w="510" w:type="pct"/>
          </w:tcPr>
          <w:p w14:paraId="57EC2E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147</w:t>
            </w:r>
          </w:p>
        </w:tc>
        <w:tc>
          <w:tcPr>
            <w:tcW w:w="1234" w:type="pct"/>
          </w:tcPr>
          <w:p w14:paraId="1AD274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pollos, gallinas y huevo</w:t>
            </w:r>
          </w:p>
        </w:tc>
        <w:tc>
          <w:tcPr>
            <w:tcW w:w="740" w:type="pct"/>
          </w:tcPr>
          <w:p w14:paraId="16D3CE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LC0147</w:t>
            </w:r>
          </w:p>
        </w:tc>
        <w:tc>
          <w:tcPr>
            <w:tcW w:w="693" w:type="pct"/>
          </w:tcPr>
          <w:p w14:paraId="56B8C9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A1919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LCR0147</w:t>
            </w:r>
          </w:p>
        </w:tc>
        <w:tc>
          <w:tcPr>
            <w:tcW w:w="884" w:type="pct"/>
          </w:tcPr>
          <w:p w14:paraId="0003EA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5471081" w14:textId="77777777" w:rsidTr="006F5E18">
        <w:trPr>
          <w:trHeight w:val="20"/>
        </w:trPr>
        <w:tc>
          <w:tcPr>
            <w:tcW w:w="510" w:type="pct"/>
          </w:tcPr>
          <w:p w14:paraId="4FBED1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148</w:t>
            </w:r>
          </w:p>
        </w:tc>
        <w:tc>
          <w:tcPr>
            <w:tcW w:w="1234" w:type="pct"/>
          </w:tcPr>
          <w:p w14:paraId="668617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guajolotes o pavos</w:t>
            </w:r>
          </w:p>
        </w:tc>
        <w:tc>
          <w:tcPr>
            <w:tcW w:w="740" w:type="pct"/>
          </w:tcPr>
          <w:p w14:paraId="414F46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LC0148</w:t>
            </w:r>
          </w:p>
        </w:tc>
        <w:tc>
          <w:tcPr>
            <w:tcW w:w="693" w:type="pct"/>
          </w:tcPr>
          <w:p w14:paraId="1958BF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C52B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LCR0148</w:t>
            </w:r>
          </w:p>
        </w:tc>
        <w:tc>
          <w:tcPr>
            <w:tcW w:w="884" w:type="pct"/>
          </w:tcPr>
          <w:p w14:paraId="33245E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3D24E58" w14:textId="77777777" w:rsidTr="006F5E18">
        <w:trPr>
          <w:trHeight w:val="20"/>
        </w:trPr>
        <w:tc>
          <w:tcPr>
            <w:tcW w:w="510" w:type="pct"/>
          </w:tcPr>
          <w:p w14:paraId="6250F2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149</w:t>
            </w:r>
          </w:p>
        </w:tc>
        <w:tc>
          <w:tcPr>
            <w:tcW w:w="1234" w:type="pct"/>
          </w:tcPr>
          <w:p w14:paraId="566DC6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aves para producción de carne y Huevo</w:t>
            </w:r>
          </w:p>
        </w:tc>
        <w:tc>
          <w:tcPr>
            <w:tcW w:w="740" w:type="pct"/>
          </w:tcPr>
          <w:p w14:paraId="4C612C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LC0149</w:t>
            </w:r>
          </w:p>
        </w:tc>
        <w:tc>
          <w:tcPr>
            <w:tcW w:w="693" w:type="pct"/>
          </w:tcPr>
          <w:p w14:paraId="46EB23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5C3DB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LCR0149</w:t>
            </w:r>
          </w:p>
        </w:tc>
        <w:tc>
          <w:tcPr>
            <w:tcW w:w="884" w:type="pct"/>
          </w:tcPr>
          <w:p w14:paraId="05D2D2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1D72441" w14:textId="77777777" w:rsidTr="006F5E18">
        <w:trPr>
          <w:trHeight w:val="20"/>
        </w:trPr>
        <w:tc>
          <w:tcPr>
            <w:tcW w:w="510" w:type="pct"/>
          </w:tcPr>
          <w:p w14:paraId="361429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w:t>
            </w:r>
          </w:p>
        </w:tc>
        <w:tc>
          <w:tcPr>
            <w:tcW w:w="1234" w:type="pct"/>
          </w:tcPr>
          <w:p w14:paraId="3E96B6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caprinos</w:t>
            </w:r>
          </w:p>
        </w:tc>
        <w:tc>
          <w:tcPr>
            <w:tcW w:w="740" w:type="pct"/>
          </w:tcPr>
          <w:p w14:paraId="36F6C8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LC0150</w:t>
            </w:r>
          </w:p>
        </w:tc>
        <w:tc>
          <w:tcPr>
            <w:tcW w:w="693" w:type="pct"/>
          </w:tcPr>
          <w:p w14:paraId="346840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E8516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LCR0150</w:t>
            </w:r>
          </w:p>
        </w:tc>
        <w:tc>
          <w:tcPr>
            <w:tcW w:w="884" w:type="pct"/>
          </w:tcPr>
          <w:p w14:paraId="72AA7F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BAFAD91" w14:textId="77777777" w:rsidTr="006F5E18">
        <w:trPr>
          <w:trHeight w:val="20"/>
        </w:trPr>
        <w:tc>
          <w:tcPr>
            <w:tcW w:w="510" w:type="pct"/>
          </w:tcPr>
          <w:p w14:paraId="059691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151</w:t>
            </w:r>
          </w:p>
        </w:tc>
        <w:tc>
          <w:tcPr>
            <w:tcW w:w="1234" w:type="pct"/>
          </w:tcPr>
          <w:p w14:paraId="7C653F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Explotación de animales de traspatio</w:t>
            </w:r>
          </w:p>
        </w:tc>
        <w:tc>
          <w:tcPr>
            <w:tcW w:w="740" w:type="pct"/>
          </w:tcPr>
          <w:p w14:paraId="533058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LC0151</w:t>
            </w:r>
          </w:p>
        </w:tc>
        <w:tc>
          <w:tcPr>
            <w:tcW w:w="693" w:type="pct"/>
          </w:tcPr>
          <w:p w14:paraId="00BA0F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F51C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LCR0151</w:t>
            </w:r>
          </w:p>
        </w:tc>
        <w:tc>
          <w:tcPr>
            <w:tcW w:w="884" w:type="pct"/>
          </w:tcPr>
          <w:p w14:paraId="6242E7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3F331F3" w14:textId="77777777" w:rsidTr="006F5E18">
        <w:trPr>
          <w:trHeight w:val="20"/>
        </w:trPr>
        <w:tc>
          <w:tcPr>
            <w:tcW w:w="510" w:type="pct"/>
          </w:tcPr>
          <w:p w14:paraId="5DA269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152</w:t>
            </w:r>
          </w:p>
        </w:tc>
        <w:tc>
          <w:tcPr>
            <w:tcW w:w="1234" w:type="pct"/>
          </w:tcPr>
          <w:p w14:paraId="3AB7D9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telas angostas de tejido de trama y Pasamanería</w:t>
            </w:r>
          </w:p>
        </w:tc>
        <w:tc>
          <w:tcPr>
            <w:tcW w:w="740" w:type="pct"/>
          </w:tcPr>
          <w:p w14:paraId="3A1F11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LC0152</w:t>
            </w:r>
          </w:p>
        </w:tc>
        <w:tc>
          <w:tcPr>
            <w:tcW w:w="693" w:type="pct"/>
          </w:tcPr>
          <w:p w14:paraId="54E7E4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F333C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LCR0152</w:t>
            </w:r>
          </w:p>
        </w:tc>
        <w:tc>
          <w:tcPr>
            <w:tcW w:w="884" w:type="pct"/>
          </w:tcPr>
          <w:p w14:paraId="4BB46E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D6B2328" w14:textId="77777777" w:rsidTr="006F5E18">
        <w:trPr>
          <w:trHeight w:val="20"/>
        </w:trPr>
        <w:tc>
          <w:tcPr>
            <w:tcW w:w="510" w:type="pct"/>
          </w:tcPr>
          <w:p w14:paraId="03D018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153</w:t>
            </w:r>
          </w:p>
        </w:tc>
        <w:tc>
          <w:tcPr>
            <w:tcW w:w="1234" w:type="pct"/>
          </w:tcPr>
          <w:p w14:paraId="614171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alfombras y tapetes</w:t>
            </w:r>
          </w:p>
        </w:tc>
        <w:tc>
          <w:tcPr>
            <w:tcW w:w="740" w:type="pct"/>
          </w:tcPr>
          <w:p w14:paraId="269ED8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LC0153</w:t>
            </w:r>
          </w:p>
        </w:tc>
        <w:tc>
          <w:tcPr>
            <w:tcW w:w="693" w:type="pct"/>
          </w:tcPr>
          <w:p w14:paraId="36F514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3261D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LCR0153</w:t>
            </w:r>
          </w:p>
        </w:tc>
        <w:tc>
          <w:tcPr>
            <w:tcW w:w="884" w:type="pct"/>
          </w:tcPr>
          <w:p w14:paraId="184AEC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5A33643" w14:textId="77777777" w:rsidTr="006F5E18">
        <w:trPr>
          <w:trHeight w:val="20"/>
        </w:trPr>
        <w:tc>
          <w:tcPr>
            <w:tcW w:w="510" w:type="pct"/>
          </w:tcPr>
          <w:p w14:paraId="62306F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154</w:t>
            </w:r>
          </w:p>
        </w:tc>
        <w:tc>
          <w:tcPr>
            <w:tcW w:w="1234" w:type="pct"/>
          </w:tcPr>
          <w:p w14:paraId="7727D8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banderas y textiles no clasificados</w:t>
            </w:r>
          </w:p>
        </w:tc>
        <w:tc>
          <w:tcPr>
            <w:tcW w:w="740" w:type="pct"/>
          </w:tcPr>
          <w:p w14:paraId="4EAFCE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LC0154</w:t>
            </w:r>
          </w:p>
        </w:tc>
        <w:tc>
          <w:tcPr>
            <w:tcW w:w="693" w:type="pct"/>
          </w:tcPr>
          <w:p w14:paraId="498CD9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B7FAA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LCR0154</w:t>
            </w:r>
          </w:p>
        </w:tc>
        <w:tc>
          <w:tcPr>
            <w:tcW w:w="884" w:type="pct"/>
          </w:tcPr>
          <w:p w14:paraId="2BCE55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F02355" w14:textId="77777777" w:rsidTr="006F5E18">
        <w:trPr>
          <w:trHeight w:val="20"/>
        </w:trPr>
        <w:tc>
          <w:tcPr>
            <w:tcW w:w="510" w:type="pct"/>
          </w:tcPr>
          <w:p w14:paraId="016579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155</w:t>
            </w:r>
          </w:p>
        </w:tc>
        <w:tc>
          <w:tcPr>
            <w:tcW w:w="1234" w:type="pct"/>
          </w:tcPr>
          <w:p w14:paraId="2CE6FF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calcetines y medias de tejido de punto</w:t>
            </w:r>
          </w:p>
        </w:tc>
        <w:tc>
          <w:tcPr>
            <w:tcW w:w="740" w:type="pct"/>
          </w:tcPr>
          <w:p w14:paraId="34F416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LC0155</w:t>
            </w:r>
          </w:p>
        </w:tc>
        <w:tc>
          <w:tcPr>
            <w:tcW w:w="693" w:type="pct"/>
          </w:tcPr>
          <w:p w14:paraId="130129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EA860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LCR0155</w:t>
            </w:r>
          </w:p>
        </w:tc>
        <w:tc>
          <w:tcPr>
            <w:tcW w:w="884" w:type="pct"/>
          </w:tcPr>
          <w:p w14:paraId="0C7C63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BF17C10" w14:textId="77777777" w:rsidTr="006F5E18">
        <w:trPr>
          <w:trHeight w:val="20"/>
        </w:trPr>
        <w:tc>
          <w:tcPr>
            <w:tcW w:w="510" w:type="pct"/>
          </w:tcPr>
          <w:p w14:paraId="098821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156</w:t>
            </w:r>
          </w:p>
        </w:tc>
        <w:tc>
          <w:tcPr>
            <w:tcW w:w="1234" w:type="pct"/>
          </w:tcPr>
          <w:p w14:paraId="467BD9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ropa interior de tejido de punto</w:t>
            </w:r>
          </w:p>
        </w:tc>
        <w:tc>
          <w:tcPr>
            <w:tcW w:w="740" w:type="pct"/>
          </w:tcPr>
          <w:p w14:paraId="185D93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LC0156</w:t>
            </w:r>
          </w:p>
        </w:tc>
        <w:tc>
          <w:tcPr>
            <w:tcW w:w="693" w:type="pct"/>
          </w:tcPr>
          <w:p w14:paraId="58FBD0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F7F69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LCR0156</w:t>
            </w:r>
          </w:p>
        </w:tc>
        <w:tc>
          <w:tcPr>
            <w:tcW w:w="884" w:type="pct"/>
          </w:tcPr>
          <w:p w14:paraId="6610C2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1D252B9" w14:textId="77777777" w:rsidTr="006F5E18">
        <w:trPr>
          <w:trHeight w:val="20"/>
        </w:trPr>
        <w:tc>
          <w:tcPr>
            <w:tcW w:w="510" w:type="pct"/>
          </w:tcPr>
          <w:p w14:paraId="6A3137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157</w:t>
            </w:r>
          </w:p>
        </w:tc>
        <w:tc>
          <w:tcPr>
            <w:tcW w:w="1234" w:type="pct"/>
          </w:tcPr>
          <w:p w14:paraId="7D3099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ropa exterior de tejido de punto</w:t>
            </w:r>
          </w:p>
        </w:tc>
        <w:tc>
          <w:tcPr>
            <w:tcW w:w="740" w:type="pct"/>
          </w:tcPr>
          <w:p w14:paraId="4C8BCD3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LC0157</w:t>
            </w:r>
          </w:p>
        </w:tc>
        <w:tc>
          <w:tcPr>
            <w:tcW w:w="693" w:type="pct"/>
          </w:tcPr>
          <w:p w14:paraId="2A4B87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EA863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LCR0157</w:t>
            </w:r>
          </w:p>
        </w:tc>
        <w:tc>
          <w:tcPr>
            <w:tcW w:w="884" w:type="pct"/>
          </w:tcPr>
          <w:p w14:paraId="0CF4AE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C40F175" w14:textId="77777777" w:rsidTr="006F5E18">
        <w:trPr>
          <w:trHeight w:val="20"/>
        </w:trPr>
        <w:tc>
          <w:tcPr>
            <w:tcW w:w="510" w:type="pct"/>
          </w:tcPr>
          <w:p w14:paraId="1CBC3F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158</w:t>
            </w:r>
          </w:p>
        </w:tc>
        <w:tc>
          <w:tcPr>
            <w:tcW w:w="1234" w:type="pct"/>
          </w:tcPr>
          <w:p w14:paraId="7CD81A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relojes</w:t>
            </w:r>
          </w:p>
        </w:tc>
        <w:tc>
          <w:tcPr>
            <w:tcW w:w="740" w:type="pct"/>
          </w:tcPr>
          <w:p w14:paraId="0973AA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LC0158</w:t>
            </w:r>
          </w:p>
        </w:tc>
        <w:tc>
          <w:tcPr>
            <w:tcW w:w="693" w:type="pct"/>
          </w:tcPr>
          <w:p w14:paraId="35645C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641D3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LCR0158</w:t>
            </w:r>
          </w:p>
        </w:tc>
        <w:tc>
          <w:tcPr>
            <w:tcW w:w="884" w:type="pct"/>
          </w:tcPr>
          <w:p w14:paraId="0651D4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B822254" w14:textId="77777777" w:rsidTr="006F5E18">
        <w:trPr>
          <w:trHeight w:val="20"/>
        </w:trPr>
        <w:tc>
          <w:tcPr>
            <w:tcW w:w="510" w:type="pct"/>
          </w:tcPr>
          <w:p w14:paraId="327BDD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159</w:t>
            </w:r>
          </w:p>
        </w:tc>
        <w:tc>
          <w:tcPr>
            <w:tcW w:w="1234" w:type="pct"/>
          </w:tcPr>
          <w:p w14:paraId="54E233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calzado con corte de tela</w:t>
            </w:r>
          </w:p>
        </w:tc>
        <w:tc>
          <w:tcPr>
            <w:tcW w:w="740" w:type="pct"/>
          </w:tcPr>
          <w:p w14:paraId="04EF57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LC0159</w:t>
            </w:r>
          </w:p>
        </w:tc>
        <w:tc>
          <w:tcPr>
            <w:tcW w:w="693" w:type="pct"/>
          </w:tcPr>
          <w:p w14:paraId="6CF9D7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7C386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LCR0159</w:t>
            </w:r>
          </w:p>
        </w:tc>
        <w:tc>
          <w:tcPr>
            <w:tcW w:w="884" w:type="pct"/>
          </w:tcPr>
          <w:p w14:paraId="3301EA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FFCEAAD" w14:textId="77777777" w:rsidTr="006F5E18">
        <w:trPr>
          <w:trHeight w:val="20"/>
        </w:trPr>
        <w:tc>
          <w:tcPr>
            <w:tcW w:w="510" w:type="pct"/>
          </w:tcPr>
          <w:p w14:paraId="7A6BEA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160</w:t>
            </w:r>
          </w:p>
        </w:tc>
        <w:tc>
          <w:tcPr>
            <w:tcW w:w="1234" w:type="pct"/>
          </w:tcPr>
          <w:p w14:paraId="19019F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artículos y utensilios de madera para el Hogar</w:t>
            </w:r>
          </w:p>
        </w:tc>
        <w:tc>
          <w:tcPr>
            <w:tcW w:w="740" w:type="pct"/>
          </w:tcPr>
          <w:p w14:paraId="6E62DE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LC0160</w:t>
            </w:r>
          </w:p>
        </w:tc>
        <w:tc>
          <w:tcPr>
            <w:tcW w:w="693" w:type="pct"/>
          </w:tcPr>
          <w:p w14:paraId="620E671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D968E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LCR0160</w:t>
            </w:r>
          </w:p>
        </w:tc>
        <w:tc>
          <w:tcPr>
            <w:tcW w:w="884" w:type="pct"/>
          </w:tcPr>
          <w:p w14:paraId="73ECD6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C93334E" w14:textId="77777777" w:rsidTr="006F5E18">
        <w:trPr>
          <w:trHeight w:val="20"/>
        </w:trPr>
        <w:tc>
          <w:tcPr>
            <w:tcW w:w="510" w:type="pct"/>
          </w:tcPr>
          <w:p w14:paraId="04C3E6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161</w:t>
            </w:r>
          </w:p>
        </w:tc>
        <w:tc>
          <w:tcPr>
            <w:tcW w:w="1234" w:type="pct"/>
          </w:tcPr>
          <w:p w14:paraId="6A7A65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y Venta de lámparas ornamentales</w:t>
            </w:r>
          </w:p>
        </w:tc>
        <w:tc>
          <w:tcPr>
            <w:tcW w:w="740" w:type="pct"/>
          </w:tcPr>
          <w:p w14:paraId="749957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LC0161</w:t>
            </w:r>
          </w:p>
        </w:tc>
        <w:tc>
          <w:tcPr>
            <w:tcW w:w="693" w:type="pct"/>
          </w:tcPr>
          <w:p w14:paraId="39AF98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07C28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LCR0161</w:t>
            </w:r>
          </w:p>
        </w:tc>
        <w:tc>
          <w:tcPr>
            <w:tcW w:w="884" w:type="pct"/>
          </w:tcPr>
          <w:p w14:paraId="5638D0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8711F45" w14:textId="77777777" w:rsidTr="006F5E18">
        <w:trPr>
          <w:trHeight w:val="20"/>
        </w:trPr>
        <w:tc>
          <w:tcPr>
            <w:tcW w:w="510" w:type="pct"/>
          </w:tcPr>
          <w:p w14:paraId="16241F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162</w:t>
            </w:r>
          </w:p>
        </w:tc>
        <w:tc>
          <w:tcPr>
            <w:tcW w:w="1234" w:type="pct"/>
          </w:tcPr>
          <w:p w14:paraId="02D304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asientos y accesorios interiores para vehículos automotores</w:t>
            </w:r>
          </w:p>
        </w:tc>
        <w:tc>
          <w:tcPr>
            <w:tcW w:w="740" w:type="pct"/>
          </w:tcPr>
          <w:p w14:paraId="74636F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LC0162</w:t>
            </w:r>
          </w:p>
        </w:tc>
        <w:tc>
          <w:tcPr>
            <w:tcW w:w="693" w:type="pct"/>
          </w:tcPr>
          <w:p w14:paraId="25BAEF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F8E87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LCR0162</w:t>
            </w:r>
          </w:p>
        </w:tc>
        <w:tc>
          <w:tcPr>
            <w:tcW w:w="884" w:type="pct"/>
          </w:tcPr>
          <w:p w14:paraId="69E4C5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FF32AFE" w14:textId="77777777" w:rsidTr="006F5E18">
        <w:trPr>
          <w:trHeight w:val="20"/>
        </w:trPr>
        <w:tc>
          <w:tcPr>
            <w:tcW w:w="510" w:type="pct"/>
          </w:tcPr>
          <w:p w14:paraId="76C951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163</w:t>
            </w:r>
          </w:p>
        </w:tc>
        <w:tc>
          <w:tcPr>
            <w:tcW w:w="1234" w:type="pct"/>
          </w:tcPr>
          <w:p w14:paraId="245477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Fabricación de Escobas y Cepillos.</w:t>
            </w:r>
          </w:p>
        </w:tc>
        <w:tc>
          <w:tcPr>
            <w:tcW w:w="740" w:type="pct"/>
          </w:tcPr>
          <w:p w14:paraId="5784A1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LC0163</w:t>
            </w:r>
          </w:p>
        </w:tc>
        <w:tc>
          <w:tcPr>
            <w:tcW w:w="693" w:type="pct"/>
          </w:tcPr>
          <w:p w14:paraId="164212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FD5E8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LCR0163</w:t>
            </w:r>
          </w:p>
        </w:tc>
        <w:tc>
          <w:tcPr>
            <w:tcW w:w="884" w:type="pct"/>
          </w:tcPr>
          <w:p w14:paraId="4C3608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DFD9DC9" w14:textId="77777777" w:rsidTr="006F5E18">
        <w:trPr>
          <w:trHeight w:val="20"/>
        </w:trPr>
        <w:tc>
          <w:tcPr>
            <w:tcW w:w="510" w:type="pct"/>
          </w:tcPr>
          <w:p w14:paraId="3EC532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164</w:t>
            </w:r>
          </w:p>
        </w:tc>
        <w:tc>
          <w:tcPr>
            <w:tcW w:w="1234" w:type="pct"/>
          </w:tcPr>
          <w:p w14:paraId="2E28BB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Florería</w:t>
            </w:r>
          </w:p>
        </w:tc>
        <w:tc>
          <w:tcPr>
            <w:tcW w:w="740" w:type="pct"/>
          </w:tcPr>
          <w:p w14:paraId="6BACED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LC0164</w:t>
            </w:r>
          </w:p>
        </w:tc>
        <w:tc>
          <w:tcPr>
            <w:tcW w:w="693" w:type="pct"/>
          </w:tcPr>
          <w:p w14:paraId="6422C0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452D1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LCR0164</w:t>
            </w:r>
          </w:p>
        </w:tc>
        <w:tc>
          <w:tcPr>
            <w:tcW w:w="884" w:type="pct"/>
          </w:tcPr>
          <w:p w14:paraId="182BA8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FF2F40E" w14:textId="77777777" w:rsidTr="006F5E18">
        <w:trPr>
          <w:trHeight w:val="20"/>
        </w:trPr>
        <w:tc>
          <w:tcPr>
            <w:tcW w:w="510" w:type="pct"/>
          </w:tcPr>
          <w:p w14:paraId="659B1F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165</w:t>
            </w:r>
          </w:p>
        </w:tc>
        <w:tc>
          <w:tcPr>
            <w:tcW w:w="1234" w:type="pct"/>
          </w:tcPr>
          <w:p w14:paraId="0B1853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Floricultura a cielo abierto</w:t>
            </w:r>
          </w:p>
        </w:tc>
        <w:tc>
          <w:tcPr>
            <w:tcW w:w="740" w:type="pct"/>
          </w:tcPr>
          <w:p w14:paraId="3F3EA5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LC0165</w:t>
            </w:r>
          </w:p>
        </w:tc>
        <w:tc>
          <w:tcPr>
            <w:tcW w:w="693" w:type="pct"/>
          </w:tcPr>
          <w:p w14:paraId="615485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28E54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LCR0165</w:t>
            </w:r>
          </w:p>
        </w:tc>
        <w:tc>
          <w:tcPr>
            <w:tcW w:w="884" w:type="pct"/>
          </w:tcPr>
          <w:p w14:paraId="2957FF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EA5D99D" w14:textId="77777777" w:rsidTr="006F5E18">
        <w:trPr>
          <w:trHeight w:val="20"/>
        </w:trPr>
        <w:tc>
          <w:tcPr>
            <w:tcW w:w="510" w:type="pct"/>
          </w:tcPr>
          <w:p w14:paraId="168979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166</w:t>
            </w:r>
          </w:p>
        </w:tc>
        <w:tc>
          <w:tcPr>
            <w:tcW w:w="1234" w:type="pct"/>
          </w:tcPr>
          <w:p w14:paraId="331765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Floricultura en invernaderos y estructuras agrícolas protegidas</w:t>
            </w:r>
          </w:p>
        </w:tc>
        <w:tc>
          <w:tcPr>
            <w:tcW w:w="740" w:type="pct"/>
          </w:tcPr>
          <w:p w14:paraId="23A9F2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LC0166</w:t>
            </w:r>
          </w:p>
        </w:tc>
        <w:tc>
          <w:tcPr>
            <w:tcW w:w="693" w:type="pct"/>
          </w:tcPr>
          <w:p w14:paraId="49C017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95C4D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LCR0166</w:t>
            </w:r>
          </w:p>
        </w:tc>
        <w:tc>
          <w:tcPr>
            <w:tcW w:w="884" w:type="pct"/>
          </w:tcPr>
          <w:p w14:paraId="151195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94ED19B" w14:textId="77777777" w:rsidTr="006F5E18">
        <w:trPr>
          <w:trHeight w:val="20"/>
        </w:trPr>
        <w:tc>
          <w:tcPr>
            <w:tcW w:w="510" w:type="pct"/>
          </w:tcPr>
          <w:p w14:paraId="1B9A48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167</w:t>
            </w:r>
          </w:p>
        </w:tc>
        <w:tc>
          <w:tcPr>
            <w:tcW w:w="1234" w:type="pct"/>
          </w:tcPr>
          <w:p w14:paraId="08E043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Galería / Estudio de Arte</w:t>
            </w:r>
          </w:p>
        </w:tc>
        <w:tc>
          <w:tcPr>
            <w:tcW w:w="740" w:type="pct"/>
          </w:tcPr>
          <w:p w14:paraId="1E92A2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LC0167</w:t>
            </w:r>
          </w:p>
        </w:tc>
        <w:tc>
          <w:tcPr>
            <w:tcW w:w="693" w:type="pct"/>
          </w:tcPr>
          <w:p w14:paraId="7A6D9B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9F9BC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LCR0167</w:t>
            </w:r>
          </w:p>
        </w:tc>
        <w:tc>
          <w:tcPr>
            <w:tcW w:w="884" w:type="pct"/>
          </w:tcPr>
          <w:p w14:paraId="5CCDAC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4BF0592" w14:textId="77777777" w:rsidTr="006F5E18">
        <w:trPr>
          <w:trHeight w:val="20"/>
        </w:trPr>
        <w:tc>
          <w:tcPr>
            <w:tcW w:w="510" w:type="pct"/>
          </w:tcPr>
          <w:p w14:paraId="3FCC01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168</w:t>
            </w:r>
          </w:p>
        </w:tc>
        <w:tc>
          <w:tcPr>
            <w:tcW w:w="1234" w:type="pct"/>
          </w:tcPr>
          <w:p w14:paraId="10605F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Gimnasio</w:t>
            </w:r>
          </w:p>
        </w:tc>
        <w:tc>
          <w:tcPr>
            <w:tcW w:w="740" w:type="pct"/>
          </w:tcPr>
          <w:p w14:paraId="5C4E29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LC0168</w:t>
            </w:r>
          </w:p>
        </w:tc>
        <w:tc>
          <w:tcPr>
            <w:tcW w:w="693" w:type="pct"/>
          </w:tcPr>
          <w:p w14:paraId="3D9232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C9AE6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LCR0168</w:t>
            </w:r>
          </w:p>
        </w:tc>
        <w:tc>
          <w:tcPr>
            <w:tcW w:w="884" w:type="pct"/>
          </w:tcPr>
          <w:p w14:paraId="4D7DF8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CB79262" w14:textId="77777777" w:rsidTr="006F5E18">
        <w:trPr>
          <w:trHeight w:val="20"/>
        </w:trPr>
        <w:tc>
          <w:tcPr>
            <w:tcW w:w="510" w:type="pct"/>
          </w:tcPr>
          <w:p w14:paraId="5F45B3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169</w:t>
            </w:r>
          </w:p>
        </w:tc>
        <w:tc>
          <w:tcPr>
            <w:tcW w:w="1234" w:type="pct"/>
          </w:tcPr>
          <w:p w14:paraId="0FF924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Granos y Semillas</w:t>
            </w:r>
          </w:p>
        </w:tc>
        <w:tc>
          <w:tcPr>
            <w:tcW w:w="740" w:type="pct"/>
          </w:tcPr>
          <w:p w14:paraId="63FAA6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LC0169</w:t>
            </w:r>
          </w:p>
        </w:tc>
        <w:tc>
          <w:tcPr>
            <w:tcW w:w="693" w:type="pct"/>
          </w:tcPr>
          <w:p w14:paraId="21C439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FDCB51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LCR0169</w:t>
            </w:r>
          </w:p>
        </w:tc>
        <w:tc>
          <w:tcPr>
            <w:tcW w:w="884" w:type="pct"/>
          </w:tcPr>
          <w:p w14:paraId="511CE63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62A844E" w14:textId="77777777" w:rsidTr="006F5E18">
        <w:trPr>
          <w:trHeight w:val="20"/>
        </w:trPr>
        <w:tc>
          <w:tcPr>
            <w:tcW w:w="510" w:type="pct"/>
          </w:tcPr>
          <w:p w14:paraId="097796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170</w:t>
            </w:r>
          </w:p>
        </w:tc>
        <w:tc>
          <w:tcPr>
            <w:tcW w:w="1234" w:type="pct"/>
          </w:tcPr>
          <w:p w14:paraId="4BD042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Juguetería</w:t>
            </w:r>
          </w:p>
        </w:tc>
        <w:tc>
          <w:tcPr>
            <w:tcW w:w="740" w:type="pct"/>
          </w:tcPr>
          <w:p w14:paraId="0F9ADF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LC0170</w:t>
            </w:r>
          </w:p>
        </w:tc>
        <w:tc>
          <w:tcPr>
            <w:tcW w:w="693" w:type="pct"/>
          </w:tcPr>
          <w:p w14:paraId="43769C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866F4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LCR0170</w:t>
            </w:r>
          </w:p>
        </w:tc>
        <w:tc>
          <w:tcPr>
            <w:tcW w:w="884" w:type="pct"/>
          </w:tcPr>
          <w:p w14:paraId="60B8A1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CC437D5" w14:textId="77777777" w:rsidTr="006F5E18">
        <w:trPr>
          <w:trHeight w:val="20"/>
        </w:trPr>
        <w:tc>
          <w:tcPr>
            <w:tcW w:w="510" w:type="pct"/>
          </w:tcPr>
          <w:p w14:paraId="48227C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171</w:t>
            </w:r>
          </w:p>
        </w:tc>
        <w:tc>
          <w:tcPr>
            <w:tcW w:w="1234" w:type="pct"/>
          </w:tcPr>
          <w:p w14:paraId="6E15D8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Librería</w:t>
            </w:r>
          </w:p>
        </w:tc>
        <w:tc>
          <w:tcPr>
            <w:tcW w:w="740" w:type="pct"/>
          </w:tcPr>
          <w:p w14:paraId="572391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LC0171</w:t>
            </w:r>
          </w:p>
        </w:tc>
        <w:tc>
          <w:tcPr>
            <w:tcW w:w="693" w:type="pct"/>
          </w:tcPr>
          <w:p w14:paraId="0A8D96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D378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LCR0171</w:t>
            </w:r>
          </w:p>
        </w:tc>
        <w:tc>
          <w:tcPr>
            <w:tcW w:w="884" w:type="pct"/>
          </w:tcPr>
          <w:p w14:paraId="6FD300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A9C0922" w14:textId="77777777" w:rsidTr="006F5E18">
        <w:trPr>
          <w:trHeight w:val="20"/>
        </w:trPr>
        <w:tc>
          <w:tcPr>
            <w:tcW w:w="510" w:type="pct"/>
          </w:tcPr>
          <w:p w14:paraId="5E9E9E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172</w:t>
            </w:r>
          </w:p>
        </w:tc>
        <w:tc>
          <w:tcPr>
            <w:tcW w:w="1234" w:type="pct"/>
          </w:tcPr>
          <w:p w14:paraId="0644AF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Llantera</w:t>
            </w:r>
          </w:p>
        </w:tc>
        <w:tc>
          <w:tcPr>
            <w:tcW w:w="740" w:type="pct"/>
          </w:tcPr>
          <w:p w14:paraId="140B29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LC0172</w:t>
            </w:r>
          </w:p>
        </w:tc>
        <w:tc>
          <w:tcPr>
            <w:tcW w:w="693" w:type="pct"/>
          </w:tcPr>
          <w:p w14:paraId="0B3FA2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503C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LCR0172</w:t>
            </w:r>
          </w:p>
        </w:tc>
        <w:tc>
          <w:tcPr>
            <w:tcW w:w="884" w:type="pct"/>
          </w:tcPr>
          <w:p w14:paraId="5830FE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B0306D5" w14:textId="77777777" w:rsidTr="006F5E18">
        <w:trPr>
          <w:trHeight w:val="20"/>
        </w:trPr>
        <w:tc>
          <w:tcPr>
            <w:tcW w:w="510" w:type="pct"/>
          </w:tcPr>
          <w:p w14:paraId="7F1750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w:t>
            </w:r>
          </w:p>
        </w:tc>
        <w:tc>
          <w:tcPr>
            <w:tcW w:w="1234" w:type="pct"/>
          </w:tcPr>
          <w:p w14:paraId="3C6A59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Lonchería</w:t>
            </w:r>
          </w:p>
        </w:tc>
        <w:tc>
          <w:tcPr>
            <w:tcW w:w="740" w:type="pct"/>
          </w:tcPr>
          <w:p w14:paraId="56F4CD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LC0173</w:t>
            </w:r>
          </w:p>
        </w:tc>
        <w:tc>
          <w:tcPr>
            <w:tcW w:w="693" w:type="pct"/>
          </w:tcPr>
          <w:p w14:paraId="0869CA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D9BA4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LCR0173</w:t>
            </w:r>
          </w:p>
        </w:tc>
        <w:tc>
          <w:tcPr>
            <w:tcW w:w="884" w:type="pct"/>
          </w:tcPr>
          <w:p w14:paraId="370161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0A6AEF1" w14:textId="77777777" w:rsidTr="006F5E18">
        <w:trPr>
          <w:trHeight w:val="20"/>
        </w:trPr>
        <w:tc>
          <w:tcPr>
            <w:tcW w:w="510" w:type="pct"/>
          </w:tcPr>
          <w:p w14:paraId="4E2A05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174</w:t>
            </w:r>
          </w:p>
        </w:tc>
        <w:tc>
          <w:tcPr>
            <w:tcW w:w="1234" w:type="pct"/>
          </w:tcPr>
          <w:p w14:paraId="3D2A7D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Mantenimiento y Reparación de Aparatos Electrodomésticos</w:t>
            </w:r>
          </w:p>
        </w:tc>
        <w:tc>
          <w:tcPr>
            <w:tcW w:w="740" w:type="pct"/>
          </w:tcPr>
          <w:p w14:paraId="220D06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LC0174</w:t>
            </w:r>
          </w:p>
        </w:tc>
        <w:tc>
          <w:tcPr>
            <w:tcW w:w="693" w:type="pct"/>
          </w:tcPr>
          <w:p w14:paraId="68CC1D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99F33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LCR0174</w:t>
            </w:r>
          </w:p>
        </w:tc>
        <w:tc>
          <w:tcPr>
            <w:tcW w:w="884" w:type="pct"/>
          </w:tcPr>
          <w:p w14:paraId="6B89CD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17A1D60" w14:textId="77777777" w:rsidTr="006F5E18">
        <w:trPr>
          <w:trHeight w:val="20"/>
        </w:trPr>
        <w:tc>
          <w:tcPr>
            <w:tcW w:w="510" w:type="pct"/>
          </w:tcPr>
          <w:p w14:paraId="359220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175</w:t>
            </w:r>
          </w:p>
        </w:tc>
        <w:tc>
          <w:tcPr>
            <w:tcW w:w="1234" w:type="pct"/>
          </w:tcPr>
          <w:p w14:paraId="4206FC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Material Eléctrico</w:t>
            </w:r>
          </w:p>
        </w:tc>
        <w:tc>
          <w:tcPr>
            <w:tcW w:w="740" w:type="pct"/>
          </w:tcPr>
          <w:p w14:paraId="21105A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LC0175</w:t>
            </w:r>
          </w:p>
        </w:tc>
        <w:tc>
          <w:tcPr>
            <w:tcW w:w="693" w:type="pct"/>
          </w:tcPr>
          <w:p w14:paraId="0B6E3C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F22F2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LCR0175</w:t>
            </w:r>
          </w:p>
        </w:tc>
        <w:tc>
          <w:tcPr>
            <w:tcW w:w="884" w:type="pct"/>
          </w:tcPr>
          <w:p w14:paraId="1AAE08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18AFC35" w14:textId="77777777" w:rsidTr="006F5E18">
        <w:trPr>
          <w:trHeight w:val="20"/>
        </w:trPr>
        <w:tc>
          <w:tcPr>
            <w:tcW w:w="510" w:type="pct"/>
          </w:tcPr>
          <w:p w14:paraId="64C5A1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176</w:t>
            </w:r>
          </w:p>
        </w:tc>
        <w:tc>
          <w:tcPr>
            <w:tcW w:w="1234" w:type="pct"/>
          </w:tcPr>
          <w:p w14:paraId="0CCCAD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Materias Primas y Artículos para Fiestas</w:t>
            </w:r>
          </w:p>
        </w:tc>
        <w:tc>
          <w:tcPr>
            <w:tcW w:w="740" w:type="pct"/>
          </w:tcPr>
          <w:p w14:paraId="233747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LC0176</w:t>
            </w:r>
          </w:p>
        </w:tc>
        <w:tc>
          <w:tcPr>
            <w:tcW w:w="693" w:type="pct"/>
          </w:tcPr>
          <w:p w14:paraId="1AC21D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FF54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LCR0176</w:t>
            </w:r>
          </w:p>
        </w:tc>
        <w:tc>
          <w:tcPr>
            <w:tcW w:w="884" w:type="pct"/>
          </w:tcPr>
          <w:p w14:paraId="154BA1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AC12FC7" w14:textId="77777777" w:rsidTr="006F5E18">
        <w:trPr>
          <w:trHeight w:val="20"/>
        </w:trPr>
        <w:tc>
          <w:tcPr>
            <w:tcW w:w="510" w:type="pct"/>
          </w:tcPr>
          <w:p w14:paraId="1BFA42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177</w:t>
            </w:r>
          </w:p>
        </w:tc>
        <w:tc>
          <w:tcPr>
            <w:tcW w:w="1234" w:type="pct"/>
          </w:tcPr>
          <w:p w14:paraId="6ADE28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Materiales para el Campo</w:t>
            </w:r>
          </w:p>
        </w:tc>
        <w:tc>
          <w:tcPr>
            <w:tcW w:w="740" w:type="pct"/>
          </w:tcPr>
          <w:p w14:paraId="67C724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LC0177</w:t>
            </w:r>
          </w:p>
        </w:tc>
        <w:tc>
          <w:tcPr>
            <w:tcW w:w="693" w:type="pct"/>
          </w:tcPr>
          <w:p w14:paraId="5DCE77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4DE1C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LCR0177</w:t>
            </w:r>
          </w:p>
        </w:tc>
        <w:tc>
          <w:tcPr>
            <w:tcW w:w="884" w:type="pct"/>
          </w:tcPr>
          <w:p w14:paraId="680389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B53E2EF" w14:textId="77777777" w:rsidTr="006F5E18">
        <w:trPr>
          <w:trHeight w:val="20"/>
        </w:trPr>
        <w:tc>
          <w:tcPr>
            <w:tcW w:w="510" w:type="pct"/>
          </w:tcPr>
          <w:p w14:paraId="1052D6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178</w:t>
            </w:r>
          </w:p>
        </w:tc>
        <w:tc>
          <w:tcPr>
            <w:tcW w:w="1234" w:type="pct"/>
          </w:tcPr>
          <w:p w14:paraId="5501E4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Mensajería y Paquetería</w:t>
            </w:r>
          </w:p>
        </w:tc>
        <w:tc>
          <w:tcPr>
            <w:tcW w:w="740" w:type="pct"/>
          </w:tcPr>
          <w:p w14:paraId="44A49A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LC0178</w:t>
            </w:r>
          </w:p>
        </w:tc>
        <w:tc>
          <w:tcPr>
            <w:tcW w:w="693" w:type="pct"/>
          </w:tcPr>
          <w:p w14:paraId="79BDE6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55131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LCR0178</w:t>
            </w:r>
          </w:p>
        </w:tc>
        <w:tc>
          <w:tcPr>
            <w:tcW w:w="884" w:type="pct"/>
          </w:tcPr>
          <w:p w14:paraId="16DDF0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90548FD" w14:textId="77777777" w:rsidTr="006F5E18">
        <w:trPr>
          <w:trHeight w:val="20"/>
        </w:trPr>
        <w:tc>
          <w:tcPr>
            <w:tcW w:w="510" w:type="pct"/>
          </w:tcPr>
          <w:p w14:paraId="3C35DC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179</w:t>
            </w:r>
          </w:p>
        </w:tc>
        <w:tc>
          <w:tcPr>
            <w:tcW w:w="1234" w:type="pct"/>
          </w:tcPr>
          <w:p w14:paraId="7969D5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Mochilas y Maletas</w:t>
            </w:r>
          </w:p>
        </w:tc>
        <w:tc>
          <w:tcPr>
            <w:tcW w:w="740" w:type="pct"/>
          </w:tcPr>
          <w:p w14:paraId="6C317C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LC0179</w:t>
            </w:r>
          </w:p>
        </w:tc>
        <w:tc>
          <w:tcPr>
            <w:tcW w:w="693" w:type="pct"/>
          </w:tcPr>
          <w:p w14:paraId="419264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82DB6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LCR0179</w:t>
            </w:r>
          </w:p>
        </w:tc>
        <w:tc>
          <w:tcPr>
            <w:tcW w:w="884" w:type="pct"/>
          </w:tcPr>
          <w:p w14:paraId="7CD1D5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6E77337" w14:textId="77777777" w:rsidTr="006F5E18">
        <w:trPr>
          <w:trHeight w:val="20"/>
        </w:trPr>
        <w:tc>
          <w:tcPr>
            <w:tcW w:w="510" w:type="pct"/>
          </w:tcPr>
          <w:p w14:paraId="7ACDC8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180</w:t>
            </w:r>
          </w:p>
        </w:tc>
        <w:tc>
          <w:tcPr>
            <w:tcW w:w="1234" w:type="pct"/>
          </w:tcPr>
          <w:p w14:paraId="4381B3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Museos</w:t>
            </w:r>
          </w:p>
        </w:tc>
        <w:tc>
          <w:tcPr>
            <w:tcW w:w="740" w:type="pct"/>
          </w:tcPr>
          <w:p w14:paraId="61E282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LC0180</w:t>
            </w:r>
          </w:p>
        </w:tc>
        <w:tc>
          <w:tcPr>
            <w:tcW w:w="693" w:type="pct"/>
          </w:tcPr>
          <w:p w14:paraId="49C175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DC866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LCR0180</w:t>
            </w:r>
          </w:p>
        </w:tc>
        <w:tc>
          <w:tcPr>
            <w:tcW w:w="884" w:type="pct"/>
          </w:tcPr>
          <w:p w14:paraId="2C146E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BB3E8D3" w14:textId="77777777" w:rsidTr="006F5E18">
        <w:trPr>
          <w:trHeight w:val="20"/>
        </w:trPr>
        <w:tc>
          <w:tcPr>
            <w:tcW w:w="510" w:type="pct"/>
          </w:tcPr>
          <w:p w14:paraId="183BC2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181</w:t>
            </w:r>
          </w:p>
        </w:tc>
        <w:tc>
          <w:tcPr>
            <w:tcW w:w="1234" w:type="pct"/>
          </w:tcPr>
          <w:p w14:paraId="47A440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Oficina Administrativa para la venta de productos por catalogo</w:t>
            </w:r>
          </w:p>
        </w:tc>
        <w:tc>
          <w:tcPr>
            <w:tcW w:w="740" w:type="pct"/>
          </w:tcPr>
          <w:p w14:paraId="035398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LC0181</w:t>
            </w:r>
          </w:p>
        </w:tc>
        <w:tc>
          <w:tcPr>
            <w:tcW w:w="693" w:type="pct"/>
          </w:tcPr>
          <w:p w14:paraId="392089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03E8C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LCR0181</w:t>
            </w:r>
          </w:p>
        </w:tc>
        <w:tc>
          <w:tcPr>
            <w:tcW w:w="884" w:type="pct"/>
          </w:tcPr>
          <w:p w14:paraId="6A8F04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10E1F23" w14:textId="77777777" w:rsidTr="006F5E18">
        <w:trPr>
          <w:trHeight w:val="20"/>
        </w:trPr>
        <w:tc>
          <w:tcPr>
            <w:tcW w:w="510" w:type="pct"/>
          </w:tcPr>
          <w:p w14:paraId="0FF797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182</w:t>
            </w:r>
          </w:p>
        </w:tc>
        <w:tc>
          <w:tcPr>
            <w:tcW w:w="1234" w:type="pct"/>
          </w:tcPr>
          <w:p w14:paraId="286ADA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Oficina Administrativa de Cantantes y Grupos del sector privado.</w:t>
            </w:r>
          </w:p>
        </w:tc>
        <w:tc>
          <w:tcPr>
            <w:tcW w:w="740" w:type="pct"/>
          </w:tcPr>
          <w:p w14:paraId="265EF8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LC0182</w:t>
            </w:r>
          </w:p>
        </w:tc>
        <w:tc>
          <w:tcPr>
            <w:tcW w:w="693" w:type="pct"/>
          </w:tcPr>
          <w:p w14:paraId="24672D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559EC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LCR0182</w:t>
            </w:r>
          </w:p>
        </w:tc>
        <w:tc>
          <w:tcPr>
            <w:tcW w:w="884" w:type="pct"/>
          </w:tcPr>
          <w:p w14:paraId="05D32A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6BF3FC8" w14:textId="77777777" w:rsidTr="006F5E18">
        <w:trPr>
          <w:trHeight w:val="20"/>
        </w:trPr>
        <w:tc>
          <w:tcPr>
            <w:tcW w:w="510" w:type="pct"/>
          </w:tcPr>
          <w:p w14:paraId="65CD4F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183</w:t>
            </w:r>
          </w:p>
        </w:tc>
        <w:tc>
          <w:tcPr>
            <w:tcW w:w="1234" w:type="pct"/>
          </w:tcPr>
          <w:p w14:paraId="1066BD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Oficina de Reservación , Venta de Boletos para Transporte Aéreo o Terrestre</w:t>
            </w:r>
          </w:p>
        </w:tc>
        <w:tc>
          <w:tcPr>
            <w:tcW w:w="740" w:type="pct"/>
          </w:tcPr>
          <w:p w14:paraId="507F6F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LC0183</w:t>
            </w:r>
          </w:p>
        </w:tc>
        <w:tc>
          <w:tcPr>
            <w:tcW w:w="693" w:type="pct"/>
          </w:tcPr>
          <w:p w14:paraId="43DD94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68837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LCR0183</w:t>
            </w:r>
          </w:p>
        </w:tc>
        <w:tc>
          <w:tcPr>
            <w:tcW w:w="884" w:type="pct"/>
          </w:tcPr>
          <w:p w14:paraId="52B722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140EA8D" w14:textId="77777777" w:rsidTr="006F5E18">
        <w:trPr>
          <w:trHeight w:val="20"/>
        </w:trPr>
        <w:tc>
          <w:tcPr>
            <w:tcW w:w="510" w:type="pct"/>
          </w:tcPr>
          <w:p w14:paraId="01FEBA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184</w:t>
            </w:r>
          </w:p>
        </w:tc>
        <w:tc>
          <w:tcPr>
            <w:tcW w:w="1234" w:type="pct"/>
          </w:tcPr>
          <w:p w14:paraId="244BF1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Oficina Administrativa</w:t>
            </w:r>
          </w:p>
        </w:tc>
        <w:tc>
          <w:tcPr>
            <w:tcW w:w="740" w:type="pct"/>
          </w:tcPr>
          <w:p w14:paraId="108B5B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LC0184</w:t>
            </w:r>
          </w:p>
        </w:tc>
        <w:tc>
          <w:tcPr>
            <w:tcW w:w="693" w:type="pct"/>
          </w:tcPr>
          <w:p w14:paraId="4D30B4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07919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LCR0184</w:t>
            </w:r>
          </w:p>
        </w:tc>
        <w:tc>
          <w:tcPr>
            <w:tcW w:w="884" w:type="pct"/>
          </w:tcPr>
          <w:p w14:paraId="20C644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77B6F12" w14:textId="77777777" w:rsidTr="006F5E18">
        <w:trPr>
          <w:trHeight w:val="20"/>
        </w:trPr>
        <w:tc>
          <w:tcPr>
            <w:tcW w:w="510" w:type="pct"/>
          </w:tcPr>
          <w:p w14:paraId="627323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184</w:t>
            </w:r>
          </w:p>
        </w:tc>
        <w:tc>
          <w:tcPr>
            <w:tcW w:w="1234" w:type="pct"/>
          </w:tcPr>
          <w:p w14:paraId="76313D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Oficina de Contratación de Servicios</w:t>
            </w:r>
          </w:p>
        </w:tc>
        <w:tc>
          <w:tcPr>
            <w:tcW w:w="740" w:type="pct"/>
          </w:tcPr>
          <w:p w14:paraId="5A15E7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LC0185</w:t>
            </w:r>
          </w:p>
        </w:tc>
        <w:tc>
          <w:tcPr>
            <w:tcW w:w="693" w:type="pct"/>
          </w:tcPr>
          <w:p w14:paraId="156EA5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0DF0A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LCR0185</w:t>
            </w:r>
          </w:p>
        </w:tc>
        <w:tc>
          <w:tcPr>
            <w:tcW w:w="884" w:type="pct"/>
          </w:tcPr>
          <w:p w14:paraId="1799EF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38F77E8" w14:textId="77777777" w:rsidTr="006F5E18">
        <w:trPr>
          <w:trHeight w:val="20"/>
        </w:trPr>
        <w:tc>
          <w:tcPr>
            <w:tcW w:w="510" w:type="pct"/>
          </w:tcPr>
          <w:p w14:paraId="2560C7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186</w:t>
            </w:r>
          </w:p>
        </w:tc>
        <w:tc>
          <w:tcPr>
            <w:tcW w:w="1234" w:type="pct"/>
          </w:tcPr>
          <w:p w14:paraId="0CDA06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Paletería, Nevería Y Heladería</w:t>
            </w:r>
          </w:p>
        </w:tc>
        <w:tc>
          <w:tcPr>
            <w:tcW w:w="740" w:type="pct"/>
          </w:tcPr>
          <w:p w14:paraId="2342D7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LC0186</w:t>
            </w:r>
          </w:p>
        </w:tc>
        <w:tc>
          <w:tcPr>
            <w:tcW w:w="693" w:type="pct"/>
          </w:tcPr>
          <w:p w14:paraId="565560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460DB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LCR0186</w:t>
            </w:r>
          </w:p>
        </w:tc>
        <w:tc>
          <w:tcPr>
            <w:tcW w:w="884" w:type="pct"/>
          </w:tcPr>
          <w:p w14:paraId="32C967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AFEBCC0" w14:textId="77777777" w:rsidTr="006F5E18">
        <w:trPr>
          <w:trHeight w:val="20"/>
        </w:trPr>
        <w:tc>
          <w:tcPr>
            <w:tcW w:w="510" w:type="pct"/>
          </w:tcPr>
          <w:p w14:paraId="61F7FB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187</w:t>
            </w:r>
          </w:p>
        </w:tc>
        <w:tc>
          <w:tcPr>
            <w:tcW w:w="1234" w:type="pct"/>
          </w:tcPr>
          <w:p w14:paraId="017E70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Papel, Cartón, Plásticos y Derivados</w:t>
            </w:r>
          </w:p>
        </w:tc>
        <w:tc>
          <w:tcPr>
            <w:tcW w:w="740" w:type="pct"/>
          </w:tcPr>
          <w:p w14:paraId="6AA798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LC0187</w:t>
            </w:r>
          </w:p>
        </w:tc>
        <w:tc>
          <w:tcPr>
            <w:tcW w:w="693" w:type="pct"/>
          </w:tcPr>
          <w:p w14:paraId="3A9E1E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F0BEA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LCR0187</w:t>
            </w:r>
          </w:p>
        </w:tc>
        <w:tc>
          <w:tcPr>
            <w:tcW w:w="884" w:type="pct"/>
          </w:tcPr>
          <w:p w14:paraId="673302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1BE760" w14:textId="77777777" w:rsidTr="006F5E18">
        <w:trPr>
          <w:trHeight w:val="20"/>
        </w:trPr>
        <w:tc>
          <w:tcPr>
            <w:tcW w:w="510" w:type="pct"/>
          </w:tcPr>
          <w:p w14:paraId="099BE2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188</w:t>
            </w:r>
          </w:p>
        </w:tc>
        <w:tc>
          <w:tcPr>
            <w:tcW w:w="1234" w:type="pct"/>
          </w:tcPr>
          <w:p w14:paraId="3C4E01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Panadería</w:t>
            </w:r>
          </w:p>
        </w:tc>
        <w:tc>
          <w:tcPr>
            <w:tcW w:w="740" w:type="pct"/>
          </w:tcPr>
          <w:p w14:paraId="178FF4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LC0188</w:t>
            </w:r>
          </w:p>
        </w:tc>
        <w:tc>
          <w:tcPr>
            <w:tcW w:w="693" w:type="pct"/>
          </w:tcPr>
          <w:p w14:paraId="08A9E5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8C39A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LCR0188</w:t>
            </w:r>
          </w:p>
        </w:tc>
        <w:tc>
          <w:tcPr>
            <w:tcW w:w="884" w:type="pct"/>
          </w:tcPr>
          <w:p w14:paraId="030454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62BC345" w14:textId="77777777" w:rsidTr="006F5E18">
        <w:trPr>
          <w:trHeight w:val="20"/>
        </w:trPr>
        <w:tc>
          <w:tcPr>
            <w:tcW w:w="510" w:type="pct"/>
          </w:tcPr>
          <w:p w14:paraId="41883D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189</w:t>
            </w:r>
          </w:p>
        </w:tc>
        <w:tc>
          <w:tcPr>
            <w:tcW w:w="1234" w:type="pct"/>
          </w:tcPr>
          <w:p w14:paraId="22BE39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Pastelería y Repostería</w:t>
            </w:r>
          </w:p>
        </w:tc>
        <w:tc>
          <w:tcPr>
            <w:tcW w:w="740" w:type="pct"/>
          </w:tcPr>
          <w:p w14:paraId="76BA28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LC0189</w:t>
            </w:r>
          </w:p>
        </w:tc>
        <w:tc>
          <w:tcPr>
            <w:tcW w:w="693" w:type="pct"/>
          </w:tcPr>
          <w:p w14:paraId="5EAC02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7F566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LCR0189</w:t>
            </w:r>
          </w:p>
        </w:tc>
        <w:tc>
          <w:tcPr>
            <w:tcW w:w="884" w:type="pct"/>
          </w:tcPr>
          <w:p w14:paraId="6C7B02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A472170" w14:textId="77777777" w:rsidTr="006F5E18">
        <w:trPr>
          <w:trHeight w:val="20"/>
        </w:trPr>
        <w:tc>
          <w:tcPr>
            <w:tcW w:w="510" w:type="pct"/>
          </w:tcPr>
          <w:p w14:paraId="17EEF6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190</w:t>
            </w:r>
          </w:p>
        </w:tc>
        <w:tc>
          <w:tcPr>
            <w:tcW w:w="1234" w:type="pct"/>
          </w:tcPr>
          <w:p w14:paraId="4562FF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Peletería</w:t>
            </w:r>
          </w:p>
        </w:tc>
        <w:tc>
          <w:tcPr>
            <w:tcW w:w="740" w:type="pct"/>
          </w:tcPr>
          <w:p w14:paraId="01F998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LC0190</w:t>
            </w:r>
          </w:p>
        </w:tc>
        <w:tc>
          <w:tcPr>
            <w:tcW w:w="693" w:type="pct"/>
          </w:tcPr>
          <w:p w14:paraId="5F4B12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E1FE1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LCR0190</w:t>
            </w:r>
          </w:p>
        </w:tc>
        <w:tc>
          <w:tcPr>
            <w:tcW w:w="884" w:type="pct"/>
          </w:tcPr>
          <w:p w14:paraId="08128A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3F6B5F4" w14:textId="77777777" w:rsidTr="006F5E18">
        <w:trPr>
          <w:trHeight w:val="20"/>
        </w:trPr>
        <w:tc>
          <w:tcPr>
            <w:tcW w:w="510" w:type="pct"/>
          </w:tcPr>
          <w:p w14:paraId="25DAA4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191</w:t>
            </w:r>
          </w:p>
        </w:tc>
        <w:tc>
          <w:tcPr>
            <w:tcW w:w="1234" w:type="pct"/>
          </w:tcPr>
          <w:p w14:paraId="4FD907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Peluquería</w:t>
            </w:r>
          </w:p>
        </w:tc>
        <w:tc>
          <w:tcPr>
            <w:tcW w:w="740" w:type="pct"/>
          </w:tcPr>
          <w:p w14:paraId="54091E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LC0191</w:t>
            </w:r>
          </w:p>
        </w:tc>
        <w:tc>
          <w:tcPr>
            <w:tcW w:w="693" w:type="pct"/>
          </w:tcPr>
          <w:p w14:paraId="7CD43D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5405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LCR0191</w:t>
            </w:r>
          </w:p>
        </w:tc>
        <w:tc>
          <w:tcPr>
            <w:tcW w:w="884" w:type="pct"/>
          </w:tcPr>
          <w:p w14:paraId="336EFD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684CE18" w14:textId="77777777" w:rsidTr="006F5E18">
        <w:trPr>
          <w:trHeight w:val="20"/>
        </w:trPr>
        <w:tc>
          <w:tcPr>
            <w:tcW w:w="510" w:type="pct"/>
          </w:tcPr>
          <w:p w14:paraId="6AAF17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192</w:t>
            </w:r>
          </w:p>
        </w:tc>
        <w:tc>
          <w:tcPr>
            <w:tcW w:w="1234" w:type="pct"/>
          </w:tcPr>
          <w:p w14:paraId="5A2461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Perfumería</w:t>
            </w:r>
          </w:p>
        </w:tc>
        <w:tc>
          <w:tcPr>
            <w:tcW w:w="740" w:type="pct"/>
          </w:tcPr>
          <w:p w14:paraId="40CC0E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LC0192</w:t>
            </w:r>
          </w:p>
        </w:tc>
        <w:tc>
          <w:tcPr>
            <w:tcW w:w="693" w:type="pct"/>
          </w:tcPr>
          <w:p w14:paraId="6F5A86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EF4AB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LCR0192</w:t>
            </w:r>
          </w:p>
        </w:tc>
        <w:tc>
          <w:tcPr>
            <w:tcW w:w="884" w:type="pct"/>
          </w:tcPr>
          <w:p w14:paraId="0B67C1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E536DEE" w14:textId="77777777" w:rsidTr="006F5E18">
        <w:trPr>
          <w:trHeight w:val="20"/>
        </w:trPr>
        <w:tc>
          <w:tcPr>
            <w:tcW w:w="510" w:type="pct"/>
          </w:tcPr>
          <w:p w14:paraId="4FE338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193</w:t>
            </w:r>
          </w:p>
        </w:tc>
        <w:tc>
          <w:tcPr>
            <w:tcW w:w="1234" w:type="pct"/>
          </w:tcPr>
          <w:p w14:paraId="5B0AA2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Pinacoteca</w:t>
            </w:r>
          </w:p>
        </w:tc>
        <w:tc>
          <w:tcPr>
            <w:tcW w:w="740" w:type="pct"/>
          </w:tcPr>
          <w:p w14:paraId="420EA5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LC0193</w:t>
            </w:r>
          </w:p>
        </w:tc>
        <w:tc>
          <w:tcPr>
            <w:tcW w:w="693" w:type="pct"/>
          </w:tcPr>
          <w:p w14:paraId="46DCE4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2440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LCR0193</w:t>
            </w:r>
          </w:p>
        </w:tc>
        <w:tc>
          <w:tcPr>
            <w:tcW w:w="884" w:type="pct"/>
          </w:tcPr>
          <w:p w14:paraId="40C485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30B12D3" w14:textId="77777777" w:rsidTr="006F5E18">
        <w:trPr>
          <w:trHeight w:val="20"/>
        </w:trPr>
        <w:tc>
          <w:tcPr>
            <w:tcW w:w="510" w:type="pct"/>
          </w:tcPr>
          <w:p w14:paraId="71AD15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194</w:t>
            </w:r>
          </w:p>
        </w:tc>
        <w:tc>
          <w:tcPr>
            <w:tcW w:w="1234" w:type="pct"/>
          </w:tcPr>
          <w:p w14:paraId="181372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Pinturas</w:t>
            </w:r>
          </w:p>
        </w:tc>
        <w:tc>
          <w:tcPr>
            <w:tcW w:w="740" w:type="pct"/>
          </w:tcPr>
          <w:p w14:paraId="3D20BB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LC0194</w:t>
            </w:r>
          </w:p>
        </w:tc>
        <w:tc>
          <w:tcPr>
            <w:tcW w:w="693" w:type="pct"/>
          </w:tcPr>
          <w:p w14:paraId="2BBDDF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E452D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LCR0194</w:t>
            </w:r>
          </w:p>
        </w:tc>
        <w:tc>
          <w:tcPr>
            <w:tcW w:w="884" w:type="pct"/>
          </w:tcPr>
          <w:p w14:paraId="2EEF07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9F38B1B" w14:textId="77777777" w:rsidTr="006F5E18">
        <w:trPr>
          <w:trHeight w:val="20"/>
        </w:trPr>
        <w:tc>
          <w:tcPr>
            <w:tcW w:w="510" w:type="pct"/>
          </w:tcPr>
          <w:p w14:paraId="7ADDE9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195</w:t>
            </w:r>
          </w:p>
        </w:tc>
        <w:tc>
          <w:tcPr>
            <w:tcW w:w="1234" w:type="pct"/>
          </w:tcPr>
          <w:p w14:paraId="2E60B7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Pollería</w:t>
            </w:r>
          </w:p>
        </w:tc>
        <w:tc>
          <w:tcPr>
            <w:tcW w:w="740" w:type="pct"/>
          </w:tcPr>
          <w:p w14:paraId="4F7F71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LC0195</w:t>
            </w:r>
          </w:p>
        </w:tc>
        <w:tc>
          <w:tcPr>
            <w:tcW w:w="693" w:type="pct"/>
          </w:tcPr>
          <w:p w14:paraId="673F85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AE6AB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LCR0195</w:t>
            </w:r>
          </w:p>
        </w:tc>
        <w:tc>
          <w:tcPr>
            <w:tcW w:w="884" w:type="pct"/>
          </w:tcPr>
          <w:p w14:paraId="4E3D1F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260477B" w14:textId="77777777" w:rsidTr="006F5E18">
        <w:trPr>
          <w:trHeight w:val="20"/>
        </w:trPr>
        <w:tc>
          <w:tcPr>
            <w:tcW w:w="510" w:type="pct"/>
          </w:tcPr>
          <w:p w14:paraId="2F2C4A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196</w:t>
            </w:r>
          </w:p>
        </w:tc>
        <w:tc>
          <w:tcPr>
            <w:tcW w:w="1234" w:type="pct"/>
          </w:tcPr>
          <w:p w14:paraId="514412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Preparación y envasado de té</w:t>
            </w:r>
          </w:p>
        </w:tc>
        <w:tc>
          <w:tcPr>
            <w:tcW w:w="740" w:type="pct"/>
          </w:tcPr>
          <w:p w14:paraId="3B8040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LC0196</w:t>
            </w:r>
          </w:p>
        </w:tc>
        <w:tc>
          <w:tcPr>
            <w:tcW w:w="693" w:type="pct"/>
          </w:tcPr>
          <w:p w14:paraId="423F6D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650B4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LCR0196</w:t>
            </w:r>
          </w:p>
        </w:tc>
        <w:tc>
          <w:tcPr>
            <w:tcW w:w="884" w:type="pct"/>
          </w:tcPr>
          <w:p w14:paraId="312F65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9DAA7F8" w14:textId="77777777" w:rsidTr="006F5E18">
        <w:trPr>
          <w:trHeight w:val="20"/>
        </w:trPr>
        <w:tc>
          <w:tcPr>
            <w:tcW w:w="510" w:type="pct"/>
          </w:tcPr>
          <w:p w14:paraId="42A2F8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197</w:t>
            </w:r>
          </w:p>
        </w:tc>
        <w:tc>
          <w:tcPr>
            <w:tcW w:w="1234" w:type="pct"/>
          </w:tcPr>
          <w:p w14:paraId="01203C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Productos de Panadería y Pastelería</w:t>
            </w:r>
          </w:p>
        </w:tc>
        <w:tc>
          <w:tcPr>
            <w:tcW w:w="740" w:type="pct"/>
          </w:tcPr>
          <w:p w14:paraId="4CB129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LC0197</w:t>
            </w:r>
          </w:p>
        </w:tc>
        <w:tc>
          <w:tcPr>
            <w:tcW w:w="693" w:type="pct"/>
          </w:tcPr>
          <w:p w14:paraId="43985C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712A5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LCR0197</w:t>
            </w:r>
          </w:p>
        </w:tc>
        <w:tc>
          <w:tcPr>
            <w:tcW w:w="884" w:type="pct"/>
          </w:tcPr>
          <w:p w14:paraId="3160CE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F5A2820" w14:textId="77777777" w:rsidTr="006F5E18">
        <w:trPr>
          <w:trHeight w:val="20"/>
        </w:trPr>
        <w:tc>
          <w:tcPr>
            <w:tcW w:w="510" w:type="pct"/>
          </w:tcPr>
          <w:p w14:paraId="046AC6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198</w:t>
            </w:r>
          </w:p>
        </w:tc>
        <w:tc>
          <w:tcPr>
            <w:tcW w:w="1234" w:type="pct"/>
          </w:tcPr>
          <w:p w14:paraId="0F4F4F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Recaudería, Verdulería y Frutería</w:t>
            </w:r>
          </w:p>
        </w:tc>
        <w:tc>
          <w:tcPr>
            <w:tcW w:w="740" w:type="pct"/>
          </w:tcPr>
          <w:p w14:paraId="70B3A5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LC0198</w:t>
            </w:r>
          </w:p>
        </w:tc>
        <w:tc>
          <w:tcPr>
            <w:tcW w:w="693" w:type="pct"/>
          </w:tcPr>
          <w:p w14:paraId="36D10E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D184A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LCR0198</w:t>
            </w:r>
          </w:p>
        </w:tc>
        <w:tc>
          <w:tcPr>
            <w:tcW w:w="884" w:type="pct"/>
          </w:tcPr>
          <w:p w14:paraId="77E09F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4E2BBEA" w14:textId="77777777" w:rsidTr="006F5E18">
        <w:trPr>
          <w:trHeight w:val="20"/>
        </w:trPr>
        <w:tc>
          <w:tcPr>
            <w:tcW w:w="510" w:type="pct"/>
          </w:tcPr>
          <w:p w14:paraId="40C25F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199</w:t>
            </w:r>
          </w:p>
        </w:tc>
        <w:tc>
          <w:tcPr>
            <w:tcW w:w="1234" w:type="pct"/>
          </w:tcPr>
          <w:p w14:paraId="7BC5EA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Relojería</w:t>
            </w:r>
          </w:p>
        </w:tc>
        <w:tc>
          <w:tcPr>
            <w:tcW w:w="740" w:type="pct"/>
          </w:tcPr>
          <w:p w14:paraId="72BCCD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LC0199</w:t>
            </w:r>
          </w:p>
        </w:tc>
        <w:tc>
          <w:tcPr>
            <w:tcW w:w="693" w:type="pct"/>
          </w:tcPr>
          <w:p w14:paraId="502FE7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8BF8C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LCR0199</w:t>
            </w:r>
          </w:p>
        </w:tc>
        <w:tc>
          <w:tcPr>
            <w:tcW w:w="884" w:type="pct"/>
          </w:tcPr>
          <w:p w14:paraId="477A2B7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FFD3B85" w14:textId="77777777" w:rsidTr="006F5E18">
        <w:trPr>
          <w:trHeight w:val="20"/>
        </w:trPr>
        <w:tc>
          <w:tcPr>
            <w:tcW w:w="510" w:type="pct"/>
          </w:tcPr>
          <w:p w14:paraId="794FDC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200</w:t>
            </w:r>
          </w:p>
        </w:tc>
        <w:tc>
          <w:tcPr>
            <w:tcW w:w="1234" w:type="pct"/>
          </w:tcPr>
          <w:p w14:paraId="07CF86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 de Andamios</w:t>
            </w:r>
          </w:p>
        </w:tc>
        <w:tc>
          <w:tcPr>
            <w:tcW w:w="740" w:type="pct"/>
          </w:tcPr>
          <w:p w14:paraId="3F701B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LC0200</w:t>
            </w:r>
          </w:p>
        </w:tc>
        <w:tc>
          <w:tcPr>
            <w:tcW w:w="693" w:type="pct"/>
          </w:tcPr>
          <w:p w14:paraId="4AD37C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E5102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LCR0200</w:t>
            </w:r>
          </w:p>
        </w:tc>
        <w:tc>
          <w:tcPr>
            <w:tcW w:w="884" w:type="pct"/>
          </w:tcPr>
          <w:p w14:paraId="74D5FA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4AE067D" w14:textId="77777777" w:rsidTr="006F5E18">
        <w:trPr>
          <w:trHeight w:val="20"/>
        </w:trPr>
        <w:tc>
          <w:tcPr>
            <w:tcW w:w="510" w:type="pct"/>
          </w:tcPr>
          <w:p w14:paraId="40E144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201</w:t>
            </w:r>
          </w:p>
        </w:tc>
        <w:tc>
          <w:tcPr>
            <w:tcW w:w="1234" w:type="pct"/>
          </w:tcPr>
          <w:p w14:paraId="1D07B4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 de Autobuses de Pasajeros</w:t>
            </w:r>
          </w:p>
        </w:tc>
        <w:tc>
          <w:tcPr>
            <w:tcW w:w="740" w:type="pct"/>
          </w:tcPr>
          <w:p w14:paraId="4BA230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LC0201</w:t>
            </w:r>
          </w:p>
        </w:tc>
        <w:tc>
          <w:tcPr>
            <w:tcW w:w="693" w:type="pct"/>
          </w:tcPr>
          <w:p w14:paraId="2819B3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F77F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LCR0201</w:t>
            </w:r>
          </w:p>
        </w:tc>
        <w:tc>
          <w:tcPr>
            <w:tcW w:w="884" w:type="pct"/>
          </w:tcPr>
          <w:p w14:paraId="3DDB64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5732D7A" w14:textId="77777777" w:rsidTr="006F5E18">
        <w:trPr>
          <w:trHeight w:val="20"/>
        </w:trPr>
        <w:tc>
          <w:tcPr>
            <w:tcW w:w="510" w:type="pct"/>
          </w:tcPr>
          <w:p w14:paraId="433BAD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202</w:t>
            </w:r>
          </w:p>
        </w:tc>
        <w:tc>
          <w:tcPr>
            <w:tcW w:w="1234" w:type="pct"/>
          </w:tcPr>
          <w:p w14:paraId="638B04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Rentadora de Copiadoras</w:t>
            </w:r>
          </w:p>
        </w:tc>
        <w:tc>
          <w:tcPr>
            <w:tcW w:w="740" w:type="pct"/>
          </w:tcPr>
          <w:p w14:paraId="674337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LC0202</w:t>
            </w:r>
          </w:p>
        </w:tc>
        <w:tc>
          <w:tcPr>
            <w:tcW w:w="693" w:type="pct"/>
          </w:tcPr>
          <w:p w14:paraId="18ACC2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69DB1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LCR0202</w:t>
            </w:r>
          </w:p>
        </w:tc>
        <w:tc>
          <w:tcPr>
            <w:tcW w:w="884" w:type="pct"/>
          </w:tcPr>
          <w:p w14:paraId="5ABA3A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0A3454D" w14:textId="77777777" w:rsidTr="006F5E18">
        <w:trPr>
          <w:trHeight w:val="20"/>
        </w:trPr>
        <w:tc>
          <w:tcPr>
            <w:tcW w:w="510" w:type="pct"/>
          </w:tcPr>
          <w:p w14:paraId="1EA46E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203</w:t>
            </w:r>
          </w:p>
        </w:tc>
        <w:tc>
          <w:tcPr>
            <w:tcW w:w="1234" w:type="pct"/>
          </w:tcPr>
          <w:p w14:paraId="2532BB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Rentadora de Equipos de Rehabilitación</w:t>
            </w:r>
          </w:p>
        </w:tc>
        <w:tc>
          <w:tcPr>
            <w:tcW w:w="740" w:type="pct"/>
          </w:tcPr>
          <w:p w14:paraId="264807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LC0203</w:t>
            </w:r>
          </w:p>
        </w:tc>
        <w:tc>
          <w:tcPr>
            <w:tcW w:w="693" w:type="pct"/>
          </w:tcPr>
          <w:p w14:paraId="345209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A3D04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LCR0203</w:t>
            </w:r>
          </w:p>
        </w:tc>
        <w:tc>
          <w:tcPr>
            <w:tcW w:w="884" w:type="pct"/>
          </w:tcPr>
          <w:p w14:paraId="21D62D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B5A5C7D" w14:textId="77777777" w:rsidTr="006F5E18">
        <w:trPr>
          <w:trHeight w:val="20"/>
        </w:trPr>
        <w:tc>
          <w:tcPr>
            <w:tcW w:w="510" w:type="pct"/>
          </w:tcPr>
          <w:p w14:paraId="02A673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204</w:t>
            </w:r>
          </w:p>
        </w:tc>
        <w:tc>
          <w:tcPr>
            <w:tcW w:w="1234" w:type="pct"/>
          </w:tcPr>
          <w:p w14:paraId="46B103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de Calzado</w:t>
            </w:r>
          </w:p>
        </w:tc>
        <w:tc>
          <w:tcPr>
            <w:tcW w:w="740" w:type="pct"/>
          </w:tcPr>
          <w:p w14:paraId="0FD39F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LC0204</w:t>
            </w:r>
          </w:p>
        </w:tc>
        <w:tc>
          <w:tcPr>
            <w:tcW w:w="693" w:type="pct"/>
          </w:tcPr>
          <w:p w14:paraId="44A767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53F36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LCR0204</w:t>
            </w:r>
          </w:p>
        </w:tc>
        <w:tc>
          <w:tcPr>
            <w:tcW w:w="884" w:type="pct"/>
          </w:tcPr>
          <w:p w14:paraId="4511EA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A71422" w14:textId="77777777" w:rsidTr="006F5E18">
        <w:trPr>
          <w:trHeight w:val="20"/>
        </w:trPr>
        <w:tc>
          <w:tcPr>
            <w:tcW w:w="510" w:type="pct"/>
          </w:tcPr>
          <w:p w14:paraId="349B16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205</w:t>
            </w:r>
          </w:p>
        </w:tc>
        <w:tc>
          <w:tcPr>
            <w:tcW w:w="1234" w:type="pct"/>
          </w:tcPr>
          <w:p w14:paraId="3CCA80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Salchichonería y Carnes Frías</w:t>
            </w:r>
          </w:p>
        </w:tc>
        <w:tc>
          <w:tcPr>
            <w:tcW w:w="740" w:type="pct"/>
          </w:tcPr>
          <w:p w14:paraId="3FB252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LC0205</w:t>
            </w:r>
          </w:p>
        </w:tc>
        <w:tc>
          <w:tcPr>
            <w:tcW w:w="693" w:type="pct"/>
          </w:tcPr>
          <w:p w14:paraId="3714CC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3F435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LCR0205</w:t>
            </w:r>
          </w:p>
        </w:tc>
        <w:tc>
          <w:tcPr>
            <w:tcW w:w="884" w:type="pct"/>
          </w:tcPr>
          <w:p w14:paraId="3AB8A5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FE80438" w14:textId="77777777" w:rsidTr="006F5E18">
        <w:trPr>
          <w:trHeight w:val="20"/>
        </w:trPr>
        <w:tc>
          <w:tcPr>
            <w:tcW w:w="510" w:type="pct"/>
          </w:tcPr>
          <w:p w14:paraId="1CBC3E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206</w:t>
            </w:r>
          </w:p>
        </w:tc>
        <w:tc>
          <w:tcPr>
            <w:tcW w:w="1234" w:type="pct"/>
          </w:tcPr>
          <w:p w14:paraId="7CB3F9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Sastrería</w:t>
            </w:r>
          </w:p>
        </w:tc>
        <w:tc>
          <w:tcPr>
            <w:tcW w:w="740" w:type="pct"/>
          </w:tcPr>
          <w:p w14:paraId="1F6DC6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LC0206</w:t>
            </w:r>
          </w:p>
        </w:tc>
        <w:tc>
          <w:tcPr>
            <w:tcW w:w="693" w:type="pct"/>
          </w:tcPr>
          <w:p w14:paraId="515E08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F89AE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LCR0206</w:t>
            </w:r>
          </w:p>
        </w:tc>
        <w:tc>
          <w:tcPr>
            <w:tcW w:w="884" w:type="pct"/>
          </w:tcPr>
          <w:p w14:paraId="7FEB45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327551" w14:textId="77777777" w:rsidTr="006F5E18">
        <w:trPr>
          <w:trHeight w:val="20"/>
        </w:trPr>
        <w:tc>
          <w:tcPr>
            <w:tcW w:w="510" w:type="pct"/>
          </w:tcPr>
          <w:p w14:paraId="02F6E3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207</w:t>
            </w:r>
          </w:p>
        </w:tc>
        <w:tc>
          <w:tcPr>
            <w:tcW w:w="1234" w:type="pct"/>
          </w:tcPr>
          <w:p w14:paraId="547C31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Empleo Doméstico</w:t>
            </w:r>
          </w:p>
        </w:tc>
        <w:tc>
          <w:tcPr>
            <w:tcW w:w="740" w:type="pct"/>
          </w:tcPr>
          <w:p w14:paraId="3B965E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LC0207</w:t>
            </w:r>
          </w:p>
        </w:tc>
        <w:tc>
          <w:tcPr>
            <w:tcW w:w="693" w:type="pct"/>
          </w:tcPr>
          <w:p w14:paraId="12C474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5B35A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LCR0207</w:t>
            </w:r>
          </w:p>
        </w:tc>
        <w:tc>
          <w:tcPr>
            <w:tcW w:w="884" w:type="pct"/>
          </w:tcPr>
          <w:p w14:paraId="1CA8B4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ABBA9E5" w14:textId="77777777" w:rsidTr="006F5E18">
        <w:trPr>
          <w:trHeight w:val="20"/>
        </w:trPr>
        <w:tc>
          <w:tcPr>
            <w:tcW w:w="510" w:type="pct"/>
          </w:tcPr>
          <w:p w14:paraId="1DCB70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208</w:t>
            </w:r>
          </w:p>
        </w:tc>
        <w:tc>
          <w:tcPr>
            <w:tcW w:w="1234" w:type="pct"/>
          </w:tcPr>
          <w:p w14:paraId="209E40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Renta de Bicicletas</w:t>
            </w:r>
          </w:p>
        </w:tc>
        <w:tc>
          <w:tcPr>
            <w:tcW w:w="740" w:type="pct"/>
          </w:tcPr>
          <w:p w14:paraId="721F8A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LC0208</w:t>
            </w:r>
          </w:p>
        </w:tc>
        <w:tc>
          <w:tcPr>
            <w:tcW w:w="693" w:type="pct"/>
          </w:tcPr>
          <w:p w14:paraId="3F193D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6466E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LCR0208</w:t>
            </w:r>
          </w:p>
        </w:tc>
        <w:tc>
          <w:tcPr>
            <w:tcW w:w="884" w:type="pct"/>
          </w:tcPr>
          <w:p w14:paraId="1701CA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CB1C166" w14:textId="77777777" w:rsidTr="006F5E18">
        <w:trPr>
          <w:trHeight w:val="20"/>
        </w:trPr>
        <w:tc>
          <w:tcPr>
            <w:tcW w:w="510" w:type="pct"/>
          </w:tcPr>
          <w:p w14:paraId="4C7184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209</w:t>
            </w:r>
          </w:p>
        </w:tc>
        <w:tc>
          <w:tcPr>
            <w:tcW w:w="1234" w:type="pct"/>
          </w:tcPr>
          <w:p w14:paraId="39F788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relacionados con el aprovechamiento forestal</w:t>
            </w:r>
          </w:p>
        </w:tc>
        <w:tc>
          <w:tcPr>
            <w:tcW w:w="740" w:type="pct"/>
          </w:tcPr>
          <w:p w14:paraId="683741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LC0209</w:t>
            </w:r>
          </w:p>
        </w:tc>
        <w:tc>
          <w:tcPr>
            <w:tcW w:w="693" w:type="pct"/>
          </w:tcPr>
          <w:p w14:paraId="2AE75C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8DD65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LCR0209</w:t>
            </w:r>
          </w:p>
        </w:tc>
        <w:tc>
          <w:tcPr>
            <w:tcW w:w="884" w:type="pct"/>
          </w:tcPr>
          <w:p w14:paraId="30962F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E1A0D53" w14:textId="77777777" w:rsidTr="006F5E18">
        <w:trPr>
          <w:trHeight w:val="20"/>
        </w:trPr>
        <w:tc>
          <w:tcPr>
            <w:tcW w:w="510" w:type="pct"/>
          </w:tcPr>
          <w:p w14:paraId="1A551C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210</w:t>
            </w:r>
          </w:p>
        </w:tc>
        <w:tc>
          <w:tcPr>
            <w:tcW w:w="1234" w:type="pct"/>
          </w:tcPr>
          <w:p w14:paraId="4E3FC2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apoyo para efectuar trámites legales</w:t>
            </w:r>
          </w:p>
        </w:tc>
        <w:tc>
          <w:tcPr>
            <w:tcW w:w="740" w:type="pct"/>
          </w:tcPr>
          <w:p w14:paraId="7F1133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LC0210</w:t>
            </w:r>
          </w:p>
        </w:tc>
        <w:tc>
          <w:tcPr>
            <w:tcW w:w="693" w:type="pct"/>
          </w:tcPr>
          <w:p w14:paraId="51FEC4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5B8E2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LCR0210</w:t>
            </w:r>
          </w:p>
        </w:tc>
        <w:tc>
          <w:tcPr>
            <w:tcW w:w="884" w:type="pct"/>
          </w:tcPr>
          <w:p w14:paraId="10E7F7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1A958A3" w14:textId="77777777" w:rsidTr="006F5E18">
        <w:trPr>
          <w:trHeight w:val="20"/>
        </w:trPr>
        <w:tc>
          <w:tcPr>
            <w:tcW w:w="510" w:type="pct"/>
          </w:tcPr>
          <w:p w14:paraId="387DF6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211</w:t>
            </w:r>
          </w:p>
        </w:tc>
        <w:tc>
          <w:tcPr>
            <w:tcW w:w="1234" w:type="pct"/>
          </w:tcPr>
          <w:p w14:paraId="535A12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contabilidad y auditoría</w:t>
            </w:r>
          </w:p>
        </w:tc>
        <w:tc>
          <w:tcPr>
            <w:tcW w:w="740" w:type="pct"/>
          </w:tcPr>
          <w:p w14:paraId="4173B1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LC0211</w:t>
            </w:r>
          </w:p>
        </w:tc>
        <w:tc>
          <w:tcPr>
            <w:tcW w:w="693" w:type="pct"/>
          </w:tcPr>
          <w:p w14:paraId="0E5A27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3B915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LCR0211</w:t>
            </w:r>
          </w:p>
        </w:tc>
        <w:tc>
          <w:tcPr>
            <w:tcW w:w="884" w:type="pct"/>
          </w:tcPr>
          <w:p w14:paraId="5E8C91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7F22C1B" w14:textId="77777777" w:rsidTr="006F5E18">
        <w:trPr>
          <w:trHeight w:val="20"/>
        </w:trPr>
        <w:tc>
          <w:tcPr>
            <w:tcW w:w="510" w:type="pct"/>
          </w:tcPr>
          <w:p w14:paraId="68BA4C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212</w:t>
            </w:r>
          </w:p>
        </w:tc>
        <w:tc>
          <w:tcPr>
            <w:tcW w:w="1234" w:type="pct"/>
          </w:tcPr>
          <w:p w14:paraId="4E1176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arquitectura</w:t>
            </w:r>
          </w:p>
        </w:tc>
        <w:tc>
          <w:tcPr>
            <w:tcW w:w="740" w:type="pct"/>
          </w:tcPr>
          <w:p w14:paraId="0F0505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LC0212</w:t>
            </w:r>
          </w:p>
        </w:tc>
        <w:tc>
          <w:tcPr>
            <w:tcW w:w="693" w:type="pct"/>
          </w:tcPr>
          <w:p w14:paraId="4EAD2A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4562A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LCR0212</w:t>
            </w:r>
          </w:p>
        </w:tc>
        <w:tc>
          <w:tcPr>
            <w:tcW w:w="884" w:type="pct"/>
          </w:tcPr>
          <w:p w14:paraId="58B522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AC0A82B" w14:textId="77777777" w:rsidTr="006F5E18">
        <w:trPr>
          <w:trHeight w:val="20"/>
        </w:trPr>
        <w:tc>
          <w:tcPr>
            <w:tcW w:w="510" w:type="pct"/>
          </w:tcPr>
          <w:p w14:paraId="6092E7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213</w:t>
            </w:r>
          </w:p>
        </w:tc>
        <w:tc>
          <w:tcPr>
            <w:tcW w:w="1234" w:type="pct"/>
          </w:tcPr>
          <w:p w14:paraId="7ED604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ingeniería</w:t>
            </w:r>
          </w:p>
        </w:tc>
        <w:tc>
          <w:tcPr>
            <w:tcW w:w="740" w:type="pct"/>
          </w:tcPr>
          <w:p w14:paraId="736D9B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LC0213</w:t>
            </w:r>
          </w:p>
        </w:tc>
        <w:tc>
          <w:tcPr>
            <w:tcW w:w="693" w:type="pct"/>
          </w:tcPr>
          <w:p w14:paraId="4EE554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EEE24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LCR0213</w:t>
            </w:r>
          </w:p>
        </w:tc>
        <w:tc>
          <w:tcPr>
            <w:tcW w:w="884" w:type="pct"/>
          </w:tcPr>
          <w:p w14:paraId="210B54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5A6BD03" w14:textId="77777777" w:rsidTr="006F5E18">
        <w:trPr>
          <w:trHeight w:val="20"/>
        </w:trPr>
        <w:tc>
          <w:tcPr>
            <w:tcW w:w="510" w:type="pct"/>
          </w:tcPr>
          <w:p w14:paraId="5C004A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214</w:t>
            </w:r>
          </w:p>
        </w:tc>
        <w:tc>
          <w:tcPr>
            <w:tcW w:w="1234" w:type="pct"/>
          </w:tcPr>
          <w:p w14:paraId="124416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dibujo</w:t>
            </w:r>
          </w:p>
        </w:tc>
        <w:tc>
          <w:tcPr>
            <w:tcW w:w="740" w:type="pct"/>
          </w:tcPr>
          <w:p w14:paraId="591CA1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LC0214</w:t>
            </w:r>
          </w:p>
        </w:tc>
        <w:tc>
          <w:tcPr>
            <w:tcW w:w="693" w:type="pct"/>
          </w:tcPr>
          <w:p w14:paraId="3A5D05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DAC2C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LCR0214</w:t>
            </w:r>
          </w:p>
        </w:tc>
        <w:tc>
          <w:tcPr>
            <w:tcW w:w="884" w:type="pct"/>
          </w:tcPr>
          <w:p w14:paraId="7137D3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A341E04" w14:textId="77777777" w:rsidTr="006F5E18">
        <w:trPr>
          <w:trHeight w:val="20"/>
        </w:trPr>
        <w:tc>
          <w:tcPr>
            <w:tcW w:w="510" w:type="pct"/>
          </w:tcPr>
          <w:p w14:paraId="68ADC2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215</w:t>
            </w:r>
          </w:p>
        </w:tc>
        <w:tc>
          <w:tcPr>
            <w:tcW w:w="1234" w:type="pct"/>
          </w:tcPr>
          <w:p w14:paraId="6CFB56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consultoría en administración</w:t>
            </w:r>
          </w:p>
        </w:tc>
        <w:tc>
          <w:tcPr>
            <w:tcW w:w="740" w:type="pct"/>
          </w:tcPr>
          <w:p w14:paraId="01371E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LC0215</w:t>
            </w:r>
          </w:p>
        </w:tc>
        <w:tc>
          <w:tcPr>
            <w:tcW w:w="693" w:type="pct"/>
          </w:tcPr>
          <w:p w14:paraId="3A962D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E498C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LCR0215</w:t>
            </w:r>
          </w:p>
        </w:tc>
        <w:tc>
          <w:tcPr>
            <w:tcW w:w="884" w:type="pct"/>
          </w:tcPr>
          <w:p w14:paraId="56A104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895C19B" w14:textId="77777777" w:rsidTr="006F5E18">
        <w:trPr>
          <w:trHeight w:val="20"/>
        </w:trPr>
        <w:tc>
          <w:tcPr>
            <w:tcW w:w="510" w:type="pct"/>
          </w:tcPr>
          <w:p w14:paraId="3C707D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216</w:t>
            </w:r>
          </w:p>
        </w:tc>
        <w:tc>
          <w:tcPr>
            <w:tcW w:w="1234" w:type="pct"/>
          </w:tcPr>
          <w:p w14:paraId="429645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rotulación y de publicidad</w:t>
            </w:r>
          </w:p>
        </w:tc>
        <w:tc>
          <w:tcPr>
            <w:tcW w:w="740" w:type="pct"/>
          </w:tcPr>
          <w:p w14:paraId="19E538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LC0216</w:t>
            </w:r>
          </w:p>
        </w:tc>
        <w:tc>
          <w:tcPr>
            <w:tcW w:w="693" w:type="pct"/>
          </w:tcPr>
          <w:p w14:paraId="09ABF8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56CB7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LCR0216</w:t>
            </w:r>
          </w:p>
        </w:tc>
        <w:tc>
          <w:tcPr>
            <w:tcW w:w="884" w:type="pct"/>
          </w:tcPr>
          <w:p w14:paraId="56B6A9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FCC082A" w14:textId="77777777" w:rsidTr="006F5E18">
        <w:trPr>
          <w:trHeight w:val="20"/>
        </w:trPr>
        <w:tc>
          <w:tcPr>
            <w:tcW w:w="510" w:type="pct"/>
          </w:tcPr>
          <w:p w14:paraId="64311B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217</w:t>
            </w:r>
          </w:p>
        </w:tc>
        <w:tc>
          <w:tcPr>
            <w:tcW w:w="1234" w:type="pct"/>
          </w:tcPr>
          <w:p w14:paraId="4AF5B5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traducción e interpretación</w:t>
            </w:r>
          </w:p>
        </w:tc>
        <w:tc>
          <w:tcPr>
            <w:tcW w:w="740" w:type="pct"/>
          </w:tcPr>
          <w:p w14:paraId="4F533D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LC0217</w:t>
            </w:r>
          </w:p>
        </w:tc>
        <w:tc>
          <w:tcPr>
            <w:tcW w:w="693" w:type="pct"/>
          </w:tcPr>
          <w:p w14:paraId="476806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CFBF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LCR0217</w:t>
            </w:r>
          </w:p>
        </w:tc>
        <w:tc>
          <w:tcPr>
            <w:tcW w:w="884" w:type="pct"/>
          </w:tcPr>
          <w:p w14:paraId="48FA92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6A6DD0F" w14:textId="77777777" w:rsidTr="006F5E18">
        <w:trPr>
          <w:trHeight w:val="20"/>
        </w:trPr>
        <w:tc>
          <w:tcPr>
            <w:tcW w:w="510" w:type="pct"/>
          </w:tcPr>
          <w:p w14:paraId="61620B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218</w:t>
            </w:r>
          </w:p>
        </w:tc>
        <w:tc>
          <w:tcPr>
            <w:tcW w:w="1234" w:type="pct"/>
          </w:tcPr>
          <w:p w14:paraId="096C6B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preparación de documentos</w:t>
            </w:r>
          </w:p>
        </w:tc>
        <w:tc>
          <w:tcPr>
            <w:tcW w:w="740" w:type="pct"/>
          </w:tcPr>
          <w:p w14:paraId="1F7642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LC0218</w:t>
            </w:r>
          </w:p>
        </w:tc>
        <w:tc>
          <w:tcPr>
            <w:tcW w:w="693" w:type="pct"/>
          </w:tcPr>
          <w:p w14:paraId="16DCB1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B97C1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LCR0218</w:t>
            </w:r>
          </w:p>
        </w:tc>
        <w:tc>
          <w:tcPr>
            <w:tcW w:w="884" w:type="pct"/>
          </w:tcPr>
          <w:p w14:paraId="77F3FF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1BFD5DD" w14:textId="77777777" w:rsidTr="006F5E18">
        <w:trPr>
          <w:trHeight w:val="20"/>
        </w:trPr>
        <w:tc>
          <w:tcPr>
            <w:tcW w:w="510" w:type="pct"/>
          </w:tcPr>
          <w:p w14:paraId="2A7B7B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219</w:t>
            </w:r>
          </w:p>
        </w:tc>
        <w:tc>
          <w:tcPr>
            <w:tcW w:w="1234" w:type="pct"/>
          </w:tcPr>
          <w:p w14:paraId="5E47D6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Servicios de apoyo secretarial </w:t>
            </w:r>
          </w:p>
        </w:tc>
        <w:tc>
          <w:tcPr>
            <w:tcW w:w="740" w:type="pct"/>
          </w:tcPr>
          <w:p w14:paraId="04FFFD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LC0219</w:t>
            </w:r>
          </w:p>
        </w:tc>
        <w:tc>
          <w:tcPr>
            <w:tcW w:w="693" w:type="pct"/>
          </w:tcPr>
          <w:p w14:paraId="6BB87B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F795C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LCR0219</w:t>
            </w:r>
          </w:p>
        </w:tc>
        <w:tc>
          <w:tcPr>
            <w:tcW w:w="884" w:type="pct"/>
          </w:tcPr>
          <w:p w14:paraId="0DE127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905EC82" w14:textId="77777777" w:rsidTr="006F5E18">
        <w:trPr>
          <w:trHeight w:val="20"/>
        </w:trPr>
        <w:tc>
          <w:tcPr>
            <w:tcW w:w="510" w:type="pct"/>
          </w:tcPr>
          <w:p w14:paraId="077C27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220</w:t>
            </w:r>
          </w:p>
        </w:tc>
        <w:tc>
          <w:tcPr>
            <w:tcW w:w="1234" w:type="pct"/>
          </w:tcPr>
          <w:p w14:paraId="40F988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instalación y mantenimiento de áreas verdes (Jardinería)</w:t>
            </w:r>
          </w:p>
        </w:tc>
        <w:tc>
          <w:tcPr>
            <w:tcW w:w="740" w:type="pct"/>
          </w:tcPr>
          <w:p w14:paraId="3FF3AB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LC0220</w:t>
            </w:r>
          </w:p>
        </w:tc>
        <w:tc>
          <w:tcPr>
            <w:tcW w:w="693" w:type="pct"/>
          </w:tcPr>
          <w:p w14:paraId="0213523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A44A6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LCR0220</w:t>
            </w:r>
          </w:p>
        </w:tc>
        <w:tc>
          <w:tcPr>
            <w:tcW w:w="884" w:type="pct"/>
          </w:tcPr>
          <w:p w14:paraId="76A3E7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9B64C8A" w14:textId="77777777" w:rsidTr="006F5E18">
        <w:trPr>
          <w:trHeight w:val="20"/>
        </w:trPr>
        <w:tc>
          <w:tcPr>
            <w:tcW w:w="510" w:type="pct"/>
          </w:tcPr>
          <w:p w14:paraId="434EF6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221</w:t>
            </w:r>
          </w:p>
        </w:tc>
        <w:tc>
          <w:tcPr>
            <w:tcW w:w="1234" w:type="pct"/>
          </w:tcPr>
          <w:p w14:paraId="475AB8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limpieza</w:t>
            </w:r>
          </w:p>
        </w:tc>
        <w:tc>
          <w:tcPr>
            <w:tcW w:w="740" w:type="pct"/>
          </w:tcPr>
          <w:p w14:paraId="7E5FE6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LC0221</w:t>
            </w:r>
          </w:p>
        </w:tc>
        <w:tc>
          <w:tcPr>
            <w:tcW w:w="693" w:type="pct"/>
          </w:tcPr>
          <w:p w14:paraId="402291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936F2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LCR0221</w:t>
            </w:r>
          </w:p>
        </w:tc>
        <w:tc>
          <w:tcPr>
            <w:tcW w:w="884" w:type="pct"/>
          </w:tcPr>
          <w:p w14:paraId="1C093E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1BFDA9F" w14:textId="77777777" w:rsidTr="006F5E18">
        <w:trPr>
          <w:trHeight w:val="20"/>
        </w:trPr>
        <w:tc>
          <w:tcPr>
            <w:tcW w:w="510" w:type="pct"/>
          </w:tcPr>
          <w:p w14:paraId="51A30D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222</w:t>
            </w:r>
          </w:p>
        </w:tc>
        <w:tc>
          <w:tcPr>
            <w:tcW w:w="1234" w:type="pct"/>
          </w:tcPr>
          <w:p w14:paraId="7757DF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empacado y etiquetado</w:t>
            </w:r>
          </w:p>
        </w:tc>
        <w:tc>
          <w:tcPr>
            <w:tcW w:w="740" w:type="pct"/>
          </w:tcPr>
          <w:p w14:paraId="011D9A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LC0222</w:t>
            </w:r>
          </w:p>
        </w:tc>
        <w:tc>
          <w:tcPr>
            <w:tcW w:w="693" w:type="pct"/>
          </w:tcPr>
          <w:p w14:paraId="67C20B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A4B6D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LCR0222</w:t>
            </w:r>
          </w:p>
        </w:tc>
        <w:tc>
          <w:tcPr>
            <w:tcW w:w="884" w:type="pct"/>
          </w:tcPr>
          <w:p w14:paraId="5AC2E4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F069938" w14:textId="77777777" w:rsidTr="006F5E18">
        <w:trPr>
          <w:trHeight w:val="20"/>
        </w:trPr>
        <w:tc>
          <w:tcPr>
            <w:tcW w:w="510" w:type="pct"/>
          </w:tcPr>
          <w:p w14:paraId="3832AB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223</w:t>
            </w:r>
          </w:p>
        </w:tc>
        <w:tc>
          <w:tcPr>
            <w:tcW w:w="1234" w:type="pct"/>
          </w:tcPr>
          <w:p w14:paraId="0AEB22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apoyo a la educación</w:t>
            </w:r>
          </w:p>
        </w:tc>
        <w:tc>
          <w:tcPr>
            <w:tcW w:w="740" w:type="pct"/>
          </w:tcPr>
          <w:p w14:paraId="79976B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LC0223</w:t>
            </w:r>
          </w:p>
        </w:tc>
        <w:tc>
          <w:tcPr>
            <w:tcW w:w="693" w:type="pct"/>
          </w:tcPr>
          <w:p w14:paraId="410EA4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9DC1C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LCR0223</w:t>
            </w:r>
          </w:p>
        </w:tc>
        <w:tc>
          <w:tcPr>
            <w:tcW w:w="884" w:type="pct"/>
          </w:tcPr>
          <w:p w14:paraId="3C3A98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80E94FA" w14:textId="77777777" w:rsidTr="006F5E18">
        <w:trPr>
          <w:trHeight w:val="20"/>
        </w:trPr>
        <w:tc>
          <w:tcPr>
            <w:tcW w:w="510" w:type="pct"/>
          </w:tcPr>
          <w:p w14:paraId="2B30D1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224</w:t>
            </w:r>
          </w:p>
        </w:tc>
        <w:tc>
          <w:tcPr>
            <w:tcW w:w="1234" w:type="pct"/>
          </w:tcPr>
          <w:p w14:paraId="0AEBE6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Supervisión y Construcciones</w:t>
            </w:r>
          </w:p>
        </w:tc>
        <w:tc>
          <w:tcPr>
            <w:tcW w:w="740" w:type="pct"/>
          </w:tcPr>
          <w:p w14:paraId="16EB33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LC0224</w:t>
            </w:r>
          </w:p>
        </w:tc>
        <w:tc>
          <w:tcPr>
            <w:tcW w:w="693" w:type="pct"/>
          </w:tcPr>
          <w:p w14:paraId="58311F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F98A5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LCR0224</w:t>
            </w:r>
          </w:p>
        </w:tc>
        <w:tc>
          <w:tcPr>
            <w:tcW w:w="884" w:type="pct"/>
          </w:tcPr>
          <w:p w14:paraId="4E0104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93D2E42" w14:textId="77777777" w:rsidTr="006F5E18">
        <w:trPr>
          <w:trHeight w:val="20"/>
        </w:trPr>
        <w:tc>
          <w:tcPr>
            <w:tcW w:w="510" w:type="pct"/>
          </w:tcPr>
          <w:p w14:paraId="02760B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225</w:t>
            </w:r>
          </w:p>
        </w:tc>
        <w:tc>
          <w:tcPr>
            <w:tcW w:w="1234" w:type="pct"/>
          </w:tcPr>
          <w:p w14:paraId="05A798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Silvicultura</w:t>
            </w:r>
          </w:p>
        </w:tc>
        <w:tc>
          <w:tcPr>
            <w:tcW w:w="740" w:type="pct"/>
          </w:tcPr>
          <w:p w14:paraId="099A7D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LC0225</w:t>
            </w:r>
          </w:p>
        </w:tc>
        <w:tc>
          <w:tcPr>
            <w:tcW w:w="693" w:type="pct"/>
          </w:tcPr>
          <w:p w14:paraId="06D8D9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8177C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LCR0225</w:t>
            </w:r>
          </w:p>
        </w:tc>
        <w:tc>
          <w:tcPr>
            <w:tcW w:w="884" w:type="pct"/>
          </w:tcPr>
          <w:p w14:paraId="4809C0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C682E6" w14:textId="77777777" w:rsidTr="006F5E18">
        <w:trPr>
          <w:trHeight w:val="20"/>
        </w:trPr>
        <w:tc>
          <w:tcPr>
            <w:tcW w:w="510" w:type="pct"/>
          </w:tcPr>
          <w:p w14:paraId="7B2461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226</w:t>
            </w:r>
          </w:p>
        </w:tc>
        <w:tc>
          <w:tcPr>
            <w:tcW w:w="1234" w:type="pct"/>
          </w:tcPr>
          <w:p w14:paraId="3DCFC9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Spa</w:t>
            </w:r>
          </w:p>
        </w:tc>
        <w:tc>
          <w:tcPr>
            <w:tcW w:w="740" w:type="pct"/>
          </w:tcPr>
          <w:p w14:paraId="676D56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LC0226</w:t>
            </w:r>
          </w:p>
        </w:tc>
        <w:tc>
          <w:tcPr>
            <w:tcW w:w="693" w:type="pct"/>
          </w:tcPr>
          <w:p w14:paraId="68AF36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4C7B98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LCR0226</w:t>
            </w:r>
          </w:p>
        </w:tc>
        <w:tc>
          <w:tcPr>
            <w:tcW w:w="884" w:type="pct"/>
          </w:tcPr>
          <w:p w14:paraId="1D2475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5C17CB" w14:textId="77777777" w:rsidTr="006F5E18">
        <w:trPr>
          <w:trHeight w:val="20"/>
        </w:trPr>
        <w:tc>
          <w:tcPr>
            <w:tcW w:w="510" w:type="pct"/>
          </w:tcPr>
          <w:p w14:paraId="4C9868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227</w:t>
            </w:r>
          </w:p>
        </w:tc>
        <w:tc>
          <w:tcPr>
            <w:tcW w:w="1234" w:type="pct"/>
          </w:tcPr>
          <w:p w14:paraId="0DFB4E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Subagencias de Refrescos</w:t>
            </w:r>
          </w:p>
        </w:tc>
        <w:tc>
          <w:tcPr>
            <w:tcW w:w="740" w:type="pct"/>
          </w:tcPr>
          <w:p w14:paraId="7D11E0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LC0227</w:t>
            </w:r>
          </w:p>
        </w:tc>
        <w:tc>
          <w:tcPr>
            <w:tcW w:w="693" w:type="pct"/>
          </w:tcPr>
          <w:p w14:paraId="31E16F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06FEA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LCR0227</w:t>
            </w:r>
          </w:p>
        </w:tc>
        <w:tc>
          <w:tcPr>
            <w:tcW w:w="884" w:type="pct"/>
          </w:tcPr>
          <w:p w14:paraId="5075918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30532BE" w14:textId="77777777" w:rsidTr="006F5E18">
        <w:trPr>
          <w:trHeight w:val="20"/>
        </w:trPr>
        <w:tc>
          <w:tcPr>
            <w:tcW w:w="510" w:type="pct"/>
          </w:tcPr>
          <w:p w14:paraId="6D09B2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228</w:t>
            </w:r>
          </w:p>
        </w:tc>
        <w:tc>
          <w:tcPr>
            <w:tcW w:w="1234" w:type="pct"/>
          </w:tcPr>
          <w:p w14:paraId="280BAD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Talabartería</w:t>
            </w:r>
          </w:p>
        </w:tc>
        <w:tc>
          <w:tcPr>
            <w:tcW w:w="740" w:type="pct"/>
          </w:tcPr>
          <w:p w14:paraId="630C68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LC0228</w:t>
            </w:r>
          </w:p>
        </w:tc>
        <w:tc>
          <w:tcPr>
            <w:tcW w:w="693" w:type="pct"/>
          </w:tcPr>
          <w:p w14:paraId="6E1DAE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3BA8F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LCR0228</w:t>
            </w:r>
          </w:p>
        </w:tc>
        <w:tc>
          <w:tcPr>
            <w:tcW w:w="884" w:type="pct"/>
          </w:tcPr>
          <w:p w14:paraId="272008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1867D37" w14:textId="77777777" w:rsidTr="006F5E18">
        <w:trPr>
          <w:trHeight w:val="20"/>
        </w:trPr>
        <w:tc>
          <w:tcPr>
            <w:tcW w:w="510" w:type="pct"/>
          </w:tcPr>
          <w:p w14:paraId="497867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229</w:t>
            </w:r>
          </w:p>
        </w:tc>
        <w:tc>
          <w:tcPr>
            <w:tcW w:w="1234" w:type="pct"/>
          </w:tcPr>
          <w:p w14:paraId="2B1F21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Artesanías</w:t>
            </w:r>
          </w:p>
        </w:tc>
        <w:tc>
          <w:tcPr>
            <w:tcW w:w="740" w:type="pct"/>
          </w:tcPr>
          <w:p w14:paraId="64499E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LC0229</w:t>
            </w:r>
          </w:p>
        </w:tc>
        <w:tc>
          <w:tcPr>
            <w:tcW w:w="693" w:type="pct"/>
          </w:tcPr>
          <w:p w14:paraId="776119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31CDF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LCR0229</w:t>
            </w:r>
          </w:p>
        </w:tc>
        <w:tc>
          <w:tcPr>
            <w:tcW w:w="884" w:type="pct"/>
          </w:tcPr>
          <w:p w14:paraId="65C494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D108BE6" w14:textId="77777777" w:rsidTr="006F5E18">
        <w:trPr>
          <w:trHeight w:val="20"/>
        </w:trPr>
        <w:tc>
          <w:tcPr>
            <w:tcW w:w="510" w:type="pct"/>
          </w:tcPr>
          <w:p w14:paraId="5F7E7E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230</w:t>
            </w:r>
          </w:p>
        </w:tc>
        <w:tc>
          <w:tcPr>
            <w:tcW w:w="1234" w:type="pct"/>
          </w:tcPr>
          <w:p w14:paraId="12CA8D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Carpintería</w:t>
            </w:r>
          </w:p>
        </w:tc>
        <w:tc>
          <w:tcPr>
            <w:tcW w:w="740" w:type="pct"/>
          </w:tcPr>
          <w:p w14:paraId="7FB053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LC0230</w:t>
            </w:r>
          </w:p>
        </w:tc>
        <w:tc>
          <w:tcPr>
            <w:tcW w:w="693" w:type="pct"/>
          </w:tcPr>
          <w:p w14:paraId="2A6E69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8D6BB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LCR0230</w:t>
            </w:r>
          </w:p>
        </w:tc>
        <w:tc>
          <w:tcPr>
            <w:tcW w:w="884" w:type="pct"/>
          </w:tcPr>
          <w:p w14:paraId="10D957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8EC3CEA" w14:textId="77777777" w:rsidTr="006F5E18">
        <w:trPr>
          <w:trHeight w:val="20"/>
        </w:trPr>
        <w:tc>
          <w:tcPr>
            <w:tcW w:w="510" w:type="pct"/>
          </w:tcPr>
          <w:p w14:paraId="7ED3E9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231</w:t>
            </w:r>
          </w:p>
        </w:tc>
        <w:tc>
          <w:tcPr>
            <w:tcW w:w="1234" w:type="pct"/>
          </w:tcPr>
          <w:p w14:paraId="22ABB9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Corte y Confección</w:t>
            </w:r>
          </w:p>
        </w:tc>
        <w:tc>
          <w:tcPr>
            <w:tcW w:w="740" w:type="pct"/>
          </w:tcPr>
          <w:p w14:paraId="30F07A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LC0231</w:t>
            </w:r>
          </w:p>
        </w:tc>
        <w:tc>
          <w:tcPr>
            <w:tcW w:w="693" w:type="pct"/>
          </w:tcPr>
          <w:p w14:paraId="14A568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8B8A3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LCR0231</w:t>
            </w:r>
          </w:p>
        </w:tc>
        <w:tc>
          <w:tcPr>
            <w:tcW w:w="884" w:type="pct"/>
          </w:tcPr>
          <w:p w14:paraId="4E7566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A7E0A3F" w14:textId="77777777" w:rsidTr="006F5E18">
        <w:trPr>
          <w:trHeight w:val="20"/>
        </w:trPr>
        <w:tc>
          <w:tcPr>
            <w:tcW w:w="510" w:type="pct"/>
          </w:tcPr>
          <w:p w14:paraId="69E9A2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232</w:t>
            </w:r>
          </w:p>
        </w:tc>
        <w:tc>
          <w:tcPr>
            <w:tcW w:w="1234" w:type="pct"/>
          </w:tcPr>
          <w:p w14:paraId="431EB6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Joyería</w:t>
            </w:r>
          </w:p>
        </w:tc>
        <w:tc>
          <w:tcPr>
            <w:tcW w:w="740" w:type="pct"/>
          </w:tcPr>
          <w:p w14:paraId="0C56B5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LC0232</w:t>
            </w:r>
          </w:p>
        </w:tc>
        <w:tc>
          <w:tcPr>
            <w:tcW w:w="693" w:type="pct"/>
          </w:tcPr>
          <w:p w14:paraId="757350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3D4F4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LCR0232</w:t>
            </w:r>
          </w:p>
        </w:tc>
        <w:tc>
          <w:tcPr>
            <w:tcW w:w="884" w:type="pct"/>
          </w:tcPr>
          <w:p w14:paraId="7BA455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EAE8395" w14:textId="77777777" w:rsidTr="006F5E18">
        <w:trPr>
          <w:trHeight w:val="20"/>
        </w:trPr>
        <w:tc>
          <w:tcPr>
            <w:tcW w:w="510" w:type="pct"/>
          </w:tcPr>
          <w:p w14:paraId="005BF7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233</w:t>
            </w:r>
          </w:p>
        </w:tc>
        <w:tc>
          <w:tcPr>
            <w:tcW w:w="1234" w:type="pct"/>
          </w:tcPr>
          <w:p w14:paraId="63335A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Orfebrería</w:t>
            </w:r>
          </w:p>
        </w:tc>
        <w:tc>
          <w:tcPr>
            <w:tcW w:w="740" w:type="pct"/>
          </w:tcPr>
          <w:p w14:paraId="44284D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LC0233</w:t>
            </w:r>
          </w:p>
        </w:tc>
        <w:tc>
          <w:tcPr>
            <w:tcW w:w="693" w:type="pct"/>
          </w:tcPr>
          <w:p w14:paraId="592556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88074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LCR0233</w:t>
            </w:r>
          </w:p>
        </w:tc>
        <w:tc>
          <w:tcPr>
            <w:tcW w:w="884" w:type="pct"/>
          </w:tcPr>
          <w:p w14:paraId="430FC2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11C8FBD" w14:textId="77777777" w:rsidTr="006F5E18">
        <w:trPr>
          <w:trHeight w:val="20"/>
        </w:trPr>
        <w:tc>
          <w:tcPr>
            <w:tcW w:w="510" w:type="pct"/>
          </w:tcPr>
          <w:p w14:paraId="17FACA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234</w:t>
            </w:r>
          </w:p>
        </w:tc>
        <w:tc>
          <w:tcPr>
            <w:tcW w:w="1234" w:type="pct"/>
          </w:tcPr>
          <w:p w14:paraId="0B3506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Mantenimiento y Reparación de Equipos de Cómputo</w:t>
            </w:r>
          </w:p>
        </w:tc>
        <w:tc>
          <w:tcPr>
            <w:tcW w:w="740" w:type="pct"/>
          </w:tcPr>
          <w:p w14:paraId="0C407D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LC0234</w:t>
            </w:r>
          </w:p>
        </w:tc>
        <w:tc>
          <w:tcPr>
            <w:tcW w:w="693" w:type="pct"/>
          </w:tcPr>
          <w:p w14:paraId="211FB3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82C4F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LCR0234</w:t>
            </w:r>
          </w:p>
        </w:tc>
        <w:tc>
          <w:tcPr>
            <w:tcW w:w="884" w:type="pct"/>
          </w:tcPr>
          <w:p w14:paraId="36E382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A468BA4" w14:textId="77777777" w:rsidTr="006F5E18">
        <w:trPr>
          <w:trHeight w:val="20"/>
        </w:trPr>
        <w:tc>
          <w:tcPr>
            <w:tcW w:w="510" w:type="pct"/>
          </w:tcPr>
          <w:p w14:paraId="4FC32D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235</w:t>
            </w:r>
          </w:p>
        </w:tc>
        <w:tc>
          <w:tcPr>
            <w:tcW w:w="1234" w:type="pct"/>
          </w:tcPr>
          <w:p w14:paraId="0DA76B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Piñatas (ELABORACION)</w:t>
            </w:r>
          </w:p>
        </w:tc>
        <w:tc>
          <w:tcPr>
            <w:tcW w:w="740" w:type="pct"/>
          </w:tcPr>
          <w:p w14:paraId="6AD910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LC0235</w:t>
            </w:r>
          </w:p>
        </w:tc>
        <w:tc>
          <w:tcPr>
            <w:tcW w:w="693" w:type="pct"/>
          </w:tcPr>
          <w:p w14:paraId="2459DE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6A6A38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LCR0235</w:t>
            </w:r>
          </w:p>
        </w:tc>
        <w:tc>
          <w:tcPr>
            <w:tcW w:w="884" w:type="pct"/>
          </w:tcPr>
          <w:p w14:paraId="61DB6F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47F9AF3" w14:textId="77777777" w:rsidTr="006F5E18">
        <w:trPr>
          <w:trHeight w:val="20"/>
        </w:trPr>
        <w:tc>
          <w:tcPr>
            <w:tcW w:w="510" w:type="pct"/>
          </w:tcPr>
          <w:p w14:paraId="3F67D3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236</w:t>
            </w:r>
          </w:p>
        </w:tc>
        <w:tc>
          <w:tcPr>
            <w:tcW w:w="1234" w:type="pct"/>
          </w:tcPr>
          <w:p w14:paraId="0D22A1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Reparación de Bicicletas</w:t>
            </w:r>
          </w:p>
        </w:tc>
        <w:tc>
          <w:tcPr>
            <w:tcW w:w="740" w:type="pct"/>
          </w:tcPr>
          <w:p w14:paraId="04A89A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LC0236</w:t>
            </w:r>
          </w:p>
        </w:tc>
        <w:tc>
          <w:tcPr>
            <w:tcW w:w="693" w:type="pct"/>
          </w:tcPr>
          <w:p w14:paraId="533C7D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2B18A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LCR0236</w:t>
            </w:r>
          </w:p>
        </w:tc>
        <w:tc>
          <w:tcPr>
            <w:tcW w:w="884" w:type="pct"/>
          </w:tcPr>
          <w:p w14:paraId="0018DA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20BD322" w14:textId="77777777" w:rsidTr="006F5E18">
        <w:trPr>
          <w:trHeight w:val="20"/>
        </w:trPr>
        <w:tc>
          <w:tcPr>
            <w:tcW w:w="510" w:type="pct"/>
          </w:tcPr>
          <w:p w14:paraId="3E684D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237</w:t>
            </w:r>
          </w:p>
        </w:tc>
        <w:tc>
          <w:tcPr>
            <w:tcW w:w="1234" w:type="pct"/>
          </w:tcPr>
          <w:p w14:paraId="428313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Reparación de Ropa</w:t>
            </w:r>
          </w:p>
        </w:tc>
        <w:tc>
          <w:tcPr>
            <w:tcW w:w="740" w:type="pct"/>
          </w:tcPr>
          <w:p w14:paraId="397FE2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LC0237</w:t>
            </w:r>
          </w:p>
        </w:tc>
        <w:tc>
          <w:tcPr>
            <w:tcW w:w="693" w:type="pct"/>
          </w:tcPr>
          <w:p w14:paraId="7A12A2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7FB1B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LCR0237</w:t>
            </w:r>
          </w:p>
        </w:tc>
        <w:tc>
          <w:tcPr>
            <w:tcW w:w="884" w:type="pct"/>
          </w:tcPr>
          <w:p w14:paraId="375850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FB6FC63" w14:textId="77777777" w:rsidTr="006F5E18">
        <w:trPr>
          <w:trHeight w:val="20"/>
        </w:trPr>
        <w:tc>
          <w:tcPr>
            <w:tcW w:w="510" w:type="pct"/>
          </w:tcPr>
          <w:p w14:paraId="2AAFB3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238</w:t>
            </w:r>
          </w:p>
        </w:tc>
        <w:tc>
          <w:tcPr>
            <w:tcW w:w="1234" w:type="pct"/>
          </w:tcPr>
          <w:p w14:paraId="3182D1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bordado, Venta y Elaboración de Hamacas</w:t>
            </w:r>
          </w:p>
        </w:tc>
        <w:tc>
          <w:tcPr>
            <w:tcW w:w="740" w:type="pct"/>
          </w:tcPr>
          <w:p w14:paraId="02A0C7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LC0238</w:t>
            </w:r>
          </w:p>
        </w:tc>
        <w:tc>
          <w:tcPr>
            <w:tcW w:w="693" w:type="pct"/>
          </w:tcPr>
          <w:p w14:paraId="6D0228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6D989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LCR0238</w:t>
            </w:r>
          </w:p>
        </w:tc>
        <w:tc>
          <w:tcPr>
            <w:tcW w:w="884" w:type="pct"/>
          </w:tcPr>
          <w:p w14:paraId="628A53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075151C" w14:textId="77777777" w:rsidTr="006F5E18">
        <w:trPr>
          <w:trHeight w:val="20"/>
        </w:trPr>
        <w:tc>
          <w:tcPr>
            <w:tcW w:w="510" w:type="pct"/>
          </w:tcPr>
          <w:p w14:paraId="59FD44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239</w:t>
            </w:r>
          </w:p>
        </w:tc>
        <w:tc>
          <w:tcPr>
            <w:tcW w:w="1234" w:type="pct"/>
          </w:tcPr>
          <w:p w14:paraId="644ACF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Taquilla</w:t>
            </w:r>
          </w:p>
        </w:tc>
        <w:tc>
          <w:tcPr>
            <w:tcW w:w="740" w:type="pct"/>
          </w:tcPr>
          <w:p w14:paraId="2512EE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LC0239</w:t>
            </w:r>
          </w:p>
        </w:tc>
        <w:tc>
          <w:tcPr>
            <w:tcW w:w="693" w:type="pct"/>
          </w:tcPr>
          <w:p w14:paraId="6246F9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7D4F7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LCR0239</w:t>
            </w:r>
          </w:p>
        </w:tc>
        <w:tc>
          <w:tcPr>
            <w:tcW w:w="884" w:type="pct"/>
          </w:tcPr>
          <w:p w14:paraId="201854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D3A5D3" w14:textId="77777777" w:rsidTr="006F5E18">
        <w:trPr>
          <w:trHeight w:val="20"/>
        </w:trPr>
        <w:tc>
          <w:tcPr>
            <w:tcW w:w="510" w:type="pct"/>
          </w:tcPr>
          <w:p w14:paraId="06B7D0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240</w:t>
            </w:r>
          </w:p>
        </w:tc>
        <w:tc>
          <w:tcPr>
            <w:tcW w:w="1234" w:type="pct"/>
          </w:tcPr>
          <w:p w14:paraId="54B661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Taquería</w:t>
            </w:r>
          </w:p>
        </w:tc>
        <w:tc>
          <w:tcPr>
            <w:tcW w:w="740" w:type="pct"/>
          </w:tcPr>
          <w:p w14:paraId="73BD30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LC0240</w:t>
            </w:r>
          </w:p>
        </w:tc>
        <w:tc>
          <w:tcPr>
            <w:tcW w:w="693" w:type="pct"/>
          </w:tcPr>
          <w:p w14:paraId="3BE993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ACE7B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LCR0240</w:t>
            </w:r>
          </w:p>
        </w:tc>
        <w:tc>
          <w:tcPr>
            <w:tcW w:w="884" w:type="pct"/>
          </w:tcPr>
          <w:p w14:paraId="2E71A4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F71C3CA" w14:textId="77777777" w:rsidTr="006F5E18">
        <w:trPr>
          <w:trHeight w:val="20"/>
        </w:trPr>
        <w:tc>
          <w:tcPr>
            <w:tcW w:w="510" w:type="pct"/>
          </w:tcPr>
          <w:p w14:paraId="4A8D6B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241</w:t>
            </w:r>
          </w:p>
        </w:tc>
        <w:tc>
          <w:tcPr>
            <w:tcW w:w="1234" w:type="pct"/>
          </w:tcPr>
          <w:p w14:paraId="2E6834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Telas</w:t>
            </w:r>
          </w:p>
        </w:tc>
        <w:tc>
          <w:tcPr>
            <w:tcW w:w="740" w:type="pct"/>
          </w:tcPr>
          <w:p w14:paraId="6EBA65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LC0241</w:t>
            </w:r>
          </w:p>
        </w:tc>
        <w:tc>
          <w:tcPr>
            <w:tcW w:w="693" w:type="pct"/>
          </w:tcPr>
          <w:p w14:paraId="7FD9D0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3186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LCR0241</w:t>
            </w:r>
          </w:p>
        </w:tc>
        <w:tc>
          <w:tcPr>
            <w:tcW w:w="884" w:type="pct"/>
          </w:tcPr>
          <w:p w14:paraId="20FB9A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5BB8ED" w14:textId="77777777" w:rsidTr="006F5E18">
        <w:trPr>
          <w:trHeight w:val="20"/>
        </w:trPr>
        <w:tc>
          <w:tcPr>
            <w:tcW w:w="510" w:type="pct"/>
          </w:tcPr>
          <w:p w14:paraId="7A7107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242</w:t>
            </w:r>
          </w:p>
        </w:tc>
        <w:tc>
          <w:tcPr>
            <w:tcW w:w="1234" w:type="pct"/>
          </w:tcPr>
          <w:p w14:paraId="5D3D9C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Marcos y Molduras</w:t>
            </w:r>
          </w:p>
        </w:tc>
        <w:tc>
          <w:tcPr>
            <w:tcW w:w="740" w:type="pct"/>
          </w:tcPr>
          <w:p w14:paraId="1FA7CB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LC0242</w:t>
            </w:r>
          </w:p>
        </w:tc>
        <w:tc>
          <w:tcPr>
            <w:tcW w:w="693" w:type="pct"/>
          </w:tcPr>
          <w:p w14:paraId="032B8B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89429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LCR0242</w:t>
            </w:r>
          </w:p>
        </w:tc>
        <w:tc>
          <w:tcPr>
            <w:tcW w:w="884" w:type="pct"/>
          </w:tcPr>
          <w:p w14:paraId="27198D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0729110" w14:textId="77777777" w:rsidTr="006F5E18">
        <w:trPr>
          <w:trHeight w:val="20"/>
        </w:trPr>
        <w:tc>
          <w:tcPr>
            <w:tcW w:w="510" w:type="pct"/>
          </w:tcPr>
          <w:p w14:paraId="4BD228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243</w:t>
            </w:r>
          </w:p>
        </w:tc>
        <w:tc>
          <w:tcPr>
            <w:tcW w:w="1234" w:type="pct"/>
          </w:tcPr>
          <w:p w14:paraId="586C60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Regalos y Novedades</w:t>
            </w:r>
          </w:p>
        </w:tc>
        <w:tc>
          <w:tcPr>
            <w:tcW w:w="740" w:type="pct"/>
          </w:tcPr>
          <w:p w14:paraId="50CD75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LC0243</w:t>
            </w:r>
          </w:p>
        </w:tc>
        <w:tc>
          <w:tcPr>
            <w:tcW w:w="693" w:type="pct"/>
          </w:tcPr>
          <w:p w14:paraId="752C05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4D027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LCR0243</w:t>
            </w:r>
          </w:p>
        </w:tc>
        <w:tc>
          <w:tcPr>
            <w:tcW w:w="884" w:type="pct"/>
          </w:tcPr>
          <w:p w14:paraId="30999E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F3DA974" w14:textId="77777777" w:rsidTr="006F5E18">
        <w:trPr>
          <w:trHeight w:val="20"/>
        </w:trPr>
        <w:tc>
          <w:tcPr>
            <w:tcW w:w="510" w:type="pct"/>
          </w:tcPr>
          <w:p w14:paraId="1633D7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244</w:t>
            </w:r>
          </w:p>
        </w:tc>
        <w:tc>
          <w:tcPr>
            <w:tcW w:w="1234" w:type="pct"/>
          </w:tcPr>
          <w:p w14:paraId="5DE5B8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Ropa Infantil</w:t>
            </w:r>
          </w:p>
        </w:tc>
        <w:tc>
          <w:tcPr>
            <w:tcW w:w="740" w:type="pct"/>
          </w:tcPr>
          <w:p w14:paraId="50E5D5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LC0244</w:t>
            </w:r>
          </w:p>
        </w:tc>
        <w:tc>
          <w:tcPr>
            <w:tcW w:w="693" w:type="pct"/>
          </w:tcPr>
          <w:p w14:paraId="1C409A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6424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LCR0244</w:t>
            </w:r>
          </w:p>
        </w:tc>
        <w:tc>
          <w:tcPr>
            <w:tcW w:w="884" w:type="pct"/>
          </w:tcPr>
          <w:p w14:paraId="1DE181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DEB1AFF" w14:textId="77777777" w:rsidTr="006F5E18">
        <w:trPr>
          <w:trHeight w:val="20"/>
        </w:trPr>
        <w:tc>
          <w:tcPr>
            <w:tcW w:w="510" w:type="pct"/>
          </w:tcPr>
          <w:p w14:paraId="2B9ABD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245</w:t>
            </w:r>
          </w:p>
        </w:tc>
        <w:tc>
          <w:tcPr>
            <w:tcW w:w="1234" w:type="pct"/>
          </w:tcPr>
          <w:p w14:paraId="6A5FFD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Naturista</w:t>
            </w:r>
          </w:p>
        </w:tc>
        <w:tc>
          <w:tcPr>
            <w:tcW w:w="740" w:type="pct"/>
          </w:tcPr>
          <w:p w14:paraId="7F9FC5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LC0245</w:t>
            </w:r>
          </w:p>
        </w:tc>
        <w:tc>
          <w:tcPr>
            <w:tcW w:w="693" w:type="pct"/>
          </w:tcPr>
          <w:p w14:paraId="2F5F09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BEE31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LCR0245</w:t>
            </w:r>
          </w:p>
        </w:tc>
        <w:tc>
          <w:tcPr>
            <w:tcW w:w="884" w:type="pct"/>
          </w:tcPr>
          <w:p w14:paraId="2BFEED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862D381" w14:textId="77777777" w:rsidTr="006F5E18">
        <w:trPr>
          <w:trHeight w:val="20"/>
        </w:trPr>
        <w:tc>
          <w:tcPr>
            <w:tcW w:w="510" w:type="pct"/>
          </w:tcPr>
          <w:p w14:paraId="6F77A9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246</w:t>
            </w:r>
          </w:p>
        </w:tc>
        <w:tc>
          <w:tcPr>
            <w:tcW w:w="1234" w:type="pct"/>
          </w:tcPr>
          <w:p w14:paraId="5CA931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Venta de Accesorios  para Arreglo Personal</w:t>
            </w:r>
          </w:p>
        </w:tc>
        <w:tc>
          <w:tcPr>
            <w:tcW w:w="740" w:type="pct"/>
          </w:tcPr>
          <w:p w14:paraId="61CA7D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LC0246</w:t>
            </w:r>
          </w:p>
        </w:tc>
        <w:tc>
          <w:tcPr>
            <w:tcW w:w="693" w:type="pct"/>
          </w:tcPr>
          <w:p w14:paraId="304664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79895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LCR0246</w:t>
            </w:r>
          </w:p>
        </w:tc>
        <w:tc>
          <w:tcPr>
            <w:tcW w:w="884" w:type="pct"/>
          </w:tcPr>
          <w:p w14:paraId="539CFB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C52775B" w14:textId="77777777" w:rsidTr="006F5E18">
        <w:trPr>
          <w:trHeight w:val="20"/>
        </w:trPr>
        <w:tc>
          <w:tcPr>
            <w:tcW w:w="510" w:type="pct"/>
          </w:tcPr>
          <w:p w14:paraId="1258DD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247</w:t>
            </w:r>
          </w:p>
        </w:tc>
        <w:tc>
          <w:tcPr>
            <w:tcW w:w="1234" w:type="pct"/>
          </w:tcPr>
          <w:p w14:paraId="763EBE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Vivero</w:t>
            </w:r>
          </w:p>
        </w:tc>
        <w:tc>
          <w:tcPr>
            <w:tcW w:w="740" w:type="pct"/>
          </w:tcPr>
          <w:p w14:paraId="60147D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LC0247</w:t>
            </w:r>
          </w:p>
        </w:tc>
        <w:tc>
          <w:tcPr>
            <w:tcW w:w="693" w:type="pct"/>
          </w:tcPr>
          <w:p w14:paraId="0D1F8D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E9037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LCR0247</w:t>
            </w:r>
          </w:p>
        </w:tc>
        <w:tc>
          <w:tcPr>
            <w:tcW w:w="884" w:type="pct"/>
          </w:tcPr>
          <w:p w14:paraId="4D9FF3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3FE7ADB" w14:textId="77777777" w:rsidTr="006F5E18">
        <w:trPr>
          <w:trHeight w:val="20"/>
        </w:trPr>
        <w:tc>
          <w:tcPr>
            <w:tcW w:w="510" w:type="pct"/>
          </w:tcPr>
          <w:p w14:paraId="52B987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248</w:t>
            </w:r>
          </w:p>
        </w:tc>
        <w:tc>
          <w:tcPr>
            <w:tcW w:w="1234" w:type="pct"/>
          </w:tcPr>
          <w:p w14:paraId="32A116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Vulcanizadora</w:t>
            </w:r>
          </w:p>
        </w:tc>
        <w:tc>
          <w:tcPr>
            <w:tcW w:w="740" w:type="pct"/>
          </w:tcPr>
          <w:p w14:paraId="68FC04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LC0248</w:t>
            </w:r>
          </w:p>
        </w:tc>
        <w:tc>
          <w:tcPr>
            <w:tcW w:w="693" w:type="pct"/>
          </w:tcPr>
          <w:p w14:paraId="274301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0968F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LCR0248</w:t>
            </w:r>
          </w:p>
        </w:tc>
        <w:tc>
          <w:tcPr>
            <w:tcW w:w="884" w:type="pct"/>
          </w:tcPr>
          <w:p w14:paraId="3B04D8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0EE488C" w14:textId="77777777" w:rsidTr="006F5E18">
        <w:trPr>
          <w:trHeight w:val="20"/>
        </w:trPr>
        <w:tc>
          <w:tcPr>
            <w:tcW w:w="510" w:type="pct"/>
          </w:tcPr>
          <w:p w14:paraId="14BBEE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249</w:t>
            </w:r>
          </w:p>
        </w:tc>
        <w:tc>
          <w:tcPr>
            <w:tcW w:w="1234" w:type="pct"/>
          </w:tcPr>
          <w:p w14:paraId="08B8FD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Accesorios Automotrices</w:t>
            </w:r>
          </w:p>
        </w:tc>
        <w:tc>
          <w:tcPr>
            <w:tcW w:w="740" w:type="pct"/>
          </w:tcPr>
          <w:p w14:paraId="3BE07F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LC0249</w:t>
            </w:r>
          </w:p>
        </w:tc>
        <w:tc>
          <w:tcPr>
            <w:tcW w:w="693" w:type="pct"/>
          </w:tcPr>
          <w:p w14:paraId="2E9086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97ACE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LCR0249</w:t>
            </w:r>
          </w:p>
        </w:tc>
        <w:tc>
          <w:tcPr>
            <w:tcW w:w="884" w:type="pct"/>
          </w:tcPr>
          <w:p w14:paraId="775272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217F4EC" w14:textId="77777777" w:rsidTr="006F5E18">
        <w:trPr>
          <w:trHeight w:val="20"/>
        </w:trPr>
        <w:tc>
          <w:tcPr>
            <w:tcW w:w="510" w:type="pct"/>
          </w:tcPr>
          <w:p w14:paraId="4061E5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250</w:t>
            </w:r>
          </w:p>
        </w:tc>
        <w:tc>
          <w:tcPr>
            <w:tcW w:w="1234" w:type="pct"/>
          </w:tcPr>
          <w:p w14:paraId="069BD9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Aserrado de Tablas y Tablones</w:t>
            </w:r>
          </w:p>
        </w:tc>
        <w:tc>
          <w:tcPr>
            <w:tcW w:w="740" w:type="pct"/>
          </w:tcPr>
          <w:p w14:paraId="23F666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LC0250</w:t>
            </w:r>
          </w:p>
        </w:tc>
        <w:tc>
          <w:tcPr>
            <w:tcW w:w="693" w:type="pct"/>
          </w:tcPr>
          <w:p w14:paraId="3ED903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655C9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LCR0250</w:t>
            </w:r>
          </w:p>
        </w:tc>
        <w:tc>
          <w:tcPr>
            <w:tcW w:w="884" w:type="pct"/>
          </w:tcPr>
          <w:p w14:paraId="4415C4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5AF52A5" w14:textId="77777777" w:rsidTr="006F5E18">
        <w:trPr>
          <w:trHeight w:val="20"/>
        </w:trPr>
        <w:tc>
          <w:tcPr>
            <w:tcW w:w="510" w:type="pct"/>
          </w:tcPr>
          <w:p w14:paraId="3C1BB1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251</w:t>
            </w:r>
          </w:p>
        </w:tc>
        <w:tc>
          <w:tcPr>
            <w:tcW w:w="1234" w:type="pct"/>
          </w:tcPr>
          <w:p w14:paraId="0D7110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Casa de Huéspedes</w:t>
            </w:r>
          </w:p>
        </w:tc>
        <w:tc>
          <w:tcPr>
            <w:tcW w:w="740" w:type="pct"/>
          </w:tcPr>
          <w:p w14:paraId="45A199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LC0251</w:t>
            </w:r>
          </w:p>
        </w:tc>
        <w:tc>
          <w:tcPr>
            <w:tcW w:w="693" w:type="pct"/>
          </w:tcPr>
          <w:p w14:paraId="6397FB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89111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LCR0251</w:t>
            </w:r>
          </w:p>
        </w:tc>
        <w:tc>
          <w:tcPr>
            <w:tcW w:w="884" w:type="pct"/>
          </w:tcPr>
          <w:p w14:paraId="506B0B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2D7F703" w14:textId="77777777" w:rsidTr="006F5E18">
        <w:trPr>
          <w:trHeight w:val="20"/>
        </w:trPr>
        <w:tc>
          <w:tcPr>
            <w:tcW w:w="510" w:type="pct"/>
          </w:tcPr>
          <w:p w14:paraId="220241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252</w:t>
            </w:r>
          </w:p>
        </w:tc>
        <w:tc>
          <w:tcPr>
            <w:tcW w:w="1234" w:type="pct"/>
          </w:tcPr>
          <w:p w14:paraId="4BA183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Diversiones</w:t>
            </w:r>
          </w:p>
        </w:tc>
        <w:tc>
          <w:tcPr>
            <w:tcW w:w="740" w:type="pct"/>
          </w:tcPr>
          <w:p w14:paraId="0E4623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LC0252</w:t>
            </w:r>
          </w:p>
        </w:tc>
        <w:tc>
          <w:tcPr>
            <w:tcW w:w="693" w:type="pct"/>
          </w:tcPr>
          <w:p w14:paraId="33D824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603B2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LCR0252</w:t>
            </w:r>
          </w:p>
        </w:tc>
        <w:tc>
          <w:tcPr>
            <w:tcW w:w="884" w:type="pct"/>
          </w:tcPr>
          <w:p w14:paraId="56F5E8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4610863" w14:textId="77777777" w:rsidTr="006F5E18">
        <w:trPr>
          <w:trHeight w:val="20"/>
        </w:trPr>
        <w:tc>
          <w:tcPr>
            <w:tcW w:w="510" w:type="pct"/>
          </w:tcPr>
          <w:p w14:paraId="222BF5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253</w:t>
            </w:r>
          </w:p>
        </w:tc>
        <w:tc>
          <w:tcPr>
            <w:tcW w:w="1234" w:type="pct"/>
          </w:tcPr>
          <w:p w14:paraId="0B78C6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disfraces, vestimenta regional y vestidos de novia</w:t>
            </w:r>
          </w:p>
        </w:tc>
        <w:tc>
          <w:tcPr>
            <w:tcW w:w="740" w:type="pct"/>
          </w:tcPr>
          <w:p w14:paraId="337025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LC0253</w:t>
            </w:r>
          </w:p>
        </w:tc>
        <w:tc>
          <w:tcPr>
            <w:tcW w:w="693" w:type="pct"/>
          </w:tcPr>
          <w:p w14:paraId="705C91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A496C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LCR0253</w:t>
            </w:r>
          </w:p>
        </w:tc>
        <w:tc>
          <w:tcPr>
            <w:tcW w:w="884" w:type="pct"/>
          </w:tcPr>
          <w:p w14:paraId="5DD80C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5DFC315" w14:textId="77777777" w:rsidTr="006F5E18">
        <w:trPr>
          <w:trHeight w:val="20"/>
        </w:trPr>
        <w:tc>
          <w:tcPr>
            <w:tcW w:w="510" w:type="pct"/>
          </w:tcPr>
          <w:p w14:paraId="598B9B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254</w:t>
            </w:r>
          </w:p>
        </w:tc>
        <w:tc>
          <w:tcPr>
            <w:tcW w:w="1234" w:type="pct"/>
          </w:tcPr>
          <w:p w14:paraId="5BDB45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cristalería, loza y utensilios de Cocina</w:t>
            </w:r>
          </w:p>
        </w:tc>
        <w:tc>
          <w:tcPr>
            <w:tcW w:w="740" w:type="pct"/>
          </w:tcPr>
          <w:p w14:paraId="05F482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LC0254</w:t>
            </w:r>
          </w:p>
        </w:tc>
        <w:tc>
          <w:tcPr>
            <w:tcW w:w="693" w:type="pct"/>
          </w:tcPr>
          <w:p w14:paraId="1031CC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18930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LCR0254</w:t>
            </w:r>
          </w:p>
        </w:tc>
        <w:tc>
          <w:tcPr>
            <w:tcW w:w="884" w:type="pct"/>
          </w:tcPr>
          <w:p w14:paraId="670FD8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578D50" w14:textId="77777777" w:rsidTr="006F5E18">
        <w:trPr>
          <w:trHeight w:val="20"/>
        </w:trPr>
        <w:tc>
          <w:tcPr>
            <w:tcW w:w="510" w:type="pct"/>
          </w:tcPr>
          <w:p w14:paraId="544BF9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255</w:t>
            </w:r>
          </w:p>
        </w:tc>
        <w:tc>
          <w:tcPr>
            <w:tcW w:w="1234" w:type="pct"/>
          </w:tcPr>
          <w:p w14:paraId="01ADEE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Fertilizantes, Plaguicidas y Semillas para Siembra.</w:t>
            </w:r>
          </w:p>
        </w:tc>
        <w:tc>
          <w:tcPr>
            <w:tcW w:w="740" w:type="pct"/>
          </w:tcPr>
          <w:p w14:paraId="08B1B4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LC0255</w:t>
            </w:r>
          </w:p>
        </w:tc>
        <w:tc>
          <w:tcPr>
            <w:tcW w:w="693" w:type="pct"/>
          </w:tcPr>
          <w:p w14:paraId="24547A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7F1A6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LCR0255</w:t>
            </w:r>
          </w:p>
        </w:tc>
        <w:tc>
          <w:tcPr>
            <w:tcW w:w="884" w:type="pct"/>
          </w:tcPr>
          <w:p w14:paraId="6C9FCB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6046B07" w14:textId="77777777" w:rsidTr="006F5E18">
        <w:trPr>
          <w:trHeight w:val="20"/>
        </w:trPr>
        <w:tc>
          <w:tcPr>
            <w:tcW w:w="510" w:type="pct"/>
          </w:tcPr>
          <w:p w14:paraId="3ED521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256</w:t>
            </w:r>
          </w:p>
        </w:tc>
        <w:tc>
          <w:tcPr>
            <w:tcW w:w="1234" w:type="pct"/>
          </w:tcPr>
          <w:p w14:paraId="1181C3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Diseño Gráfico, Serigrafía y Rótulos</w:t>
            </w:r>
          </w:p>
        </w:tc>
        <w:tc>
          <w:tcPr>
            <w:tcW w:w="740" w:type="pct"/>
          </w:tcPr>
          <w:p w14:paraId="3A37DA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LC0256</w:t>
            </w:r>
          </w:p>
        </w:tc>
        <w:tc>
          <w:tcPr>
            <w:tcW w:w="693" w:type="pct"/>
          </w:tcPr>
          <w:p w14:paraId="0BB333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D623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LCR0256</w:t>
            </w:r>
          </w:p>
        </w:tc>
        <w:tc>
          <w:tcPr>
            <w:tcW w:w="884" w:type="pct"/>
          </w:tcPr>
          <w:p w14:paraId="562A0B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9FFE525" w14:textId="77777777" w:rsidTr="006F5E18">
        <w:trPr>
          <w:trHeight w:val="20"/>
        </w:trPr>
        <w:tc>
          <w:tcPr>
            <w:tcW w:w="510" w:type="pct"/>
          </w:tcPr>
          <w:p w14:paraId="128AA1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257</w:t>
            </w:r>
          </w:p>
        </w:tc>
        <w:tc>
          <w:tcPr>
            <w:tcW w:w="1234" w:type="pct"/>
          </w:tcPr>
          <w:p w14:paraId="6B67EF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Diseño y Decoración de Interiores</w:t>
            </w:r>
          </w:p>
        </w:tc>
        <w:tc>
          <w:tcPr>
            <w:tcW w:w="740" w:type="pct"/>
          </w:tcPr>
          <w:p w14:paraId="0D6D92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LC0257</w:t>
            </w:r>
          </w:p>
        </w:tc>
        <w:tc>
          <w:tcPr>
            <w:tcW w:w="693" w:type="pct"/>
          </w:tcPr>
          <w:p w14:paraId="3FAC35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C9896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LCR0257</w:t>
            </w:r>
          </w:p>
        </w:tc>
        <w:tc>
          <w:tcPr>
            <w:tcW w:w="884" w:type="pct"/>
          </w:tcPr>
          <w:p w14:paraId="14D9FE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10BD621" w14:textId="77777777" w:rsidTr="006F5E18">
        <w:trPr>
          <w:trHeight w:val="20"/>
        </w:trPr>
        <w:tc>
          <w:tcPr>
            <w:tcW w:w="510" w:type="pct"/>
          </w:tcPr>
          <w:p w14:paraId="390668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258</w:t>
            </w:r>
          </w:p>
        </w:tc>
        <w:tc>
          <w:tcPr>
            <w:tcW w:w="1234" w:type="pct"/>
          </w:tcPr>
          <w:p w14:paraId="45D569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Diseño Industrial</w:t>
            </w:r>
          </w:p>
        </w:tc>
        <w:tc>
          <w:tcPr>
            <w:tcW w:w="740" w:type="pct"/>
          </w:tcPr>
          <w:p w14:paraId="273CE6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LC0258</w:t>
            </w:r>
          </w:p>
        </w:tc>
        <w:tc>
          <w:tcPr>
            <w:tcW w:w="693" w:type="pct"/>
          </w:tcPr>
          <w:p w14:paraId="666D6E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F25BC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LCR0258</w:t>
            </w:r>
          </w:p>
        </w:tc>
        <w:tc>
          <w:tcPr>
            <w:tcW w:w="884" w:type="pct"/>
          </w:tcPr>
          <w:p w14:paraId="35B0F7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C0BAD0F" w14:textId="77777777" w:rsidTr="006F5E18">
        <w:trPr>
          <w:trHeight w:val="20"/>
        </w:trPr>
        <w:tc>
          <w:tcPr>
            <w:tcW w:w="510" w:type="pct"/>
          </w:tcPr>
          <w:p w14:paraId="1E22A0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259</w:t>
            </w:r>
          </w:p>
        </w:tc>
        <w:tc>
          <w:tcPr>
            <w:tcW w:w="1234" w:type="pct"/>
          </w:tcPr>
          <w:p w14:paraId="317B14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Billetes de Lotería y/o Pronósticos Deportivos</w:t>
            </w:r>
          </w:p>
        </w:tc>
        <w:tc>
          <w:tcPr>
            <w:tcW w:w="740" w:type="pct"/>
          </w:tcPr>
          <w:p w14:paraId="59C470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LC0259</w:t>
            </w:r>
          </w:p>
        </w:tc>
        <w:tc>
          <w:tcPr>
            <w:tcW w:w="693" w:type="pct"/>
          </w:tcPr>
          <w:p w14:paraId="602F1A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A1BB8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LCR0259</w:t>
            </w:r>
          </w:p>
        </w:tc>
        <w:tc>
          <w:tcPr>
            <w:tcW w:w="884" w:type="pct"/>
          </w:tcPr>
          <w:p w14:paraId="647AF4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C494748" w14:textId="77777777" w:rsidTr="006F5E18">
        <w:trPr>
          <w:trHeight w:val="20"/>
        </w:trPr>
        <w:tc>
          <w:tcPr>
            <w:tcW w:w="510" w:type="pct"/>
          </w:tcPr>
          <w:p w14:paraId="46FAED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260</w:t>
            </w:r>
          </w:p>
        </w:tc>
        <w:tc>
          <w:tcPr>
            <w:tcW w:w="1234" w:type="pct"/>
          </w:tcPr>
          <w:p w14:paraId="23701B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Expendio de Carnes Frías</w:t>
            </w:r>
          </w:p>
        </w:tc>
        <w:tc>
          <w:tcPr>
            <w:tcW w:w="740" w:type="pct"/>
          </w:tcPr>
          <w:p w14:paraId="1ECC1E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LC0260</w:t>
            </w:r>
          </w:p>
        </w:tc>
        <w:tc>
          <w:tcPr>
            <w:tcW w:w="693" w:type="pct"/>
          </w:tcPr>
          <w:p w14:paraId="17AF19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3785C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LCR0260</w:t>
            </w:r>
          </w:p>
        </w:tc>
        <w:tc>
          <w:tcPr>
            <w:tcW w:w="884" w:type="pct"/>
          </w:tcPr>
          <w:p w14:paraId="2B8B5B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EAF0C45" w14:textId="77777777" w:rsidTr="006F5E18">
        <w:trPr>
          <w:trHeight w:val="20"/>
        </w:trPr>
        <w:tc>
          <w:tcPr>
            <w:tcW w:w="510" w:type="pct"/>
          </w:tcPr>
          <w:p w14:paraId="42404E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261</w:t>
            </w:r>
          </w:p>
        </w:tc>
        <w:tc>
          <w:tcPr>
            <w:tcW w:w="1234" w:type="pct"/>
          </w:tcPr>
          <w:p w14:paraId="381256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Ferretería / Tlapalería</w:t>
            </w:r>
          </w:p>
        </w:tc>
        <w:tc>
          <w:tcPr>
            <w:tcW w:w="740" w:type="pct"/>
          </w:tcPr>
          <w:p w14:paraId="3285DB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LC0261</w:t>
            </w:r>
          </w:p>
        </w:tc>
        <w:tc>
          <w:tcPr>
            <w:tcW w:w="693" w:type="pct"/>
          </w:tcPr>
          <w:p w14:paraId="543FF6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4EB3F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LCR0261</w:t>
            </w:r>
          </w:p>
        </w:tc>
        <w:tc>
          <w:tcPr>
            <w:tcW w:w="884" w:type="pct"/>
          </w:tcPr>
          <w:p w14:paraId="3FE0D0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5E22B65" w14:textId="77777777" w:rsidTr="006F5E18">
        <w:trPr>
          <w:trHeight w:val="20"/>
        </w:trPr>
        <w:tc>
          <w:tcPr>
            <w:tcW w:w="510" w:type="pct"/>
          </w:tcPr>
          <w:p w14:paraId="0C767D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262</w:t>
            </w:r>
          </w:p>
        </w:tc>
        <w:tc>
          <w:tcPr>
            <w:tcW w:w="1234" w:type="pct"/>
          </w:tcPr>
          <w:p w14:paraId="38BE0C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Hojalatería y Pintura</w:t>
            </w:r>
          </w:p>
        </w:tc>
        <w:tc>
          <w:tcPr>
            <w:tcW w:w="740" w:type="pct"/>
          </w:tcPr>
          <w:p w14:paraId="6DEC15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LC0262</w:t>
            </w:r>
          </w:p>
        </w:tc>
        <w:tc>
          <w:tcPr>
            <w:tcW w:w="693" w:type="pct"/>
          </w:tcPr>
          <w:p w14:paraId="14FB52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8A310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LCR0262</w:t>
            </w:r>
          </w:p>
        </w:tc>
        <w:tc>
          <w:tcPr>
            <w:tcW w:w="884" w:type="pct"/>
          </w:tcPr>
          <w:p w14:paraId="72C976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09A60E1" w14:textId="77777777" w:rsidTr="006F5E18">
        <w:trPr>
          <w:trHeight w:val="20"/>
        </w:trPr>
        <w:tc>
          <w:tcPr>
            <w:tcW w:w="510" w:type="pct"/>
          </w:tcPr>
          <w:p w14:paraId="40A788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263</w:t>
            </w:r>
          </w:p>
        </w:tc>
        <w:tc>
          <w:tcPr>
            <w:tcW w:w="1234" w:type="pct"/>
          </w:tcPr>
          <w:p w14:paraId="7620E3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Juegos Infantiles</w:t>
            </w:r>
          </w:p>
        </w:tc>
        <w:tc>
          <w:tcPr>
            <w:tcW w:w="740" w:type="pct"/>
          </w:tcPr>
          <w:p w14:paraId="66C25A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LC0263</w:t>
            </w:r>
          </w:p>
        </w:tc>
        <w:tc>
          <w:tcPr>
            <w:tcW w:w="693" w:type="pct"/>
          </w:tcPr>
          <w:p w14:paraId="4924B1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FA7D3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LCR0263</w:t>
            </w:r>
          </w:p>
        </w:tc>
        <w:tc>
          <w:tcPr>
            <w:tcW w:w="884" w:type="pct"/>
          </w:tcPr>
          <w:p w14:paraId="0465CD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39D6E87" w14:textId="77777777" w:rsidTr="006F5E18">
        <w:trPr>
          <w:trHeight w:val="20"/>
        </w:trPr>
        <w:tc>
          <w:tcPr>
            <w:tcW w:w="510" w:type="pct"/>
          </w:tcPr>
          <w:p w14:paraId="4D8378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264</w:t>
            </w:r>
          </w:p>
        </w:tc>
        <w:tc>
          <w:tcPr>
            <w:tcW w:w="1234" w:type="pct"/>
          </w:tcPr>
          <w:p w14:paraId="47BD00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Maderería</w:t>
            </w:r>
          </w:p>
        </w:tc>
        <w:tc>
          <w:tcPr>
            <w:tcW w:w="740" w:type="pct"/>
          </w:tcPr>
          <w:p w14:paraId="38B6B3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LC0264</w:t>
            </w:r>
          </w:p>
        </w:tc>
        <w:tc>
          <w:tcPr>
            <w:tcW w:w="693" w:type="pct"/>
          </w:tcPr>
          <w:p w14:paraId="541426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42757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LCR0264</w:t>
            </w:r>
          </w:p>
        </w:tc>
        <w:tc>
          <w:tcPr>
            <w:tcW w:w="884" w:type="pct"/>
          </w:tcPr>
          <w:p w14:paraId="1465E2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FF26869" w14:textId="77777777" w:rsidTr="006F5E18">
        <w:trPr>
          <w:trHeight w:val="20"/>
        </w:trPr>
        <w:tc>
          <w:tcPr>
            <w:tcW w:w="510" w:type="pct"/>
          </w:tcPr>
          <w:p w14:paraId="69A603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265</w:t>
            </w:r>
          </w:p>
        </w:tc>
        <w:tc>
          <w:tcPr>
            <w:tcW w:w="1234" w:type="pct"/>
          </w:tcPr>
          <w:p w14:paraId="20D43F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Marisquería / Coctelería</w:t>
            </w:r>
          </w:p>
        </w:tc>
        <w:tc>
          <w:tcPr>
            <w:tcW w:w="740" w:type="pct"/>
          </w:tcPr>
          <w:p w14:paraId="098557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LC0265</w:t>
            </w:r>
          </w:p>
        </w:tc>
        <w:tc>
          <w:tcPr>
            <w:tcW w:w="693" w:type="pct"/>
          </w:tcPr>
          <w:p w14:paraId="5B7DBD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1CD78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LCR02654</w:t>
            </w:r>
          </w:p>
        </w:tc>
        <w:tc>
          <w:tcPr>
            <w:tcW w:w="884" w:type="pct"/>
          </w:tcPr>
          <w:p w14:paraId="428914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C6FAC78" w14:textId="77777777" w:rsidTr="006F5E18">
        <w:trPr>
          <w:trHeight w:val="20"/>
        </w:trPr>
        <w:tc>
          <w:tcPr>
            <w:tcW w:w="510" w:type="pct"/>
          </w:tcPr>
          <w:p w14:paraId="319C53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266</w:t>
            </w:r>
          </w:p>
        </w:tc>
        <w:tc>
          <w:tcPr>
            <w:tcW w:w="1234" w:type="pct"/>
          </w:tcPr>
          <w:p w14:paraId="554A4F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Mobiliario de Oficina</w:t>
            </w:r>
          </w:p>
        </w:tc>
        <w:tc>
          <w:tcPr>
            <w:tcW w:w="740" w:type="pct"/>
          </w:tcPr>
          <w:p w14:paraId="1EDF8C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LC0266</w:t>
            </w:r>
          </w:p>
        </w:tc>
        <w:tc>
          <w:tcPr>
            <w:tcW w:w="693" w:type="pct"/>
          </w:tcPr>
          <w:p w14:paraId="011DA6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97BDA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LCR0266</w:t>
            </w:r>
          </w:p>
        </w:tc>
        <w:tc>
          <w:tcPr>
            <w:tcW w:w="884" w:type="pct"/>
          </w:tcPr>
          <w:p w14:paraId="4F7EBE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0D1252D" w14:textId="77777777" w:rsidTr="006F5E18">
        <w:trPr>
          <w:trHeight w:val="20"/>
        </w:trPr>
        <w:tc>
          <w:tcPr>
            <w:tcW w:w="510" w:type="pct"/>
          </w:tcPr>
          <w:p w14:paraId="733842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267</w:t>
            </w:r>
          </w:p>
        </w:tc>
        <w:tc>
          <w:tcPr>
            <w:tcW w:w="1234" w:type="pct"/>
          </w:tcPr>
          <w:p w14:paraId="50629A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Óptica</w:t>
            </w:r>
          </w:p>
        </w:tc>
        <w:tc>
          <w:tcPr>
            <w:tcW w:w="740" w:type="pct"/>
          </w:tcPr>
          <w:p w14:paraId="71CCF3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LC0267</w:t>
            </w:r>
          </w:p>
        </w:tc>
        <w:tc>
          <w:tcPr>
            <w:tcW w:w="693" w:type="pct"/>
          </w:tcPr>
          <w:p w14:paraId="5EABB2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F321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LCR0267</w:t>
            </w:r>
          </w:p>
        </w:tc>
        <w:tc>
          <w:tcPr>
            <w:tcW w:w="884" w:type="pct"/>
          </w:tcPr>
          <w:p w14:paraId="3959B0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A5C366D" w14:textId="77777777" w:rsidTr="006F5E18">
        <w:trPr>
          <w:trHeight w:val="20"/>
        </w:trPr>
        <w:tc>
          <w:tcPr>
            <w:tcW w:w="510" w:type="pct"/>
          </w:tcPr>
          <w:p w14:paraId="328C0D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268</w:t>
            </w:r>
          </w:p>
        </w:tc>
        <w:tc>
          <w:tcPr>
            <w:tcW w:w="1234" w:type="pct"/>
          </w:tcPr>
          <w:p w14:paraId="41E760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Oficina de Organización de Eventos</w:t>
            </w:r>
          </w:p>
        </w:tc>
        <w:tc>
          <w:tcPr>
            <w:tcW w:w="740" w:type="pct"/>
          </w:tcPr>
          <w:p w14:paraId="6480F3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LC0268</w:t>
            </w:r>
          </w:p>
        </w:tc>
        <w:tc>
          <w:tcPr>
            <w:tcW w:w="693" w:type="pct"/>
          </w:tcPr>
          <w:p w14:paraId="420C24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6E864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LCR0268</w:t>
            </w:r>
          </w:p>
        </w:tc>
        <w:tc>
          <w:tcPr>
            <w:tcW w:w="884" w:type="pct"/>
          </w:tcPr>
          <w:p w14:paraId="7C5816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93F48FE" w14:textId="77777777" w:rsidTr="006F5E18">
        <w:trPr>
          <w:trHeight w:val="20"/>
        </w:trPr>
        <w:tc>
          <w:tcPr>
            <w:tcW w:w="510" w:type="pct"/>
          </w:tcPr>
          <w:p w14:paraId="1EA0E5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269</w:t>
            </w:r>
          </w:p>
        </w:tc>
        <w:tc>
          <w:tcPr>
            <w:tcW w:w="1234" w:type="pct"/>
          </w:tcPr>
          <w:p w14:paraId="1D826A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Papelería</w:t>
            </w:r>
          </w:p>
        </w:tc>
        <w:tc>
          <w:tcPr>
            <w:tcW w:w="740" w:type="pct"/>
          </w:tcPr>
          <w:p w14:paraId="2F3C3F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LC0269</w:t>
            </w:r>
          </w:p>
        </w:tc>
        <w:tc>
          <w:tcPr>
            <w:tcW w:w="693" w:type="pct"/>
          </w:tcPr>
          <w:p w14:paraId="3553BE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8CDEF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LCR0269</w:t>
            </w:r>
          </w:p>
        </w:tc>
        <w:tc>
          <w:tcPr>
            <w:tcW w:w="884" w:type="pct"/>
          </w:tcPr>
          <w:p w14:paraId="3F72FC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EBB6F2B" w14:textId="77777777" w:rsidTr="006F5E18">
        <w:trPr>
          <w:trHeight w:val="20"/>
        </w:trPr>
        <w:tc>
          <w:tcPr>
            <w:tcW w:w="510" w:type="pct"/>
          </w:tcPr>
          <w:p w14:paraId="4BE00B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270</w:t>
            </w:r>
          </w:p>
        </w:tc>
        <w:tc>
          <w:tcPr>
            <w:tcW w:w="1234" w:type="pct"/>
          </w:tcPr>
          <w:p w14:paraId="6D1E1F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Pisos y Azulejos</w:t>
            </w:r>
          </w:p>
        </w:tc>
        <w:tc>
          <w:tcPr>
            <w:tcW w:w="740" w:type="pct"/>
          </w:tcPr>
          <w:p w14:paraId="37BD8A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LC0270</w:t>
            </w:r>
          </w:p>
        </w:tc>
        <w:tc>
          <w:tcPr>
            <w:tcW w:w="693" w:type="pct"/>
          </w:tcPr>
          <w:p w14:paraId="7D7ABB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885F4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LCR0270</w:t>
            </w:r>
          </w:p>
        </w:tc>
        <w:tc>
          <w:tcPr>
            <w:tcW w:w="884" w:type="pct"/>
          </w:tcPr>
          <w:p w14:paraId="760311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7AD57B1" w14:textId="77777777" w:rsidTr="006F5E18">
        <w:trPr>
          <w:trHeight w:val="20"/>
        </w:trPr>
        <w:tc>
          <w:tcPr>
            <w:tcW w:w="510" w:type="pct"/>
          </w:tcPr>
          <w:p w14:paraId="27A4A7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271</w:t>
            </w:r>
          </w:p>
        </w:tc>
        <w:tc>
          <w:tcPr>
            <w:tcW w:w="1234" w:type="pct"/>
          </w:tcPr>
          <w:p w14:paraId="72B8D7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Pisos flexibles y de madera</w:t>
            </w:r>
          </w:p>
        </w:tc>
        <w:tc>
          <w:tcPr>
            <w:tcW w:w="740" w:type="pct"/>
          </w:tcPr>
          <w:p w14:paraId="382098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LC0271</w:t>
            </w:r>
          </w:p>
        </w:tc>
        <w:tc>
          <w:tcPr>
            <w:tcW w:w="693" w:type="pct"/>
          </w:tcPr>
          <w:p w14:paraId="557E86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1F22B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LCR0271</w:t>
            </w:r>
          </w:p>
        </w:tc>
        <w:tc>
          <w:tcPr>
            <w:tcW w:w="884" w:type="pct"/>
          </w:tcPr>
          <w:p w14:paraId="727258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9982159" w14:textId="77777777" w:rsidTr="006F5E18">
        <w:trPr>
          <w:trHeight w:val="20"/>
        </w:trPr>
        <w:tc>
          <w:tcPr>
            <w:tcW w:w="510" w:type="pct"/>
          </w:tcPr>
          <w:p w14:paraId="4009F4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272</w:t>
            </w:r>
          </w:p>
        </w:tc>
        <w:tc>
          <w:tcPr>
            <w:tcW w:w="1234" w:type="pct"/>
          </w:tcPr>
          <w:p w14:paraId="58FD30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Pizzerías</w:t>
            </w:r>
          </w:p>
        </w:tc>
        <w:tc>
          <w:tcPr>
            <w:tcW w:w="740" w:type="pct"/>
          </w:tcPr>
          <w:p w14:paraId="0448BD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LC0272</w:t>
            </w:r>
          </w:p>
        </w:tc>
        <w:tc>
          <w:tcPr>
            <w:tcW w:w="693" w:type="pct"/>
          </w:tcPr>
          <w:p w14:paraId="759C51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8FD79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LCR0272</w:t>
            </w:r>
          </w:p>
        </w:tc>
        <w:tc>
          <w:tcPr>
            <w:tcW w:w="884" w:type="pct"/>
          </w:tcPr>
          <w:p w14:paraId="7F256B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0724376" w14:textId="77777777" w:rsidTr="006F5E18">
        <w:trPr>
          <w:trHeight w:val="20"/>
        </w:trPr>
        <w:tc>
          <w:tcPr>
            <w:tcW w:w="510" w:type="pct"/>
          </w:tcPr>
          <w:p w14:paraId="3C4435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273</w:t>
            </w:r>
          </w:p>
        </w:tc>
        <w:tc>
          <w:tcPr>
            <w:tcW w:w="1234" w:type="pct"/>
          </w:tcPr>
          <w:p w14:paraId="1FD333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Plomería</w:t>
            </w:r>
          </w:p>
        </w:tc>
        <w:tc>
          <w:tcPr>
            <w:tcW w:w="740" w:type="pct"/>
          </w:tcPr>
          <w:p w14:paraId="04717B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LC0273</w:t>
            </w:r>
          </w:p>
        </w:tc>
        <w:tc>
          <w:tcPr>
            <w:tcW w:w="693" w:type="pct"/>
          </w:tcPr>
          <w:p w14:paraId="10A4D4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E8B7A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LCR0273</w:t>
            </w:r>
          </w:p>
        </w:tc>
        <w:tc>
          <w:tcPr>
            <w:tcW w:w="884" w:type="pct"/>
          </w:tcPr>
          <w:p w14:paraId="67E467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65C246B" w14:textId="77777777" w:rsidTr="006F5E18">
        <w:trPr>
          <w:trHeight w:val="20"/>
        </w:trPr>
        <w:tc>
          <w:tcPr>
            <w:tcW w:w="510" w:type="pct"/>
          </w:tcPr>
          <w:p w14:paraId="7A92D1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274</w:t>
            </w:r>
          </w:p>
        </w:tc>
        <w:tc>
          <w:tcPr>
            <w:tcW w:w="1234" w:type="pct"/>
          </w:tcPr>
          <w:p w14:paraId="6D6C6D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Productos de Belleza</w:t>
            </w:r>
          </w:p>
        </w:tc>
        <w:tc>
          <w:tcPr>
            <w:tcW w:w="740" w:type="pct"/>
          </w:tcPr>
          <w:p w14:paraId="73B72A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LC0274</w:t>
            </w:r>
          </w:p>
        </w:tc>
        <w:tc>
          <w:tcPr>
            <w:tcW w:w="693" w:type="pct"/>
          </w:tcPr>
          <w:p w14:paraId="54E1CA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2401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LCR0274</w:t>
            </w:r>
          </w:p>
        </w:tc>
        <w:tc>
          <w:tcPr>
            <w:tcW w:w="884" w:type="pct"/>
          </w:tcPr>
          <w:p w14:paraId="01549E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3AE42FF" w14:textId="77777777" w:rsidTr="006F5E18">
        <w:trPr>
          <w:trHeight w:val="20"/>
        </w:trPr>
        <w:tc>
          <w:tcPr>
            <w:tcW w:w="510" w:type="pct"/>
          </w:tcPr>
          <w:p w14:paraId="37EDD4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275</w:t>
            </w:r>
          </w:p>
        </w:tc>
        <w:tc>
          <w:tcPr>
            <w:tcW w:w="1234" w:type="pct"/>
          </w:tcPr>
          <w:p w14:paraId="39FCDC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Polarizado de Cristales</w:t>
            </w:r>
          </w:p>
        </w:tc>
        <w:tc>
          <w:tcPr>
            <w:tcW w:w="740" w:type="pct"/>
          </w:tcPr>
          <w:p w14:paraId="349FD3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LC0275</w:t>
            </w:r>
          </w:p>
        </w:tc>
        <w:tc>
          <w:tcPr>
            <w:tcW w:w="693" w:type="pct"/>
          </w:tcPr>
          <w:p w14:paraId="7291FE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5E2C7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LCR0275</w:t>
            </w:r>
          </w:p>
        </w:tc>
        <w:tc>
          <w:tcPr>
            <w:tcW w:w="884" w:type="pct"/>
          </w:tcPr>
          <w:p w14:paraId="4814DE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4248C49" w14:textId="77777777" w:rsidTr="006F5E18">
        <w:trPr>
          <w:trHeight w:val="20"/>
        </w:trPr>
        <w:tc>
          <w:tcPr>
            <w:tcW w:w="510" w:type="pct"/>
          </w:tcPr>
          <w:p w14:paraId="2F4D0F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276</w:t>
            </w:r>
          </w:p>
        </w:tc>
        <w:tc>
          <w:tcPr>
            <w:tcW w:w="1234" w:type="pct"/>
          </w:tcPr>
          <w:p w14:paraId="3A5573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Rentadora de Mobiliario, Toldos y Cubiertas (Sin bodega)</w:t>
            </w:r>
          </w:p>
        </w:tc>
        <w:tc>
          <w:tcPr>
            <w:tcW w:w="740" w:type="pct"/>
          </w:tcPr>
          <w:p w14:paraId="7B3B25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LC0276</w:t>
            </w:r>
          </w:p>
        </w:tc>
        <w:tc>
          <w:tcPr>
            <w:tcW w:w="693" w:type="pct"/>
          </w:tcPr>
          <w:p w14:paraId="27186D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F2878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LCR0276</w:t>
            </w:r>
          </w:p>
        </w:tc>
        <w:tc>
          <w:tcPr>
            <w:tcW w:w="884" w:type="pct"/>
          </w:tcPr>
          <w:p w14:paraId="7EAF3F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BA0E365" w14:textId="77777777" w:rsidTr="006F5E18">
        <w:trPr>
          <w:trHeight w:val="20"/>
        </w:trPr>
        <w:tc>
          <w:tcPr>
            <w:tcW w:w="510" w:type="pct"/>
          </w:tcPr>
          <w:p w14:paraId="2926A4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277</w:t>
            </w:r>
          </w:p>
        </w:tc>
        <w:tc>
          <w:tcPr>
            <w:tcW w:w="1234" w:type="pct"/>
          </w:tcPr>
          <w:p w14:paraId="4A83EC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otro equipo electrónico y de equipo de precisión</w:t>
            </w:r>
          </w:p>
        </w:tc>
        <w:tc>
          <w:tcPr>
            <w:tcW w:w="740" w:type="pct"/>
          </w:tcPr>
          <w:p w14:paraId="420929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LC0277</w:t>
            </w:r>
          </w:p>
        </w:tc>
        <w:tc>
          <w:tcPr>
            <w:tcW w:w="693" w:type="pct"/>
          </w:tcPr>
          <w:p w14:paraId="7492D6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03CF2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LCR0277</w:t>
            </w:r>
          </w:p>
        </w:tc>
        <w:tc>
          <w:tcPr>
            <w:tcW w:w="884" w:type="pct"/>
          </w:tcPr>
          <w:p w14:paraId="7D4142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37F6D59" w14:textId="77777777" w:rsidTr="006F5E18">
        <w:trPr>
          <w:trHeight w:val="20"/>
        </w:trPr>
        <w:tc>
          <w:tcPr>
            <w:tcW w:w="510" w:type="pct"/>
          </w:tcPr>
          <w:p w14:paraId="76406A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278</w:t>
            </w:r>
          </w:p>
        </w:tc>
        <w:tc>
          <w:tcPr>
            <w:tcW w:w="1234" w:type="pct"/>
          </w:tcPr>
          <w:p w14:paraId="204F89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artículos para el hogar y personales</w:t>
            </w:r>
          </w:p>
        </w:tc>
        <w:tc>
          <w:tcPr>
            <w:tcW w:w="740" w:type="pct"/>
          </w:tcPr>
          <w:p w14:paraId="264AAF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LC0278</w:t>
            </w:r>
          </w:p>
        </w:tc>
        <w:tc>
          <w:tcPr>
            <w:tcW w:w="693" w:type="pct"/>
          </w:tcPr>
          <w:p w14:paraId="1A3B25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A1995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LCR0278</w:t>
            </w:r>
          </w:p>
        </w:tc>
        <w:tc>
          <w:tcPr>
            <w:tcW w:w="884" w:type="pct"/>
          </w:tcPr>
          <w:p w14:paraId="729119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CC47004" w14:textId="77777777" w:rsidTr="006F5E18">
        <w:trPr>
          <w:trHeight w:val="20"/>
        </w:trPr>
        <w:tc>
          <w:tcPr>
            <w:tcW w:w="510" w:type="pct"/>
          </w:tcPr>
          <w:p w14:paraId="0A92CA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279</w:t>
            </w:r>
          </w:p>
        </w:tc>
        <w:tc>
          <w:tcPr>
            <w:tcW w:w="1234" w:type="pct"/>
          </w:tcPr>
          <w:p w14:paraId="3C6A6C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Salón de Fiestas Infantiles OFICINA</w:t>
            </w:r>
          </w:p>
        </w:tc>
        <w:tc>
          <w:tcPr>
            <w:tcW w:w="740" w:type="pct"/>
          </w:tcPr>
          <w:p w14:paraId="59D49A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LC0279</w:t>
            </w:r>
          </w:p>
        </w:tc>
        <w:tc>
          <w:tcPr>
            <w:tcW w:w="693" w:type="pct"/>
          </w:tcPr>
          <w:p w14:paraId="4C3E8C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6A8B5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LCR0279</w:t>
            </w:r>
          </w:p>
        </w:tc>
        <w:tc>
          <w:tcPr>
            <w:tcW w:w="884" w:type="pct"/>
          </w:tcPr>
          <w:p w14:paraId="6148B1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16F047E" w14:textId="77777777" w:rsidTr="006F5E18">
        <w:trPr>
          <w:trHeight w:val="20"/>
        </w:trPr>
        <w:tc>
          <w:tcPr>
            <w:tcW w:w="510" w:type="pct"/>
          </w:tcPr>
          <w:p w14:paraId="570A10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280</w:t>
            </w:r>
          </w:p>
        </w:tc>
        <w:tc>
          <w:tcPr>
            <w:tcW w:w="1234" w:type="pct"/>
          </w:tcPr>
          <w:p w14:paraId="3832C5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Internet (CIBER)</w:t>
            </w:r>
          </w:p>
        </w:tc>
        <w:tc>
          <w:tcPr>
            <w:tcW w:w="740" w:type="pct"/>
          </w:tcPr>
          <w:p w14:paraId="0EDD76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LC0280</w:t>
            </w:r>
          </w:p>
        </w:tc>
        <w:tc>
          <w:tcPr>
            <w:tcW w:w="693" w:type="pct"/>
          </w:tcPr>
          <w:p w14:paraId="612221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7E7F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LCR0280</w:t>
            </w:r>
          </w:p>
        </w:tc>
        <w:tc>
          <w:tcPr>
            <w:tcW w:w="884" w:type="pct"/>
          </w:tcPr>
          <w:p w14:paraId="10F927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1645EE9" w14:textId="77777777" w:rsidTr="006F5E18">
        <w:trPr>
          <w:trHeight w:val="20"/>
        </w:trPr>
        <w:tc>
          <w:tcPr>
            <w:tcW w:w="510" w:type="pct"/>
          </w:tcPr>
          <w:p w14:paraId="5B0C3F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281</w:t>
            </w:r>
          </w:p>
        </w:tc>
        <w:tc>
          <w:tcPr>
            <w:tcW w:w="1234" w:type="pct"/>
          </w:tcPr>
          <w:p w14:paraId="7FE9F0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Revelado de Fotografías y Películas</w:t>
            </w:r>
          </w:p>
        </w:tc>
        <w:tc>
          <w:tcPr>
            <w:tcW w:w="740" w:type="pct"/>
          </w:tcPr>
          <w:p w14:paraId="4CB91F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LC0281</w:t>
            </w:r>
          </w:p>
        </w:tc>
        <w:tc>
          <w:tcPr>
            <w:tcW w:w="693" w:type="pct"/>
          </w:tcPr>
          <w:p w14:paraId="74E9EC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D20DB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LCR0281</w:t>
            </w:r>
          </w:p>
        </w:tc>
        <w:tc>
          <w:tcPr>
            <w:tcW w:w="884" w:type="pct"/>
          </w:tcPr>
          <w:p w14:paraId="009A7A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8A51B5D" w14:textId="77777777" w:rsidTr="006F5E18">
        <w:trPr>
          <w:trHeight w:val="20"/>
        </w:trPr>
        <w:tc>
          <w:tcPr>
            <w:tcW w:w="510" w:type="pct"/>
          </w:tcPr>
          <w:p w14:paraId="4299E2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282</w:t>
            </w:r>
          </w:p>
        </w:tc>
        <w:tc>
          <w:tcPr>
            <w:tcW w:w="1234" w:type="pct"/>
          </w:tcPr>
          <w:p w14:paraId="24A041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Aire Acondicionado</w:t>
            </w:r>
          </w:p>
        </w:tc>
        <w:tc>
          <w:tcPr>
            <w:tcW w:w="740" w:type="pct"/>
          </w:tcPr>
          <w:p w14:paraId="32F8CF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LC0282</w:t>
            </w:r>
          </w:p>
        </w:tc>
        <w:tc>
          <w:tcPr>
            <w:tcW w:w="693" w:type="pct"/>
          </w:tcPr>
          <w:p w14:paraId="0E4104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F5AC1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LCR0282</w:t>
            </w:r>
          </w:p>
        </w:tc>
        <w:tc>
          <w:tcPr>
            <w:tcW w:w="884" w:type="pct"/>
          </w:tcPr>
          <w:p w14:paraId="07B728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3BEC4A7" w14:textId="77777777" w:rsidTr="006F5E18">
        <w:trPr>
          <w:trHeight w:val="20"/>
        </w:trPr>
        <w:tc>
          <w:tcPr>
            <w:tcW w:w="510" w:type="pct"/>
          </w:tcPr>
          <w:p w14:paraId="11177E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283</w:t>
            </w:r>
          </w:p>
        </w:tc>
        <w:tc>
          <w:tcPr>
            <w:tcW w:w="1234" w:type="pct"/>
          </w:tcPr>
          <w:p w14:paraId="4D6D10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Climas para Autos</w:t>
            </w:r>
          </w:p>
        </w:tc>
        <w:tc>
          <w:tcPr>
            <w:tcW w:w="740" w:type="pct"/>
          </w:tcPr>
          <w:p w14:paraId="6C11A2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LC0283</w:t>
            </w:r>
          </w:p>
        </w:tc>
        <w:tc>
          <w:tcPr>
            <w:tcW w:w="693" w:type="pct"/>
          </w:tcPr>
          <w:p w14:paraId="7B80C1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57FB9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LCR0283</w:t>
            </w:r>
          </w:p>
        </w:tc>
        <w:tc>
          <w:tcPr>
            <w:tcW w:w="884" w:type="pct"/>
          </w:tcPr>
          <w:p w14:paraId="6008FC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7498990" w14:textId="77777777" w:rsidTr="006F5E18">
        <w:trPr>
          <w:trHeight w:val="20"/>
        </w:trPr>
        <w:tc>
          <w:tcPr>
            <w:tcW w:w="510" w:type="pct"/>
          </w:tcPr>
          <w:p w14:paraId="588B1C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284</w:t>
            </w:r>
          </w:p>
        </w:tc>
        <w:tc>
          <w:tcPr>
            <w:tcW w:w="1234" w:type="pct"/>
          </w:tcPr>
          <w:p w14:paraId="6BBE03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Limpieza</w:t>
            </w:r>
          </w:p>
        </w:tc>
        <w:tc>
          <w:tcPr>
            <w:tcW w:w="740" w:type="pct"/>
          </w:tcPr>
          <w:p w14:paraId="73AAFE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LC0284</w:t>
            </w:r>
          </w:p>
        </w:tc>
        <w:tc>
          <w:tcPr>
            <w:tcW w:w="693" w:type="pct"/>
          </w:tcPr>
          <w:p w14:paraId="01DF86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7375B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LCR0284</w:t>
            </w:r>
          </w:p>
        </w:tc>
        <w:tc>
          <w:tcPr>
            <w:tcW w:w="884" w:type="pct"/>
          </w:tcPr>
          <w:p w14:paraId="21C4D5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72B7198" w14:textId="77777777" w:rsidTr="006F5E18">
        <w:trPr>
          <w:trHeight w:val="20"/>
        </w:trPr>
        <w:tc>
          <w:tcPr>
            <w:tcW w:w="510" w:type="pct"/>
          </w:tcPr>
          <w:p w14:paraId="7B2F06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285</w:t>
            </w:r>
          </w:p>
        </w:tc>
        <w:tc>
          <w:tcPr>
            <w:tcW w:w="1234" w:type="pct"/>
          </w:tcPr>
          <w:p w14:paraId="560A9E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relacionados con la cría y explotación de Animales</w:t>
            </w:r>
          </w:p>
        </w:tc>
        <w:tc>
          <w:tcPr>
            <w:tcW w:w="740" w:type="pct"/>
          </w:tcPr>
          <w:p w14:paraId="7071E9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LC0285</w:t>
            </w:r>
          </w:p>
        </w:tc>
        <w:tc>
          <w:tcPr>
            <w:tcW w:w="693" w:type="pct"/>
          </w:tcPr>
          <w:p w14:paraId="5D0F49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E7E8F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LCR0285</w:t>
            </w:r>
          </w:p>
        </w:tc>
        <w:tc>
          <w:tcPr>
            <w:tcW w:w="884" w:type="pct"/>
          </w:tcPr>
          <w:p w14:paraId="485A31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E9B10F5" w14:textId="77777777" w:rsidTr="006F5E18">
        <w:trPr>
          <w:trHeight w:val="20"/>
        </w:trPr>
        <w:tc>
          <w:tcPr>
            <w:tcW w:w="510" w:type="pct"/>
          </w:tcPr>
          <w:p w14:paraId="68B1B4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286</w:t>
            </w:r>
          </w:p>
        </w:tc>
        <w:tc>
          <w:tcPr>
            <w:tcW w:w="1234" w:type="pct"/>
          </w:tcPr>
          <w:p w14:paraId="046F1B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mudanzas</w:t>
            </w:r>
          </w:p>
        </w:tc>
        <w:tc>
          <w:tcPr>
            <w:tcW w:w="740" w:type="pct"/>
          </w:tcPr>
          <w:p w14:paraId="358319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LC0286</w:t>
            </w:r>
          </w:p>
        </w:tc>
        <w:tc>
          <w:tcPr>
            <w:tcW w:w="693" w:type="pct"/>
          </w:tcPr>
          <w:p w14:paraId="01863B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5B651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LCR0286</w:t>
            </w:r>
          </w:p>
        </w:tc>
        <w:tc>
          <w:tcPr>
            <w:tcW w:w="884" w:type="pct"/>
          </w:tcPr>
          <w:p w14:paraId="0E6C5F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3A8A0D3" w14:textId="77777777" w:rsidTr="006F5E18">
        <w:trPr>
          <w:trHeight w:val="20"/>
        </w:trPr>
        <w:tc>
          <w:tcPr>
            <w:tcW w:w="510" w:type="pct"/>
          </w:tcPr>
          <w:p w14:paraId="4DE66F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287</w:t>
            </w:r>
          </w:p>
        </w:tc>
        <w:tc>
          <w:tcPr>
            <w:tcW w:w="1234" w:type="pct"/>
          </w:tcPr>
          <w:p w14:paraId="1C6146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transporte terrestre de pasajeros</w:t>
            </w:r>
          </w:p>
        </w:tc>
        <w:tc>
          <w:tcPr>
            <w:tcW w:w="740" w:type="pct"/>
          </w:tcPr>
          <w:p w14:paraId="5ACEB73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LC0287</w:t>
            </w:r>
          </w:p>
        </w:tc>
        <w:tc>
          <w:tcPr>
            <w:tcW w:w="693" w:type="pct"/>
          </w:tcPr>
          <w:p w14:paraId="47589F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DEC44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LCR0287</w:t>
            </w:r>
          </w:p>
        </w:tc>
        <w:tc>
          <w:tcPr>
            <w:tcW w:w="884" w:type="pct"/>
          </w:tcPr>
          <w:p w14:paraId="5C0129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E9F697F" w14:textId="77777777" w:rsidTr="006F5E18">
        <w:trPr>
          <w:trHeight w:val="20"/>
        </w:trPr>
        <w:tc>
          <w:tcPr>
            <w:tcW w:w="510" w:type="pct"/>
          </w:tcPr>
          <w:p w14:paraId="672E83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288</w:t>
            </w:r>
          </w:p>
        </w:tc>
        <w:tc>
          <w:tcPr>
            <w:tcW w:w="1234" w:type="pct"/>
          </w:tcPr>
          <w:p w14:paraId="7E724F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suministro de información</w:t>
            </w:r>
          </w:p>
        </w:tc>
        <w:tc>
          <w:tcPr>
            <w:tcW w:w="740" w:type="pct"/>
          </w:tcPr>
          <w:p w14:paraId="0270A8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LC0288</w:t>
            </w:r>
          </w:p>
        </w:tc>
        <w:tc>
          <w:tcPr>
            <w:tcW w:w="693" w:type="pct"/>
          </w:tcPr>
          <w:p w14:paraId="37024C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E4F21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LCR0288</w:t>
            </w:r>
          </w:p>
        </w:tc>
        <w:tc>
          <w:tcPr>
            <w:tcW w:w="884" w:type="pct"/>
          </w:tcPr>
          <w:p w14:paraId="6CC076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8D1795D" w14:textId="77777777" w:rsidTr="006F5E18">
        <w:trPr>
          <w:trHeight w:val="20"/>
        </w:trPr>
        <w:tc>
          <w:tcPr>
            <w:tcW w:w="510" w:type="pct"/>
          </w:tcPr>
          <w:p w14:paraId="349EE9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289</w:t>
            </w:r>
          </w:p>
        </w:tc>
        <w:tc>
          <w:tcPr>
            <w:tcW w:w="1234" w:type="pct"/>
          </w:tcPr>
          <w:p w14:paraId="4F6929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diseño de sistemas de cómputo y servicios Relacionados</w:t>
            </w:r>
          </w:p>
        </w:tc>
        <w:tc>
          <w:tcPr>
            <w:tcW w:w="740" w:type="pct"/>
          </w:tcPr>
          <w:p w14:paraId="1071CC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LC0289</w:t>
            </w:r>
          </w:p>
        </w:tc>
        <w:tc>
          <w:tcPr>
            <w:tcW w:w="693" w:type="pct"/>
          </w:tcPr>
          <w:p w14:paraId="78BD9E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D6A70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LCR0289</w:t>
            </w:r>
          </w:p>
        </w:tc>
        <w:tc>
          <w:tcPr>
            <w:tcW w:w="884" w:type="pct"/>
          </w:tcPr>
          <w:p w14:paraId="177183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28B913F" w14:textId="77777777" w:rsidTr="006F5E18">
        <w:trPr>
          <w:trHeight w:val="20"/>
        </w:trPr>
        <w:tc>
          <w:tcPr>
            <w:tcW w:w="510" w:type="pct"/>
          </w:tcPr>
          <w:p w14:paraId="1729D2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290</w:t>
            </w:r>
          </w:p>
        </w:tc>
        <w:tc>
          <w:tcPr>
            <w:tcW w:w="1234" w:type="pct"/>
          </w:tcPr>
          <w:p w14:paraId="3A73EF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fotografía y videograbación</w:t>
            </w:r>
          </w:p>
        </w:tc>
        <w:tc>
          <w:tcPr>
            <w:tcW w:w="740" w:type="pct"/>
          </w:tcPr>
          <w:p w14:paraId="0CCA97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LC0290</w:t>
            </w:r>
          </w:p>
        </w:tc>
        <w:tc>
          <w:tcPr>
            <w:tcW w:w="693" w:type="pct"/>
          </w:tcPr>
          <w:p w14:paraId="532B73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5040A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LCR0290</w:t>
            </w:r>
          </w:p>
        </w:tc>
        <w:tc>
          <w:tcPr>
            <w:tcW w:w="884" w:type="pct"/>
          </w:tcPr>
          <w:p w14:paraId="47083F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1473E3A" w14:textId="77777777" w:rsidTr="006F5E18">
        <w:trPr>
          <w:trHeight w:val="20"/>
        </w:trPr>
        <w:tc>
          <w:tcPr>
            <w:tcW w:w="510" w:type="pct"/>
          </w:tcPr>
          <w:p w14:paraId="5F4FEA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291</w:t>
            </w:r>
          </w:p>
        </w:tc>
        <w:tc>
          <w:tcPr>
            <w:tcW w:w="1234" w:type="pct"/>
          </w:tcPr>
          <w:p w14:paraId="17E583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veterinarios para la ganadería prestados por el sector privado</w:t>
            </w:r>
          </w:p>
        </w:tc>
        <w:tc>
          <w:tcPr>
            <w:tcW w:w="740" w:type="pct"/>
          </w:tcPr>
          <w:p w14:paraId="5ADF93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LC0291</w:t>
            </w:r>
          </w:p>
        </w:tc>
        <w:tc>
          <w:tcPr>
            <w:tcW w:w="693" w:type="pct"/>
          </w:tcPr>
          <w:p w14:paraId="4E1D3E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2F552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LCR0291</w:t>
            </w:r>
          </w:p>
        </w:tc>
        <w:tc>
          <w:tcPr>
            <w:tcW w:w="884" w:type="pct"/>
          </w:tcPr>
          <w:p w14:paraId="286EE4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3FCA2BD" w14:textId="77777777" w:rsidTr="006F5E18">
        <w:trPr>
          <w:trHeight w:val="20"/>
        </w:trPr>
        <w:tc>
          <w:tcPr>
            <w:tcW w:w="510" w:type="pct"/>
          </w:tcPr>
          <w:p w14:paraId="652B03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292</w:t>
            </w:r>
          </w:p>
        </w:tc>
        <w:tc>
          <w:tcPr>
            <w:tcW w:w="1234" w:type="pct"/>
          </w:tcPr>
          <w:p w14:paraId="3E2683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profesionales, científicos y técnicos</w:t>
            </w:r>
          </w:p>
        </w:tc>
        <w:tc>
          <w:tcPr>
            <w:tcW w:w="740" w:type="pct"/>
          </w:tcPr>
          <w:p w14:paraId="66A226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LC0292</w:t>
            </w:r>
          </w:p>
        </w:tc>
        <w:tc>
          <w:tcPr>
            <w:tcW w:w="693" w:type="pct"/>
          </w:tcPr>
          <w:p w14:paraId="75B843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8F0E7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LCR0292</w:t>
            </w:r>
          </w:p>
        </w:tc>
        <w:tc>
          <w:tcPr>
            <w:tcW w:w="884" w:type="pct"/>
          </w:tcPr>
          <w:p w14:paraId="0CE9E4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1B7D03B" w14:textId="77777777" w:rsidTr="006F5E18">
        <w:trPr>
          <w:trHeight w:val="20"/>
        </w:trPr>
        <w:tc>
          <w:tcPr>
            <w:tcW w:w="510" w:type="pct"/>
          </w:tcPr>
          <w:p w14:paraId="0DFBDA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293</w:t>
            </w:r>
          </w:p>
        </w:tc>
        <w:tc>
          <w:tcPr>
            <w:tcW w:w="1234" w:type="pct"/>
          </w:tcPr>
          <w:p w14:paraId="11FDB9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combinados de apoyo en instalaciones</w:t>
            </w:r>
          </w:p>
        </w:tc>
        <w:tc>
          <w:tcPr>
            <w:tcW w:w="740" w:type="pct"/>
          </w:tcPr>
          <w:p w14:paraId="4DD3C3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LC0293</w:t>
            </w:r>
          </w:p>
        </w:tc>
        <w:tc>
          <w:tcPr>
            <w:tcW w:w="693" w:type="pct"/>
          </w:tcPr>
          <w:p w14:paraId="4FFDC5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861E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LCR0293</w:t>
            </w:r>
          </w:p>
        </w:tc>
        <w:tc>
          <w:tcPr>
            <w:tcW w:w="884" w:type="pct"/>
          </w:tcPr>
          <w:p w14:paraId="155ED2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FB24F4E" w14:textId="77777777" w:rsidTr="006F5E18">
        <w:trPr>
          <w:trHeight w:val="20"/>
        </w:trPr>
        <w:tc>
          <w:tcPr>
            <w:tcW w:w="510" w:type="pct"/>
          </w:tcPr>
          <w:p w14:paraId="33BC60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294</w:t>
            </w:r>
          </w:p>
        </w:tc>
        <w:tc>
          <w:tcPr>
            <w:tcW w:w="1234" w:type="pct"/>
          </w:tcPr>
          <w:p w14:paraId="5CE0D5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Suministro de personal permanente</w:t>
            </w:r>
          </w:p>
        </w:tc>
        <w:tc>
          <w:tcPr>
            <w:tcW w:w="740" w:type="pct"/>
          </w:tcPr>
          <w:p w14:paraId="386D32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LC0294</w:t>
            </w:r>
          </w:p>
        </w:tc>
        <w:tc>
          <w:tcPr>
            <w:tcW w:w="693" w:type="pct"/>
          </w:tcPr>
          <w:p w14:paraId="50308B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16540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LCR0294</w:t>
            </w:r>
          </w:p>
        </w:tc>
        <w:tc>
          <w:tcPr>
            <w:tcW w:w="884" w:type="pct"/>
          </w:tcPr>
          <w:p w14:paraId="546206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77D0F2" w14:textId="77777777" w:rsidTr="006F5E18">
        <w:trPr>
          <w:trHeight w:val="20"/>
        </w:trPr>
        <w:tc>
          <w:tcPr>
            <w:tcW w:w="510" w:type="pct"/>
          </w:tcPr>
          <w:p w14:paraId="06993C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295</w:t>
            </w:r>
          </w:p>
        </w:tc>
        <w:tc>
          <w:tcPr>
            <w:tcW w:w="1234" w:type="pct"/>
          </w:tcPr>
          <w:p w14:paraId="3FBE59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protección y custodia mediante el monitoreo de sistemas de seguridad</w:t>
            </w:r>
          </w:p>
        </w:tc>
        <w:tc>
          <w:tcPr>
            <w:tcW w:w="740" w:type="pct"/>
          </w:tcPr>
          <w:p w14:paraId="0482BC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LC0295</w:t>
            </w:r>
          </w:p>
        </w:tc>
        <w:tc>
          <w:tcPr>
            <w:tcW w:w="693" w:type="pct"/>
          </w:tcPr>
          <w:p w14:paraId="269004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E0826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LCR0295</w:t>
            </w:r>
          </w:p>
        </w:tc>
        <w:tc>
          <w:tcPr>
            <w:tcW w:w="884" w:type="pct"/>
          </w:tcPr>
          <w:p w14:paraId="19BD55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95A983F" w14:textId="77777777" w:rsidTr="006F5E18">
        <w:trPr>
          <w:trHeight w:val="20"/>
        </w:trPr>
        <w:tc>
          <w:tcPr>
            <w:tcW w:w="510" w:type="pct"/>
          </w:tcPr>
          <w:p w14:paraId="029794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296</w:t>
            </w:r>
          </w:p>
        </w:tc>
        <w:tc>
          <w:tcPr>
            <w:tcW w:w="1234" w:type="pct"/>
          </w:tcPr>
          <w:p w14:paraId="0C2322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apoyo a los negocios</w:t>
            </w:r>
          </w:p>
        </w:tc>
        <w:tc>
          <w:tcPr>
            <w:tcW w:w="740" w:type="pct"/>
          </w:tcPr>
          <w:p w14:paraId="3AF43D7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LC0296</w:t>
            </w:r>
          </w:p>
        </w:tc>
        <w:tc>
          <w:tcPr>
            <w:tcW w:w="693" w:type="pct"/>
          </w:tcPr>
          <w:p w14:paraId="46E74A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226BA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LCR0296</w:t>
            </w:r>
          </w:p>
        </w:tc>
        <w:tc>
          <w:tcPr>
            <w:tcW w:w="884" w:type="pct"/>
          </w:tcPr>
          <w:p w14:paraId="12CC0E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70C2CE" w14:textId="77777777" w:rsidTr="006F5E18">
        <w:trPr>
          <w:trHeight w:val="20"/>
        </w:trPr>
        <w:tc>
          <w:tcPr>
            <w:tcW w:w="510" w:type="pct"/>
          </w:tcPr>
          <w:p w14:paraId="638F8D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297</w:t>
            </w:r>
          </w:p>
        </w:tc>
        <w:tc>
          <w:tcPr>
            <w:tcW w:w="1234" w:type="pct"/>
          </w:tcPr>
          <w:p w14:paraId="1537B8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profesores particulares</w:t>
            </w:r>
          </w:p>
        </w:tc>
        <w:tc>
          <w:tcPr>
            <w:tcW w:w="740" w:type="pct"/>
          </w:tcPr>
          <w:p w14:paraId="15AD7D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LC0297</w:t>
            </w:r>
          </w:p>
        </w:tc>
        <w:tc>
          <w:tcPr>
            <w:tcW w:w="693" w:type="pct"/>
          </w:tcPr>
          <w:p w14:paraId="3BA386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B70DB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LCR0297</w:t>
            </w:r>
          </w:p>
        </w:tc>
        <w:tc>
          <w:tcPr>
            <w:tcW w:w="884" w:type="pct"/>
          </w:tcPr>
          <w:p w14:paraId="039078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AF2238C" w14:textId="77777777" w:rsidTr="006F5E18">
        <w:trPr>
          <w:trHeight w:val="20"/>
        </w:trPr>
        <w:tc>
          <w:tcPr>
            <w:tcW w:w="510" w:type="pct"/>
          </w:tcPr>
          <w:p w14:paraId="78EE3E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298</w:t>
            </w:r>
          </w:p>
        </w:tc>
        <w:tc>
          <w:tcPr>
            <w:tcW w:w="1234" w:type="pct"/>
          </w:tcPr>
          <w:p w14:paraId="66E114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educativos proporcionados por el sector Privado</w:t>
            </w:r>
          </w:p>
        </w:tc>
        <w:tc>
          <w:tcPr>
            <w:tcW w:w="740" w:type="pct"/>
          </w:tcPr>
          <w:p w14:paraId="63CC6A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LC0298</w:t>
            </w:r>
          </w:p>
        </w:tc>
        <w:tc>
          <w:tcPr>
            <w:tcW w:w="693" w:type="pct"/>
          </w:tcPr>
          <w:p w14:paraId="341BE1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C9435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LCR0298</w:t>
            </w:r>
          </w:p>
        </w:tc>
        <w:tc>
          <w:tcPr>
            <w:tcW w:w="884" w:type="pct"/>
          </w:tcPr>
          <w:p w14:paraId="4CCB36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909291" w14:textId="77777777" w:rsidTr="006F5E18">
        <w:trPr>
          <w:trHeight w:val="20"/>
        </w:trPr>
        <w:tc>
          <w:tcPr>
            <w:tcW w:w="510" w:type="pct"/>
          </w:tcPr>
          <w:p w14:paraId="264A72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299</w:t>
            </w:r>
          </w:p>
        </w:tc>
        <w:tc>
          <w:tcPr>
            <w:tcW w:w="1234" w:type="pct"/>
          </w:tcPr>
          <w:p w14:paraId="11156F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orientación y trabajo social para la niñez y la juventud prestados por el sector privado</w:t>
            </w:r>
          </w:p>
        </w:tc>
        <w:tc>
          <w:tcPr>
            <w:tcW w:w="740" w:type="pct"/>
          </w:tcPr>
          <w:p w14:paraId="7E5AFE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LC0299</w:t>
            </w:r>
          </w:p>
        </w:tc>
        <w:tc>
          <w:tcPr>
            <w:tcW w:w="693" w:type="pct"/>
          </w:tcPr>
          <w:p w14:paraId="03D939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F89DD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LCR0299</w:t>
            </w:r>
          </w:p>
        </w:tc>
        <w:tc>
          <w:tcPr>
            <w:tcW w:w="884" w:type="pct"/>
          </w:tcPr>
          <w:p w14:paraId="27058A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EA35F74" w14:textId="77777777" w:rsidTr="006F5E18">
        <w:trPr>
          <w:trHeight w:val="20"/>
        </w:trPr>
        <w:tc>
          <w:tcPr>
            <w:tcW w:w="510" w:type="pct"/>
          </w:tcPr>
          <w:p w14:paraId="37538D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300</w:t>
            </w:r>
          </w:p>
        </w:tc>
        <w:tc>
          <w:tcPr>
            <w:tcW w:w="1234" w:type="pct"/>
          </w:tcPr>
          <w:p w14:paraId="1B5CFD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orientación y trabajo social prestados por el sector privado</w:t>
            </w:r>
          </w:p>
        </w:tc>
        <w:tc>
          <w:tcPr>
            <w:tcW w:w="740" w:type="pct"/>
          </w:tcPr>
          <w:p w14:paraId="5975E9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LC0300</w:t>
            </w:r>
          </w:p>
        </w:tc>
        <w:tc>
          <w:tcPr>
            <w:tcW w:w="693" w:type="pct"/>
          </w:tcPr>
          <w:p w14:paraId="1B9615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7BD7E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LCR0300</w:t>
            </w:r>
          </w:p>
        </w:tc>
        <w:tc>
          <w:tcPr>
            <w:tcW w:w="884" w:type="pct"/>
          </w:tcPr>
          <w:p w14:paraId="6BA045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14771DB" w14:textId="77777777" w:rsidTr="006F5E18">
        <w:trPr>
          <w:trHeight w:val="20"/>
        </w:trPr>
        <w:tc>
          <w:tcPr>
            <w:tcW w:w="510" w:type="pct"/>
          </w:tcPr>
          <w:p w14:paraId="5C91E1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301</w:t>
            </w:r>
          </w:p>
        </w:tc>
        <w:tc>
          <w:tcPr>
            <w:tcW w:w="1234" w:type="pct"/>
          </w:tcPr>
          <w:p w14:paraId="637739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alimentación comunitarios prestados por el sector privado</w:t>
            </w:r>
          </w:p>
        </w:tc>
        <w:tc>
          <w:tcPr>
            <w:tcW w:w="740" w:type="pct"/>
          </w:tcPr>
          <w:p w14:paraId="6FF74C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LC0301</w:t>
            </w:r>
          </w:p>
        </w:tc>
        <w:tc>
          <w:tcPr>
            <w:tcW w:w="693" w:type="pct"/>
          </w:tcPr>
          <w:p w14:paraId="7D5054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DD427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LCR0301</w:t>
            </w:r>
          </w:p>
        </w:tc>
        <w:tc>
          <w:tcPr>
            <w:tcW w:w="884" w:type="pct"/>
          </w:tcPr>
          <w:p w14:paraId="1EEEFC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6AB12FB" w14:textId="77777777" w:rsidTr="006F5E18">
        <w:trPr>
          <w:trHeight w:val="20"/>
        </w:trPr>
        <w:tc>
          <w:tcPr>
            <w:tcW w:w="510" w:type="pct"/>
          </w:tcPr>
          <w:p w14:paraId="3CE7CC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302</w:t>
            </w:r>
          </w:p>
        </w:tc>
        <w:tc>
          <w:tcPr>
            <w:tcW w:w="1234" w:type="pct"/>
          </w:tcPr>
          <w:p w14:paraId="2390D0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capacitación para el trabajo prestados por el sector privado para personas desempleadas, subempleadas o con discapacidad</w:t>
            </w:r>
          </w:p>
        </w:tc>
        <w:tc>
          <w:tcPr>
            <w:tcW w:w="740" w:type="pct"/>
          </w:tcPr>
          <w:p w14:paraId="059ED6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LC0302</w:t>
            </w:r>
          </w:p>
        </w:tc>
        <w:tc>
          <w:tcPr>
            <w:tcW w:w="693" w:type="pct"/>
          </w:tcPr>
          <w:p w14:paraId="39883B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A50FD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LCR0302</w:t>
            </w:r>
          </w:p>
        </w:tc>
        <w:tc>
          <w:tcPr>
            <w:tcW w:w="884" w:type="pct"/>
          </w:tcPr>
          <w:p w14:paraId="501592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0C6F85A" w14:textId="77777777" w:rsidTr="006F5E18">
        <w:trPr>
          <w:trHeight w:val="20"/>
        </w:trPr>
        <w:tc>
          <w:tcPr>
            <w:tcW w:w="510" w:type="pct"/>
          </w:tcPr>
          <w:p w14:paraId="4C041B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303</w:t>
            </w:r>
          </w:p>
        </w:tc>
        <w:tc>
          <w:tcPr>
            <w:tcW w:w="1234" w:type="pct"/>
          </w:tcPr>
          <w:p w14:paraId="549EC7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personales</w:t>
            </w:r>
          </w:p>
        </w:tc>
        <w:tc>
          <w:tcPr>
            <w:tcW w:w="740" w:type="pct"/>
          </w:tcPr>
          <w:p w14:paraId="6A4CCB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LC0303</w:t>
            </w:r>
          </w:p>
        </w:tc>
        <w:tc>
          <w:tcPr>
            <w:tcW w:w="693" w:type="pct"/>
          </w:tcPr>
          <w:p w14:paraId="1F3A88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8B87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LCR0303</w:t>
            </w:r>
          </w:p>
        </w:tc>
        <w:tc>
          <w:tcPr>
            <w:tcW w:w="884" w:type="pct"/>
          </w:tcPr>
          <w:p w14:paraId="3AE791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C96E60A" w14:textId="77777777" w:rsidTr="006F5E18">
        <w:trPr>
          <w:trHeight w:val="20"/>
        </w:trPr>
        <w:tc>
          <w:tcPr>
            <w:tcW w:w="510" w:type="pct"/>
          </w:tcPr>
          <w:p w14:paraId="4C328E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304</w:t>
            </w:r>
          </w:p>
        </w:tc>
        <w:tc>
          <w:tcPr>
            <w:tcW w:w="1234" w:type="pct"/>
          </w:tcPr>
          <w:p w14:paraId="4A9B57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Trabajos de pintura y cubrimientos de paredes</w:t>
            </w:r>
          </w:p>
        </w:tc>
        <w:tc>
          <w:tcPr>
            <w:tcW w:w="740" w:type="pct"/>
          </w:tcPr>
          <w:p w14:paraId="448558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LC0304</w:t>
            </w:r>
          </w:p>
        </w:tc>
        <w:tc>
          <w:tcPr>
            <w:tcW w:w="693" w:type="pct"/>
          </w:tcPr>
          <w:p w14:paraId="4A9E23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FC36C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LCR0304</w:t>
            </w:r>
          </w:p>
        </w:tc>
        <w:tc>
          <w:tcPr>
            <w:tcW w:w="884" w:type="pct"/>
          </w:tcPr>
          <w:p w14:paraId="771B47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DEB34E1" w14:textId="77777777" w:rsidTr="006F5E18">
        <w:trPr>
          <w:trHeight w:val="20"/>
        </w:trPr>
        <w:tc>
          <w:tcPr>
            <w:tcW w:w="510" w:type="pct"/>
          </w:tcPr>
          <w:p w14:paraId="7403FA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305</w:t>
            </w:r>
          </w:p>
        </w:tc>
        <w:tc>
          <w:tcPr>
            <w:tcW w:w="1234" w:type="pct"/>
          </w:tcPr>
          <w:p w14:paraId="57B3BD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Motocicletas (REPARACION)</w:t>
            </w:r>
          </w:p>
        </w:tc>
        <w:tc>
          <w:tcPr>
            <w:tcW w:w="740" w:type="pct"/>
          </w:tcPr>
          <w:p w14:paraId="257D63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LC0305</w:t>
            </w:r>
          </w:p>
        </w:tc>
        <w:tc>
          <w:tcPr>
            <w:tcW w:w="693" w:type="pct"/>
          </w:tcPr>
          <w:p w14:paraId="566BC6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FB010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LCR0305</w:t>
            </w:r>
          </w:p>
        </w:tc>
        <w:tc>
          <w:tcPr>
            <w:tcW w:w="884" w:type="pct"/>
          </w:tcPr>
          <w:p w14:paraId="20642B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49DF9A9" w14:textId="77777777" w:rsidTr="006F5E18">
        <w:trPr>
          <w:trHeight w:val="20"/>
        </w:trPr>
        <w:tc>
          <w:tcPr>
            <w:tcW w:w="510" w:type="pct"/>
          </w:tcPr>
          <w:p w14:paraId="035870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306</w:t>
            </w:r>
          </w:p>
        </w:tc>
        <w:tc>
          <w:tcPr>
            <w:tcW w:w="1234" w:type="pct"/>
          </w:tcPr>
          <w:p w14:paraId="72E8A8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Tapicería</w:t>
            </w:r>
          </w:p>
        </w:tc>
        <w:tc>
          <w:tcPr>
            <w:tcW w:w="740" w:type="pct"/>
          </w:tcPr>
          <w:p w14:paraId="62A23F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LC0306</w:t>
            </w:r>
          </w:p>
        </w:tc>
        <w:tc>
          <w:tcPr>
            <w:tcW w:w="693" w:type="pct"/>
          </w:tcPr>
          <w:p w14:paraId="055ECA5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08429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LCR0306</w:t>
            </w:r>
          </w:p>
        </w:tc>
        <w:tc>
          <w:tcPr>
            <w:tcW w:w="884" w:type="pct"/>
          </w:tcPr>
          <w:p w14:paraId="093A82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7A18802" w14:textId="77777777" w:rsidTr="006F5E18">
        <w:trPr>
          <w:trHeight w:val="20"/>
        </w:trPr>
        <w:tc>
          <w:tcPr>
            <w:tcW w:w="510" w:type="pct"/>
          </w:tcPr>
          <w:p w14:paraId="5B7F96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307</w:t>
            </w:r>
          </w:p>
        </w:tc>
        <w:tc>
          <w:tcPr>
            <w:tcW w:w="1234" w:type="pct"/>
          </w:tcPr>
          <w:p w14:paraId="48BF3D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Tapicería Automotriz</w:t>
            </w:r>
          </w:p>
        </w:tc>
        <w:tc>
          <w:tcPr>
            <w:tcW w:w="740" w:type="pct"/>
          </w:tcPr>
          <w:p w14:paraId="6BACB3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LC0307</w:t>
            </w:r>
          </w:p>
        </w:tc>
        <w:tc>
          <w:tcPr>
            <w:tcW w:w="693" w:type="pct"/>
          </w:tcPr>
          <w:p w14:paraId="5B5D67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4AA8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LCR0307</w:t>
            </w:r>
          </w:p>
        </w:tc>
        <w:tc>
          <w:tcPr>
            <w:tcW w:w="884" w:type="pct"/>
          </w:tcPr>
          <w:p w14:paraId="302071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6CD496A" w14:textId="77777777" w:rsidTr="006F5E18">
        <w:trPr>
          <w:trHeight w:val="20"/>
        </w:trPr>
        <w:tc>
          <w:tcPr>
            <w:tcW w:w="510" w:type="pct"/>
          </w:tcPr>
          <w:p w14:paraId="3AEBA0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308</w:t>
            </w:r>
          </w:p>
        </w:tc>
        <w:tc>
          <w:tcPr>
            <w:tcW w:w="1234" w:type="pct"/>
          </w:tcPr>
          <w:p w14:paraId="7C7263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Accesorios para Decoración del Hogar</w:t>
            </w:r>
          </w:p>
        </w:tc>
        <w:tc>
          <w:tcPr>
            <w:tcW w:w="740" w:type="pct"/>
          </w:tcPr>
          <w:p w14:paraId="4B6791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LC0308</w:t>
            </w:r>
          </w:p>
        </w:tc>
        <w:tc>
          <w:tcPr>
            <w:tcW w:w="693" w:type="pct"/>
          </w:tcPr>
          <w:p w14:paraId="5F518C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68D2C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LCR0308</w:t>
            </w:r>
          </w:p>
        </w:tc>
        <w:tc>
          <w:tcPr>
            <w:tcW w:w="884" w:type="pct"/>
          </w:tcPr>
          <w:p w14:paraId="00E831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199253F" w14:textId="77777777" w:rsidTr="006F5E18">
        <w:trPr>
          <w:trHeight w:val="20"/>
        </w:trPr>
        <w:tc>
          <w:tcPr>
            <w:tcW w:w="510" w:type="pct"/>
          </w:tcPr>
          <w:p w14:paraId="6C8663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309</w:t>
            </w:r>
          </w:p>
        </w:tc>
        <w:tc>
          <w:tcPr>
            <w:tcW w:w="1234" w:type="pct"/>
          </w:tcPr>
          <w:p w14:paraId="7AB014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Artículos para Campamento</w:t>
            </w:r>
          </w:p>
        </w:tc>
        <w:tc>
          <w:tcPr>
            <w:tcW w:w="740" w:type="pct"/>
          </w:tcPr>
          <w:p w14:paraId="5021A2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LC0309</w:t>
            </w:r>
          </w:p>
        </w:tc>
        <w:tc>
          <w:tcPr>
            <w:tcW w:w="693" w:type="pct"/>
          </w:tcPr>
          <w:p w14:paraId="356D50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DC2AD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LCR0309</w:t>
            </w:r>
          </w:p>
        </w:tc>
        <w:tc>
          <w:tcPr>
            <w:tcW w:w="884" w:type="pct"/>
          </w:tcPr>
          <w:p w14:paraId="70957A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6823B4E" w14:textId="77777777" w:rsidTr="006F5E18">
        <w:trPr>
          <w:trHeight w:val="20"/>
        </w:trPr>
        <w:tc>
          <w:tcPr>
            <w:tcW w:w="510" w:type="pct"/>
          </w:tcPr>
          <w:p w14:paraId="5B36AB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310</w:t>
            </w:r>
          </w:p>
        </w:tc>
        <w:tc>
          <w:tcPr>
            <w:tcW w:w="1234" w:type="pct"/>
          </w:tcPr>
          <w:p w14:paraId="5B543C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Artículos para Pesca</w:t>
            </w:r>
          </w:p>
        </w:tc>
        <w:tc>
          <w:tcPr>
            <w:tcW w:w="740" w:type="pct"/>
          </w:tcPr>
          <w:p w14:paraId="49A943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LC0310</w:t>
            </w:r>
          </w:p>
        </w:tc>
        <w:tc>
          <w:tcPr>
            <w:tcW w:w="693" w:type="pct"/>
          </w:tcPr>
          <w:p w14:paraId="7DA149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F9252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LCR0310</w:t>
            </w:r>
          </w:p>
        </w:tc>
        <w:tc>
          <w:tcPr>
            <w:tcW w:w="884" w:type="pct"/>
          </w:tcPr>
          <w:p w14:paraId="1B6ED8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D12093F" w14:textId="77777777" w:rsidTr="006F5E18">
        <w:trPr>
          <w:trHeight w:val="20"/>
        </w:trPr>
        <w:tc>
          <w:tcPr>
            <w:tcW w:w="510" w:type="pct"/>
          </w:tcPr>
          <w:p w14:paraId="4D29C8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311</w:t>
            </w:r>
          </w:p>
        </w:tc>
        <w:tc>
          <w:tcPr>
            <w:tcW w:w="1234" w:type="pct"/>
          </w:tcPr>
          <w:p w14:paraId="56FC99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Venta de Alfombras y Persianas</w:t>
            </w:r>
          </w:p>
        </w:tc>
        <w:tc>
          <w:tcPr>
            <w:tcW w:w="740" w:type="pct"/>
          </w:tcPr>
          <w:p w14:paraId="33898D4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LC0311</w:t>
            </w:r>
          </w:p>
        </w:tc>
        <w:tc>
          <w:tcPr>
            <w:tcW w:w="693" w:type="pct"/>
          </w:tcPr>
          <w:p w14:paraId="3EFD9D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29701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LCR0311</w:t>
            </w:r>
          </w:p>
        </w:tc>
        <w:tc>
          <w:tcPr>
            <w:tcW w:w="884" w:type="pct"/>
          </w:tcPr>
          <w:p w14:paraId="1624CE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779F1FA" w14:textId="77777777" w:rsidTr="006F5E18">
        <w:trPr>
          <w:trHeight w:val="20"/>
        </w:trPr>
        <w:tc>
          <w:tcPr>
            <w:tcW w:w="510" w:type="pct"/>
          </w:tcPr>
          <w:p w14:paraId="57F971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312</w:t>
            </w:r>
          </w:p>
        </w:tc>
        <w:tc>
          <w:tcPr>
            <w:tcW w:w="1234" w:type="pct"/>
          </w:tcPr>
          <w:p w14:paraId="1773F9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Venta y Renta de Video Juegos</w:t>
            </w:r>
          </w:p>
        </w:tc>
        <w:tc>
          <w:tcPr>
            <w:tcW w:w="740" w:type="pct"/>
          </w:tcPr>
          <w:p w14:paraId="57298A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LC0312</w:t>
            </w:r>
          </w:p>
        </w:tc>
        <w:tc>
          <w:tcPr>
            <w:tcW w:w="693" w:type="pct"/>
          </w:tcPr>
          <w:p w14:paraId="6FB837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92E65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LCR0312</w:t>
            </w:r>
          </w:p>
        </w:tc>
        <w:tc>
          <w:tcPr>
            <w:tcW w:w="884" w:type="pct"/>
          </w:tcPr>
          <w:p w14:paraId="53FDB7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26C5531" w14:textId="77777777" w:rsidTr="006F5E18">
        <w:trPr>
          <w:trHeight w:val="20"/>
        </w:trPr>
        <w:tc>
          <w:tcPr>
            <w:tcW w:w="510" w:type="pct"/>
          </w:tcPr>
          <w:p w14:paraId="2C44EB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313</w:t>
            </w:r>
          </w:p>
        </w:tc>
        <w:tc>
          <w:tcPr>
            <w:tcW w:w="1234" w:type="pct"/>
          </w:tcPr>
          <w:p w14:paraId="6B1A95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Video Club</w:t>
            </w:r>
          </w:p>
        </w:tc>
        <w:tc>
          <w:tcPr>
            <w:tcW w:w="740" w:type="pct"/>
          </w:tcPr>
          <w:p w14:paraId="75E5F2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LC0313</w:t>
            </w:r>
          </w:p>
        </w:tc>
        <w:tc>
          <w:tcPr>
            <w:tcW w:w="693" w:type="pct"/>
          </w:tcPr>
          <w:p w14:paraId="11A01E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6BEFC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LCR0313</w:t>
            </w:r>
          </w:p>
        </w:tc>
        <w:tc>
          <w:tcPr>
            <w:tcW w:w="884" w:type="pct"/>
          </w:tcPr>
          <w:p w14:paraId="27F238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7F92253" w14:textId="77777777" w:rsidTr="006F5E18">
        <w:trPr>
          <w:trHeight w:val="20"/>
        </w:trPr>
        <w:tc>
          <w:tcPr>
            <w:tcW w:w="510" w:type="pct"/>
          </w:tcPr>
          <w:p w14:paraId="610D02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314</w:t>
            </w:r>
          </w:p>
        </w:tc>
        <w:tc>
          <w:tcPr>
            <w:tcW w:w="1234" w:type="pct"/>
          </w:tcPr>
          <w:p w14:paraId="4B1B6B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Vidriería y Espejos</w:t>
            </w:r>
          </w:p>
        </w:tc>
        <w:tc>
          <w:tcPr>
            <w:tcW w:w="740" w:type="pct"/>
          </w:tcPr>
          <w:p w14:paraId="75FAAD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LC0314</w:t>
            </w:r>
          </w:p>
        </w:tc>
        <w:tc>
          <w:tcPr>
            <w:tcW w:w="693" w:type="pct"/>
          </w:tcPr>
          <w:p w14:paraId="2CE21C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96844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LCR0314</w:t>
            </w:r>
          </w:p>
        </w:tc>
        <w:tc>
          <w:tcPr>
            <w:tcW w:w="884" w:type="pct"/>
          </w:tcPr>
          <w:p w14:paraId="30264A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C6ECACA" w14:textId="77777777" w:rsidTr="006F5E18">
        <w:trPr>
          <w:trHeight w:val="20"/>
        </w:trPr>
        <w:tc>
          <w:tcPr>
            <w:tcW w:w="510" w:type="pct"/>
          </w:tcPr>
          <w:p w14:paraId="3BA6B2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315</w:t>
            </w:r>
          </w:p>
        </w:tc>
        <w:tc>
          <w:tcPr>
            <w:tcW w:w="1234" w:type="pct"/>
          </w:tcPr>
          <w:p w14:paraId="052A1F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Zapatería</w:t>
            </w:r>
          </w:p>
        </w:tc>
        <w:tc>
          <w:tcPr>
            <w:tcW w:w="740" w:type="pct"/>
          </w:tcPr>
          <w:p w14:paraId="3BFC25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LC0315</w:t>
            </w:r>
          </w:p>
        </w:tc>
        <w:tc>
          <w:tcPr>
            <w:tcW w:w="693" w:type="pct"/>
          </w:tcPr>
          <w:p w14:paraId="533937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22CD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LCR0315</w:t>
            </w:r>
          </w:p>
        </w:tc>
        <w:tc>
          <w:tcPr>
            <w:tcW w:w="884" w:type="pct"/>
          </w:tcPr>
          <w:p w14:paraId="333251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6ACB113" w14:textId="77777777" w:rsidTr="006F5E18">
        <w:trPr>
          <w:trHeight w:val="20"/>
        </w:trPr>
        <w:tc>
          <w:tcPr>
            <w:tcW w:w="510" w:type="pct"/>
          </w:tcPr>
          <w:p w14:paraId="31666E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316</w:t>
            </w:r>
          </w:p>
        </w:tc>
        <w:tc>
          <w:tcPr>
            <w:tcW w:w="1234" w:type="pct"/>
          </w:tcPr>
          <w:p w14:paraId="41BAD8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Academia de  teatro</w:t>
            </w:r>
          </w:p>
        </w:tc>
        <w:tc>
          <w:tcPr>
            <w:tcW w:w="740" w:type="pct"/>
          </w:tcPr>
          <w:p w14:paraId="38212A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LC0316</w:t>
            </w:r>
          </w:p>
        </w:tc>
        <w:tc>
          <w:tcPr>
            <w:tcW w:w="693" w:type="pct"/>
          </w:tcPr>
          <w:p w14:paraId="6B60D8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D5477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LCR0316</w:t>
            </w:r>
          </w:p>
        </w:tc>
        <w:tc>
          <w:tcPr>
            <w:tcW w:w="884" w:type="pct"/>
          </w:tcPr>
          <w:p w14:paraId="2C6DAD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9954D01" w14:textId="77777777" w:rsidTr="006F5E18">
        <w:trPr>
          <w:trHeight w:val="20"/>
        </w:trPr>
        <w:tc>
          <w:tcPr>
            <w:tcW w:w="510" w:type="pct"/>
          </w:tcPr>
          <w:p w14:paraId="2A11D6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317</w:t>
            </w:r>
          </w:p>
        </w:tc>
        <w:tc>
          <w:tcPr>
            <w:tcW w:w="1234" w:type="pct"/>
          </w:tcPr>
          <w:p w14:paraId="0962D4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Academia de Danza</w:t>
            </w:r>
          </w:p>
        </w:tc>
        <w:tc>
          <w:tcPr>
            <w:tcW w:w="740" w:type="pct"/>
          </w:tcPr>
          <w:p w14:paraId="2F8689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LC0317</w:t>
            </w:r>
          </w:p>
        </w:tc>
        <w:tc>
          <w:tcPr>
            <w:tcW w:w="693" w:type="pct"/>
          </w:tcPr>
          <w:p w14:paraId="5745AA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6BDAD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LCR0317</w:t>
            </w:r>
          </w:p>
        </w:tc>
        <w:tc>
          <w:tcPr>
            <w:tcW w:w="884" w:type="pct"/>
          </w:tcPr>
          <w:p w14:paraId="55ABC4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0CC91F8" w14:textId="77777777" w:rsidTr="006F5E18">
        <w:trPr>
          <w:trHeight w:val="20"/>
        </w:trPr>
        <w:tc>
          <w:tcPr>
            <w:tcW w:w="510" w:type="pct"/>
          </w:tcPr>
          <w:p w14:paraId="2FB7F3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318</w:t>
            </w:r>
          </w:p>
        </w:tc>
        <w:tc>
          <w:tcPr>
            <w:tcW w:w="1234" w:type="pct"/>
          </w:tcPr>
          <w:p w14:paraId="3EFA1B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Academia de Asesorías</w:t>
            </w:r>
          </w:p>
        </w:tc>
        <w:tc>
          <w:tcPr>
            <w:tcW w:w="740" w:type="pct"/>
          </w:tcPr>
          <w:p w14:paraId="1C0D83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LC0318</w:t>
            </w:r>
          </w:p>
        </w:tc>
        <w:tc>
          <w:tcPr>
            <w:tcW w:w="693" w:type="pct"/>
          </w:tcPr>
          <w:p w14:paraId="4D78A9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0760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LCR0318</w:t>
            </w:r>
          </w:p>
        </w:tc>
        <w:tc>
          <w:tcPr>
            <w:tcW w:w="884" w:type="pct"/>
          </w:tcPr>
          <w:p w14:paraId="1B12F1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0FC9CD5" w14:textId="77777777" w:rsidTr="006F5E18">
        <w:trPr>
          <w:trHeight w:val="20"/>
        </w:trPr>
        <w:tc>
          <w:tcPr>
            <w:tcW w:w="510" w:type="pct"/>
          </w:tcPr>
          <w:p w14:paraId="0308A0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319</w:t>
            </w:r>
          </w:p>
        </w:tc>
        <w:tc>
          <w:tcPr>
            <w:tcW w:w="1234" w:type="pct"/>
          </w:tcPr>
          <w:p w14:paraId="7D0E8E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Academias de Educación Física y Artística</w:t>
            </w:r>
          </w:p>
        </w:tc>
        <w:tc>
          <w:tcPr>
            <w:tcW w:w="740" w:type="pct"/>
          </w:tcPr>
          <w:p w14:paraId="3275FD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LC0319</w:t>
            </w:r>
          </w:p>
        </w:tc>
        <w:tc>
          <w:tcPr>
            <w:tcW w:w="693" w:type="pct"/>
          </w:tcPr>
          <w:p w14:paraId="737923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95D62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LCR0319</w:t>
            </w:r>
          </w:p>
        </w:tc>
        <w:tc>
          <w:tcPr>
            <w:tcW w:w="884" w:type="pct"/>
          </w:tcPr>
          <w:p w14:paraId="5E9E7B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ED56BEB" w14:textId="77777777" w:rsidTr="006F5E18">
        <w:trPr>
          <w:trHeight w:val="20"/>
        </w:trPr>
        <w:tc>
          <w:tcPr>
            <w:tcW w:w="510" w:type="pct"/>
          </w:tcPr>
          <w:p w14:paraId="761955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320</w:t>
            </w:r>
          </w:p>
        </w:tc>
        <w:tc>
          <w:tcPr>
            <w:tcW w:w="1234" w:type="pct"/>
          </w:tcPr>
          <w:p w14:paraId="44E633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Anuncios Publicitarios</w:t>
            </w:r>
          </w:p>
        </w:tc>
        <w:tc>
          <w:tcPr>
            <w:tcW w:w="740" w:type="pct"/>
          </w:tcPr>
          <w:p w14:paraId="4E4E22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LC0320</w:t>
            </w:r>
          </w:p>
        </w:tc>
        <w:tc>
          <w:tcPr>
            <w:tcW w:w="693" w:type="pct"/>
          </w:tcPr>
          <w:p w14:paraId="2685B1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20854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LCR0320</w:t>
            </w:r>
          </w:p>
        </w:tc>
        <w:tc>
          <w:tcPr>
            <w:tcW w:w="884" w:type="pct"/>
          </w:tcPr>
          <w:p w14:paraId="44A166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B5F535" w14:textId="77777777" w:rsidTr="006F5E18">
        <w:trPr>
          <w:trHeight w:val="20"/>
        </w:trPr>
        <w:tc>
          <w:tcPr>
            <w:tcW w:w="510" w:type="pct"/>
          </w:tcPr>
          <w:p w14:paraId="5C9A1D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321</w:t>
            </w:r>
          </w:p>
        </w:tc>
        <w:tc>
          <w:tcPr>
            <w:tcW w:w="1234" w:type="pct"/>
          </w:tcPr>
          <w:p w14:paraId="1F5AEB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Agencias de Empleo Temporal</w:t>
            </w:r>
          </w:p>
        </w:tc>
        <w:tc>
          <w:tcPr>
            <w:tcW w:w="740" w:type="pct"/>
          </w:tcPr>
          <w:p w14:paraId="7E1B89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LC0321</w:t>
            </w:r>
          </w:p>
        </w:tc>
        <w:tc>
          <w:tcPr>
            <w:tcW w:w="693" w:type="pct"/>
          </w:tcPr>
          <w:p w14:paraId="017799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457B3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LCR0321</w:t>
            </w:r>
          </w:p>
        </w:tc>
        <w:tc>
          <w:tcPr>
            <w:tcW w:w="884" w:type="pct"/>
          </w:tcPr>
          <w:p w14:paraId="13861A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1BC68FF" w14:textId="77777777" w:rsidTr="006F5E18">
        <w:trPr>
          <w:trHeight w:val="20"/>
        </w:trPr>
        <w:tc>
          <w:tcPr>
            <w:tcW w:w="510" w:type="pct"/>
          </w:tcPr>
          <w:p w14:paraId="518CC5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322</w:t>
            </w:r>
          </w:p>
        </w:tc>
        <w:tc>
          <w:tcPr>
            <w:tcW w:w="1234" w:type="pct"/>
          </w:tcPr>
          <w:p w14:paraId="208191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Telefonía Celular</w:t>
            </w:r>
          </w:p>
        </w:tc>
        <w:tc>
          <w:tcPr>
            <w:tcW w:w="740" w:type="pct"/>
          </w:tcPr>
          <w:p w14:paraId="25C21D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LC0322</w:t>
            </w:r>
          </w:p>
        </w:tc>
        <w:tc>
          <w:tcPr>
            <w:tcW w:w="693" w:type="pct"/>
          </w:tcPr>
          <w:p w14:paraId="22EC66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1A8D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LCR0322</w:t>
            </w:r>
          </w:p>
        </w:tc>
        <w:tc>
          <w:tcPr>
            <w:tcW w:w="884" w:type="pct"/>
          </w:tcPr>
          <w:p w14:paraId="2FBF87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9ABF4FB" w14:textId="77777777" w:rsidTr="006F5E18">
        <w:trPr>
          <w:trHeight w:val="20"/>
        </w:trPr>
        <w:tc>
          <w:tcPr>
            <w:tcW w:w="510" w:type="pct"/>
          </w:tcPr>
          <w:p w14:paraId="1414E2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323</w:t>
            </w:r>
          </w:p>
        </w:tc>
        <w:tc>
          <w:tcPr>
            <w:tcW w:w="1234" w:type="pct"/>
          </w:tcPr>
          <w:p w14:paraId="003461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Seguridad</w:t>
            </w:r>
          </w:p>
        </w:tc>
        <w:tc>
          <w:tcPr>
            <w:tcW w:w="740" w:type="pct"/>
          </w:tcPr>
          <w:p w14:paraId="7485F2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LC0323</w:t>
            </w:r>
          </w:p>
        </w:tc>
        <w:tc>
          <w:tcPr>
            <w:tcW w:w="693" w:type="pct"/>
          </w:tcPr>
          <w:p w14:paraId="51B730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BEB5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LCR0323</w:t>
            </w:r>
          </w:p>
        </w:tc>
        <w:tc>
          <w:tcPr>
            <w:tcW w:w="884" w:type="pct"/>
          </w:tcPr>
          <w:p w14:paraId="5E4073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544F64E" w14:textId="77777777" w:rsidTr="006F5E18">
        <w:trPr>
          <w:trHeight w:val="20"/>
        </w:trPr>
        <w:tc>
          <w:tcPr>
            <w:tcW w:w="510" w:type="pct"/>
          </w:tcPr>
          <w:p w14:paraId="04E22F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324</w:t>
            </w:r>
          </w:p>
        </w:tc>
        <w:tc>
          <w:tcPr>
            <w:tcW w:w="1234" w:type="pct"/>
          </w:tcPr>
          <w:p w14:paraId="744A03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Viajes</w:t>
            </w:r>
          </w:p>
        </w:tc>
        <w:tc>
          <w:tcPr>
            <w:tcW w:w="740" w:type="pct"/>
          </w:tcPr>
          <w:p w14:paraId="566CF2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LC0324</w:t>
            </w:r>
          </w:p>
        </w:tc>
        <w:tc>
          <w:tcPr>
            <w:tcW w:w="693" w:type="pct"/>
          </w:tcPr>
          <w:p w14:paraId="2CA09A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85323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LCR0324</w:t>
            </w:r>
          </w:p>
        </w:tc>
        <w:tc>
          <w:tcPr>
            <w:tcW w:w="884" w:type="pct"/>
          </w:tcPr>
          <w:p w14:paraId="187540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009572D" w14:textId="77777777" w:rsidTr="006F5E18">
        <w:trPr>
          <w:trHeight w:val="20"/>
        </w:trPr>
        <w:tc>
          <w:tcPr>
            <w:tcW w:w="510" w:type="pct"/>
          </w:tcPr>
          <w:p w14:paraId="21AA00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325</w:t>
            </w:r>
          </w:p>
        </w:tc>
        <w:tc>
          <w:tcPr>
            <w:tcW w:w="1234" w:type="pct"/>
          </w:tcPr>
          <w:p w14:paraId="11EBAD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de Automóviles con Chofer</w:t>
            </w:r>
          </w:p>
        </w:tc>
        <w:tc>
          <w:tcPr>
            <w:tcW w:w="740" w:type="pct"/>
          </w:tcPr>
          <w:p w14:paraId="196FBD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LC0325</w:t>
            </w:r>
          </w:p>
        </w:tc>
        <w:tc>
          <w:tcPr>
            <w:tcW w:w="693" w:type="pct"/>
          </w:tcPr>
          <w:p w14:paraId="6EBFAE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AA8E7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LCR0325</w:t>
            </w:r>
          </w:p>
        </w:tc>
        <w:tc>
          <w:tcPr>
            <w:tcW w:w="884" w:type="pct"/>
          </w:tcPr>
          <w:p w14:paraId="4CC4AC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D0B2918" w14:textId="77777777" w:rsidTr="006F5E18">
        <w:trPr>
          <w:trHeight w:val="20"/>
        </w:trPr>
        <w:tc>
          <w:tcPr>
            <w:tcW w:w="510" w:type="pct"/>
          </w:tcPr>
          <w:p w14:paraId="716214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326</w:t>
            </w:r>
          </w:p>
        </w:tc>
        <w:tc>
          <w:tcPr>
            <w:tcW w:w="1234" w:type="pct"/>
          </w:tcPr>
          <w:p w14:paraId="5AC37E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de Automóviles sin Chofer</w:t>
            </w:r>
          </w:p>
        </w:tc>
        <w:tc>
          <w:tcPr>
            <w:tcW w:w="740" w:type="pct"/>
          </w:tcPr>
          <w:p w14:paraId="18DD3D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LC0326</w:t>
            </w:r>
          </w:p>
        </w:tc>
        <w:tc>
          <w:tcPr>
            <w:tcW w:w="693" w:type="pct"/>
          </w:tcPr>
          <w:p w14:paraId="7A9E89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F02D9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LCR0326</w:t>
            </w:r>
          </w:p>
        </w:tc>
        <w:tc>
          <w:tcPr>
            <w:tcW w:w="884" w:type="pct"/>
          </w:tcPr>
          <w:p w14:paraId="1B4E7C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95CD64" w14:textId="77777777" w:rsidTr="006F5E18">
        <w:trPr>
          <w:trHeight w:val="20"/>
        </w:trPr>
        <w:tc>
          <w:tcPr>
            <w:tcW w:w="510" w:type="pct"/>
          </w:tcPr>
          <w:p w14:paraId="20345B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327</w:t>
            </w:r>
          </w:p>
        </w:tc>
        <w:tc>
          <w:tcPr>
            <w:tcW w:w="1234" w:type="pct"/>
          </w:tcPr>
          <w:p w14:paraId="13A553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sin Intermediación de Oficinas y Locales Comerciales.</w:t>
            </w:r>
          </w:p>
        </w:tc>
        <w:tc>
          <w:tcPr>
            <w:tcW w:w="740" w:type="pct"/>
          </w:tcPr>
          <w:p w14:paraId="489061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LC0327</w:t>
            </w:r>
          </w:p>
        </w:tc>
        <w:tc>
          <w:tcPr>
            <w:tcW w:w="693" w:type="pct"/>
          </w:tcPr>
          <w:p w14:paraId="65F7F3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5612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LCR0327</w:t>
            </w:r>
          </w:p>
        </w:tc>
        <w:tc>
          <w:tcPr>
            <w:tcW w:w="884" w:type="pct"/>
          </w:tcPr>
          <w:p w14:paraId="25159F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74CCF74" w14:textId="77777777" w:rsidTr="006F5E18">
        <w:trPr>
          <w:trHeight w:val="20"/>
        </w:trPr>
        <w:tc>
          <w:tcPr>
            <w:tcW w:w="510" w:type="pct"/>
          </w:tcPr>
          <w:p w14:paraId="12F55C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328</w:t>
            </w:r>
          </w:p>
        </w:tc>
        <w:tc>
          <w:tcPr>
            <w:tcW w:w="1234" w:type="pct"/>
          </w:tcPr>
          <w:p w14:paraId="69F8FE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sin Intermediación de Teatros, Estadios y Auditorios.</w:t>
            </w:r>
          </w:p>
        </w:tc>
        <w:tc>
          <w:tcPr>
            <w:tcW w:w="740" w:type="pct"/>
          </w:tcPr>
          <w:p w14:paraId="104D26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LC0328</w:t>
            </w:r>
          </w:p>
        </w:tc>
        <w:tc>
          <w:tcPr>
            <w:tcW w:w="693" w:type="pct"/>
          </w:tcPr>
          <w:p w14:paraId="7ACFB4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D4E32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LCR0328</w:t>
            </w:r>
          </w:p>
        </w:tc>
        <w:tc>
          <w:tcPr>
            <w:tcW w:w="884" w:type="pct"/>
          </w:tcPr>
          <w:p w14:paraId="0BEDA7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7E4216A" w14:textId="77777777" w:rsidTr="006F5E18">
        <w:trPr>
          <w:trHeight w:val="20"/>
        </w:trPr>
        <w:tc>
          <w:tcPr>
            <w:tcW w:w="510" w:type="pct"/>
          </w:tcPr>
          <w:p w14:paraId="18BF61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329</w:t>
            </w:r>
          </w:p>
        </w:tc>
        <w:tc>
          <w:tcPr>
            <w:tcW w:w="1234" w:type="pct"/>
          </w:tcPr>
          <w:p w14:paraId="0111BB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sin Intermediación de Bienes Raíces</w:t>
            </w:r>
          </w:p>
        </w:tc>
        <w:tc>
          <w:tcPr>
            <w:tcW w:w="740" w:type="pct"/>
          </w:tcPr>
          <w:p w14:paraId="20615E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LC0329</w:t>
            </w:r>
          </w:p>
        </w:tc>
        <w:tc>
          <w:tcPr>
            <w:tcW w:w="693" w:type="pct"/>
          </w:tcPr>
          <w:p w14:paraId="526FBA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4F32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LCR0329</w:t>
            </w:r>
          </w:p>
        </w:tc>
        <w:tc>
          <w:tcPr>
            <w:tcW w:w="884" w:type="pct"/>
          </w:tcPr>
          <w:p w14:paraId="304EBE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2CADA05" w14:textId="77777777" w:rsidTr="006F5E18">
        <w:trPr>
          <w:trHeight w:val="20"/>
        </w:trPr>
        <w:tc>
          <w:tcPr>
            <w:tcW w:w="510" w:type="pct"/>
          </w:tcPr>
          <w:p w14:paraId="65E2CC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330</w:t>
            </w:r>
          </w:p>
        </w:tc>
        <w:tc>
          <w:tcPr>
            <w:tcW w:w="1234" w:type="pct"/>
          </w:tcPr>
          <w:p w14:paraId="48D5DB8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de Aparatos Eléctricos y Electrónicos para el Hogar y Personales</w:t>
            </w:r>
          </w:p>
        </w:tc>
        <w:tc>
          <w:tcPr>
            <w:tcW w:w="740" w:type="pct"/>
          </w:tcPr>
          <w:p w14:paraId="4F52EA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LC0330</w:t>
            </w:r>
          </w:p>
        </w:tc>
        <w:tc>
          <w:tcPr>
            <w:tcW w:w="693" w:type="pct"/>
          </w:tcPr>
          <w:p w14:paraId="3AF886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B5A53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LCR0330</w:t>
            </w:r>
          </w:p>
        </w:tc>
        <w:tc>
          <w:tcPr>
            <w:tcW w:w="884" w:type="pct"/>
          </w:tcPr>
          <w:p w14:paraId="035299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C3A05D9" w14:textId="77777777" w:rsidTr="006F5E18">
        <w:trPr>
          <w:trHeight w:val="20"/>
        </w:trPr>
        <w:tc>
          <w:tcPr>
            <w:tcW w:w="510" w:type="pct"/>
          </w:tcPr>
          <w:p w14:paraId="0B1AAB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331</w:t>
            </w:r>
          </w:p>
        </w:tc>
        <w:tc>
          <w:tcPr>
            <w:tcW w:w="1234" w:type="pct"/>
          </w:tcPr>
          <w:p w14:paraId="19386B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de Artículos para el Hogar y Personales</w:t>
            </w:r>
          </w:p>
        </w:tc>
        <w:tc>
          <w:tcPr>
            <w:tcW w:w="740" w:type="pct"/>
          </w:tcPr>
          <w:p w14:paraId="249154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LC0331</w:t>
            </w:r>
          </w:p>
        </w:tc>
        <w:tc>
          <w:tcPr>
            <w:tcW w:w="693" w:type="pct"/>
          </w:tcPr>
          <w:p w14:paraId="766DAB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8621E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LCR0331</w:t>
            </w:r>
          </w:p>
        </w:tc>
        <w:tc>
          <w:tcPr>
            <w:tcW w:w="884" w:type="pct"/>
          </w:tcPr>
          <w:p w14:paraId="173A8CD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EA6DABA" w14:textId="77777777" w:rsidTr="006F5E18">
        <w:trPr>
          <w:trHeight w:val="20"/>
        </w:trPr>
        <w:tc>
          <w:tcPr>
            <w:tcW w:w="510" w:type="pct"/>
          </w:tcPr>
          <w:p w14:paraId="18FF25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332</w:t>
            </w:r>
          </w:p>
        </w:tc>
        <w:tc>
          <w:tcPr>
            <w:tcW w:w="1234" w:type="pct"/>
          </w:tcPr>
          <w:p w14:paraId="0F47FD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de Equipo de Cómputo, de Máquinas y Mobiliario de Oficina</w:t>
            </w:r>
          </w:p>
        </w:tc>
        <w:tc>
          <w:tcPr>
            <w:tcW w:w="740" w:type="pct"/>
          </w:tcPr>
          <w:p w14:paraId="57C1E2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LC0332</w:t>
            </w:r>
          </w:p>
        </w:tc>
        <w:tc>
          <w:tcPr>
            <w:tcW w:w="693" w:type="pct"/>
          </w:tcPr>
          <w:p w14:paraId="44084D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DA455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LCR0332</w:t>
            </w:r>
          </w:p>
        </w:tc>
        <w:tc>
          <w:tcPr>
            <w:tcW w:w="884" w:type="pct"/>
          </w:tcPr>
          <w:p w14:paraId="746556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2C9A878" w14:textId="77777777" w:rsidTr="006F5E18">
        <w:trPr>
          <w:trHeight w:val="20"/>
        </w:trPr>
        <w:tc>
          <w:tcPr>
            <w:tcW w:w="510" w:type="pct"/>
          </w:tcPr>
          <w:p w14:paraId="1221F3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333</w:t>
            </w:r>
          </w:p>
        </w:tc>
        <w:tc>
          <w:tcPr>
            <w:tcW w:w="1234" w:type="pct"/>
          </w:tcPr>
          <w:p w14:paraId="3B7BDF7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Aparatos Eléctricos y Electrodomésticos</w:t>
            </w:r>
          </w:p>
        </w:tc>
        <w:tc>
          <w:tcPr>
            <w:tcW w:w="740" w:type="pct"/>
          </w:tcPr>
          <w:p w14:paraId="1A37CB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LC0333</w:t>
            </w:r>
          </w:p>
        </w:tc>
        <w:tc>
          <w:tcPr>
            <w:tcW w:w="693" w:type="pct"/>
          </w:tcPr>
          <w:p w14:paraId="6992DB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2008D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LCR0333</w:t>
            </w:r>
          </w:p>
        </w:tc>
        <w:tc>
          <w:tcPr>
            <w:tcW w:w="884" w:type="pct"/>
          </w:tcPr>
          <w:p w14:paraId="2A2E06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09965FD" w14:textId="77777777" w:rsidTr="006F5E18">
        <w:trPr>
          <w:trHeight w:val="20"/>
        </w:trPr>
        <w:tc>
          <w:tcPr>
            <w:tcW w:w="510" w:type="pct"/>
          </w:tcPr>
          <w:p w14:paraId="4D50E4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334</w:t>
            </w:r>
          </w:p>
        </w:tc>
        <w:tc>
          <w:tcPr>
            <w:tcW w:w="1234" w:type="pct"/>
          </w:tcPr>
          <w:p w14:paraId="334E71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Arrendamiento de Bienes Muebles</w:t>
            </w:r>
          </w:p>
        </w:tc>
        <w:tc>
          <w:tcPr>
            <w:tcW w:w="740" w:type="pct"/>
          </w:tcPr>
          <w:p w14:paraId="635F96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LC0334</w:t>
            </w:r>
          </w:p>
        </w:tc>
        <w:tc>
          <w:tcPr>
            <w:tcW w:w="693" w:type="pct"/>
          </w:tcPr>
          <w:p w14:paraId="651179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A5C76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LCR0334</w:t>
            </w:r>
          </w:p>
        </w:tc>
        <w:tc>
          <w:tcPr>
            <w:tcW w:w="884" w:type="pct"/>
          </w:tcPr>
          <w:p w14:paraId="783BFE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9DC2BB9" w14:textId="77777777" w:rsidTr="006F5E18">
        <w:trPr>
          <w:trHeight w:val="20"/>
        </w:trPr>
        <w:tc>
          <w:tcPr>
            <w:tcW w:w="510" w:type="pct"/>
          </w:tcPr>
          <w:p w14:paraId="07EA63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335</w:t>
            </w:r>
          </w:p>
        </w:tc>
        <w:tc>
          <w:tcPr>
            <w:tcW w:w="1234" w:type="pct"/>
          </w:tcPr>
          <w:p w14:paraId="45FE58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Asesoría en Inversiones</w:t>
            </w:r>
          </w:p>
        </w:tc>
        <w:tc>
          <w:tcPr>
            <w:tcW w:w="740" w:type="pct"/>
          </w:tcPr>
          <w:p w14:paraId="49A5A8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LC0335</w:t>
            </w:r>
          </w:p>
        </w:tc>
        <w:tc>
          <w:tcPr>
            <w:tcW w:w="693" w:type="pct"/>
          </w:tcPr>
          <w:p w14:paraId="734015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C770F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LCR0335</w:t>
            </w:r>
          </w:p>
        </w:tc>
        <w:tc>
          <w:tcPr>
            <w:tcW w:w="884" w:type="pct"/>
          </w:tcPr>
          <w:p w14:paraId="7E9374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48B1CA9" w14:textId="77777777" w:rsidTr="006F5E18">
        <w:trPr>
          <w:trHeight w:val="20"/>
        </w:trPr>
        <w:tc>
          <w:tcPr>
            <w:tcW w:w="510" w:type="pct"/>
          </w:tcPr>
          <w:p w14:paraId="0E8648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336</w:t>
            </w:r>
          </w:p>
        </w:tc>
        <w:tc>
          <w:tcPr>
            <w:tcW w:w="1234" w:type="pct"/>
          </w:tcPr>
          <w:p w14:paraId="509921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Banquetes</w:t>
            </w:r>
          </w:p>
        </w:tc>
        <w:tc>
          <w:tcPr>
            <w:tcW w:w="740" w:type="pct"/>
          </w:tcPr>
          <w:p w14:paraId="1D9FAB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LC0336</w:t>
            </w:r>
          </w:p>
        </w:tc>
        <w:tc>
          <w:tcPr>
            <w:tcW w:w="693" w:type="pct"/>
          </w:tcPr>
          <w:p w14:paraId="117DFC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4EB1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LCR0336</w:t>
            </w:r>
          </w:p>
        </w:tc>
        <w:tc>
          <w:tcPr>
            <w:tcW w:w="884" w:type="pct"/>
          </w:tcPr>
          <w:p w14:paraId="4AF859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904CA30" w14:textId="77777777" w:rsidTr="006F5E18">
        <w:trPr>
          <w:trHeight w:val="20"/>
        </w:trPr>
        <w:tc>
          <w:tcPr>
            <w:tcW w:w="510" w:type="pct"/>
          </w:tcPr>
          <w:p w14:paraId="57D761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337</w:t>
            </w:r>
          </w:p>
        </w:tc>
        <w:tc>
          <w:tcPr>
            <w:tcW w:w="1234" w:type="pct"/>
          </w:tcPr>
          <w:p w14:paraId="7CC356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Bazar de Antigüedades  y Obras de Arte</w:t>
            </w:r>
          </w:p>
        </w:tc>
        <w:tc>
          <w:tcPr>
            <w:tcW w:w="740" w:type="pct"/>
          </w:tcPr>
          <w:p w14:paraId="6CD068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LC0337</w:t>
            </w:r>
          </w:p>
        </w:tc>
        <w:tc>
          <w:tcPr>
            <w:tcW w:w="693" w:type="pct"/>
          </w:tcPr>
          <w:p w14:paraId="125750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AAAB7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LCR0337</w:t>
            </w:r>
          </w:p>
        </w:tc>
        <w:tc>
          <w:tcPr>
            <w:tcW w:w="884" w:type="pct"/>
          </w:tcPr>
          <w:p w14:paraId="4243AB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B3BDBAC" w14:textId="77777777" w:rsidTr="006F5E18">
        <w:trPr>
          <w:trHeight w:val="20"/>
        </w:trPr>
        <w:tc>
          <w:tcPr>
            <w:tcW w:w="510" w:type="pct"/>
          </w:tcPr>
          <w:p w14:paraId="07CD78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338</w:t>
            </w:r>
          </w:p>
        </w:tc>
        <w:tc>
          <w:tcPr>
            <w:tcW w:w="1234" w:type="pct"/>
          </w:tcPr>
          <w:p w14:paraId="70925B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Atención Quiropráctica</w:t>
            </w:r>
          </w:p>
        </w:tc>
        <w:tc>
          <w:tcPr>
            <w:tcW w:w="740" w:type="pct"/>
          </w:tcPr>
          <w:p w14:paraId="39C166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LC0338</w:t>
            </w:r>
          </w:p>
        </w:tc>
        <w:tc>
          <w:tcPr>
            <w:tcW w:w="693" w:type="pct"/>
          </w:tcPr>
          <w:p w14:paraId="4B7F84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60530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LCR0338</w:t>
            </w:r>
          </w:p>
        </w:tc>
        <w:tc>
          <w:tcPr>
            <w:tcW w:w="884" w:type="pct"/>
          </w:tcPr>
          <w:p w14:paraId="401E08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D9A9CFA" w14:textId="77777777" w:rsidTr="006F5E18">
        <w:trPr>
          <w:trHeight w:val="20"/>
        </w:trPr>
        <w:tc>
          <w:tcPr>
            <w:tcW w:w="510" w:type="pct"/>
          </w:tcPr>
          <w:p w14:paraId="226741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339</w:t>
            </w:r>
          </w:p>
        </w:tc>
        <w:tc>
          <w:tcPr>
            <w:tcW w:w="1234" w:type="pct"/>
          </w:tcPr>
          <w:p w14:paraId="6E4415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Rehabilitación Física</w:t>
            </w:r>
          </w:p>
        </w:tc>
        <w:tc>
          <w:tcPr>
            <w:tcW w:w="740" w:type="pct"/>
          </w:tcPr>
          <w:p w14:paraId="44FFAB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LC0339</w:t>
            </w:r>
          </w:p>
        </w:tc>
        <w:tc>
          <w:tcPr>
            <w:tcW w:w="693" w:type="pct"/>
          </w:tcPr>
          <w:p w14:paraId="1F6A81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3ECD6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LCR0339</w:t>
            </w:r>
          </w:p>
        </w:tc>
        <w:tc>
          <w:tcPr>
            <w:tcW w:w="884" w:type="pct"/>
          </w:tcPr>
          <w:p w14:paraId="3FDF89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AB0593" w14:textId="77777777" w:rsidTr="006F5E18">
        <w:trPr>
          <w:trHeight w:val="20"/>
        </w:trPr>
        <w:tc>
          <w:tcPr>
            <w:tcW w:w="510" w:type="pct"/>
          </w:tcPr>
          <w:p w14:paraId="2F8525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340</w:t>
            </w:r>
          </w:p>
        </w:tc>
        <w:tc>
          <w:tcPr>
            <w:tcW w:w="1234" w:type="pct"/>
          </w:tcPr>
          <w:p w14:paraId="21F96A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Ultrasonido</w:t>
            </w:r>
          </w:p>
        </w:tc>
        <w:tc>
          <w:tcPr>
            <w:tcW w:w="740" w:type="pct"/>
          </w:tcPr>
          <w:p w14:paraId="788296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LC0340</w:t>
            </w:r>
          </w:p>
        </w:tc>
        <w:tc>
          <w:tcPr>
            <w:tcW w:w="693" w:type="pct"/>
          </w:tcPr>
          <w:p w14:paraId="44E60B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8448C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LCR0340</w:t>
            </w:r>
          </w:p>
        </w:tc>
        <w:tc>
          <w:tcPr>
            <w:tcW w:w="884" w:type="pct"/>
          </w:tcPr>
          <w:p w14:paraId="08D5DD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32AD39A" w14:textId="77777777" w:rsidTr="006F5E18">
        <w:trPr>
          <w:trHeight w:val="20"/>
        </w:trPr>
        <w:tc>
          <w:tcPr>
            <w:tcW w:w="510" w:type="pct"/>
          </w:tcPr>
          <w:p w14:paraId="2F0194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341</w:t>
            </w:r>
          </w:p>
        </w:tc>
        <w:tc>
          <w:tcPr>
            <w:tcW w:w="1234" w:type="pct"/>
          </w:tcPr>
          <w:p w14:paraId="6AB619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en tiendas departamentales</w:t>
            </w:r>
          </w:p>
        </w:tc>
        <w:tc>
          <w:tcPr>
            <w:tcW w:w="740" w:type="pct"/>
          </w:tcPr>
          <w:p w14:paraId="66EAB6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LC0341</w:t>
            </w:r>
          </w:p>
        </w:tc>
        <w:tc>
          <w:tcPr>
            <w:tcW w:w="693" w:type="pct"/>
          </w:tcPr>
          <w:p w14:paraId="556907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94325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LCR0341</w:t>
            </w:r>
          </w:p>
        </w:tc>
        <w:tc>
          <w:tcPr>
            <w:tcW w:w="884" w:type="pct"/>
          </w:tcPr>
          <w:p w14:paraId="5FFACA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A6EF427" w14:textId="77777777" w:rsidTr="006F5E18">
        <w:trPr>
          <w:trHeight w:val="20"/>
        </w:trPr>
        <w:tc>
          <w:tcPr>
            <w:tcW w:w="510" w:type="pct"/>
          </w:tcPr>
          <w:p w14:paraId="0D0477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342</w:t>
            </w:r>
          </w:p>
        </w:tc>
        <w:tc>
          <w:tcPr>
            <w:tcW w:w="1234" w:type="pct"/>
          </w:tcPr>
          <w:p w14:paraId="7F7166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partes y refacciones nuevas para automóviles, camionetas y camiones</w:t>
            </w:r>
          </w:p>
        </w:tc>
        <w:tc>
          <w:tcPr>
            <w:tcW w:w="740" w:type="pct"/>
          </w:tcPr>
          <w:p w14:paraId="3C8446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LC0342</w:t>
            </w:r>
          </w:p>
        </w:tc>
        <w:tc>
          <w:tcPr>
            <w:tcW w:w="693" w:type="pct"/>
          </w:tcPr>
          <w:p w14:paraId="39829C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2CB1A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LCR0342</w:t>
            </w:r>
          </w:p>
        </w:tc>
        <w:tc>
          <w:tcPr>
            <w:tcW w:w="884" w:type="pct"/>
          </w:tcPr>
          <w:p w14:paraId="24C451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F3B13CD" w14:textId="77777777" w:rsidTr="006F5E18">
        <w:trPr>
          <w:trHeight w:val="20"/>
        </w:trPr>
        <w:tc>
          <w:tcPr>
            <w:tcW w:w="510" w:type="pct"/>
          </w:tcPr>
          <w:p w14:paraId="2D992A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343</w:t>
            </w:r>
          </w:p>
        </w:tc>
        <w:tc>
          <w:tcPr>
            <w:tcW w:w="1234" w:type="pct"/>
          </w:tcPr>
          <w:p w14:paraId="67F0E8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aceites y grasas lubricantes y aditivos para vehículos de motor.</w:t>
            </w:r>
          </w:p>
        </w:tc>
        <w:tc>
          <w:tcPr>
            <w:tcW w:w="740" w:type="pct"/>
          </w:tcPr>
          <w:p w14:paraId="20082A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LC0343</w:t>
            </w:r>
          </w:p>
        </w:tc>
        <w:tc>
          <w:tcPr>
            <w:tcW w:w="693" w:type="pct"/>
          </w:tcPr>
          <w:p w14:paraId="7453E2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13156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LCR0343</w:t>
            </w:r>
          </w:p>
        </w:tc>
        <w:tc>
          <w:tcPr>
            <w:tcW w:w="884" w:type="pct"/>
          </w:tcPr>
          <w:p w14:paraId="6CC0E5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C8ECAD1" w14:textId="77777777" w:rsidTr="006F5E18">
        <w:trPr>
          <w:trHeight w:val="20"/>
        </w:trPr>
        <w:tc>
          <w:tcPr>
            <w:tcW w:w="510" w:type="pct"/>
          </w:tcPr>
          <w:p w14:paraId="58736E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344</w:t>
            </w:r>
          </w:p>
        </w:tc>
        <w:tc>
          <w:tcPr>
            <w:tcW w:w="1234" w:type="pct"/>
          </w:tcPr>
          <w:p w14:paraId="5F63D6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Bicicletas</w:t>
            </w:r>
          </w:p>
        </w:tc>
        <w:tc>
          <w:tcPr>
            <w:tcW w:w="740" w:type="pct"/>
          </w:tcPr>
          <w:p w14:paraId="14234C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LC0344</w:t>
            </w:r>
          </w:p>
        </w:tc>
        <w:tc>
          <w:tcPr>
            <w:tcW w:w="693" w:type="pct"/>
          </w:tcPr>
          <w:p w14:paraId="2937FC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3F063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LCR0344</w:t>
            </w:r>
          </w:p>
        </w:tc>
        <w:tc>
          <w:tcPr>
            <w:tcW w:w="884" w:type="pct"/>
          </w:tcPr>
          <w:p w14:paraId="183461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3599413" w14:textId="77777777" w:rsidTr="006F5E18">
        <w:trPr>
          <w:trHeight w:val="20"/>
        </w:trPr>
        <w:tc>
          <w:tcPr>
            <w:tcW w:w="510" w:type="pct"/>
          </w:tcPr>
          <w:p w14:paraId="7D078C0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345</w:t>
            </w:r>
          </w:p>
        </w:tc>
        <w:tc>
          <w:tcPr>
            <w:tcW w:w="1234" w:type="pct"/>
          </w:tcPr>
          <w:p w14:paraId="25944C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Consultoría</w:t>
            </w:r>
          </w:p>
        </w:tc>
        <w:tc>
          <w:tcPr>
            <w:tcW w:w="740" w:type="pct"/>
          </w:tcPr>
          <w:p w14:paraId="45550C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LC0345</w:t>
            </w:r>
          </w:p>
        </w:tc>
        <w:tc>
          <w:tcPr>
            <w:tcW w:w="693" w:type="pct"/>
          </w:tcPr>
          <w:p w14:paraId="6AC7CB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DDBF8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LCR0345</w:t>
            </w:r>
          </w:p>
        </w:tc>
        <w:tc>
          <w:tcPr>
            <w:tcW w:w="884" w:type="pct"/>
          </w:tcPr>
          <w:p w14:paraId="4ACA70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BECCEC2" w14:textId="77777777" w:rsidTr="006F5E18">
        <w:trPr>
          <w:trHeight w:val="20"/>
        </w:trPr>
        <w:tc>
          <w:tcPr>
            <w:tcW w:w="510" w:type="pct"/>
          </w:tcPr>
          <w:p w14:paraId="2E926E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346</w:t>
            </w:r>
          </w:p>
        </w:tc>
        <w:tc>
          <w:tcPr>
            <w:tcW w:w="1234" w:type="pct"/>
          </w:tcPr>
          <w:p w14:paraId="4294B7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Contratista</w:t>
            </w:r>
          </w:p>
        </w:tc>
        <w:tc>
          <w:tcPr>
            <w:tcW w:w="740" w:type="pct"/>
          </w:tcPr>
          <w:p w14:paraId="5E5812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LC0346</w:t>
            </w:r>
          </w:p>
        </w:tc>
        <w:tc>
          <w:tcPr>
            <w:tcW w:w="693" w:type="pct"/>
          </w:tcPr>
          <w:p w14:paraId="73D3A5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98C1B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LCR0346</w:t>
            </w:r>
          </w:p>
        </w:tc>
        <w:tc>
          <w:tcPr>
            <w:tcW w:w="884" w:type="pct"/>
          </w:tcPr>
          <w:p w14:paraId="2EF519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35702C4" w14:textId="77777777" w:rsidTr="006F5E18">
        <w:trPr>
          <w:trHeight w:val="20"/>
        </w:trPr>
        <w:tc>
          <w:tcPr>
            <w:tcW w:w="510" w:type="pct"/>
          </w:tcPr>
          <w:p w14:paraId="16C49B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347</w:t>
            </w:r>
          </w:p>
        </w:tc>
        <w:tc>
          <w:tcPr>
            <w:tcW w:w="1234" w:type="pct"/>
          </w:tcPr>
          <w:p w14:paraId="0F99F1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Despachos de Investigación de Solvencia Financiera</w:t>
            </w:r>
          </w:p>
        </w:tc>
        <w:tc>
          <w:tcPr>
            <w:tcW w:w="740" w:type="pct"/>
          </w:tcPr>
          <w:p w14:paraId="1FD54F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LC0347</w:t>
            </w:r>
          </w:p>
        </w:tc>
        <w:tc>
          <w:tcPr>
            <w:tcW w:w="693" w:type="pct"/>
          </w:tcPr>
          <w:p w14:paraId="555E46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CD51E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LCR0347</w:t>
            </w:r>
          </w:p>
        </w:tc>
        <w:tc>
          <w:tcPr>
            <w:tcW w:w="884" w:type="pct"/>
          </w:tcPr>
          <w:p w14:paraId="36F300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39AE2DD" w14:textId="77777777" w:rsidTr="006F5E18">
        <w:trPr>
          <w:trHeight w:val="20"/>
        </w:trPr>
        <w:tc>
          <w:tcPr>
            <w:tcW w:w="510" w:type="pct"/>
          </w:tcPr>
          <w:p w14:paraId="5C11EA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348</w:t>
            </w:r>
          </w:p>
        </w:tc>
        <w:tc>
          <w:tcPr>
            <w:tcW w:w="1234" w:type="pct"/>
          </w:tcPr>
          <w:p w14:paraId="3660ED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Farmacia</w:t>
            </w:r>
          </w:p>
        </w:tc>
        <w:tc>
          <w:tcPr>
            <w:tcW w:w="740" w:type="pct"/>
          </w:tcPr>
          <w:p w14:paraId="3F7BC1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LC0348</w:t>
            </w:r>
          </w:p>
        </w:tc>
        <w:tc>
          <w:tcPr>
            <w:tcW w:w="693" w:type="pct"/>
          </w:tcPr>
          <w:p w14:paraId="09C92B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5A616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LCR0348</w:t>
            </w:r>
          </w:p>
        </w:tc>
        <w:tc>
          <w:tcPr>
            <w:tcW w:w="884" w:type="pct"/>
          </w:tcPr>
          <w:p w14:paraId="4FCC81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F8A49BB" w14:textId="77777777" w:rsidTr="006F5E18">
        <w:trPr>
          <w:trHeight w:val="20"/>
        </w:trPr>
        <w:tc>
          <w:tcPr>
            <w:tcW w:w="510" w:type="pct"/>
          </w:tcPr>
          <w:p w14:paraId="17FE2E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349</w:t>
            </w:r>
          </w:p>
        </w:tc>
        <w:tc>
          <w:tcPr>
            <w:tcW w:w="1234" w:type="pct"/>
          </w:tcPr>
          <w:p w14:paraId="0D3777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Farmacia Veterinaria</w:t>
            </w:r>
          </w:p>
        </w:tc>
        <w:tc>
          <w:tcPr>
            <w:tcW w:w="740" w:type="pct"/>
          </w:tcPr>
          <w:p w14:paraId="23E727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LC0349</w:t>
            </w:r>
          </w:p>
        </w:tc>
        <w:tc>
          <w:tcPr>
            <w:tcW w:w="693" w:type="pct"/>
          </w:tcPr>
          <w:p w14:paraId="75D78B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91140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LCR0349</w:t>
            </w:r>
          </w:p>
        </w:tc>
        <w:tc>
          <w:tcPr>
            <w:tcW w:w="884" w:type="pct"/>
          </w:tcPr>
          <w:p w14:paraId="55DC4D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6DEB63A" w14:textId="77777777" w:rsidTr="006F5E18">
        <w:trPr>
          <w:trHeight w:val="20"/>
        </w:trPr>
        <w:tc>
          <w:tcPr>
            <w:tcW w:w="510" w:type="pct"/>
          </w:tcPr>
          <w:p w14:paraId="773B91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350</w:t>
            </w:r>
          </w:p>
        </w:tc>
        <w:tc>
          <w:tcPr>
            <w:tcW w:w="1234" w:type="pct"/>
          </w:tcPr>
          <w:p w14:paraId="434CC4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Joyería</w:t>
            </w:r>
          </w:p>
        </w:tc>
        <w:tc>
          <w:tcPr>
            <w:tcW w:w="740" w:type="pct"/>
          </w:tcPr>
          <w:p w14:paraId="731514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LC0350</w:t>
            </w:r>
          </w:p>
        </w:tc>
        <w:tc>
          <w:tcPr>
            <w:tcW w:w="693" w:type="pct"/>
          </w:tcPr>
          <w:p w14:paraId="0ACF86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6670F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LCR0350</w:t>
            </w:r>
          </w:p>
        </w:tc>
        <w:tc>
          <w:tcPr>
            <w:tcW w:w="884" w:type="pct"/>
          </w:tcPr>
          <w:p w14:paraId="4ABB19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4A4400A" w14:textId="77777777" w:rsidTr="006F5E18">
        <w:trPr>
          <w:trHeight w:val="20"/>
        </w:trPr>
        <w:tc>
          <w:tcPr>
            <w:tcW w:w="510" w:type="pct"/>
          </w:tcPr>
          <w:p w14:paraId="29017E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351</w:t>
            </w:r>
          </w:p>
        </w:tc>
        <w:tc>
          <w:tcPr>
            <w:tcW w:w="1234" w:type="pct"/>
          </w:tcPr>
          <w:p w14:paraId="39676D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Lavandería y Tintorería</w:t>
            </w:r>
          </w:p>
        </w:tc>
        <w:tc>
          <w:tcPr>
            <w:tcW w:w="740" w:type="pct"/>
          </w:tcPr>
          <w:p w14:paraId="4FD250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LC0351</w:t>
            </w:r>
          </w:p>
        </w:tc>
        <w:tc>
          <w:tcPr>
            <w:tcW w:w="693" w:type="pct"/>
          </w:tcPr>
          <w:p w14:paraId="52622D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B8B4F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LCR0351</w:t>
            </w:r>
          </w:p>
        </w:tc>
        <w:tc>
          <w:tcPr>
            <w:tcW w:w="884" w:type="pct"/>
          </w:tcPr>
          <w:p w14:paraId="4A694C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E7E3AA8" w14:textId="77777777" w:rsidTr="006F5E18">
        <w:trPr>
          <w:trHeight w:val="20"/>
        </w:trPr>
        <w:tc>
          <w:tcPr>
            <w:tcW w:w="510" w:type="pct"/>
          </w:tcPr>
          <w:p w14:paraId="6C39A3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352</w:t>
            </w:r>
          </w:p>
        </w:tc>
        <w:tc>
          <w:tcPr>
            <w:tcW w:w="1234" w:type="pct"/>
          </w:tcPr>
          <w:p w14:paraId="7A4E36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Lavadero de Autos</w:t>
            </w:r>
          </w:p>
        </w:tc>
        <w:tc>
          <w:tcPr>
            <w:tcW w:w="740" w:type="pct"/>
          </w:tcPr>
          <w:p w14:paraId="259876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LC0352</w:t>
            </w:r>
          </w:p>
        </w:tc>
        <w:tc>
          <w:tcPr>
            <w:tcW w:w="693" w:type="pct"/>
          </w:tcPr>
          <w:p w14:paraId="6511FF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E7142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LCR0352</w:t>
            </w:r>
          </w:p>
        </w:tc>
        <w:tc>
          <w:tcPr>
            <w:tcW w:w="884" w:type="pct"/>
          </w:tcPr>
          <w:p w14:paraId="5A0861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BB7A76E" w14:textId="77777777" w:rsidTr="006F5E18">
        <w:trPr>
          <w:trHeight w:val="20"/>
        </w:trPr>
        <w:tc>
          <w:tcPr>
            <w:tcW w:w="510" w:type="pct"/>
          </w:tcPr>
          <w:p w14:paraId="1B9D09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353</w:t>
            </w:r>
          </w:p>
        </w:tc>
        <w:tc>
          <w:tcPr>
            <w:tcW w:w="1234" w:type="pct"/>
          </w:tcPr>
          <w:p w14:paraId="7293EE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 de Automóviles o Motocicletas</w:t>
            </w:r>
          </w:p>
        </w:tc>
        <w:tc>
          <w:tcPr>
            <w:tcW w:w="740" w:type="pct"/>
          </w:tcPr>
          <w:p w14:paraId="302E66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LC0353</w:t>
            </w:r>
          </w:p>
        </w:tc>
        <w:tc>
          <w:tcPr>
            <w:tcW w:w="693" w:type="pct"/>
          </w:tcPr>
          <w:p w14:paraId="7F2797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CF5AB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LCR0353</w:t>
            </w:r>
          </w:p>
        </w:tc>
        <w:tc>
          <w:tcPr>
            <w:tcW w:w="884" w:type="pct"/>
          </w:tcPr>
          <w:p w14:paraId="67B091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F6A188A" w14:textId="77777777" w:rsidTr="006F5E18">
        <w:trPr>
          <w:trHeight w:val="20"/>
        </w:trPr>
        <w:tc>
          <w:tcPr>
            <w:tcW w:w="510" w:type="pct"/>
          </w:tcPr>
          <w:p w14:paraId="4F9F1F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354</w:t>
            </w:r>
          </w:p>
        </w:tc>
        <w:tc>
          <w:tcPr>
            <w:tcW w:w="1234" w:type="pct"/>
          </w:tcPr>
          <w:p w14:paraId="268915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 de Salón de Eventos Sociales</w:t>
            </w:r>
          </w:p>
        </w:tc>
        <w:tc>
          <w:tcPr>
            <w:tcW w:w="740" w:type="pct"/>
          </w:tcPr>
          <w:p w14:paraId="73FEFD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LC0354</w:t>
            </w:r>
          </w:p>
        </w:tc>
        <w:tc>
          <w:tcPr>
            <w:tcW w:w="693" w:type="pct"/>
          </w:tcPr>
          <w:p w14:paraId="185E44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37BAE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LCR0354</w:t>
            </w:r>
          </w:p>
        </w:tc>
        <w:tc>
          <w:tcPr>
            <w:tcW w:w="884" w:type="pct"/>
          </w:tcPr>
          <w:p w14:paraId="6AE71D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90547F8" w14:textId="77777777" w:rsidTr="006F5E18">
        <w:trPr>
          <w:trHeight w:val="20"/>
        </w:trPr>
        <w:tc>
          <w:tcPr>
            <w:tcW w:w="510" w:type="pct"/>
          </w:tcPr>
          <w:p w14:paraId="643C43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355</w:t>
            </w:r>
          </w:p>
        </w:tc>
        <w:tc>
          <w:tcPr>
            <w:tcW w:w="1234" w:type="pct"/>
          </w:tcPr>
          <w:p w14:paraId="77047E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Rentadora de Equipo de Sonido y Video</w:t>
            </w:r>
          </w:p>
        </w:tc>
        <w:tc>
          <w:tcPr>
            <w:tcW w:w="740" w:type="pct"/>
          </w:tcPr>
          <w:p w14:paraId="02721E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LC0355</w:t>
            </w:r>
          </w:p>
        </w:tc>
        <w:tc>
          <w:tcPr>
            <w:tcW w:w="693" w:type="pct"/>
          </w:tcPr>
          <w:p w14:paraId="6F104E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F9057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LCR0355</w:t>
            </w:r>
          </w:p>
        </w:tc>
        <w:tc>
          <w:tcPr>
            <w:tcW w:w="884" w:type="pct"/>
          </w:tcPr>
          <w:p w14:paraId="3F6822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94B9B86" w14:textId="77777777" w:rsidTr="006F5E18">
        <w:trPr>
          <w:trHeight w:val="20"/>
        </w:trPr>
        <w:tc>
          <w:tcPr>
            <w:tcW w:w="510" w:type="pct"/>
          </w:tcPr>
          <w:p w14:paraId="7AA6A1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356</w:t>
            </w:r>
          </w:p>
        </w:tc>
        <w:tc>
          <w:tcPr>
            <w:tcW w:w="1234" w:type="pct"/>
          </w:tcPr>
          <w:p w14:paraId="658F86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Rentadora de Trajes, Vestidos, Ropa  y Disfraces</w:t>
            </w:r>
          </w:p>
        </w:tc>
        <w:tc>
          <w:tcPr>
            <w:tcW w:w="740" w:type="pct"/>
          </w:tcPr>
          <w:p w14:paraId="4E35CF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LC0356</w:t>
            </w:r>
          </w:p>
        </w:tc>
        <w:tc>
          <w:tcPr>
            <w:tcW w:w="693" w:type="pct"/>
          </w:tcPr>
          <w:p w14:paraId="017123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C6797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LCR0356</w:t>
            </w:r>
          </w:p>
        </w:tc>
        <w:tc>
          <w:tcPr>
            <w:tcW w:w="884" w:type="pct"/>
          </w:tcPr>
          <w:p w14:paraId="5D20AA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FB4AFE8" w14:textId="77777777" w:rsidTr="006F5E18">
        <w:trPr>
          <w:trHeight w:val="20"/>
        </w:trPr>
        <w:tc>
          <w:tcPr>
            <w:tcW w:w="510" w:type="pct"/>
          </w:tcPr>
          <w:p w14:paraId="749A3CB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357</w:t>
            </w:r>
          </w:p>
        </w:tc>
        <w:tc>
          <w:tcPr>
            <w:tcW w:w="1234" w:type="pct"/>
          </w:tcPr>
          <w:p w14:paraId="5C174A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de Teléfonos Celulares y Equipos de Radiocomunicación</w:t>
            </w:r>
          </w:p>
        </w:tc>
        <w:tc>
          <w:tcPr>
            <w:tcW w:w="740" w:type="pct"/>
          </w:tcPr>
          <w:p w14:paraId="048E7E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LC0357</w:t>
            </w:r>
          </w:p>
        </w:tc>
        <w:tc>
          <w:tcPr>
            <w:tcW w:w="693" w:type="pct"/>
          </w:tcPr>
          <w:p w14:paraId="699AC4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17E341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LCR0357</w:t>
            </w:r>
          </w:p>
        </w:tc>
        <w:tc>
          <w:tcPr>
            <w:tcW w:w="884" w:type="pct"/>
          </w:tcPr>
          <w:p w14:paraId="11A205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4DC12B2" w14:textId="77777777" w:rsidTr="006F5E18">
        <w:trPr>
          <w:trHeight w:val="20"/>
        </w:trPr>
        <w:tc>
          <w:tcPr>
            <w:tcW w:w="510" w:type="pct"/>
          </w:tcPr>
          <w:p w14:paraId="21CD19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358</w:t>
            </w:r>
          </w:p>
        </w:tc>
        <w:tc>
          <w:tcPr>
            <w:tcW w:w="1234" w:type="pct"/>
          </w:tcPr>
          <w:p w14:paraId="54478D7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maquinaria y equipo agropecuario y forestal</w:t>
            </w:r>
          </w:p>
        </w:tc>
        <w:tc>
          <w:tcPr>
            <w:tcW w:w="740" w:type="pct"/>
          </w:tcPr>
          <w:p w14:paraId="580A3A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LC0358</w:t>
            </w:r>
          </w:p>
        </w:tc>
        <w:tc>
          <w:tcPr>
            <w:tcW w:w="693" w:type="pct"/>
          </w:tcPr>
          <w:p w14:paraId="1B6BD8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134ED4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LCR0358</w:t>
            </w:r>
          </w:p>
        </w:tc>
        <w:tc>
          <w:tcPr>
            <w:tcW w:w="884" w:type="pct"/>
          </w:tcPr>
          <w:p w14:paraId="523D4DB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7333535" w14:textId="77777777" w:rsidTr="006F5E18">
        <w:trPr>
          <w:trHeight w:val="20"/>
        </w:trPr>
        <w:tc>
          <w:tcPr>
            <w:tcW w:w="510" w:type="pct"/>
          </w:tcPr>
          <w:p w14:paraId="59C5F1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359</w:t>
            </w:r>
          </w:p>
        </w:tc>
        <w:tc>
          <w:tcPr>
            <w:tcW w:w="1234" w:type="pct"/>
          </w:tcPr>
          <w:p w14:paraId="19D3AB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maquinaria y equipo Industrial</w:t>
            </w:r>
          </w:p>
        </w:tc>
        <w:tc>
          <w:tcPr>
            <w:tcW w:w="740" w:type="pct"/>
          </w:tcPr>
          <w:p w14:paraId="687354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LC0359</w:t>
            </w:r>
          </w:p>
        </w:tc>
        <w:tc>
          <w:tcPr>
            <w:tcW w:w="693" w:type="pct"/>
          </w:tcPr>
          <w:p w14:paraId="2B7242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97112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LCR0359</w:t>
            </w:r>
          </w:p>
        </w:tc>
        <w:tc>
          <w:tcPr>
            <w:tcW w:w="884" w:type="pct"/>
          </w:tcPr>
          <w:p w14:paraId="61F24A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1FB4B06" w14:textId="77777777" w:rsidTr="006F5E18">
        <w:trPr>
          <w:trHeight w:val="20"/>
        </w:trPr>
        <w:tc>
          <w:tcPr>
            <w:tcW w:w="510" w:type="pct"/>
          </w:tcPr>
          <w:p w14:paraId="728D0A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360</w:t>
            </w:r>
          </w:p>
        </w:tc>
        <w:tc>
          <w:tcPr>
            <w:tcW w:w="1234" w:type="pct"/>
          </w:tcPr>
          <w:p w14:paraId="27DF28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maquinaria y equipo para mover, levantar y acomodar materiales</w:t>
            </w:r>
          </w:p>
        </w:tc>
        <w:tc>
          <w:tcPr>
            <w:tcW w:w="740" w:type="pct"/>
          </w:tcPr>
          <w:p w14:paraId="372EE7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LC0360</w:t>
            </w:r>
          </w:p>
        </w:tc>
        <w:tc>
          <w:tcPr>
            <w:tcW w:w="693" w:type="pct"/>
          </w:tcPr>
          <w:p w14:paraId="1D8224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4AF44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LCR0360</w:t>
            </w:r>
          </w:p>
        </w:tc>
        <w:tc>
          <w:tcPr>
            <w:tcW w:w="884" w:type="pct"/>
          </w:tcPr>
          <w:p w14:paraId="72D720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A7C0397" w14:textId="77777777" w:rsidTr="006F5E18">
        <w:trPr>
          <w:trHeight w:val="20"/>
        </w:trPr>
        <w:tc>
          <w:tcPr>
            <w:tcW w:w="510" w:type="pct"/>
          </w:tcPr>
          <w:p w14:paraId="607A00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361</w:t>
            </w:r>
          </w:p>
        </w:tc>
        <w:tc>
          <w:tcPr>
            <w:tcW w:w="1234" w:type="pct"/>
          </w:tcPr>
          <w:p w14:paraId="437E316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maquinaria y equipo comercial y de servicios</w:t>
            </w:r>
          </w:p>
        </w:tc>
        <w:tc>
          <w:tcPr>
            <w:tcW w:w="740" w:type="pct"/>
          </w:tcPr>
          <w:p w14:paraId="5B3966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LC0361</w:t>
            </w:r>
          </w:p>
        </w:tc>
        <w:tc>
          <w:tcPr>
            <w:tcW w:w="693" w:type="pct"/>
          </w:tcPr>
          <w:p w14:paraId="4411A3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3BCB5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LCR0361</w:t>
            </w:r>
          </w:p>
        </w:tc>
        <w:tc>
          <w:tcPr>
            <w:tcW w:w="884" w:type="pct"/>
          </w:tcPr>
          <w:p w14:paraId="2990FE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D837CFE" w14:textId="77777777" w:rsidTr="006F5E18">
        <w:trPr>
          <w:trHeight w:val="20"/>
        </w:trPr>
        <w:tc>
          <w:tcPr>
            <w:tcW w:w="510" w:type="pct"/>
          </w:tcPr>
          <w:p w14:paraId="42A299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362</w:t>
            </w:r>
          </w:p>
        </w:tc>
        <w:tc>
          <w:tcPr>
            <w:tcW w:w="1234" w:type="pct"/>
          </w:tcPr>
          <w:p w14:paraId="72EFBD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Reparación y mantenimiento de aparatos eléctricos para el hogar y personales</w:t>
            </w:r>
          </w:p>
        </w:tc>
        <w:tc>
          <w:tcPr>
            <w:tcW w:w="740" w:type="pct"/>
          </w:tcPr>
          <w:p w14:paraId="72459D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LC0362</w:t>
            </w:r>
          </w:p>
        </w:tc>
        <w:tc>
          <w:tcPr>
            <w:tcW w:w="693" w:type="pct"/>
          </w:tcPr>
          <w:p w14:paraId="73C8A9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425E3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LCR0362</w:t>
            </w:r>
          </w:p>
        </w:tc>
        <w:tc>
          <w:tcPr>
            <w:tcW w:w="884" w:type="pct"/>
          </w:tcPr>
          <w:p w14:paraId="6C9865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B5573F9" w14:textId="77777777" w:rsidTr="006F5E18">
        <w:trPr>
          <w:trHeight w:val="20"/>
        </w:trPr>
        <w:tc>
          <w:tcPr>
            <w:tcW w:w="510" w:type="pct"/>
          </w:tcPr>
          <w:p w14:paraId="285EEF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363</w:t>
            </w:r>
          </w:p>
        </w:tc>
        <w:tc>
          <w:tcPr>
            <w:tcW w:w="1234" w:type="pct"/>
          </w:tcPr>
          <w:p w14:paraId="5D2313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Salón de Belleza / Estética /Peluquería  Barbería</w:t>
            </w:r>
          </w:p>
        </w:tc>
        <w:tc>
          <w:tcPr>
            <w:tcW w:w="740" w:type="pct"/>
          </w:tcPr>
          <w:p w14:paraId="259F73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LC0363</w:t>
            </w:r>
          </w:p>
        </w:tc>
        <w:tc>
          <w:tcPr>
            <w:tcW w:w="693" w:type="pct"/>
          </w:tcPr>
          <w:p w14:paraId="712B61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83A3C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LCR0363</w:t>
            </w:r>
          </w:p>
        </w:tc>
        <w:tc>
          <w:tcPr>
            <w:tcW w:w="884" w:type="pct"/>
          </w:tcPr>
          <w:p w14:paraId="5D2B25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2E0F112" w14:textId="77777777" w:rsidTr="006F5E18">
        <w:trPr>
          <w:trHeight w:val="20"/>
        </w:trPr>
        <w:tc>
          <w:tcPr>
            <w:tcW w:w="510" w:type="pct"/>
          </w:tcPr>
          <w:p w14:paraId="784EFD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364</w:t>
            </w:r>
          </w:p>
        </w:tc>
        <w:tc>
          <w:tcPr>
            <w:tcW w:w="1234" w:type="pct"/>
          </w:tcPr>
          <w:p w14:paraId="0951ED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Alineación, Balanceo y Mantenimiento Automotriz</w:t>
            </w:r>
          </w:p>
        </w:tc>
        <w:tc>
          <w:tcPr>
            <w:tcW w:w="740" w:type="pct"/>
          </w:tcPr>
          <w:p w14:paraId="271E78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LC0364</w:t>
            </w:r>
          </w:p>
        </w:tc>
        <w:tc>
          <w:tcPr>
            <w:tcW w:w="693" w:type="pct"/>
          </w:tcPr>
          <w:p w14:paraId="56F8D21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2A1CE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LCR0364</w:t>
            </w:r>
          </w:p>
        </w:tc>
        <w:tc>
          <w:tcPr>
            <w:tcW w:w="884" w:type="pct"/>
          </w:tcPr>
          <w:p w14:paraId="346A73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79A3390" w14:textId="77777777" w:rsidTr="006F5E18">
        <w:trPr>
          <w:trHeight w:val="20"/>
        </w:trPr>
        <w:tc>
          <w:tcPr>
            <w:tcW w:w="510" w:type="pct"/>
          </w:tcPr>
          <w:p w14:paraId="3A8D26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365</w:t>
            </w:r>
          </w:p>
        </w:tc>
        <w:tc>
          <w:tcPr>
            <w:tcW w:w="1234" w:type="pct"/>
          </w:tcPr>
          <w:p w14:paraId="540A79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 de Instalación de cristales y reparaciones a la carrocería de automóviles y camiones</w:t>
            </w:r>
          </w:p>
        </w:tc>
        <w:tc>
          <w:tcPr>
            <w:tcW w:w="740" w:type="pct"/>
          </w:tcPr>
          <w:p w14:paraId="30E139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LC0365</w:t>
            </w:r>
          </w:p>
        </w:tc>
        <w:tc>
          <w:tcPr>
            <w:tcW w:w="693" w:type="pct"/>
          </w:tcPr>
          <w:p w14:paraId="4B6D29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5E7E7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LCR0365</w:t>
            </w:r>
          </w:p>
        </w:tc>
        <w:tc>
          <w:tcPr>
            <w:tcW w:w="884" w:type="pct"/>
          </w:tcPr>
          <w:p w14:paraId="1CB71B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ECEE01C" w14:textId="77777777" w:rsidTr="006F5E18">
        <w:trPr>
          <w:trHeight w:val="20"/>
        </w:trPr>
        <w:tc>
          <w:tcPr>
            <w:tcW w:w="510" w:type="pct"/>
          </w:tcPr>
          <w:p w14:paraId="31B8E7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366</w:t>
            </w:r>
          </w:p>
        </w:tc>
        <w:tc>
          <w:tcPr>
            <w:tcW w:w="1234" w:type="pct"/>
          </w:tcPr>
          <w:p w14:paraId="1D8B02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relacionados con el transporte</w:t>
            </w:r>
          </w:p>
        </w:tc>
        <w:tc>
          <w:tcPr>
            <w:tcW w:w="740" w:type="pct"/>
          </w:tcPr>
          <w:p w14:paraId="78FAE3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LC0366</w:t>
            </w:r>
          </w:p>
        </w:tc>
        <w:tc>
          <w:tcPr>
            <w:tcW w:w="693" w:type="pct"/>
          </w:tcPr>
          <w:p w14:paraId="4C0337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327AAA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LCR0366</w:t>
            </w:r>
          </w:p>
        </w:tc>
        <w:tc>
          <w:tcPr>
            <w:tcW w:w="884" w:type="pct"/>
          </w:tcPr>
          <w:p w14:paraId="26DAB1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5DB8975" w14:textId="77777777" w:rsidTr="006F5E18">
        <w:trPr>
          <w:trHeight w:val="20"/>
        </w:trPr>
        <w:tc>
          <w:tcPr>
            <w:tcW w:w="510" w:type="pct"/>
          </w:tcPr>
          <w:p w14:paraId="51784F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367</w:t>
            </w:r>
          </w:p>
        </w:tc>
        <w:tc>
          <w:tcPr>
            <w:tcW w:w="1234" w:type="pct"/>
          </w:tcPr>
          <w:p w14:paraId="0F8792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alquiler de marcas registradas, patentes y Franquicias</w:t>
            </w:r>
          </w:p>
        </w:tc>
        <w:tc>
          <w:tcPr>
            <w:tcW w:w="740" w:type="pct"/>
          </w:tcPr>
          <w:p w14:paraId="5F0426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LC0367</w:t>
            </w:r>
          </w:p>
        </w:tc>
        <w:tc>
          <w:tcPr>
            <w:tcW w:w="693" w:type="pct"/>
          </w:tcPr>
          <w:p w14:paraId="3D36B2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6577B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LCR0367</w:t>
            </w:r>
          </w:p>
        </w:tc>
        <w:tc>
          <w:tcPr>
            <w:tcW w:w="884" w:type="pct"/>
          </w:tcPr>
          <w:p w14:paraId="15360E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5CF92B6" w14:textId="77777777" w:rsidTr="006F5E18">
        <w:trPr>
          <w:trHeight w:val="20"/>
        </w:trPr>
        <w:tc>
          <w:tcPr>
            <w:tcW w:w="510" w:type="pct"/>
          </w:tcPr>
          <w:p w14:paraId="623520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368</w:t>
            </w:r>
          </w:p>
        </w:tc>
        <w:tc>
          <w:tcPr>
            <w:tcW w:w="1234" w:type="pct"/>
          </w:tcPr>
          <w:p w14:paraId="2B3ED7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consultoría en medio ambiente</w:t>
            </w:r>
          </w:p>
        </w:tc>
        <w:tc>
          <w:tcPr>
            <w:tcW w:w="740" w:type="pct"/>
          </w:tcPr>
          <w:p w14:paraId="24E340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LC0368</w:t>
            </w:r>
          </w:p>
        </w:tc>
        <w:tc>
          <w:tcPr>
            <w:tcW w:w="693" w:type="pct"/>
          </w:tcPr>
          <w:p w14:paraId="3D251F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42653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LCR0368</w:t>
            </w:r>
          </w:p>
        </w:tc>
        <w:tc>
          <w:tcPr>
            <w:tcW w:w="884" w:type="pct"/>
          </w:tcPr>
          <w:p w14:paraId="5D51CA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5E3274A" w14:textId="77777777" w:rsidTr="006F5E18">
        <w:trPr>
          <w:trHeight w:val="20"/>
        </w:trPr>
        <w:tc>
          <w:tcPr>
            <w:tcW w:w="510" w:type="pct"/>
          </w:tcPr>
          <w:p w14:paraId="273C25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369</w:t>
            </w:r>
          </w:p>
        </w:tc>
        <w:tc>
          <w:tcPr>
            <w:tcW w:w="1234" w:type="pct"/>
          </w:tcPr>
          <w:p w14:paraId="496A75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consultoría científica y técnica</w:t>
            </w:r>
          </w:p>
        </w:tc>
        <w:tc>
          <w:tcPr>
            <w:tcW w:w="740" w:type="pct"/>
          </w:tcPr>
          <w:p w14:paraId="143BE6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LC0369</w:t>
            </w:r>
          </w:p>
        </w:tc>
        <w:tc>
          <w:tcPr>
            <w:tcW w:w="693" w:type="pct"/>
          </w:tcPr>
          <w:p w14:paraId="58FC68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663E4B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LCR0369</w:t>
            </w:r>
          </w:p>
        </w:tc>
        <w:tc>
          <w:tcPr>
            <w:tcW w:w="884" w:type="pct"/>
          </w:tcPr>
          <w:p w14:paraId="7ED3FE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73EB5112" w14:textId="77777777" w:rsidTr="006F5E18">
        <w:trPr>
          <w:trHeight w:val="20"/>
        </w:trPr>
        <w:tc>
          <w:tcPr>
            <w:tcW w:w="510" w:type="pct"/>
          </w:tcPr>
          <w:p w14:paraId="1666FE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370</w:t>
            </w:r>
          </w:p>
        </w:tc>
        <w:tc>
          <w:tcPr>
            <w:tcW w:w="1234" w:type="pct"/>
          </w:tcPr>
          <w:p w14:paraId="083E4C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investigación científica y desarrollo en ciencias naturales y exactas, ingeniería, y ciencias de la vida, prestados por el sector privado</w:t>
            </w:r>
          </w:p>
        </w:tc>
        <w:tc>
          <w:tcPr>
            <w:tcW w:w="740" w:type="pct"/>
          </w:tcPr>
          <w:p w14:paraId="590294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LC0370</w:t>
            </w:r>
          </w:p>
        </w:tc>
        <w:tc>
          <w:tcPr>
            <w:tcW w:w="693" w:type="pct"/>
          </w:tcPr>
          <w:p w14:paraId="53121F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94145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LCR0370</w:t>
            </w:r>
          </w:p>
        </w:tc>
        <w:tc>
          <w:tcPr>
            <w:tcW w:w="884" w:type="pct"/>
          </w:tcPr>
          <w:p w14:paraId="58208D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6165DD6F" w14:textId="77777777" w:rsidTr="006F5E18">
        <w:trPr>
          <w:trHeight w:val="20"/>
        </w:trPr>
        <w:tc>
          <w:tcPr>
            <w:tcW w:w="510" w:type="pct"/>
          </w:tcPr>
          <w:p w14:paraId="25921A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371</w:t>
            </w:r>
          </w:p>
        </w:tc>
        <w:tc>
          <w:tcPr>
            <w:tcW w:w="1234" w:type="pct"/>
          </w:tcPr>
          <w:p w14:paraId="711236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investigación científica y desarrollo en ciencias sociales y humanidades, prestados por el sector privado</w:t>
            </w:r>
          </w:p>
        </w:tc>
        <w:tc>
          <w:tcPr>
            <w:tcW w:w="740" w:type="pct"/>
          </w:tcPr>
          <w:p w14:paraId="62CBF4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LC0371</w:t>
            </w:r>
          </w:p>
        </w:tc>
        <w:tc>
          <w:tcPr>
            <w:tcW w:w="693" w:type="pct"/>
          </w:tcPr>
          <w:p w14:paraId="456980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B69FE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LCR0371</w:t>
            </w:r>
          </w:p>
        </w:tc>
        <w:tc>
          <w:tcPr>
            <w:tcW w:w="884" w:type="pct"/>
          </w:tcPr>
          <w:p w14:paraId="2C5559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01FB5AEF" w14:textId="77777777" w:rsidTr="006F5E18">
        <w:trPr>
          <w:trHeight w:val="20"/>
        </w:trPr>
        <w:tc>
          <w:tcPr>
            <w:tcW w:w="510" w:type="pct"/>
          </w:tcPr>
          <w:p w14:paraId="1BECDD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372</w:t>
            </w:r>
          </w:p>
        </w:tc>
        <w:tc>
          <w:tcPr>
            <w:tcW w:w="1234" w:type="pct"/>
          </w:tcPr>
          <w:p w14:paraId="68EF64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investigación de mercados y encuestas de opinión pública</w:t>
            </w:r>
          </w:p>
        </w:tc>
        <w:tc>
          <w:tcPr>
            <w:tcW w:w="740" w:type="pct"/>
          </w:tcPr>
          <w:p w14:paraId="42EC23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LC0372</w:t>
            </w:r>
          </w:p>
        </w:tc>
        <w:tc>
          <w:tcPr>
            <w:tcW w:w="693" w:type="pct"/>
          </w:tcPr>
          <w:p w14:paraId="782476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9E339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LCR0372</w:t>
            </w:r>
          </w:p>
        </w:tc>
        <w:tc>
          <w:tcPr>
            <w:tcW w:w="884" w:type="pct"/>
          </w:tcPr>
          <w:p w14:paraId="0D1F39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31512713" w14:textId="77777777" w:rsidTr="006F5E18">
        <w:trPr>
          <w:trHeight w:val="20"/>
        </w:trPr>
        <w:tc>
          <w:tcPr>
            <w:tcW w:w="510" w:type="pct"/>
          </w:tcPr>
          <w:p w14:paraId="22DC24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373</w:t>
            </w:r>
          </w:p>
        </w:tc>
        <w:tc>
          <w:tcPr>
            <w:tcW w:w="1234" w:type="pct"/>
          </w:tcPr>
          <w:p w14:paraId="726458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Supervisión de edificación de naves y plantas industriales</w:t>
            </w:r>
          </w:p>
        </w:tc>
        <w:tc>
          <w:tcPr>
            <w:tcW w:w="740" w:type="pct"/>
          </w:tcPr>
          <w:p w14:paraId="0EB505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LC0373</w:t>
            </w:r>
          </w:p>
        </w:tc>
        <w:tc>
          <w:tcPr>
            <w:tcW w:w="693" w:type="pct"/>
          </w:tcPr>
          <w:p w14:paraId="51AC1A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280C3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LCR0373</w:t>
            </w:r>
          </w:p>
        </w:tc>
        <w:tc>
          <w:tcPr>
            <w:tcW w:w="884" w:type="pct"/>
          </w:tcPr>
          <w:p w14:paraId="30D688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27354F5" w14:textId="77777777" w:rsidTr="006F5E18">
        <w:trPr>
          <w:trHeight w:val="20"/>
        </w:trPr>
        <w:tc>
          <w:tcPr>
            <w:tcW w:w="510" w:type="pct"/>
          </w:tcPr>
          <w:p w14:paraId="1154D85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374</w:t>
            </w:r>
          </w:p>
        </w:tc>
        <w:tc>
          <w:tcPr>
            <w:tcW w:w="1234" w:type="pct"/>
          </w:tcPr>
          <w:p w14:paraId="7EFC9D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Supervisión de edificación de inmuebles comerciales y de servicios</w:t>
            </w:r>
          </w:p>
        </w:tc>
        <w:tc>
          <w:tcPr>
            <w:tcW w:w="740" w:type="pct"/>
          </w:tcPr>
          <w:p w14:paraId="3C2024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LC0374</w:t>
            </w:r>
          </w:p>
        </w:tc>
        <w:tc>
          <w:tcPr>
            <w:tcW w:w="693" w:type="pct"/>
          </w:tcPr>
          <w:p w14:paraId="383571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55B16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LCR0374</w:t>
            </w:r>
          </w:p>
        </w:tc>
        <w:tc>
          <w:tcPr>
            <w:tcW w:w="884" w:type="pct"/>
          </w:tcPr>
          <w:p w14:paraId="426C5E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8DED12F" w14:textId="77777777" w:rsidTr="006F5E18">
        <w:trPr>
          <w:trHeight w:val="20"/>
        </w:trPr>
        <w:tc>
          <w:tcPr>
            <w:tcW w:w="510" w:type="pct"/>
          </w:tcPr>
          <w:p w14:paraId="2D8F14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375</w:t>
            </w:r>
          </w:p>
        </w:tc>
        <w:tc>
          <w:tcPr>
            <w:tcW w:w="1234" w:type="pct"/>
          </w:tcPr>
          <w:p w14:paraId="651C94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Supervisión de construcción de obras para petróleo y gas</w:t>
            </w:r>
          </w:p>
        </w:tc>
        <w:tc>
          <w:tcPr>
            <w:tcW w:w="740" w:type="pct"/>
          </w:tcPr>
          <w:p w14:paraId="1470F8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LC0375</w:t>
            </w:r>
          </w:p>
        </w:tc>
        <w:tc>
          <w:tcPr>
            <w:tcW w:w="693" w:type="pct"/>
          </w:tcPr>
          <w:p w14:paraId="4CFD13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23E663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LCR0375</w:t>
            </w:r>
          </w:p>
        </w:tc>
        <w:tc>
          <w:tcPr>
            <w:tcW w:w="884" w:type="pct"/>
          </w:tcPr>
          <w:p w14:paraId="588A9E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3AA5009" w14:textId="77777777" w:rsidTr="006F5E18">
        <w:trPr>
          <w:trHeight w:val="20"/>
        </w:trPr>
        <w:tc>
          <w:tcPr>
            <w:tcW w:w="510" w:type="pct"/>
          </w:tcPr>
          <w:p w14:paraId="770BDE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376</w:t>
            </w:r>
          </w:p>
        </w:tc>
        <w:tc>
          <w:tcPr>
            <w:tcW w:w="1234" w:type="pct"/>
          </w:tcPr>
          <w:p w14:paraId="1D583A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Supervisión de construcción de obras de generación y conducción de energía eléctrica y de obras para telecomunicaciones</w:t>
            </w:r>
          </w:p>
        </w:tc>
        <w:tc>
          <w:tcPr>
            <w:tcW w:w="740" w:type="pct"/>
          </w:tcPr>
          <w:p w14:paraId="5CC7F5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LC0376</w:t>
            </w:r>
          </w:p>
        </w:tc>
        <w:tc>
          <w:tcPr>
            <w:tcW w:w="693" w:type="pct"/>
          </w:tcPr>
          <w:p w14:paraId="7E2E46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046A1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LCR0376</w:t>
            </w:r>
          </w:p>
        </w:tc>
        <w:tc>
          <w:tcPr>
            <w:tcW w:w="884" w:type="pct"/>
          </w:tcPr>
          <w:p w14:paraId="409C9FC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3CD761C" w14:textId="77777777" w:rsidTr="006F5E18">
        <w:trPr>
          <w:trHeight w:val="20"/>
        </w:trPr>
        <w:tc>
          <w:tcPr>
            <w:tcW w:w="510" w:type="pct"/>
          </w:tcPr>
          <w:p w14:paraId="47CD52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377</w:t>
            </w:r>
          </w:p>
        </w:tc>
        <w:tc>
          <w:tcPr>
            <w:tcW w:w="1234" w:type="pct"/>
          </w:tcPr>
          <w:p w14:paraId="2AEA3F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Mecánico y Eléctrico</w:t>
            </w:r>
          </w:p>
        </w:tc>
        <w:tc>
          <w:tcPr>
            <w:tcW w:w="740" w:type="pct"/>
          </w:tcPr>
          <w:p w14:paraId="77A3F3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LC0377</w:t>
            </w:r>
          </w:p>
        </w:tc>
        <w:tc>
          <w:tcPr>
            <w:tcW w:w="693" w:type="pct"/>
          </w:tcPr>
          <w:p w14:paraId="67B295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91759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LCR0377</w:t>
            </w:r>
          </w:p>
        </w:tc>
        <w:tc>
          <w:tcPr>
            <w:tcW w:w="884" w:type="pct"/>
          </w:tcPr>
          <w:p w14:paraId="1FCA02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1CDDE281" w14:textId="77777777" w:rsidTr="006F5E18">
        <w:trPr>
          <w:trHeight w:val="20"/>
        </w:trPr>
        <w:tc>
          <w:tcPr>
            <w:tcW w:w="510" w:type="pct"/>
          </w:tcPr>
          <w:p w14:paraId="1C38D2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378</w:t>
            </w:r>
          </w:p>
        </w:tc>
        <w:tc>
          <w:tcPr>
            <w:tcW w:w="1234" w:type="pct"/>
          </w:tcPr>
          <w:p w14:paraId="4AF84E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Tienda de Accesorios para Seguridad</w:t>
            </w:r>
          </w:p>
        </w:tc>
        <w:tc>
          <w:tcPr>
            <w:tcW w:w="740" w:type="pct"/>
          </w:tcPr>
          <w:p w14:paraId="32FADC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LC0378</w:t>
            </w:r>
          </w:p>
        </w:tc>
        <w:tc>
          <w:tcPr>
            <w:tcW w:w="693" w:type="pct"/>
          </w:tcPr>
          <w:p w14:paraId="5CDFB6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0D6CEC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LCR0378</w:t>
            </w:r>
          </w:p>
        </w:tc>
        <w:tc>
          <w:tcPr>
            <w:tcW w:w="884" w:type="pct"/>
          </w:tcPr>
          <w:p w14:paraId="26B585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08F7647" w14:textId="77777777" w:rsidTr="006F5E18">
        <w:trPr>
          <w:trHeight w:val="20"/>
        </w:trPr>
        <w:tc>
          <w:tcPr>
            <w:tcW w:w="510" w:type="pct"/>
          </w:tcPr>
          <w:p w14:paraId="074739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379</w:t>
            </w:r>
          </w:p>
        </w:tc>
        <w:tc>
          <w:tcPr>
            <w:tcW w:w="1234" w:type="pct"/>
          </w:tcPr>
          <w:p w14:paraId="52784D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Aluminio</w:t>
            </w:r>
          </w:p>
        </w:tc>
        <w:tc>
          <w:tcPr>
            <w:tcW w:w="740" w:type="pct"/>
          </w:tcPr>
          <w:p w14:paraId="6C35F8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LC0379</w:t>
            </w:r>
          </w:p>
        </w:tc>
        <w:tc>
          <w:tcPr>
            <w:tcW w:w="693" w:type="pct"/>
          </w:tcPr>
          <w:p w14:paraId="6D82FE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555D25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LCR0379</w:t>
            </w:r>
          </w:p>
        </w:tc>
        <w:tc>
          <w:tcPr>
            <w:tcW w:w="884" w:type="pct"/>
          </w:tcPr>
          <w:p w14:paraId="716B68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5477730E" w14:textId="77777777" w:rsidTr="006F5E18">
        <w:trPr>
          <w:trHeight w:val="20"/>
        </w:trPr>
        <w:tc>
          <w:tcPr>
            <w:tcW w:w="510" w:type="pct"/>
          </w:tcPr>
          <w:p w14:paraId="5AB948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380</w:t>
            </w:r>
          </w:p>
        </w:tc>
        <w:tc>
          <w:tcPr>
            <w:tcW w:w="1234" w:type="pct"/>
          </w:tcPr>
          <w:p w14:paraId="1111C9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Taller de Herrería</w:t>
            </w:r>
          </w:p>
        </w:tc>
        <w:tc>
          <w:tcPr>
            <w:tcW w:w="740" w:type="pct"/>
          </w:tcPr>
          <w:p w14:paraId="725E8D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LC0380</w:t>
            </w:r>
          </w:p>
        </w:tc>
        <w:tc>
          <w:tcPr>
            <w:tcW w:w="693" w:type="pct"/>
          </w:tcPr>
          <w:p w14:paraId="306721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7F6B900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LCR0380</w:t>
            </w:r>
          </w:p>
        </w:tc>
        <w:tc>
          <w:tcPr>
            <w:tcW w:w="884" w:type="pct"/>
          </w:tcPr>
          <w:p w14:paraId="5C80CE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4D5CEC76" w14:textId="77777777" w:rsidTr="006F5E18">
        <w:trPr>
          <w:trHeight w:val="20"/>
        </w:trPr>
        <w:tc>
          <w:tcPr>
            <w:tcW w:w="510" w:type="pct"/>
          </w:tcPr>
          <w:p w14:paraId="0585CF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381</w:t>
            </w:r>
          </w:p>
        </w:tc>
        <w:tc>
          <w:tcPr>
            <w:tcW w:w="1234" w:type="pct"/>
          </w:tcPr>
          <w:p w14:paraId="797385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Venta de instrumentos de medición, control, navegación, y equipo médico electrónico</w:t>
            </w:r>
          </w:p>
        </w:tc>
        <w:tc>
          <w:tcPr>
            <w:tcW w:w="740" w:type="pct"/>
          </w:tcPr>
          <w:p w14:paraId="5FDB37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LC0381</w:t>
            </w:r>
          </w:p>
        </w:tc>
        <w:tc>
          <w:tcPr>
            <w:tcW w:w="693" w:type="pct"/>
          </w:tcPr>
          <w:p w14:paraId="77EFEF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c>
          <w:tcPr>
            <w:tcW w:w="940" w:type="pct"/>
          </w:tcPr>
          <w:p w14:paraId="4AC0E7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LCR0381</w:t>
            </w:r>
          </w:p>
        </w:tc>
        <w:tc>
          <w:tcPr>
            <w:tcW w:w="884" w:type="pct"/>
          </w:tcPr>
          <w:p w14:paraId="656E23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w:t>
            </w:r>
          </w:p>
        </w:tc>
      </w:tr>
      <w:tr w:rsidR="00C86CCC" w:rsidRPr="00506D1B" w14:paraId="2F923675" w14:textId="77777777" w:rsidTr="006F5E18">
        <w:trPr>
          <w:trHeight w:val="20"/>
        </w:trPr>
        <w:tc>
          <w:tcPr>
            <w:tcW w:w="510" w:type="pct"/>
          </w:tcPr>
          <w:p w14:paraId="00E841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382</w:t>
            </w:r>
          </w:p>
        </w:tc>
        <w:tc>
          <w:tcPr>
            <w:tcW w:w="1234" w:type="pct"/>
          </w:tcPr>
          <w:p w14:paraId="6927EA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Agencias de Compra de Medios a Petición del Cliente</w:t>
            </w:r>
          </w:p>
        </w:tc>
        <w:tc>
          <w:tcPr>
            <w:tcW w:w="740" w:type="pct"/>
          </w:tcPr>
          <w:p w14:paraId="3B69C0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LC0382</w:t>
            </w:r>
          </w:p>
        </w:tc>
        <w:tc>
          <w:tcPr>
            <w:tcW w:w="693" w:type="pct"/>
          </w:tcPr>
          <w:p w14:paraId="630DDE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260DB0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LCR0382</w:t>
            </w:r>
          </w:p>
        </w:tc>
        <w:tc>
          <w:tcPr>
            <w:tcW w:w="884" w:type="pct"/>
          </w:tcPr>
          <w:p w14:paraId="762CCB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52F69841" w14:textId="77777777" w:rsidTr="006F5E18">
        <w:trPr>
          <w:trHeight w:val="20"/>
        </w:trPr>
        <w:tc>
          <w:tcPr>
            <w:tcW w:w="510" w:type="pct"/>
          </w:tcPr>
          <w:p w14:paraId="174003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383</w:t>
            </w:r>
          </w:p>
        </w:tc>
        <w:tc>
          <w:tcPr>
            <w:tcW w:w="1234" w:type="pct"/>
          </w:tcPr>
          <w:p w14:paraId="0DE3FB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Producción</w:t>
            </w:r>
          </w:p>
        </w:tc>
        <w:tc>
          <w:tcPr>
            <w:tcW w:w="740" w:type="pct"/>
          </w:tcPr>
          <w:p w14:paraId="7E31A4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LC0383</w:t>
            </w:r>
          </w:p>
        </w:tc>
        <w:tc>
          <w:tcPr>
            <w:tcW w:w="693" w:type="pct"/>
          </w:tcPr>
          <w:p w14:paraId="518907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10E060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LCR0383</w:t>
            </w:r>
          </w:p>
        </w:tc>
        <w:tc>
          <w:tcPr>
            <w:tcW w:w="884" w:type="pct"/>
          </w:tcPr>
          <w:p w14:paraId="0AD971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5E6F3D22" w14:textId="77777777" w:rsidTr="006F5E18">
        <w:trPr>
          <w:trHeight w:val="20"/>
        </w:trPr>
        <w:tc>
          <w:tcPr>
            <w:tcW w:w="510" w:type="pct"/>
          </w:tcPr>
          <w:p w14:paraId="593BC8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384</w:t>
            </w:r>
          </w:p>
        </w:tc>
        <w:tc>
          <w:tcPr>
            <w:tcW w:w="1234" w:type="pct"/>
          </w:tcPr>
          <w:p w14:paraId="659852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Agencias de Relaciones Públicas</w:t>
            </w:r>
          </w:p>
        </w:tc>
        <w:tc>
          <w:tcPr>
            <w:tcW w:w="740" w:type="pct"/>
          </w:tcPr>
          <w:p w14:paraId="1F9116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LC0384</w:t>
            </w:r>
          </w:p>
        </w:tc>
        <w:tc>
          <w:tcPr>
            <w:tcW w:w="693" w:type="pct"/>
          </w:tcPr>
          <w:p w14:paraId="1C17A7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527727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LCR0384</w:t>
            </w:r>
          </w:p>
        </w:tc>
        <w:tc>
          <w:tcPr>
            <w:tcW w:w="884" w:type="pct"/>
          </w:tcPr>
          <w:p w14:paraId="402B76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0AAC55D2" w14:textId="77777777" w:rsidTr="006F5E18">
        <w:trPr>
          <w:trHeight w:val="20"/>
        </w:trPr>
        <w:tc>
          <w:tcPr>
            <w:tcW w:w="510" w:type="pct"/>
          </w:tcPr>
          <w:p w14:paraId="6C8939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385</w:t>
            </w:r>
          </w:p>
        </w:tc>
        <w:tc>
          <w:tcPr>
            <w:tcW w:w="1234" w:type="pct"/>
          </w:tcPr>
          <w:p w14:paraId="677403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Almacenamiento de Productos Agrícolas que No Requieren Refrigeración</w:t>
            </w:r>
          </w:p>
        </w:tc>
        <w:tc>
          <w:tcPr>
            <w:tcW w:w="740" w:type="pct"/>
          </w:tcPr>
          <w:p w14:paraId="68C902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LC0385</w:t>
            </w:r>
          </w:p>
        </w:tc>
        <w:tc>
          <w:tcPr>
            <w:tcW w:w="693" w:type="pct"/>
          </w:tcPr>
          <w:p w14:paraId="02833D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7FE9C8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LCR0385</w:t>
            </w:r>
          </w:p>
        </w:tc>
        <w:tc>
          <w:tcPr>
            <w:tcW w:w="884" w:type="pct"/>
          </w:tcPr>
          <w:p w14:paraId="46BE39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2DF0EBAF" w14:textId="77777777" w:rsidTr="006F5E18">
        <w:trPr>
          <w:trHeight w:val="20"/>
        </w:trPr>
        <w:tc>
          <w:tcPr>
            <w:tcW w:w="510" w:type="pct"/>
          </w:tcPr>
          <w:p w14:paraId="10651E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386</w:t>
            </w:r>
          </w:p>
        </w:tc>
        <w:tc>
          <w:tcPr>
            <w:tcW w:w="1234" w:type="pct"/>
          </w:tcPr>
          <w:p w14:paraId="124B0E7D"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Servicios de Almacenamiento con Instalaciones Especializadas</w:t>
            </w:r>
          </w:p>
        </w:tc>
        <w:tc>
          <w:tcPr>
            <w:tcW w:w="740" w:type="pct"/>
          </w:tcPr>
          <w:p w14:paraId="64777B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LC0386</w:t>
            </w:r>
          </w:p>
        </w:tc>
        <w:tc>
          <w:tcPr>
            <w:tcW w:w="693" w:type="pct"/>
          </w:tcPr>
          <w:p w14:paraId="56B93B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1B1C4A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LCR0386</w:t>
            </w:r>
          </w:p>
        </w:tc>
        <w:tc>
          <w:tcPr>
            <w:tcW w:w="884" w:type="pct"/>
          </w:tcPr>
          <w:p w14:paraId="276021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3DC45499" w14:textId="77777777" w:rsidTr="006F5E18">
        <w:trPr>
          <w:trHeight w:val="20"/>
        </w:trPr>
        <w:tc>
          <w:tcPr>
            <w:tcW w:w="510" w:type="pct"/>
          </w:tcPr>
          <w:p w14:paraId="0E8E72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387</w:t>
            </w:r>
          </w:p>
        </w:tc>
        <w:tc>
          <w:tcPr>
            <w:tcW w:w="1234" w:type="pct"/>
          </w:tcPr>
          <w:p w14:paraId="09C81E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Asociaciones, organizaciones y cámaras de productores, comerciantes y prestadores de servicios</w:t>
            </w:r>
          </w:p>
        </w:tc>
        <w:tc>
          <w:tcPr>
            <w:tcW w:w="740" w:type="pct"/>
          </w:tcPr>
          <w:p w14:paraId="5D3AA4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LC0387</w:t>
            </w:r>
          </w:p>
        </w:tc>
        <w:tc>
          <w:tcPr>
            <w:tcW w:w="693" w:type="pct"/>
          </w:tcPr>
          <w:p w14:paraId="2DB647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44E85D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LCR0387</w:t>
            </w:r>
          </w:p>
        </w:tc>
        <w:tc>
          <w:tcPr>
            <w:tcW w:w="884" w:type="pct"/>
          </w:tcPr>
          <w:p w14:paraId="214DB9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13BADAD4" w14:textId="77777777" w:rsidTr="006F5E18">
        <w:trPr>
          <w:trHeight w:val="20"/>
        </w:trPr>
        <w:tc>
          <w:tcPr>
            <w:tcW w:w="510" w:type="pct"/>
          </w:tcPr>
          <w:p w14:paraId="2FEE46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388</w:t>
            </w:r>
          </w:p>
        </w:tc>
        <w:tc>
          <w:tcPr>
            <w:tcW w:w="1234" w:type="pct"/>
          </w:tcPr>
          <w:p w14:paraId="630429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 de Almacenamiento</w:t>
            </w:r>
          </w:p>
        </w:tc>
        <w:tc>
          <w:tcPr>
            <w:tcW w:w="740" w:type="pct"/>
          </w:tcPr>
          <w:p w14:paraId="31A922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LC0388</w:t>
            </w:r>
          </w:p>
        </w:tc>
        <w:tc>
          <w:tcPr>
            <w:tcW w:w="693" w:type="pct"/>
          </w:tcPr>
          <w:p w14:paraId="409AD6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0F1C9A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LCR0388</w:t>
            </w:r>
          </w:p>
        </w:tc>
        <w:tc>
          <w:tcPr>
            <w:tcW w:w="884" w:type="pct"/>
          </w:tcPr>
          <w:p w14:paraId="576689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35904A37" w14:textId="77777777" w:rsidTr="006F5E18">
        <w:trPr>
          <w:trHeight w:val="20"/>
        </w:trPr>
        <w:tc>
          <w:tcPr>
            <w:tcW w:w="510" w:type="pct"/>
          </w:tcPr>
          <w:p w14:paraId="0269BB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389</w:t>
            </w:r>
          </w:p>
        </w:tc>
        <w:tc>
          <w:tcPr>
            <w:tcW w:w="1234" w:type="pct"/>
          </w:tcPr>
          <w:p w14:paraId="2D5397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Compra y Venta de Automóviles y Camionetas usados.</w:t>
            </w:r>
          </w:p>
        </w:tc>
        <w:tc>
          <w:tcPr>
            <w:tcW w:w="740" w:type="pct"/>
          </w:tcPr>
          <w:p w14:paraId="7AEF92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LC0389</w:t>
            </w:r>
          </w:p>
        </w:tc>
        <w:tc>
          <w:tcPr>
            <w:tcW w:w="693" w:type="pct"/>
          </w:tcPr>
          <w:p w14:paraId="53DA25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72E528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LCR0389</w:t>
            </w:r>
          </w:p>
        </w:tc>
        <w:tc>
          <w:tcPr>
            <w:tcW w:w="884" w:type="pct"/>
          </w:tcPr>
          <w:p w14:paraId="5C5B4C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68BF2EDA" w14:textId="77777777" w:rsidTr="006F5E18">
        <w:trPr>
          <w:trHeight w:val="20"/>
        </w:trPr>
        <w:tc>
          <w:tcPr>
            <w:tcW w:w="510" w:type="pct"/>
          </w:tcPr>
          <w:p w14:paraId="7B7BFE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390</w:t>
            </w:r>
          </w:p>
        </w:tc>
        <w:tc>
          <w:tcPr>
            <w:tcW w:w="1234" w:type="pct"/>
          </w:tcPr>
          <w:p w14:paraId="5EE0D6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partes y refacciones usadas para automóviles, camionetas y camiones</w:t>
            </w:r>
          </w:p>
        </w:tc>
        <w:tc>
          <w:tcPr>
            <w:tcW w:w="740" w:type="pct"/>
          </w:tcPr>
          <w:p w14:paraId="729DCB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LC0390</w:t>
            </w:r>
          </w:p>
        </w:tc>
        <w:tc>
          <w:tcPr>
            <w:tcW w:w="693" w:type="pct"/>
          </w:tcPr>
          <w:p w14:paraId="2AA5C95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352A2B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LCR0390</w:t>
            </w:r>
          </w:p>
        </w:tc>
        <w:tc>
          <w:tcPr>
            <w:tcW w:w="884" w:type="pct"/>
          </w:tcPr>
          <w:p w14:paraId="2DCB3B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32739CD0" w14:textId="77777777" w:rsidTr="006F5E18">
        <w:trPr>
          <w:trHeight w:val="20"/>
        </w:trPr>
        <w:tc>
          <w:tcPr>
            <w:tcW w:w="510" w:type="pct"/>
          </w:tcPr>
          <w:p w14:paraId="09754A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391</w:t>
            </w:r>
          </w:p>
        </w:tc>
        <w:tc>
          <w:tcPr>
            <w:tcW w:w="1234" w:type="pct"/>
          </w:tcPr>
          <w:p w14:paraId="73BF5E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Comercio al por menor de llantas y cámaras para automóviles, camionetas y camiones</w:t>
            </w:r>
          </w:p>
        </w:tc>
        <w:tc>
          <w:tcPr>
            <w:tcW w:w="740" w:type="pct"/>
          </w:tcPr>
          <w:p w14:paraId="0FA8FF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LC0391</w:t>
            </w:r>
          </w:p>
        </w:tc>
        <w:tc>
          <w:tcPr>
            <w:tcW w:w="693" w:type="pct"/>
          </w:tcPr>
          <w:p w14:paraId="614EE5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2ABFB3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LCR0391</w:t>
            </w:r>
          </w:p>
        </w:tc>
        <w:tc>
          <w:tcPr>
            <w:tcW w:w="884" w:type="pct"/>
          </w:tcPr>
          <w:p w14:paraId="1765AB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4045F789" w14:textId="77777777" w:rsidTr="006F5E18">
        <w:trPr>
          <w:trHeight w:val="20"/>
        </w:trPr>
        <w:tc>
          <w:tcPr>
            <w:tcW w:w="510" w:type="pct"/>
          </w:tcPr>
          <w:p w14:paraId="1853A7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392</w:t>
            </w:r>
          </w:p>
        </w:tc>
        <w:tc>
          <w:tcPr>
            <w:tcW w:w="1234" w:type="pct"/>
          </w:tcPr>
          <w:p w14:paraId="5C599E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Compraventa de Automóviles y Motocicletas</w:t>
            </w:r>
          </w:p>
        </w:tc>
        <w:tc>
          <w:tcPr>
            <w:tcW w:w="740" w:type="pct"/>
          </w:tcPr>
          <w:p w14:paraId="7527EF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LC0392</w:t>
            </w:r>
          </w:p>
        </w:tc>
        <w:tc>
          <w:tcPr>
            <w:tcW w:w="693" w:type="pct"/>
          </w:tcPr>
          <w:p w14:paraId="182510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60FCE5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LCR0392</w:t>
            </w:r>
          </w:p>
        </w:tc>
        <w:tc>
          <w:tcPr>
            <w:tcW w:w="884" w:type="pct"/>
          </w:tcPr>
          <w:p w14:paraId="60FF61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158B9EA3" w14:textId="77777777" w:rsidTr="006F5E18">
        <w:trPr>
          <w:trHeight w:val="20"/>
        </w:trPr>
        <w:tc>
          <w:tcPr>
            <w:tcW w:w="510" w:type="pct"/>
          </w:tcPr>
          <w:p w14:paraId="57360D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393</w:t>
            </w:r>
          </w:p>
        </w:tc>
        <w:tc>
          <w:tcPr>
            <w:tcW w:w="1234" w:type="pct"/>
          </w:tcPr>
          <w:p w14:paraId="4FB858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Funeraria o Velatorio</w:t>
            </w:r>
          </w:p>
        </w:tc>
        <w:tc>
          <w:tcPr>
            <w:tcW w:w="740" w:type="pct"/>
          </w:tcPr>
          <w:p w14:paraId="6E17DF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LC0393</w:t>
            </w:r>
          </w:p>
        </w:tc>
        <w:tc>
          <w:tcPr>
            <w:tcW w:w="693" w:type="pct"/>
          </w:tcPr>
          <w:p w14:paraId="24D752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737D03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LCR0393</w:t>
            </w:r>
          </w:p>
        </w:tc>
        <w:tc>
          <w:tcPr>
            <w:tcW w:w="884" w:type="pct"/>
          </w:tcPr>
          <w:p w14:paraId="1E03DE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50DA670F" w14:textId="77777777" w:rsidTr="006F5E18">
        <w:trPr>
          <w:trHeight w:val="20"/>
        </w:trPr>
        <w:tc>
          <w:tcPr>
            <w:tcW w:w="510" w:type="pct"/>
          </w:tcPr>
          <w:p w14:paraId="28518E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394</w:t>
            </w:r>
          </w:p>
        </w:tc>
        <w:tc>
          <w:tcPr>
            <w:tcW w:w="1234" w:type="pct"/>
          </w:tcPr>
          <w:p w14:paraId="5BDC98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Inmobiliaria</w:t>
            </w:r>
          </w:p>
        </w:tc>
        <w:tc>
          <w:tcPr>
            <w:tcW w:w="740" w:type="pct"/>
          </w:tcPr>
          <w:p w14:paraId="38C53D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LC0394</w:t>
            </w:r>
          </w:p>
        </w:tc>
        <w:tc>
          <w:tcPr>
            <w:tcW w:w="693" w:type="pct"/>
          </w:tcPr>
          <w:p w14:paraId="01C7AA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63EE80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LCR0394</w:t>
            </w:r>
          </w:p>
        </w:tc>
        <w:tc>
          <w:tcPr>
            <w:tcW w:w="884" w:type="pct"/>
          </w:tcPr>
          <w:p w14:paraId="4FCB99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1895E5FD" w14:textId="77777777" w:rsidTr="006F5E18">
        <w:trPr>
          <w:trHeight w:val="20"/>
        </w:trPr>
        <w:tc>
          <w:tcPr>
            <w:tcW w:w="510" w:type="pct"/>
          </w:tcPr>
          <w:p w14:paraId="65B097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395</w:t>
            </w:r>
          </w:p>
        </w:tc>
        <w:tc>
          <w:tcPr>
            <w:tcW w:w="1234" w:type="pct"/>
          </w:tcPr>
          <w:p w14:paraId="42C3DA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Inmobiliarias y corredores de bienes raíces</w:t>
            </w:r>
          </w:p>
        </w:tc>
        <w:tc>
          <w:tcPr>
            <w:tcW w:w="740" w:type="pct"/>
          </w:tcPr>
          <w:p w14:paraId="6EA3D6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LC0395</w:t>
            </w:r>
          </w:p>
        </w:tc>
        <w:tc>
          <w:tcPr>
            <w:tcW w:w="693" w:type="pct"/>
          </w:tcPr>
          <w:p w14:paraId="1E5E06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182757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LCR0395</w:t>
            </w:r>
          </w:p>
        </w:tc>
        <w:tc>
          <w:tcPr>
            <w:tcW w:w="884" w:type="pct"/>
          </w:tcPr>
          <w:p w14:paraId="384A61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539B6C80" w14:textId="77777777" w:rsidTr="006F5E18">
        <w:trPr>
          <w:trHeight w:val="20"/>
        </w:trPr>
        <w:tc>
          <w:tcPr>
            <w:tcW w:w="510" w:type="pct"/>
          </w:tcPr>
          <w:p w14:paraId="49A4D4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396</w:t>
            </w:r>
          </w:p>
        </w:tc>
        <w:tc>
          <w:tcPr>
            <w:tcW w:w="1234" w:type="pct"/>
          </w:tcPr>
          <w:p w14:paraId="537753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relacionados con los servicios inmobiliarios</w:t>
            </w:r>
          </w:p>
        </w:tc>
        <w:tc>
          <w:tcPr>
            <w:tcW w:w="740" w:type="pct"/>
          </w:tcPr>
          <w:p w14:paraId="23BE30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LC0396</w:t>
            </w:r>
          </w:p>
        </w:tc>
        <w:tc>
          <w:tcPr>
            <w:tcW w:w="693" w:type="pct"/>
          </w:tcPr>
          <w:p w14:paraId="5260FB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6DAEC7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LCR0396</w:t>
            </w:r>
          </w:p>
        </w:tc>
        <w:tc>
          <w:tcPr>
            <w:tcW w:w="884" w:type="pct"/>
          </w:tcPr>
          <w:p w14:paraId="6524E6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27699A16" w14:textId="77777777" w:rsidTr="006F5E18">
        <w:trPr>
          <w:trHeight w:val="20"/>
        </w:trPr>
        <w:tc>
          <w:tcPr>
            <w:tcW w:w="510" w:type="pct"/>
          </w:tcPr>
          <w:p w14:paraId="0C9E3F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397</w:t>
            </w:r>
          </w:p>
        </w:tc>
        <w:tc>
          <w:tcPr>
            <w:tcW w:w="1234" w:type="pct"/>
          </w:tcPr>
          <w:p w14:paraId="2DEA38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Materiales para construcción</w:t>
            </w:r>
          </w:p>
        </w:tc>
        <w:tc>
          <w:tcPr>
            <w:tcW w:w="740" w:type="pct"/>
          </w:tcPr>
          <w:p w14:paraId="0D7AE5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LC0397</w:t>
            </w:r>
          </w:p>
        </w:tc>
        <w:tc>
          <w:tcPr>
            <w:tcW w:w="693" w:type="pct"/>
          </w:tcPr>
          <w:p w14:paraId="3ECBEB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300F0E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LCR0397</w:t>
            </w:r>
          </w:p>
        </w:tc>
        <w:tc>
          <w:tcPr>
            <w:tcW w:w="884" w:type="pct"/>
          </w:tcPr>
          <w:p w14:paraId="4CA315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418B26D9" w14:textId="77777777" w:rsidTr="006F5E18">
        <w:trPr>
          <w:trHeight w:val="20"/>
        </w:trPr>
        <w:tc>
          <w:tcPr>
            <w:tcW w:w="510" w:type="pct"/>
          </w:tcPr>
          <w:p w14:paraId="194905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398</w:t>
            </w:r>
          </w:p>
        </w:tc>
        <w:tc>
          <w:tcPr>
            <w:tcW w:w="1234" w:type="pct"/>
          </w:tcPr>
          <w:p w14:paraId="217237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Minisúper</w:t>
            </w:r>
          </w:p>
        </w:tc>
        <w:tc>
          <w:tcPr>
            <w:tcW w:w="740" w:type="pct"/>
          </w:tcPr>
          <w:p w14:paraId="35B83E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LC0398</w:t>
            </w:r>
          </w:p>
        </w:tc>
        <w:tc>
          <w:tcPr>
            <w:tcW w:w="693" w:type="pct"/>
          </w:tcPr>
          <w:p w14:paraId="783CEA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53ED8E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LCR0398</w:t>
            </w:r>
          </w:p>
        </w:tc>
        <w:tc>
          <w:tcPr>
            <w:tcW w:w="884" w:type="pct"/>
          </w:tcPr>
          <w:p w14:paraId="5B6EB7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22F29DF1" w14:textId="77777777" w:rsidTr="006F5E18">
        <w:trPr>
          <w:trHeight w:val="20"/>
        </w:trPr>
        <w:tc>
          <w:tcPr>
            <w:tcW w:w="510" w:type="pct"/>
          </w:tcPr>
          <w:p w14:paraId="125E29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399</w:t>
            </w:r>
          </w:p>
        </w:tc>
        <w:tc>
          <w:tcPr>
            <w:tcW w:w="1234" w:type="pct"/>
          </w:tcPr>
          <w:p w14:paraId="41605A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Mueblería</w:t>
            </w:r>
          </w:p>
        </w:tc>
        <w:tc>
          <w:tcPr>
            <w:tcW w:w="740" w:type="pct"/>
          </w:tcPr>
          <w:p w14:paraId="286D94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LC0399</w:t>
            </w:r>
          </w:p>
        </w:tc>
        <w:tc>
          <w:tcPr>
            <w:tcW w:w="693" w:type="pct"/>
          </w:tcPr>
          <w:p w14:paraId="0EF811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5DC948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LCR0399</w:t>
            </w:r>
          </w:p>
        </w:tc>
        <w:tc>
          <w:tcPr>
            <w:tcW w:w="884" w:type="pct"/>
          </w:tcPr>
          <w:p w14:paraId="0DE19A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265C40EC" w14:textId="77777777" w:rsidTr="006F5E18">
        <w:trPr>
          <w:trHeight w:val="20"/>
        </w:trPr>
        <w:tc>
          <w:tcPr>
            <w:tcW w:w="510" w:type="pct"/>
          </w:tcPr>
          <w:p w14:paraId="50A1D9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400</w:t>
            </w:r>
          </w:p>
        </w:tc>
        <w:tc>
          <w:tcPr>
            <w:tcW w:w="1234" w:type="pct"/>
          </w:tcPr>
          <w:p w14:paraId="6C10B1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Muebles, Equipo e Instrumental de especialidades medicas</w:t>
            </w:r>
          </w:p>
        </w:tc>
        <w:tc>
          <w:tcPr>
            <w:tcW w:w="740" w:type="pct"/>
          </w:tcPr>
          <w:p w14:paraId="578586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LC0400</w:t>
            </w:r>
          </w:p>
        </w:tc>
        <w:tc>
          <w:tcPr>
            <w:tcW w:w="693" w:type="pct"/>
          </w:tcPr>
          <w:p w14:paraId="3890E3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29652F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LCR0400</w:t>
            </w:r>
          </w:p>
        </w:tc>
        <w:tc>
          <w:tcPr>
            <w:tcW w:w="884" w:type="pct"/>
          </w:tcPr>
          <w:p w14:paraId="29E08B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523E1802" w14:textId="77777777" w:rsidTr="006F5E18">
        <w:trPr>
          <w:trHeight w:val="20"/>
        </w:trPr>
        <w:tc>
          <w:tcPr>
            <w:tcW w:w="510" w:type="pct"/>
          </w:tcPr>
          <w:p w14:paraId="3C3370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401</w:t>
            </w:r>
          </w:p>
        </w:tc>
        <w:tc>
          <w:tcPr>
            <w:tcW w:w="1234" w:type="pct"/>
          </w:tcPr>
          <w:p w14:paraId="1C821F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Notaría Pública</w:t>
            </w:r>
          </w:p>
        </w:tc>
        <w:tc>
          <w:tcPr>
            <w:tcW w:w="740" w:type="pct"/>
          </w:tcPr>
          <w:p w14:paraId="46FD8F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LC0401</w:t>
            </w:r>
          </w:p>
        </w:tc>
        <w:tc>
          <w:tcPr>
            <w:tcW w:w="693" w:type="pct"/>
          </w:tcPr>
          <w:p w14:paraId="0886D7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380B0A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LCR0401</w:t>
            </w:r>
          </w:p>
        </w:tc>
        <w:tc>
          <w:tcPr>
            <w:tcW w:w="884" w:type="pct"/>
          </w:tcPr>
          <w:p w14:paraId="1A949C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02BB7F56" w14:textId="77777777" w:rsidTr="006F5E18">
        <w:trPr>
          <w:trHeight w:val="20"/>
        </w:trPr>
        <w:tc>
          <w:tcPr>
            <w:tcW w:w="510" w:type="pct"/>
          </w:tcPr>
          <w:p w14:paraId="332BE8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402</w:t>
            </w:r>
          </w:p>
        </w:tc>
        <w:tc>
          <w:tcPr>
            <w:tcW w:w="1234" w:type="pct"/>
          </w:tcPr>
          <w:p w14:paraId="367901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Refaccionaría</w:t>
            </w:r>
          </w:p>
        </w:tc>
        <w:tc>
          <w:tcPr>
            <w:tcW w:w="740" w:type="pct"/>
          </w:tcPr>
          <w:p w14:paraId="5B41B5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LC0402</w:t>
            </w:r>
          </w:p>
        </w:tc>
        <w:tc>
          <w:tcPr>
            <w:tcW w:w="693" w:type="pct"/>
          </w:tcPr>
          <w:p w14:paraId="02E146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175DE0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LCR0402</w:t>
            </w:r>
          </w:p>
        </w:tc>
        <w:tc>
          <w:tcPr>
            <w:tcW w:w="884" w:type="pct"/>
          </w:tcPr>
          <w:p w14:paraId="078134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7D8B1CAF" w14:textId="77777777" w:rsidTr="006F5E18">
        <w:trPr>
          <w:trHeight w:val="20"/>
        </w:trPr>
        <w:tc>
          <w:tcPr>
            <w:tcW w:w="510" w:type="pct"/>
          </w:tcPr>
          <w:p w14:paraId="6E10C9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403</w:t>
            </w:r>
          </w:p>
        </w:tc>
        <w:tc>
          <w:tcPr>
            <w:tcW w:w="1234" w:type="pct"/>
          </w:tcPr>
          <w:p w14:paraId="1515DD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Renta de Grúas</w:t>
            </w:r>
          </w:p>
        </w:tc>
        <w:tc>
          <w:tcPr>
            <w:tcW w:w="740" w:type="pct"/>
          </w:tcPr>
          <w:p w14:paraId="02F168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LC0403</w:t>
            </w:r>
          </w:p>
        </w:tc>
        <w:tc>
          <w:tcPr>
            <w:tcW w:w="693" w:type="pct"/>
          </w:tcPr>
          <w:p w14:paraId="0231CFA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4BF923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LCR0403</w:t>
            </w:r>
          </w:p>
        </w:tc>
        <w:tc>
          <w:tcPr>
            <w:tcW w:w="884" w:type="pct"/>
          </w:tcPr>
          <w:p w14:paraId="2FE4F4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w:t>
            </w:r>
          </w:p>
        </w:tc>
      </w:tr>
      <w:tr w:rsidR="00C86CCC" w:rsidRPr="00506D1B" w14:paraId="303ABDB1" w14:textId="77777777" w:rsidTr="006F5E18">
        <w:trPr>
          <w:trHeight w:val="20"/>
        </w:trPr>
        <w:tc>
          <w:tcPr>
            <w:tcW w:w="510" w:type="pct"/>
          </w:tcPr>
          <w:p w14:paraId="5CD85A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404</w:t>
            </w:r>
          </w:p>
        </w:tc>
        <w:tc>
          <w:tcPr>
            <w:tcW w:w="1234" w:type="pct"/>
          </w:tcPr>
          <w:p w14:paraId="730AA8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Servicios de administración de centrales camionera.</w:t>
            </w:r>
          </w:p>
        </w:tc>
        <w:tc>
          <w:tcPr>
            <w:tcW w:w="740" w:type="pct"/>
          </w:tcPr>
          <w:p w14:paraId="7B008D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LC0404</w:t>
            </w:r>
          </w:p>
        </w:tc>
        <w:tc>
          <w:tcPr>
            <w:tcW w:w="693" w:type="pct"/>
          </w:tcPr>
          <w:p w14:paraId="5F4DDB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940" w:type="pct"/>
          </w:tcPr>
          <w:p w14:paraId="48DD38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LCR0404</w:t>
            </w:r>
          </w:p>
        </w:tc>
        <w:tc>
          <w:tcPr>
            <w:tcW w:w="884" w:type="pct"/>
          </w:tcPr>
          <w:p w14:paraId="69D1C9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w:t>
            </w:r>
          </w:p>
        </w:tc>
      </w:tr>
      <w:tr w:rsidR="00C86CCC" w:rsidRPr="00506D1B" w14:paraId="6F2CCD67" w14:textId="77777777" w:rsidTr="006F5E18">
        <w:trPr>
          <w:trHeight w:val="20"/>
        </w:trPr>
        <w:tc>
          <w:tcPr>
            <w:tcW w:w="510" w:type="pct"/>
          </w:tcPr>
          <w:p w14:paraId="588BF9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405</w:t>
            </w:r>
          </w:p>
        </w:tc>
        <w:tc>
          <w:tcPr>
            <w:tcW w:w="1234" w:type="pct"/>
          </w:tcPr>
          <w:p w14:paraId="0CFFF60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Afianzadora</w:t>
            </w:r>
          </w:p>
        </w:tc>
        <w:tc>
          <w:tcPr>
            <w:tcW w:w="740" w:type="pct"/>
          </w:tcPr>
          <w:p w14:paraId="528D56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LC0405</w:t>
            </w:r>
          </w:p>
        </w:tc>
        <w:tc>
          <w:tcPr>
            <w:tcW w:w="693" w:type="pct"/>
          </w:tcPr>
          <w:p w14:paraId="1335F0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174A79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LCR0405</w:t>
            </w:r>
          </w:p>
        </w:tc>
        <w:tc>
          <w:tcPr>
            <w:tcW w:w="884" w:type="pct"/>
          </w:tcPr>
          <w:p w14:paraId="1F17CD5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7FB1B575" w14:textId="77777777" w:rsidTr="006F5E18">
        <w:trPr>
          <w:trHeight w:val="20"/>
        </w:trPr>
        <w:tc>
          <w:tcPr>
            <w:tcW w:w="510" w:type="pct"/>
          </w:tcPr>
          <w:p w14:paraId="24D0E9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406</w:t>
            </w:r>
          </w:p>
        </w:tc>
        <w:tc>
          <w:tcPr>
            <w:tcW w:w="1234" w:type="pct"/>
          </w:tcPr>
          <w:p w14:paraId="7DACAB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Distribución de Señal Televisiva de Paga</w:t>
            </w:r>
          </w:p>
        </w:tc>
        <w:tc>
          <w:tcPr>
            <w:tcW w:w="740" w:type="pct"/>
          </w:tcPr>
          <w:p w14:paraId="642FE6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LC0406</w:t>
            </w:r>
          </w:p>
        </w:tc>
        <w:tc>
          <w:tcPr>
            <w:tcW w:w="693" w:type="pct"/>
          </w:tcPr>
          <w:p w14:paraId="1CAF0C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0275A65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LCR0406</w:t>
            </w:r>
          </w:p>
        </w:tc>
        <w:tc>
          <w:tcPr>
            <w:tcW w:w="884" w:type="pct"/>
          </w:tcPr>
          <w:p w14:paraId="767B9F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0CB84202" w14:textId="77777777" w:rsidTr="006F5E18">
        <w:trPr>
          <w:trHeight w:val="20"/>
        </w:trPr>
        <w:tc>
          <w:tcPr>
            <w:tcW w:w="510" w:type="pct"/>
          </w:tcPr>
          <w:p w14:paraId="5F8B53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407</w:t>
            </w:r>
          </w:p>
        </w:tc>
        <w:tc>
          <w:tcPr>
            <w:tcW w:w="1234" w:type="pct"/>
          </w:tcPr>
          <w:p w14:paraId="7F0765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Agencias de Cobranza</w:t>
            </w:r>
          </w:p>
        </w:tc>
        <w:tc>
          <w:tcPr>
            <w:tcW w:w="740" w:type="pct"/>
          </w:tcPr>
          <w:p w14:paraId="59DEDE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LC0407</w:t>
            </w:r>
          </w:p>
        </w:tc>
        <w:tc>
          <w:tcPr>
            <w:tcW w:w="693" w:type="pct"/>
          </w:tcPr>
          <w:p w14:paraId="561898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08910D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LCR0407</w:t>
            </w:r>
          </w:p>
        </w:tc>
        <w:tc>
          <w:tcPr>
            <w:tcW w:w="884" w:type="pct"/>
          </w:tcPr>
          <w:p w14:paraId="3FC53C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0DC8B579" w14:textId="77777777" w:rsidTr="006F5E18">
        <w:trPr>
          <w:trHeight w:val="20"/>
        </w:trPr>
        <w:tc>
          <w:tcPr>
            <w:tcW w:w="510" w:type="pct"/>
          </w:tcPr>
          <w:p w14:paraId="13C8F9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408</w:t>
            </w:r>
          </w:p>
        </w:tc>
        <w:tc>
          <w:tcPr>
            <w:tcW w:w="1234" w:type="pct"/>
          </w:tcPr>
          <w:p w14:paraId="2010F0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Alquiler sin Intermediación de Edificios Industriales dentro de un Parque Industrial</w:t>
            </w:r>
          </w:p>
        </w:tc>
        <w:tc>
          <w:tcPr>
            <w:tcW w:w="740" w:type="pct"/>
          </w:tcPr>
          <w:p w14:paraId="44D86D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LC0408</w:t>
            </w:r>
          </w:p>
        </w:tc>
        <w:tc>
          <w:tcPr>
            <w:tcW w:w="693" w:type="pct"/>
          </w:tcPr>
          <w:p w14:paraId="3DDAFC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150966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LCR0408</w:t>
            </w:r>
          </w:p>
        </w:tc>
        <w:tc>
          <w:tcPr>
            <w:tcW w:w="884" w:type="pct"/>
          </w:tcPr>
          <w:p w14:paraId="24B6A4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13D5302C" w14:textId="77777777" w:rsidTr="006F5E18">
        <w:trPr>
          <w:trHeight w:val="20"/>
        </w:trPr>
        <w:tc>
          <w:tcPr>
            <w:tcW w:w="510" w:type="pct"/>
          </w:tcPr>
          <w:p w14:paraId="67E6A4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409</w:t>
            </w:r>
          </w:p>
        </w:tc>
        <w:tc>
          <w:tcPr>
            <w:tcW w:w="1234" w:type="pct"/>
          </w:tcPr>
          <w:p w14:paraId="164539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Aseguradora</w:t>
            </w:r>
          </w:p>
        </w:tc>
        <w:tc>
          <w:tcPr>
            <w:tcW w:w="740" w:type="pct"/>
          </w:tcPr>
          <w:p w14:paraId="78BDCA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LC0409</w:t>
            </w:r>
          </w:p>
        </w:tc>
        <w:tc>
          <w:tcPr>
            <w:tcW w:w="693" w:type="pct"/>
          </w:tcPr>
          <w:p w14:paraId="24091A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0C3AC9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LCR0409</w:t>
            </w:r>
          </w:p>
        </w:tc>
        <w:tc>
          <w:tcPr>
            <w:tcW w:w="884" w:type="pct"/>
          </w:tcPr>
          <w:p w14:paraId="464302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755F37BD" w14:textId="77777777" w:rsidTr="006F5E18">
        <w:trPr>
          <w:trHeight w:val="20"/>
        </w:trPr>
        <w:tc>
          <w:tcPr>
            <w:tcW w:w="510" w:type="pct"/>
          </w:tcPr>
          <w:p w14:paraId="74A5C0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410</w:t>
            </w:r>
          </w:p>
        </w:tc>
        <w:tc>
          <w:tcPr>
            <w:tcW w:w="1234" w:type="pct"/>
          </w:tcPr>
          <w:p w14:paraId="15CA876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Caja de Ahorro</w:t>
            </w:r>
          </w:p>
        </w:tc>
        <w:tc>
          <w:tcPr>
            <w:tcW w:w="740" w:type="pct"/>
          </w:tcPr>
          <w:p w14:paraId="15B8E9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LC0410</w:t>
            </w:r>
          </w:p>
        </w:tc>
        <w:tc>
          <w:tcPr>
            <w:tcW w:w="693" w:type="pct"/>
          </w:tcPr>
          <w:p w14:paraId="71EAB1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53AA3E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LCR0410</w:t>
            </w:r>
          </w:p>
        </w:tc>
        <w:tc>
          <w:tcPr>
            <w:tcW w:w="884" w:type="pct"/>
          </w:tcPr>
          <w:p w14:paraId="451FF0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3B2ABE70" w14:textId="77777777" w:rsidTr="006F5E18">
        <w:trPr>
          <w:trHeight w:val="20"/>
        </w:trPr>
        <w:tc>
          <w:tcPr>
            <w:tcW w:w="510" w:type="pct"/>
          </w:tcPr>
          <w:p w14:paraId="60EA33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411</w:t>
            </w:r>
          </w:p>
        </w:tc>
        <w:tc>
          <w:tcPr>
            <w:tcW w:w="1234" w:type="pct"/>
          </w:tcPr>
          <w:p w14:paraId="13B4D75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Cajero Automático</w:t>
            </w:r>
          </w:p>
        </w:tc>
        <w:tc>
          <w:tcPr>
            <w:tcW w:w="740" w:type="pct"/>
          </w:tcPr>
          <w:p w14:paraId="1BB5A3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LC0411</w:t>
            </w:r>
          </w:p>
        </w:tc>
        <w:tc>
          <w:tcPr>
            <w:tcW w:w="693" w:type="pct"/>
          </w:tcPr>
          <w:p w14:paraId="224AAA3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2570ED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LCR0411</w:t>
            </w:r>
          </w:p>
        </w:tc>
        <w:tc>
          <w:tcPr>
            <w:tcW w:w="884" w:type="pct"/>
          </w:tcPr>
          <w:p w14:paraId="78499D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47B4EE16" w14:textId="77777777" w:rsidTr="006F5E18">
        <w:trPr>
          <w:trHeight w:val="20"/>
        </w:trPr>
        <w:tc>
          <w:tcPr>
            <w:tcW w:w="510" w:type="pct"/>
          </w:tcPr>
          <w:p w14:paraId="71D8B1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412</w:t>
            </w:r>
          </w:p>
        </w:tc>
        <w:tc>
          <w:tcPr>
            <w:tcW w:w="1234" w:type="pct"/>
          </w:tcPr>
          <w:p w14:paraId="211385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Casa de Cambio</w:t>
            </w:r>
          </w:p>
        </w:tc>
        <w:tc>
          <w:tcPr>
            <w:tcW w:w="740" w:type="pct"/>
          </w:tcPr>
          <w:p w14:paraId="04FD85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LC0412</w:t>
            </w:r>
          </w:p>
        </w:tc>
        <w:tc>
          <w:tcPr>
            <w:tcW w:w="693" w:type="pct"/>
          </w:tcPr>
          <w:p w14:paraId="0CF115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17D2A0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LCR012</w:t>
            </w:r>
          </w:p>
        </w:tc>
        <w:tc>
          <w:tcPr>
            <w:tcW w:w="884" w:type="pct"/>
          </w:tcPr>
          <w:p w14:paraId="06640F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55446E16" w14:textId="77777777" w:rsidTr="006F5E18">
        <w:trPr>
          <w:trHeight w:val="20"/>
        </w:trPr>
        <w:tc>
          <w:tcPr>
            <w:tcW w:w="510" w:type="pct"/>
          </w:tcPr>
          <w:p w14:paraId="031E8A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413</w:t>
            </w:r>
          </w:p>
        </w:tc>
        <w:tc>
          <w:tcPr>
            <w:tcW w:w="1234" w:type="pct"/>
          </w:tcPr>
          <w:p w14:paraId="45AF4A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Casa de Empeño</w:t>
            </w:r>
          </w:p>
        </w:tc>
        <w:tc>
          <w:tcPr>
            <w:tcW w:w="740" w:type="pct"/>
          </w:tcPr>
          <w:p w14:paraId="70BDC7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LC0413</w:t>
            </w:r>
          </w:p>
        </w:tc>
        <w:tc>
          <w:tcPr>
            <w:tcW w:w="693" w:type="pct"/>
          </w:tcPr>
          <w:p w14:paraId="3B9EC6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5532AE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LCR0413</w:t>
            </w:r>
          </w:p>
        </w:tc>
        <w:tc>
          <w:tcPr>
            <w:tcW w:w="884" w:type="pct"/>
          </w:tcPr>
          <w:p w14:paraId="144C7C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1D06C2DD" w14:textId="77777777" w:rsidTr="006F5E18">
        <w:trPr>
          <w:trHeight w:val="20"/>
        </w:trPr>
        <w:tc>
          <w:tcPr>
            <w:tcW w:w="510" w:type="pct"/>
          </w:tcPr>
          <w:p w14:paraId="3D4034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414</w:t>
            </w:r>
          </w:p>
        </w:tc>
        <w:tc>
          <w:tcPr>
            <w:tcW w:w="1234" w:type="pct"/>
          </w:tcPr>
          <w:p w14:paraId="632A41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Compra y Venta de Automóviles y Camionetas Nuevos</w:t>
            </w:r>
          </w:p>
        </w:tc>
        <w:tc>
          <w:tcPr>
            <w:tcW w:w="740" w:type="pct"/>
          </w:tcPr>
          <w:p w14:paraId="671FBE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LC0414</w:t>
            </w:r>
          </w:p>
        </w:tc>
        <w:tc>
          <w:tcPr>
            <w:tcW w:w="693" w:type="pct"/>
          </w:tcPr>
          <w:p w14:paraId="47CE41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4EB282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LCR0414</w:t>
            </w:r>
          </w:p>
        </w:tc>
        <w:tc>
          <w:tcPr>
            <w:tcW w:w="884" w:type="pct"/>
          </w:tcPr>
          <w:p w14:paraId="315821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78F6AD70" w14:textId="77777777" w:rsidTr="006F5E18">
        <w:trPr>
          <w:trHeight w:val="20"/>
        </w:trPr>
        <w:tc>
          <w:tcPr>
            <w:tcW w:w="510" w:type="pct"/>
          </w:tcPr>
          <w:p w14:paraId="276E6C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415</w:t>
            </w:r>
          </w:p>
        </w:tc>
        <w:tc>
          <w:tcPr>
            <w:tcW w:w="1234" w:type="pct"/>
          </w:tcPr>
          <w:p w14:paraId="524850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Financiamiento de autos y casas</w:t>
            </w:r>
          </w:p>
        </w:tc>
        <w:tc>
          <w:tcPr>
            <w:tcW w:w="740" w:type="pct"/>
          </w:tcPr>
          <w:p w14:paraId="3B532C1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LC0415</w:t>
            </w:r>
          </w:p>
        </w:tc>
        <w:tc>
          <w:tcPr>
            <w:tcW w:w="693" w:type="pct"/>
          </w:tcPr>
          <w:p w14:paraId="00CF473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2AEC19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LCR0415</w:t>
            </w:r>
          </w:p>
        </w:tc>
        <w:tc>
          <w:tcPr>
            <w:tcW w:w="884" w:type="pct"/>
          </w:tcPr>
          <w:p w14:paraId="3E9BC5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2180EDDA" w14:textId="77777777" w:rsidTr="006F5E18">
        <w:trPr>
          <w:trHeight w:val="20"/>
        </w:trPr>
        <w:tc>
          <w:tcPr>
            <w:tcW w:w="510" w:type="pct"/>
          </w:tcPr>
          <w:p w14:paraId="2A68A9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416</w:t>
            </w:r>
          </w:p>
        </w:tc>
        <w:tc>
          <w:tcPr>
            <w:tcW w:w="1234" w:type="pct"/>
          </w:tcPr>
          <w:p w14:paraId="0C4B0B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Maquinaría Agrícola</w:t>
            </w:r>
          </w:p>
        </w:tc>
        <w:tc>
          <w:tcPr>
            <w:tcW w:w="740" w:type="pct"/>
          </w:tcPr>
          <w:p w14:paraId="3610FE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LC0416</w:t>
            </w:r>
          </w:p>
        </w:tc>
        <w:tc>
          <w:tcPr>
            <w:tcW w:w="693" w:type="pct"/>
          </w:tcPr>
          <w:p w14:paraId="4510DE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3335DA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LCR0416</w:t>
            </w:r>
          </w:p>
        </w:tc>
        <w:tc>
          <w:tcPr>
            <w:tcW w:w="884" w:type="pct"/>
          </w:tcPr>
          <w:p w14:paraId="3414EA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216D3B14" w14:textId="77777777" w:rsidTr="006F5E18">
        <w:trPr>
          <w:trHeight w:val="20"/>
        </w:trPr>
        <w:tc>
          <w:tcPr>
            <w:tcW w:w="510" w:type="pct"/>
          </w:tcPr>
          <w:p w14:paraId="6A31983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417</w:t>
            </w:r>
          </w:p>
        </w:tc>
        <w:tc>
          <w:tcPr>
            <w:tcW w:w="1234" w:type="pct"/>
          </w:tcPr>
          <w:p w14:paraId="0BA85B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Casas de empeño</w:t>
            </w:r>
          </w:p>
        </w:tc>
        <w:tc>
          <w:tcPr>
            <w:tcW w:w="740" w:type="pct"/>
          </w:tcPr>
          <w:p w14:paraId="54B903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LC0417</w:t>
            </w:r>
          </w:p>
        </w:tc>
        <w:tc>
          <w:tcPr>
            <w:tcW w:w="693" w:type="pct"/>
          </w:tcPr>
          <w:p w14:paraId="58C6E9F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w:t>
            </w:r>
          </w:p>
        </w:tc>
        <w:tc>
          <w:tcPr>
            <w:tcW w:w="940" w:type="pct"/>
          </w:tcPr>
          <w:p w14:paraId="620A54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LCR0417</w:t>
            </w:r>
          </w:p>
        </w:tc>
        <w:tc>
          <w:tcPr>
            <w:tcW w:w="884" w:type="pct"/>
          </w:tcPr>
          <w:p w14:paraId="414F7C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r>
      <w:tr w:rsidR="00C86CCC" w:rsidRPr="00506D1B" w14:paraId="3069BBDB" w14:textId="77777777" w:rsidTr="00C86CCC">
        <w:trPr>
          <w:trHeight w:val="230"/>
        </w:trPr>
        <w:tc>
          <w:tcPr>
            <w:tcW w:w="5000" w:type="pct"/>
            <w:gridSpan w:val="6"/>
            <w:vMerge w:val="restart"/>
          </w:tcPr>
          <w:p w14:paraId="76803B2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COSTOS DE LICENCIAS DE FUNCIONAMIENTO CONSIDERADOS NO DE BAJO RIESGO                                                                                                                                                                                                            APERTURA Y RENOVACION</w:t>
            </w:r>
          </w:p>
        </w:tc>
      </w:tr>
      <w:tr w:rsidR="00C86CCC" w:rsidRPr="00506D1B" w14:paraId="56B568EB" w14:textId="77777777" w:rsidTr="00C86CCC">
        <w:trPr>
          <w:trHeight w:val="230"/>
        </w:trPr>
        <w:tc>
          <w:tcPr>
            <w:tcW w:w="5000" w:type="pct"/>
            <w:gridSpan w:val="6"/>
            <w:vMerge/>
          </w:tcPr>
          <w:p w14:paraId="63588A10" w14:textId="77777777" w:rsidR="00C86CCC" w:rsidRPr="00506D1B" w:rsidRDefault="00C86CCC" w:rsidP="00C86CCC">
            <w:pPr>
              <w:widowControl w:val="0"/>
              <w:rPr>
                <w:rFonts w:ascii="Arial" w:eastAsia="Arial" w:hAnsi="Arial" w:cs="Arial"/>
                <w:sz w:val="20"/>
                <w:szCs w:val="20"/>
              </w:rPr>
            </w:pPr>
          </w:p>
        </w:tc>
      </w:tr>
      <w:tr w:rsidR="00C86CCC" w:rsidRPr="00506D1B" w14:paraId="3A9DA364" w14:textId="77777777" w:rsidTr="00C86CCC">
        <w:trPr>
          <w:trHeight w:val="230"/>
        </w:trPr>
        <w:tc>
          <w:tcPr>
            <w:tcW w:w="5000" w:type="pct"/>
            <w:gridSpan w:val="6"/>
            <w:vMerge/>
          </w:tcPr>
          <w:p w14:paraId="0886E8CD" w14:textId="77777777" w:rsidR="00C86CCC" w:rsidRPr="00506D1B" w:rsidRDefault="00C86CCC" w:rsidP="00C86CCC">
            <w:pPr>
              <w:widowControl w:val="0"/>
              <w:rPr>
                <w:rFonts w:ascii="Arial" w:eastAsia="Arial" w:hAnsi="Arial" w:cs="Arial"/>
                <w:sz w:val="20"/>
                <w:szCs w:val="20"/>
              </w:rPr>
            </w:pPr>
          </w:p>
        </w:tc>
      </w:tr>
      <w:tr w:rsidR="00C86CCC" w:rsidRPr="00506D1B" w14:paraId="1804D3D5" w14:textId="77777777" w:rsidTr="00C86CCC">
        <w:trPr>
          <w:trHeight w:val="230"/>
        </w:trPr>
        <w:tc>
          <w:tcPr>
            <w:tcW w:w="5000" w:type="pct"/>
            <w:gridSpan w:val="6"/>
            <w:vMerge/>
          </w:tcPr>
          <w:p w14:paraId="4C91FF88" w14:textId="77777777" w:rsidR="00C86CCC" w:rsidRPr="00506D1B" w:rsidRDefault="00C86CCC" w:rsidP="00C86CCC">
            <w:pPr>
              <w:widowControl w:val="0"/>
              <w:rPr>
                <w:rFonts w:ascii="Arial" w:eastAsia="Arial" w:hAnsi="Arial" w:cs="Arial"/>
                <w:sz w:val="20"/>
                <w:szCs w:val="20"/>
              </w:rPr>
            </w:pPr>
          </w:p>
        </w:tc>
      </w:tr>
      <w:tr w:rsidR="00C86CCC" w:rsidRPr="00506D1B" w14:paraId="397BAF5B" w14:textId="77777777" w:rsidTr="006F5E18">
        <w:trPr>
          <w:trHeight w:val="20"/>
        </w:trPr>
        <w:tc>
          <w:tcPr>
            <w:tcW w:w="510" w:type="pct"/>
          </w:tcPr>
          <w:p w14:paraId="0C3F5A8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NO.</w:t>
            </w:r>
          </w:p>
        </w:tc>
        <w:tc>
          <w:tcPr>
            <w:tcW w:w="1234" w:type="pct"/>
          </w:tcPr>
          <w:p w14:paraId="7581108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GIROS COMERCIALES</w:t>
            </w:r>
          </w:p>
        </w:tc>
        <w:tc>
          <w:tcPr>
            <w:tcW w:w="740" w:type="pct"/>
          </w:tcPr>
          <w:p w14:paraId="73643EA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APERTURA</w:t>
            </w:r>
          </w:p>
        </w:tc>
        <w:tc>
          <w:tcPr>
            <w:tcW w:w="693" w:type="pct"/>
          </w:tcPr>
          <w:p w14:paraId="67C428E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PRECIO</w:t>
            </w:r>
          </w:p>
        </w:tc>
        <w:tc>
          <w:tcPr>
            <w:tcW w:w="940" w:type="pct"/>
          </w:tcPr>
          <w:p w14:paraId="6B62854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RENOVACION</w:t>
            </w:r>
          </w:p>
        </w:tc>
        <w:tc>
          <w:tcPr>
            <w:tcW w:w="884" w:type="pct"/>
          </w:tcPr>
          <w:p w14:paraId="3D9FE0B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PRECIO</w:t>
            </w:r>
          </w:p>
        </w:tc>
      </w:tr>
      <w:tr w:rsidR="00C86CCC" w:rsidRPr="00506D1B" w14:paraId="69AAD496" w14:textId="77777777" w:rsidTr="006F5E18">
        <w:trPr>
          <w:trHeight w:val="20"/>
        </w:trPr>
        <w:tc>
          <w:tcPr>
            <w:tcW w:w="510" w:type="pct"/>
          </w:tcPr>
          <w:p w14:paraId="590313B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418</w:t>
            </w:r>
          </w:p>
        </w:tc>
        <w:tc>
          <w:tcPr>
            <w:tcW w:w="1234" w:type="pct"/>
          </w:tcPr>
          <w:p w14:paraId="661855A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BILLARES</w:t>
            </w:r>
          </w:p>
        </w:tc>
        <w:tc>
          <w:tcPr>
            <w:tcW w:w="740" w:type="pct"/>
          </w:tcPr>
          <w:p w14:paraId="4E99EEE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26E357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c>
          <w:tcPr>
            <w:tcW w:w="940" w:type="pct"/>
          </w:tcPr>
          <w:p w14:paraId="5904BB4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591E92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w:t>
            </w:r>
          </w:p>
        </w:tc>
      </w:tr>
      <w:tr w:rsidR="00C86CCC" w:rsidRPr="00506D1B" w14:paraId="536309C4" w14:textId="77777777" w:rsidTr="006F5E18">
        <w:trPr>
          <w:trHeight w:val="20"/>
        </w:trPr>
        <w:tc>
          <w:tcPr>
            <w:tcW w:w="510" w:type="pct"/>
          </w:tcPr>
          <w:p w14:paraId="59AA60A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419</w:t>
            </w:r>
          </w:p>
        </w:tc>
        <w:tc>
          <w:tcPr>
            <w:tcW w:w="1234" w:type="pct"/>
          </w:tcPr>
          <w:p w14:paraId="784A983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CASETAS Y DISCOS COMPACTO DE CUALQUIER FORMATO</w:t>
            </w:r>
          </w:p>
        </w:tc>
        <w:tc>
          <w:tcPr>
            <w:tcW w:w="740" w:type="pct"/>
          </w:tcPr>
          <w:p w14:paraId="60BD927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3A923C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c>
          <w:tcPr>
            <w:tcW w:w="940" w:type="pct"/>
          </w:tcPr>
          <w:p w14:paraId="6ACE010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7C0B2A4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w:t>
            </w:r>
          </w:p>
        </w:tc>
      </w:tr>
      <w:tr w:rsidR="00C86CCC" w:rsidRPr="00506D1B" w14:paraId="78F6CF0A" w14:textId="77777777" w:rsidTr="006F5E18">
        <w:trPr>
          <w:trHeight w:val="20"/>
        </w:trPr>
        <w:tc>
          <w:tcPr>
            <w:tcW w:w="510" w:type="pct"/>
          </w:tcPr>
          <w:p w14:paraId="197A81C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420</w:t>
            </w:r>
          </w:p>
        </w:tc>
        <w:tc>
          <w:tcPr>
            <w:tcW w:w="1234" w:type="pct"/>
          </w:tcPr>
          <w:p w14:paraId="0BD1F73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EXPENDIO DE ALIMENTOS BALANCEADOS </w:t>
            </w:r>
          </w:p>
        </w:tc>
        <w:tc>
          <w:tcPr>
            <w:tcW w:w="740" w:type="pct"/>
          </w:tcPr>
          <w:p w14:paraId="1105510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402F3F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c>
          <w:tcPr>
            <w:tcW w:w="940" w:type="pct"/>
          </w:tcPr>
          <w:p w14:paraId="5055B32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02C5CA8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w:t>
            </w:r>
          </w:p>
        </w:tc>
      </w:tr>
      <w:tr w:rsidR="00C86CCC" w:rsidRPr="00506D1B" w14:paraId="18CC1761" w14:textId="77777777" w:rsidTr="006F5E18">
        <w:trPr>
          <w:trHeight w:val="20"/>
        </w:trPr>
        <w:tc>
          <w:tcPr>
            <w:tcW w:w="510" w:type="pct"/>
          </w:tcPr>
          <w:p w14:paraId="2F71AF7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421</w:t>
            </w:r>
          </w:p>
        </w:tc>
        <w:tc>
          <w:tcPr>
            <w:tcW w:w="1234" w:type="pct"/>
          </w:tcPr>
          <w:p w14:paraId="37654A5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MISCELÁNEAS </w:t>
            </w:r>
          </w:p>
        </w:tc>
        <w:tc>
          <w:tcPr>
            <w:tcW w:w="740" w:type="pct"/>
          </w:tcPr>
          <w:p w14:paraId="43E0AFF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DCC36F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c>
          <w:tcPr>
            <w:tcW w:w="940" w:type="pct"/>
          </w:tcPr>
          <w:p w14:paraId="3E660C4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BF107F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w:t>
            </w:r>
          </w:p>
        </w:tc>
      </w:tr>
      <w:tr w:rsidR="00C86CCC" w:rsidRPr="00506D1B" w14:paraId="60BFB4FB" w14:textId="77777777" w:rsidTr="006F5E18">
        <w:trPr>
          <w:trHeight w:val="20"/>
        </w:trPr>
        <w:tc>
          <w:tcPr>
            <w:tcW w:w="510" w:type="pct"/>
          </w:tcPr>
          <w:p w14:paraId="68A9ACF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422</w:t>
            </w:r>
          </w:p>
        </w:tc>
        <w:tc>
          <w:tcPr>
            <w:tcW w:w="1234" w:type="pct"/>
          </w:tcPr>
          <w:p w14:paraId="505E746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MOLINOS DE GRANO</w:t>
            </w:r>
          </w:p>
        </w:tc>
        <w:tc>
          <w:tcPr>
            <w:tcW w:w="740" w:type="pct"/>
          </w:tcPr>
          <w:p w14:paraId="52A53F8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88223C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c>
          <w:tcPr>
            <w:tcW w:w="940" w:type="pct"/>
          </w:tcPr>
          <w:p w14:paraId="23A2B8E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349C06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w:t>
            </w:r>
          </w:p>
        </w:tc>
      </w:tr>
      <w:tr w:rsidR="00C86CCC" w:rsidRPr="00506D1B" w14:paraId="07013426" w14:textId="77777777" w:rsidTr="006F5E18">
        <w:trPr>
          <w:trHeight w:val="20"/>
        </w:trPr>
        <w:tc>
          <w:tcPr>
            <w:tcW w:w="510" w:type="pct"/>
          </w:tcPr>
          <w:p w14:paraId="358EEE9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423</w:t>
            </w:r>
          </w:p>
        </w:tc>
        <w:tc>
          <w:tcPr>
            <w:tcW w:w="1234" w:type="pct"/>
          </w:tcPr>
          <w:p w14:paraId="4763851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TIENDA DE PLASTICOS </w:t>
            </w:r>
          </w:p>
        </w:tc>
        <w:tc>
          <w:tcPr>
            <w:tcW w:w="740" w:type="pct"/>
          </w:tcPr>
          <w:p w14:paraId="4FF5E80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7D3F7A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c>
          <w:tcPr>
            <w:tcW w:w="940" w:type="pct"/>
          </w:tcPr>
          <w:p w14:paraId="09D01BE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0FCB582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w:t>
            </w:r>
          </w:p>
        </w:tc>
      </w:tr>
      <w:tr w:rsidR="00C86CCC" w:rsidRPr="00506D1B" w14:paraId="0C383588" w14:textId="77777777" w:rsidTr="006F5E18">
        <w:trPr>
          <w:trHeight w:val="20"/>
        </w:trPr>
        <w:tc>
          <w:tcPr>
            <w:tcW w:w="510" w:type="pct"/>
          </w:tcPr>
          <w:p w14:paraId="543A4BD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424</w:t>
            </w:r>
          </w:p>
        </w:tc>
        <w:tc>
          <w:tcPr>
            <w:tcW w:w="1234" w:type="pct"/>
          </w:tcPr>
          <w:p w14:paraId="5B7BDC6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HELADERIA </w:t>
            </w:r>
          </w:p>
        </w:tc>
        <w:tc>
          <w:tcPr>
            <w:tcW w:w="740" w:type="pct"/>
          </w:tcPr>
          <w:p w14:paraId="39C44EB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3B0B90E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45C2B50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9A78F7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37793BDB" w14:textId="77777777" w:rsidTr="006F5E18">
        <w:trPr>
          <w:trHeight w:val="20"/>
        </w:trPr>
        <w:tc>
          <w:tcPr>
            <w:tcW w:w="510" w:type="pct"/>
          </w:tcPr>
          <w:p w14:paraId="636A5FB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425</w:t>
            </w:r>
          </w:p>
        </w:tc>
        <w:tc>
          <w:tcPr>
            <w:tcW w:w="1234" w:type="pct"/>
          </w:tcPr>
          <w:p w14:paraId="02E61FD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BALNEARIO </w:t>
            </w:r>
          </w:p>
        </w:tc>
        <w:tc>
          <w:tcPr>
            <w:tcW w:w="740" w:type="pct"/>
          </w:tcPr>
          <w:p w14:paraId="516004F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BAC839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5440A68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4F42245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69205E8C" w14:textId="77777777" w:rsidTr="006F5E18">
        <w:trPr>
          <w:trHeight w:val="20"/>
        </w:trPr>
        <w:tc>
          <w:tcPr>
            <w:tcW w:w="510" w:type="pct"/>
          </w:tcPr>
          <w:p w14:paraId="40FA0C0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426</w:t>
            </w:r>
          </w:p>
        </w:tc>
        <w:tc>
          <w:tcPr>
            <w:tcW w:w="1234" w:type="pct"/>
          </w:tcPr>
          <w:p w14:paraId="53ABA58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BICICLETAS</w:t>
            </w:r>
          </w:p>
        </w:tc>
        <w:tc>
          <w:tcPr>
            <w:tcW w:w="740" w:type="pct"/>
          </w:tcPr>
          <w:p w14:paraId="7AFB29F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08548A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64415F1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3AEB1F6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5C8A01BA" w14:textId="77777777" w:rsidTr="006F5E18">
        <w:trPr>
          <w:trHeight w:val="20"/>
        </w:trPr>
        <w:tc>
          <w:tcPr>
            <w:tcW w:w="510" w:type="pct"/>
          </w:tcPr>
          <w:p w14:paraId="19D8208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427</w:t>
            </w:r>
          </w:p>
        </w:tc>
        <w:tc>
          <w:tcPr>
            <w:tcW w:w="1234" w:type="pct"/>
          </w:tcPr>
          <w:p w14:paraId="1365156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DEPOSITO DE AGUA PURIFICADA</w:t>
            </w:r>
          </w:p>
        </w:tc>
        <w:tc>
          <w:tcPr>
            <w:tcW w:w="740" w:type="pct"/>
          </w:tcPr>
          <w:p w14:paraId="27F26D3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A542F7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2AAED92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0CE7C7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3841E227" w14:textId="77777777" w:rsidTr="006F5E18">
        <w:trPr>
          <w:trHeight w:val="20"/>
        </w:trPr>
        <w:tc>
          <w:tcPr>
            <w:tcW w:w="510" w:type="pct"/>
          </w:tcPr>
          <w:p w14:paraId="3571194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428</w:t>
            </w:r>
          </w:p>
        </w:tc>
        <w:tc>
          <w:tcPr>
            <w:tcW w:w="1234" w:type="pct"/>
          </w:tcPr>
          <w:p w14:paraId="4EE2C6E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ESTETICAS</w:t>
            </w:r>
          </w:p>
        </w:tc>
        <w:tc>
          <w:tcPr>
            <w:tcW w:w="740" w:type="pct"/>
          </w:tcPr>
          <w:p w14:paraId="6CF5622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CC39B5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172BD19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07147E6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787A9200" w14:textId="77777777" w:rsidTr="006F5E18">
        <w:trPr>
          <w:trHeight w:val="20"/>
        </w:trPr>
        <w:tc>
          <w:tcPr>
            <w:tcW w:w="510" w:type="pct"/>
          </w:tcPr>
          <w:p w14:paraId="528DB68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429</w:t>
            </w:r>
          </w:p>
        </w:tc>
        <w:tc>
          <w:tcPr>
            <w:tcW w:w="1234" w:type="pct"/>
          </w:tcPr>
          <w:p w14:paraId="219F3F8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EXPENDIO DE REFRESCOS </w:t>
            </w:r>
          </w:p>
        </w:tc>
        <w:tc>
          <w:tcPr>
            <w:tcW w:w="740" w:type="pct"/>
          </w:tcPr>
          <w:p w14:paraId="75547DD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456BDD7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561B378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D2D289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543F6ACB" w14:textId="77777777" w:rsidTr="006F5E18">
        <w:trPr>
          <w:trHeight w:val="20"/>
        </w:trPr>
        <w:tc>
          <w:tcPr>
            <w:tcW w:w="510" w:type="pct"/>
          </w:tcPr>
          <w:p w14:paraId="113FFAE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430</w:t>
            </w:r>
          </w:p>
        </w:tc>
        <w:tc>
          <w:tcPr>
            <w:tcW w:w="1234" w:type="pct"/>
          </w:tcPr>
          <w:p w14:paraId="5E89D90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FLORISTERIA </w:t>
            </w:r>
          </w:p>
        </w:tc>
        <w:tc>
          <w:tcPr>
            <w:tcW w:w="740" w:type="pct"/>
          </w:tcPr>
          <w:p w14:paraId="695771E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AB88F2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7558401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59F1D9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0480DF47" w14:textId="77777777" w:rsidTr="006F5E18">
        <w:trPr>
          <w:trHeight w:val="20"/>
        </w:trPr>
        <w:tc>
          <w:tcPr>
            <w:tcW w:w="510" w:type="pct"/>
          </w:tcPr>
          <w:p w14:paraId="1FF0E36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431</w:t>
            </w:r>
          </w:p>
        </w:tc>
        <w:tc>
          <w:tcPr>
            <w:tcW w:w="1234" w:type="pct"/>
          </w:tcPr>
          <w:p w14:paraId="7750072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LENEA BLANCA </w:t>
            </w:r>
          </w:p>
        </w:tc>
        <w:tc>
          <w:tcPr>
            <w:tcW w:w="740" w:type="pct"/>
          </w:tcPr>
          <w:p w14:paraId="5430751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2088CC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7D0CB80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BFDD92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19A7A658" w14:textId="77777777" w:rsidTr="006F5E18">
        <w:trPr>
          <w:trHeight w:val="20"/>
        </w:trPr>
        <w:tc>
          <w:tcPr>
            <w:tcW w:w="510" w:type="pct"/>
          </w:tcPr>
          <w:p w14:paraId="5F02512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432</w:t>
            </w:r>
          </w:p>
        </w:tc>
        <w:tc>
          <w:tcPr>
            <w:tcW w:w="1234" w:type="pct"/>
          </w:tcPr>
          <w:p w14:paraId="76EF2A8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PESCADERIA</w:t>
            </w:r>
          </w:p>
        </w:tc>
        <w:tc>
          <w:tcPr>
            <w:tcW w:w="740" w:type="pct"/>
          </w:tcPr>
          <w:p w14:paraId="503EE76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83FAE4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5E0E00E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A44BA3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2B21B8ED" w14:textId="77777777" w:rsidTr="006F5E18">
        <w:trPr>
          <w:trHeight w:val="20"/>
        </w:trPr>
        <w:tc>
          <w:tcPr>
            <w:tcW w:w="510" w:type="pct"/>
          </w:tcPr>
          <w:p w14:paraId="4FA54ED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433</w:t>
            </w:r>
          </w:p>
        </w:tc>
        <w:tc>
          <w:tcPr>
            <w:tcW w:w="1234" w:type="pct"/>
          </w:tcPr>
          <w:p w14:paraId="13CD816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TABLATERIA</w:t>
            </w:r>
          </w:p>
        </w:tc>
        <w:tc>
          <w:tcPr>
            <w:tcW w:w="740" w:type="pct"/>
          </w:tcPr>
          <w:p w14:paraId="4DE9AE8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8D9125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5AA0536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3ACE6D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379807F8" w14:textId="77777777" w:rsidTr="006F5E18">
        <w:trPr>
          <w:trHeight w:val="20"/>
        </w:trPr>
        <w:tc>
          <w:tcPr>
            <w:tcW w:w="510" w:type="pct"/>
          </w:tcPr>
          <w:p w14:paraId="47C0339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434</w:t>
            </w:r>
          </w:p>
        </w:tc>
        <w:tc>
          <w:tcPr>
            <w:tcW w:w="1234" w:type="pct"/>
          </w:tcPr>
          <w:p w14:paraId="3388EDD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TALLER DE COMPRA VENTA DE ZAPATOS </w:t>
            </w:r>
          </w:p>
        </w:tc>
        <w:tc>
          <w:tcPr>
            <w:tcW w:w="740" w:type="pct"/>
          </w:tcPr>
          <w:p w14:paraId="271A43B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35A4130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7279D33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46A80A1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43F8830E" w14:textId="77777777" w:rsidTr="006F5E18">
        <w:trPr>
          <w:trHeight w:val="20"/>
        </w:trPr>
        <w:tc>
          <w:tcPr>
            <w:tcW w:w="510" w:type="pct"/>
          </w:tcPr>
          <w:p w14:paraId="5E76995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435</w:t>
            </w:r>
          </w:p>
        </w:tc>
        <w:tc>
          <w:tcPr>
            <w:tcW w:w="1234" w:type="pct"/>
          </w:tcPr>
          <w:p w14:paraId="06E5C68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TALLERES DE INSTALACIÓN DE AUDIO</w:t>
            </w:r>
          </w:p>
        </w:tc>
        <w:tc>
          <w:tcPr>
            <w:tcW w:w="740" w:type="pct"/>
          </w:tcPr>
          <w:p w14:paraId="37FDB85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B954A7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4956191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070E204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2D321556" w14:textId="77777777" w:rsidTr="006F5E18">
        <w:trPr>
          <w:trHeight w:val="20"/>
        </w:trPr>
        <w:tc>
          <w:tcPr>
            <w:tcW w:w="510" w:type="pct"/>
          </w:tcPr>
          <w:p w14:paraId="2FC88C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436</w:t>
            </w:r>
          </w:p>
        </w:tc>
        <w:tc>
          <w:tcPr>
            <w:tcW w:w="1234" w:type="pct"/>
          </w:tcPr>
          <w:p w14:paraId="3BBC16A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TALLERES DE TORNO GENERAL </w:t>
            </w:r>
          </w:p>
        </w:tc>
        <w:tc>
          <w:tcPr>
            <w:tcW w:w="740" w:type="pct"/>
          </w:tcPr>
          <w:p w14:paraId="39BD0D7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4BA1BB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12C62FF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82C0E6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03CE9E56" w14:textId="77777777" w:rsidTr="006F5E18">
        <w:trPr>
          <w:trHeight w:val="20"/>
        </w:trPr>
        <w:tc>
          <w:tcPr>
            <w:tcW w:w="510" w:type="pct"/>
          </w:tcPr>
          <w:p w14:paraId="75693E6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437</w:t>
            </w:r>
          </w:p>
        </w:tc>
        <w:tc>
          <w:tcPr>
            <w:tcW w:w="1234" w:type="pct"/>
          </w:tcPr>
          <w:p w14:paraId="618B340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TIENDA DE JUGOS Y EMBOLSADOS</w:t>
            </w:r>
          </w:p>
        </w:tc>
        <w:tc>
          <w:tcPr>
            <w:tcW w:w="740" w:type="pct"/>
          </w:tcPr>
          <w:p w14:paraId="3456F4B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6F5D41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1FD71DA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A993D3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47474CAA" w14:textId="77777777" w:rsidTr="006F5E18">
        <w:trPr>
          <w:trHeight w:val="20"/>
        </w:trPr>
        <w:tc>
          <w:tcPr>
            <w:tcW w:w="510" w:type="pct"/>
          </w:tcPr>
          <w:p w14:paraId="289CE89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438</w:t>
            </w:r>
          </w:p>
        </w:tc>
        <w:tc>
          <w:tcPr>
            <w:tcW w:w="1234" w:type="pct"/>
          </w:tcPr>
          <w:p w14:paraId="2692B34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ESTÉTICAS UNISEX</w:t>
            </w:r>
          </w:p>
        </w:tc>
        <w:tc>
          <w:tcPr>
            <w:tcW w:w="740" w:type="pct"/>
          </w:tcPr>
          <w:p w14:paraId="64F58CC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3B25A4A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2E2A5AA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9E4BD8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73322856" w14:textId="77777777" w:rsidTr="006F5E18">
        <w:trPr>
          <w:trHeight w:val="20"/>
        </w:trPr>
        <w:tc>
          <w:tcPr>
            <w:tcW w:w="510" w:type="pct"/>
          </w:tcPr>
          <w:p w14:paraId="1554FC3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439</w:t>
            </w:r>
          </w:p>
        </w:tc>
        <w:tc>
          <w:tcPr>
            <w:tcW w:w="1234" w:type="pct"/>
          </w:tcPr>
          <w:p w14:paraId="785B7C8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VETERINARIA</w:t>
            </w:r>
          </w:p>
        </w:tc>
        <w:tc>
          <w:tcPr>
            <w:tcW w:w="740" w:type="pct"/>
          </w:tcPr>
          <w:p w14:paraId="68C51EA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D3513B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2842AF7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15273D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6A21CE68" w14:textId="77777777" w:rsidTr="006F5E18">
        <w:trPr>
          <w:trHeight w:val="20"/>
        </w:trPr>
        <w:tc>
          <w:tcPr>
            <w:tcW w:w="510" w:type="pct"/>
          </w:tcPr>
          <w:p w14:paraId="66425E6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440</w:t>
            </w:r>
          </w:p>
        </w:tc>
        <w:tc>
          <w:tcPr>
            <w:tcW w:w="1234" w:type="pct"/>
          </w:tcPr>
          <w:p w14:paraId="1B2C9CA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VULCANIZADORAS</w:t>
            </w:r>
          </w:p>
        </w:tc>
        <w:tc>
          <w:tcPr>
            <w:tcW w:w="740" w:type="pct"/>
          </w:tcPr>
          <w:p w14:paraId="1982FA4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0C84B6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w:t>
            </w:r>
          </w:p>
        </w:tc>
        <w:tc>
          <w:tcPr>
            <w:tcW w:w="940" w:type="pct"/>
          </w:tcPr>
          <w:p w14:paraId="2F02D2C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A5C833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w:t>
            </w:r>
          </w:p>
        </w:tc>
      </w:tr>
      <w:tr w:rsidR="00C86CCC" w:rsidRPr="00506D1B" w14:paraId="255741F1" w14:textId="77777777" w:rsidTr="006F5E18">
        <w:trPr>
          <w:trHeight w:val="20"/>
        </w:trPr>
        <w:tc>
          <w:tcPr>
            <w:tcW w:w="510" w:type="pct"/>
          </w:tcPr>
          <w:p w14:paraId="2DF8634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441</w:t>
            </w:r>
          </w:p>
        </w:tc>
        <w:tc>
          <w:tcPr>
            <w:tcW w:w="1234" w:type="pct"/>
          </w:tcPr>
          <w:p w14:paraId="2D06033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CRISTALES </w:t>
            </w:r>
          </w:p>
        </w:tc>
        <w:tc>
          <w:tcPr>
            <w:tcW w:w="740" w:type="pct"/>
          </w:tcPr>
          <w:p w14:paraId="5AB6666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283E00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24</w:t>
            </w:r>
          </w:p>
        </w:tc>
        <w:tc>
          <w:tcPr>
            <w:tcW w:w="940" w:type="pct"/>
          </w:tcPr>
          <w:p w14:paraId="383544A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E96AC2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12</w:t>
            </w:r>
          </w:p>
        </w:tc>
      </w:tr>
      <w:tr w:rsidR="00C86CCC" w:rsidRPr="00506D1B" w14:paraId="20F44F8D" w14:textId="77777777" w:rsidTr="006F5E18">
        <w:trPr>
          <w:trHeight w:val="20"/>
        </w:trPr>
        <w:tc>
          <w:tcPr>
            <w:tcW w:w="510" w:type="pct"/>
          </w:tcPr>
          <w:p w14:paraId="1F89721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442</w:t>
            </w:r>
          </w:p>
        </w:tc>
        <w:tc>
          <w:tcPr>
            <w:tcW w:w="1234" w:type="pct"/>
          </w:tcPr>
          <w:p w14:paraId="76EA0D3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IMPRENTAS</w:t>
            </w:r>
          </w:p>
        </w:tc>
        <w:tc>
          <w:tcPr>
            <w:tcW w:w="740" w:type="pct"/>
          </w:tcPr>
          <w:p w14:paraId="0C0A717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7AFC4C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24</w:t>
            </w:r>
          </w:p>
        </w:tc>
        <w:tc>
          <w:tcPr>
            <w:tcW w:w="940" w:type="pct"/>
          </w:tcPr>
          <w:p w14:paraId="7D1C413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3FFE7C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12</w:t>
            </w:r>
          </w:p>
        </w:tc>
      </w:tr>
      <w:tr w:rsidR="00C86CCC" w:rsidRPr="00506D1B" w14:paraId="6A4085ED" w14:textId="77777777" w:rsidTr="006F5E18">
        <w:trPr>
          <w:trHeight w:val="20"/>
        </w:trPr>
        <w:tc>
          <w:tcPr>
            <w:tcW w:w="510" w:type="pct"/>
          </w:tcPr>
          <w:p w14:paraId="579C8E1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443</w:t>
            </w:r>
          </w:p>
        </w:tc>
        <w:tc>
          <w:tcPr>
            <w:tcW w:w="1234" w:type="pct"/>
          </w:tcPr>
          <w:p w14:paraId="2C0304B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NEGOCIO DE TELEFONIA Y CELULAR </w:t>
            </w:r>
          </w:p>
        </w:tc>
        <w:tc>
          <w:tcPr>
            <w:tcW w:w="740" w:type="pct"/>
          </w:tcPr>
          <w:p w14:paraId="0AD8682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B1F5B5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24</w:t>
            </w:r>
          </w:p>
        </w:tc>
        <w:tc>
          <w:tcPr>
            <w:tcW w:w="940" w:type="pct"/>
          </w:tcPr>
          <w:p w14:paraId="6CFF9F3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58B40C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12</w:t>
            </w:r>
          </w:p>
        </w:tc>
      </w:tr>
      <w:tr w:rsidR="00C86CCC" w:rsidRPr="00506D1B" w14:paraId="2DA26ED3" w14:textId="77777777" w:rsidTr="006F5E18">
        <w:trPr>
          <w:trHeight w:val="20"/>
        </w:trPr>
        <w:tc>
          <w:tcPr>
            <w:tcW w:w="510" w:type="pct"/>
          </w:tcPr>
          <w:p w14:paraId="485ED66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444</w:t>
            </w:r>
          </w:p>
        </w:tc>
        <w:tc>
          <w:tcPr>
            <w:tcW w:w="1234" w:type="pct"/>
          </w:tcPr>
          <w:p w14:paraId="7954DAB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OPTICAS</w:t>
            </w:r>
          </w:p>
        </w:tc>
        <w:tc>
          <w:tcPr>
            <w:tcW w:w="740" w:type="pct"/>
          </w:tcPr>
          <w:p w14:paraId="475713B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729B412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24</w:t>
            </w:r>
          </w:p>
        </w:tc>
        <w:tc>
          <w:tcPr>
            <w:tcW w:w="940" w:type="pct"/>
          </w:tcPr>
          <w:p w14:paraId="491F0C1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471FE50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12</w:t>
            </w:r>
          </w:p>
        </w:tc>
      </w:tr>
      <w:tr w:rsidR="00C86CCC" w:rsidRPr="00506D1B" w14:paraId="2CE89FB5" w14:textId="77777777" w:rsidTr="006F5E18">
        <w:trPr>
          <w:trHeight w:val="20"/>
        </w:trPr>
        <w:tc>
          <w:tcPr>
            <w:tcW w:w="510" w:type="pct"/>
          </w:tcPr>
          <w:p w14:paraId="4B82655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445</w:t>
            </w:r>
          </w:p>
        </w:tc>
        <w:tc>
          <w:tcPr>
            <w:tcW w:w="1234" w:type="pct"/>
          </w:tcPr>
          <w:p w14:paraId="6476F93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SERVICIOS AGROPECUARIOS </w:t>
            </w:r>
          </w:p>
        </w:tc>
        <w:tc>
          <w:tcPr>
            <w:tcW w:w="740" w:type="pct"/>
          </w:tcPr>
          <w:p w14:paraId="4343DD2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D879B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24</w:t>
            </w:r>
          </w:p>
        </w:tc>
        <w:tc>
          <w:tcPr>
            <w:tcW w:w="940" w:type="pct"/>
          </w:tcPr>
          <w:p w14:paraId="765E928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528E51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12</w:t>
            </w:r>
          </w:p>
        </w:tc>
      </w:tr>
      <w:tr w:rsidR="00C86CCC" w:rsidRPr="00506D1B" w14:paraId="7F59FF2E" w14:textId="77777777" w:rsidTr="006F5E18">
        <w:trPr>
          <w:trHeight w:val="20"/>
        </w:trPr>
        <w:tc>
          <w:tcPr>
            <w:tcW w:w="510" w:type="pct"/>
          </w:tcPr>
          <w:p w14:paraId="7343B71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446</w:t>
            </w:r>
          </w:p>
        </w:tc>
        <w:tc>
          <w:tcPr>
            <w:tcW w:w="1234" w:type="pct"/>
          </w:tcPr>
          <w:p w14:paraId="07D50E5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SUPER MERCADOS </w:t>
            </w:r>
          </w:p>
        </w:tc>
        <w:tc>
          <w:tcPr>
            <w:tcW w:w="740" w:type="pct"/>
          </w:tcPr>
          <w:p w14:paraId="1393A64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25EABA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w:t>
            </w:r>
          </w:p>
        </w:tc>
        <w:tc>
          <w:tcPr>
            <w:tcW w:w="940" w:type="pct"/>
          </w:tcPr>
          <w:p w14:paraId="24EB6EB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770469C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w:t>
            </w:r>
          </w:p>
        </w:tc>
      </w:tr>
      <w:tr w:rsidR="00C86CCC" w:rsidRPr="00506D1B" w14:paraId="07DAE377" w14:textId="77777777" w:rsidTr="006F5E18">
        <w:trPr>
          <w:trHeight w:val="20"/>
        </w:trPr>
        <w:tc>
          <w:tcPr>
            <w:tcW w:w="510" w:type="pct"/>
          </w:tcPr>
          <w:p w14:paraId="3A9F817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447</w:t>
            </w:r>
          </w:p>
        </w:tc>
        <w:tc>
          <w:tcPr>
            <w:tcW w:w="1234" w:type="pct"/>
          </w:tcPr>
          <w:p w14:paraId="1436B8E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AGENCIA AUTOMOTRIZ</w:t>
            </w:r>
          </w:p>
        </w:tc>
        <w:tc>
          <w:tcPr>
            <w:tcW w:w="740" w:type="pct"/>
          </w:tcPr>
          <w:p w14:paraId="125F52E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DFB2B9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57C5613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4A2EFE3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6E9C6A7D" w14:textId="77777777" w:rsidTr="006F5E18">
        <w:trPr>
          <w:trHeight w:val="20"/>
        </w:trPr>
        <w:tc>
          <w:tcPr>
            <w:tcW w:w="510" w:type="pct"/>
          </w:tcPr>
          <w:p w14:paraId="7355062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448</w:t>
            </w:r>
          </w:p>
        </w:tc>
        <w:tc>
          <w:tcPr>
            <w:tcW w:w="1234" w:type="pct"/>
          </w:tcPr>
          <w:p w14:paraId="1FD9C94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ALMACEN DE ROPA</w:t>
            </w:r>
          </w:p>
        </w:tc>
        <w:tc>
          <w:tcPr>
            <w:tcW w:w="740" w:type="pct"/>
          </w:tcPr>
          <w:p w14:paraId="010C859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86D939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7EC33E3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33620F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2793957C" w14:textId="77777777" w:rsidTr="006F5E18">
        <w:trPr>
          <w:trHeight w:val="20"/>
        </w:trPr>
        <w:tc>
          <w:tcPr>
            <w:tcW w:w="510" w:type="pct"/>
          </w:tcPr>
          <w:p w14:paraId="01AE42C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449</w:t>
            </w:r>
          </w:p>
        </w:tc>
        <w:tc>
          <w:tcPr>
            <w:tcW w:w="1234" w:type="pct"/>
          </w:tcPr>
          <w:p w14:paraId="1544D8C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BODEGA DE TODO TIPO </w:t>
            </w:r>
          </w:p>
        </w:tc>
        <w:tc>
          <w:tcPr>
            <w:tcW w:w="740" w:type="pct"/>
          </w:tcPr>
          <w:p w14:paraId="0D3D609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6AFCCA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214B4BA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0A1505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0D6A4644" w14:textId="77777777" w:rsidTr="006F5E18">
        <w:trPr>
          <w:trHeight w:val="20"/>
        </w:trPr>
        <w:tc>
          <w:tcPr>
            <w:tcW w:w="510" w:type="pct"/>
          </w:tcPr>
          <w:p w14:paraId="63DA904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450</w:t>
            </w:r>
          </w:p>
        </w:tc>
        <w:tc>
          <w:tcPr>
            <w:tcW w:w="1234" w:type="pct"/>
          </w:tcPr>
          <w:p w14:paraId="52DD287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ESTABLECIMENTO DE COMPRA VENTAS DE MOTOS </w:t>
            </w:r>
          </w:p>
        </w:tc>
        <w:tc>
          <w:tcPr>
            <w:tcW w:w="740" w:type="pct"/>
          </w:tcPr>
          <w:p w14:paraId="09672E9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671F40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6CAC50D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9A72CB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7E379ACF" w14:textId="77777777" w:rsidTr="006F5E18">
        <w:trPr>
          <w:trHeight w:val="20"/>
        </w:trPr>
        <w:tc>
          <w:tcPr>
            <w:tcW w:w="510" w:type="pct"/>
          </w:tcPr>
          <w:p w14:paraId="4116488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451</w:t>
            </w:r>
          </w:p>
        </w:tc>
        <w:tc>
          <w:tcPr>
            <w:tcW w:w="1234" w:type="pct"/>
          </w:tcPr>
          <w:p w14:paraId="0EE8B11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ESTABLECIMIENTO DE COMPRAVENTA DE ORO Y PLATA</w:t>
            </w:r>
          </w:p>
        </w:tc>
        <w:tc>
          <w:tcPr>
            <w:tcW w:w="740" w:type="pct"/>
          </w:tcPr>
          <w:p w14:paraId="0FDDAD1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46465C5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145161A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11C1AA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146D29C6" w14:textId="77777777" w:rsidTr="006F5E18">
        <w:trPr>
          <w:trHeight w:val="20"/>
        </w:trPr>
        <w:tc>
          <w:tcPr>
            <w:tcW w:w="510" w:type="pct"/>
          </w:tcPr>
          <w:p w14:paraId="363AFA1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452</w:t>
            </w:r>
          </w:p>
        </w:tc>
        <w:tc>
          <w:tcPr>
            <w:tcW w:w="1234" w:type="pct"/>
          </w:tcPr>
          <w:p w14:paraId="0F99778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FIDECOMISOS</w:t>
            </w:r>
          </w:p>
        </w:tc>
        <w:tc>
          <w:tcPr>
            <w:tcW w:w="740" w:type="pct"/>
          </w:tcPr>
          <w:p w14:paraId="0D8A9BA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98339C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5A4D544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3A6E35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31BD8F14" w14:textId="77777777" w:rsidTr="006F5E18">
        <w:trPr>
          <w:trHeight w:val="20"/>
        </w:trPr>
        <w:tc>
          <w:tcPr>
            <w:tcW w:w="510" w:type="pct"/>
          </w:tcPr>
          <w:p w14:paraId="3AE8533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453</w:t>
            </w:r>
          </w:p>
        </w:tc>
        <w:tc>
          <w:tcPr>
            <w:tcW w:w="1234" w:type="pct"/>
          </w:tcPr>
          <w:p w14:paraId="7DCE41D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HOTELES Y HOSTALES</w:t>
            </w:r>
          </w:p>
        </w:tc>
        <w:tc>
          <w:tcPr>
            <w:tcW w:w="740" w:type="pct"/>
          </w:tcPr>
          <w:p w14:paraId="6CC0F0E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40E5D9D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4CE3729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4CB0B28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14F03F7D" w14:textId="77777777" w:rsidTr="006F5E18">
        <w:trPr>
          <w:trHeight w:val="20"/>
        </w:trPr>
        <w:tc>
          <w:tcPr>
            <w:tcW w:w="510" w:type="pct"/>
          </w:tcPr>
          <w:p w14:paraId="5026C84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454</w:t>
            </w:r>
          </w:p>
        </w:tc>
        <w:tc>
          <w:tcPr>
            <w:tcW w:w="1234" w:type="pct"/>
          </w:tcPr>
          <w:p w14:paraId="7ADE601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LABORATORIOS</w:t>
            </w:r>
          </w:p>
        </w:tc>
        <w:tc>
          <w:tcPr>
            <w:tcW w:w="740" w:type="pct"/>
          </w:tcPr>
          <w:p w14:paraId="4018A4A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C7155F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72FAA5A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4B23D8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1BC5ECFB" w14:textId="77777777" w:rsidTr="006F5E18">
        <w:trPr>
          <w:trHeight w:val="20"/>
        </w:trPr>
        <w:tc>
          <w:tcPr>
            <w:tcW w:w="510" w:type="pct"/>
          </w:tcPr>
          <w:p w14:paraId="5FC05C2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455</w:t>
            </w:r>
          </w:p>
        </w:tc>
        <w:tc>
          <w:tcPr>
            <w:tcW w:w="1234" w:type="pct"/>
          </w:tcPr>
          <w:p w14:paraId="719C116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MOTELES</w:t>
            </w:r>
          </w:p>
        </w:tc>
        <w:tc>
          <w:tcPr>
            <w:tcW w:w="740" w:type="pct"/>
          </w:tcPr>
          <w:p w14:paraId="0B551A2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AD818F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2F427F5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51B1A1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508223F8" w14:textId="77777777" w:rsidTr="006F5E18">
        <w:trPr>
          <w:trHeight w:val="20"/>
        </w:trPr>
        <w:tc>
          <w:tcPr>
            <w:tcW w:w="510" w:type="pct"/>
          </w:tcPr>
          <w:p w14:paraId="13212B3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456</w:t>
            </w:r>
          </w:p>
        </w:tc>
        <w:tc>
          <w:tcPr>
            <w:tcW w:w="1234" w:type="pct"/>
          </w:tcPr>
          <w:p w14:paraId="7A844C4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OFICINAS DE SERVICIO DE TELEVISION </w:t>
            </w:r>
          </w:p>
        </w:tc>
        <w:tc>
          <w:tcPr>
            <w:tcW w:w="740" w:type="pct"/>
          </w:tcPr>
          <w:p w14:paraId="407005F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4A155B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5C61C21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D5FD52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2102F538" w14:textId="77777777" w:rsidTr="006F5E18">
        <w:trPr>
          <w:trHeight w:val="20"/>
        </w:trPr>
        <w:tc>
          <w:tcPr>
            <w:tcW w:w="510" w:type="pct"/>
          </w:tcPr>
          <w:p w14:paraId="2BAACE4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457</w:t>
            </w:r>
          </w:p>
        </w:tc>
        <w:tc>
          <w:tcPr>
            <w:tcW w:w="1234" w:type="pct"/>
          </w:tcPr>
          <w:p w14:paraId="52B7D32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PLANTA PURIFICADORA DE AGUA</w:t>
            </w:r>
          </w:p>
        </w:tc>
        <w:tc>
          <w:tcPr>
            <w:tcW w:w="740" w:type="pct"/>
          </w:tcPr>
          <w:p w14:paraId="712B7D5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C736E9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6366222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039B5D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43FE99C4" w14:textId="77777777" w:rsidTr="006F5E18">
        <w:trPr>
          <w:trHeight w:val="20"/>
        </w:trPr>
        <w:tc>
          <w:tcPr>
            <w:tcW w:w="510" w:type="pct"/>
          </w:tcPr>
          <w:p w14:paraId="09862A9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458</w:t>
            </w:r>
          </w:p>
        </w:tc>
        <w:tc>
          <w:tcPr>
            <w:tcW w:w="1234" w:type="pct"/>
          </w:tcPr>
          <w:p w14:paraId="7B1C434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SALA DE FIESTAS</w:t>
            </w:r>
          </w:p>
        </w:tc>
        <w:tc>
          <w:tcPr>
            <w:tcW w:w="740" w:type="pct"/>
          </w:tcPr>
          <w:p w14:paraId="064F1BD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3EC07E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40</w:t>
            </w:r>
          </w:p>
        </w:tc>
        <w:tc>
          <w:tcPr>
            <w:tcW w:w="940" w:type="pct"/>
          </w:tcPr>
          <w:p w14:paraId="30F8325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3CAFEC0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17</w:t>
            </w:r>
          </w:p>
        </w:tc>
      </w:tr>
      <w:tr w:rsidR="00C86CCC" w:rsidRPr="00506D1B" w14:paraId="2CE50F4A" w14:textId="77777777" w:rsidTr="006F5E18">
        <w:trPr>
          <w:trHeight w:val="20"/>
        </w:trPr>
        <w:tc>
          <w:tcPr>
            <w:tcW w:w="510" w:type="pct"/>
          </w:tcPr>
          <w:p w14:paraId="195DCA2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459</w:t>
            </w:r>
          </w:p>
        </w:tc>
        <w:tc>
          <w:tcPr>
            <w:tcW w:w="1234" w:type="pct"/>
          </w:tcPr>
          <w:p w14:paraId="3E20D46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CINEMAS</w:t>
            </w:r>
          </w:p>
        </w:tc>
        <w:tc>
          <w:tcPr>
            <w:tcW w:w="740" w:type="pct"/>
          </w:tcPr>
          <w:p w14:paraId="0C80F03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498B8F4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60</w:t>
            </w:r>
          </w:p>
        </w:tc>
        <w:tc>
          <w:tcPr>
            <w:tcW w:w="940" w:type="pct"/>
          </w:tcPr>
          <w:p w14:paraId="0A04337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E38320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w:t>
            </w:r>
          </w:p>
        </w:tc>
      </w:tr>
      <w:tr w:rsidR="00C86CCC" w:rsidRPr="00506D1B" w14:paraId="4B03BFD8" w14:textId="77777777" w:rsidTr="006F5E18">
        <w:trPr>
          <w:trHeight w:val="20"/>
        </w:trPr>
        <w:tc>
          <w:tcPr>
            <w:tcW w:w="510" w:type="pct"/>
          </w:tcPr>
          <w:p w14:paraId="6A88594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460</w:t>
            </w:r>
          </w:p>
        </w:tc>
        <w:tc>
          <w:tcPr>
            <w:tcW w:w="1234" w:type="pct"/>
          </w:tcPr>
          <w:p w14:paraId="0BD6F3D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RESTAURANT</w:t>
            </w:r>
          </w:p>
        </w:tc>
        <w:tc>
          <w:tcPr>
            <w:tcW w:w="740" w:type="pct"/>
          </w:tcPr>
          <w:p w14:paraId="5055EF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BCB2A0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60</w:t>
            </w:r>
          </w:p>
        </w:tc>
        <w:tc>
          <w:tcPr>
            <w:tcW w:w="940" w:type="pct"/>
          </w:tcPr>
          <w:p w14:paraId="0C18377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813CF4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w:t>
            </w:r>
          </w:p>
        </w:tc>
      </w:tr>
      <w:tr w:rsidR="00C86CCC" w:rsidRPr="00506D1B" w14:paraId="49BA9BDE" w14:textId="77777777" w:rsidTr="006F5E18">
        <w:trPr>
          <w:trHeight w:val="20"/>
        </w:trPr>
        <w:tc>
          <w:tcPr>
            <w:tcW w:w="510" w:type="pct"/>
          </w:tcPr>
          <w:p w14:paraId="69E38E4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461</w:t>
            </w:r>
          </w:p>
        </w:tc>
        <w:tc>
          <w:tcPr>
            <w:tcW w:w="1234" w:type="pct"/>
          </w:tcPr>
          <w:p w14:paraId="59D5CDD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SALON DE BAILES Y EVENTOS SOCIALES</w:t>
            </w:r>
          </w:p>
        </w:tc>
        <w:tc>
          <w:tcPr>
            <w:tcW w:w="740" w:type="pct"/>
          </w:tcPr>
          <w:p w14:paraId="7A47D7E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313378D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60</w:t>
            </w:r>
          </w:p>
        </w:tc>
        <w:tc>
          <w:tcPr>
            <w:tcW w:w="940" w:type="pct"/>
          </w:tcPr>
          <w:p w14:paraId="1EB0812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7457072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w:t>
            </w:r>
          </w:p>
        </w:tc>
      </w:tr>
      <w:tr w:rsidR="00C86CCC" w:rsidRPr="00506D1B" w14:paraId="60A4B55F" w14:textId="77777777" w:rsidTr="006F5E18">
        <w:trPr>
          <w:trHeight w:val="20"/>
        </w:trPr>
        <w:tc>
          <w:tcPr>
            <w:tcW w:w="510" w:type="pct"/>
          </w:tcPr>
          <w:p w14:paraId="16FA63C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462</w:t>
            </w:r>
          </w:p>
        </w:tc>
        <w:tc>
          <w:tcPr>
            <w:tcW w:w="1234" w:type="pct"/>
          </w:tcPr>
          <w:p w14:paraId="1ED176E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BANCOS </w:t>
            </w:r>
          </w:p>
        </w:tc>
        <w:tc>
          <w:tcPr>
            <w:tcW w:w="740" w:type="pct"/>
          </w:tcPr>
          <w:p w14:paraId="64CB073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BE14CA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6D479EC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FA323E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5C87A03E" w14:textId="77777777" w:rsidTr="006F5E18">
        <w:trPr>
          <w:trHeight w:val="20"/>
        </w:trPr>
        <w:tc>
          <w:tcPr>
            <w:tcW w:w="510" w:type="pct"/>
          </w:tcPr>
          <w:p w14:paraId="29CEEBB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463</w:t>
            </w:r>
          </w:p>
        </w:tc>
        <w:tc>
          <w:tcPr>
            <w:tcW w:w="1234" w:type="pct"/>
          </w:tcPr>
          <w:p w14:paraId="0236463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CENTRO BANCARIOS E INSTITUCIONES </w:t>
            </w:r>
          </w:p>
        </w:tc>
        <w:tc>
          <w:tcPr>
            <w:tcW w:w="740" w:type="pct"/>
          </w:tcPr>
          <w:p w14:paraId="772F96C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77B8F78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0DFC409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147DA1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6B7E929F" w14:textId="77777777" w:rsidTr="006F5E18">
        <w:trPr>
          <w:trHeight w:val="20"/>
        </w:trPr>
        <w:tc>
          <w:tcPr>
            <w:tcW w:w="510" w:type="pct"/>
          </w:tcPr>
          <w:p w14:paraId="5A1B413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464</w:t>
            </w:r>
          </w:p>
        </w:tc>
        <w:tc>
          <w:tcPr>
            <w:tcW w:w="1234" w:type="pct"/>
          </w:tcPr>
          <w:p w14:paraId="62A1BAE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ESCUELAS PARTICULARES</w:t>
            </w:r>
          </w:p>
        </w:tc>
        <w:tc>
          <w:tcPr>
            <w:tcW w:w="740" w:type="pct"/>
          </w:tcPr>
          <w:p w14:paraId="718B837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104010E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04D5344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024350C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58B0ED00" w14:textId="77777777" w:rsidTr="006F5E18">
        <w:trPr>
          <w:trHeight w:val="20"/>
        </w:trPr>
        <w:tc>
          <w:tcPr>
            <w:tcW w:w="510" w:type="pct"/>
          </w:tcPr>
          <w:p w14:paraId="71CBBDA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465</w:t>
            </w:r>
          </w:p>
        </w:tc>
        <w:tc>
          <w:tcPr>
            <w:tcW w:w="1234" w:type="pct"/>
          </w:tcPr>
          <w:p w14:paraId="30384D3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FABRICAS Y MAQUILADORA DE HASTA 20 EMPLEADOS </w:t>
            </w:r>
          </w:p>
        </w:tc>
        <w:tc>
          <w:tcPr>
            <w:tcW w:w="740" w:type="pct"/>
          </w:tcPr>
          <w:p w14:paraId="7AF7402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7A65C83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2DBF36C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BA65FA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2EC6472B" w14:textId="77777777" w:rsidTr="006F5E18">
        <w:trPr>
          <w:trHeight w:val="20"/>
        </w:trPr>
        <w:tc>
          <w:tcPr>
            <w:tcW w:w="510" w:type="pct"/>
          </w:tcPr>
          <w:p w14:paraId="1680F69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466</w:t>
            </w:r>
          </w:p>
        </w:tc>
        <w:tc>
          <w:tcPr>
            <w:tcW w:w="1234" w:type="pct"/>
          </w:tcPr>
          <w:p w14:paraId="6C80AD4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FINANCIERAS </w:t>
            </w:r>
          </w:p>
        </w:tc>
        <w:tc>
          <w:tcPr>
            <w:tcW w:w="740" w:type="pct"/>
          </w:tcPr>
          <w:p w14:paraId="1F85A13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4869C0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1B1C018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C74254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050B0B91" w14:textId="77777777" w:rsidTr="006F5E18">
        <w:trPr>
          <w:trHeight w:val="20"/>
        </w:trPr>
        <w:tc>
          <w:tcPr>
            <w:tcW w:w="510" w:type="pct"/>
          </w:tcPr>
          <w:p w14:paraId="07A50F9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467</w:t>
            </w:r>
          </w:p>
        </w:tc>
        <w:tc>
          <w:tcPr>
            <w:tcW w:w="1234" w:type="pct"/>
          </w:tcPr>
          <w:p w14:paraId="62530A6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HOSPITALES </w:t>
            </w:r>
          </w:p>
        </w:tc>
        <w:tc>
          <w:tcPr>
            <w:tcW w:w="740" w:type="pct"/>
          </w:tcPr>
          <w:p w14:paraId="26C43F9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1C8094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0217B91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3245C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7F474856" w14:textId="77777777" w:rsidTr="006F5E18">
        <w:trPr>
          <w:trHeight w:val="20"/>
        </w:trPr>
        <w:tc>
          <w:tcPr>
            <w:tcW w:w="510" w:type="pct"/>
          </w:tcPr>
          <w:p w14:paraId="13C7612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468</w:t>
            </w:r>
          </w:p>
        </w:tc>
        <w:tc>
          <w:tcPr>
            <w:tcW w:w="1234" w:type="pct"/>
          </w:tcPr>
          <w:p w14:paraId="62E7578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MINISUPER</w:t>
            </w:r>
          </w:p>
        </w:tc>
        <w:tc>
          <w:tcPr>
            <w:tcW w:w="740" w:type="pct"/>
          </w:tcPr>
          <w:p w14:paraId="6015DCF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41CBB4E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c>
          <w:tcPr>
            <w:tcW w:w="940" w:type="pct"/>
          </w:tcPr>
          <w:p w14:paraId="3EE8818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78BCD51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50</w:t>
            </w:r>
          </w:p>
        </w:tc>
      </w:tr>
      <w:tr w:rsidR="00C86CCC" w:rsidRPr="00506D1B" w14:paraId="27AC44A8" w14:textId="77777777" w:rsidTr="006F5E18">
        <w:trPr>
          <w:trHeight w:val="20"/>
        </w:trPr>
        <w:tc>
          <w:tcPr>
            <w:tcW w:w="510" w:type="pct"/>
          </w:tcPr>
          <w:p w14:paraId="6CAF16F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469</w:t>
            </w:r>
          </w:p>
        </w:tc>
        <w:tc>
          <w:tcPr>
            <w:tcW w:w="1234" w:type="pct"/>
          </w:tcPr>
          <w:p w14:paraId="1411923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GASERAS</w:t>
            </w:r>
          </w:p>
        </w:tc>
        <w:tc>
          <w:tcPr>
            <w:tcW w:w="740" w:type="pct"/>
          </w:tcPr>
          <w:p w14:paraId="0124467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7B10DD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60</w:t>
            </w:r>
          </w:p>
        </w:tc>
        <w:tc>
          <w:tcPr>
            <w:tcW w:w="940" w:type="pct"/>
          </w:tcPr>
          <w:p w14:paraId="0E6BCDB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8BEB82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w:t>
            </w:r>
          </w:p>
        </w:tc>
      </w:tr>
      <w:tr w:rsidR="00C86CCC" w:rsidRPr="00506D1B" w14:paraId="3F239CE4" w14:textId="77777777" w:rsidTr="006F5E18">
        <w:trPr>
          <w:trHeight w:val="20"/>
        </w:trPr>
        <w:tc>
          <w:tcPr>
            <w:tcW w:w="510" w:type="pct"/>
          </w:tcPr>
          <w:p w14:paraId="16D29E4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470</w:t>
            </w:r>
          </w:p>
        </w:tc>
        <w:tc>
          <w:tcPr>
            <w:tcW w:w="1234" w:type="pct"/>
          </w:tcPr>
          <w:p w14:paraId="290DC01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CLINICAS </w:t>
            </w:r>
          </w:p>
        </w:tc>
        <w:tc>
          <w:tcPr>
            <w:tcW w:w="740" w:type="pct"/>
          </w:tcPr>
          <w:p w14:paraId="0F8EE6B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78366C7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140</w:t>
            </w:r>
          </w:p>
        </w:tc>
        <w:tc>
          <w:tcPr>
            <w:tcW w:w="940" w:type="pct"/>
          </w:tcPr>
          <w:p w14:paraId="5AED38C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9A8E34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70</w:t>
            </w:r>
          </w:p>
        </w:tc>
      </w:tr>
      <w:tr w:rsidR="00C86CCC" w:rsidRPr="00506D1B" w14:paraId="0AAD3FE5" w14:textId="77777777" w:rsidTr="006F5E18">
        <w:trPr>
          <w:trHeight w:val="20"/>
        </w:trPr>
        <w:tc>
          <w:tcPr>
            <w:tcW w:w="510" w:type="pct"/>
          </w:tcPr>
          <w:p w14:paraId="5446B3F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471</w:t>
            </w:r>
          </w:p>
        </w:tc>
        <w:tc>
          <w:tcPr>
            <w:tcW w:w="1234" w:type="pct"/>
          </w:tcPr>
          <w:p w14:paraId="3772DC1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CLUB SOCIALES</w:t>
            </w:r>
          </w:p>
        </w:tc>
        <w:tc>
          <w:tcPr>
            <w:tcW w:w="740" w:type="pct"/>
          </w:tcPr>
          <w:p w14:paraId="4C72B5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7A30FD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140</w:t>
            </w:r>
          </w:p>
        </w:tc>
        <w:tc>
          <w:tcPr>
            <w:tcW w:w="940" w:type="pct"/>
          </w:tcPr>
          <w:p w14:paraId="75A45B8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3D58973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70</w:t>
            </w:r>
          </w:p>
        </w:tc>
      </w:tr>
      <w:tr w:rsidR="00C86CCC" w:rsidRPr="00506D1B" w14:paraId="44F09A01" w14:textId="77777777" w:rsidTr="006F5E18">
        <w:trPr>
          <w:trHeight w:val="20"/>
        </w:trPr>
        <w:tc>
          <w:tcPr>
            <w:tcW w:w="510" w:type="pct"/>
          </w:tcPr>
          <w:p w14:paraId="3378E8C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472</w:t>
            </w:r>
          </w:p>
        </w:tc>
        <w:tc>
          <w:tcPr>
            <w:tcW w:w="1234" w:type="pct"/>
          </w:tcPr>
          <w:p w14:paraId="40877AD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FABRICAS Y MAQUILADORA DE HASTA 40 EMPLEADOS </w:t>
            </w:r>
          </w:p>
        </w:tc>
        <w:tc>
          <w:tcPr>
            <w:tcW w:w="740" w:type="pct"/>
          </w:tcPr>
          <w:p w14:paraId="2880E57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73F10CF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140</w:t>
            </w:r>
          </w:p>
        </w:tc>
        <w:tc>
          <w:tcPr>
            <w:tcW w:w="940" w:type="pct"/>
          </w:tcPr>
          <w:p w14:paraId="018BDCD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6DA3EE0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70</w:t>
            </w:r>
          </w:p>
        </w:tc>
      </w:tr>
      <w:tr w:rsidR="00C86CCC" w:rsidRPr="00506D1B" w14:paraId="3520F46B" w14:textId="77777777" w:rsidTr="006F5E18">
        <w:trPr>
          <w:trHeight w:val="20"/>
        </w:trPr>
        <w:tc>
          <w:tcPr>
            <w:tcW w:w="510" w:type="pct"/>
          </w:tcPr>
          <w:p w14:paraId="5D50F49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473</w:t>
            </w:r>
          </w:p>
        </w:tc>
        <w:tc>
          <w:tcPr>
            <w:tcW w:w="1234" w:type="pct"/>
          </w:tcPr>
          <w:p w14:paraId="05C4826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VINATERIA</w:t>
            </w:r>
          </w:p>
        </w:tc>
        <w:tc>
          <w:tcPr>
            <w:tcW w:w="740" w:type="pct"/>
          </w:tcPr>
          <w:p w14:paraId="5ECC583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0609D1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140</w:t>
            </w:r>
          </w:p>
        </w:tc>
        <w:tc>
          <w:tcPr>
            <w:tcW w:w="940" w:type="pct"/>
          </w:tcPr>
          <w:p w14:paraId="7577E2F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134ABC2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70</w:t>
            </w:r>
          </w:p>
        </w:tc>
      </w:tr>
      <w:tr w:rsidR="00C86CCC" w:rsidRPr="00506D1B" w14:paraId="1D77954E" w14:textId="77777777" w:rsidTr="006F5E18">
        <w:trPr>
          <w:trHeight w:val="20"/>
        </w:trPr>
        <w:tc>
          <w:tcPr>
            <w:tcW w:w="510" w:type="pct"/>
          </w:tcPr>
          <w:p w14:paraId="4C4D74F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474</w:t>
            </w:r>
          </w:p>
        </w:tc>
        <w:tc>
          <w:tcPr>
            <w:tcW w:w="1234" w:type="pct"/>
          </w:tcPr>
          <w:p w14:paraId="528C847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FABRICAS Y MAQUILADORA DE MAS DE 40 EMPLEADOS </w:t>
            </w:r>
          </w:p>
        </w:tc>
        <w:tc>
          <w:tcPr>
            <w:tcW w:w="740" w:type="pct"/>
          </w:tcPr>
          <w:p w14:paraId="73C1A7A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674ACD1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200</w:t>
            </w:r>
          </w:p>
        </w:tc>
        <w:tc>
          <w:tcPr>
            <w:tcW w:w="940" w:type="pct"/>
          </w:tcPr>
          <w:p w14:paraId="3BAB20E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F1A428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100</w:t>
            </w:r>
          </w:p>
        </w:tc>
      </w:tr>
      <w:tr w:rsidR="00C86CCC" w:rsidRPr="00506D1B" w14:paraId="2925F412" w14:textId="77777777" w:rsidTr="006F5E18">
        <w:trPr>
          <w:trHeight w:val="20"/>
        </w:trPr>
        <w:tc>
          <w:tcPr>
            <w:tcW w:w="510" w:type="pct"/>
          </w:tcPr>
          <w:p w14:paraId="0FA79DC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475</w:t>
            </w:r>
          </w:p>
        </w:tc>
        <w:tc>
          <w:tcPr>
            <w:tcW w:w="1234" w:type="pct"/>
          </w:tcPr>
          <w:p w14:paraId="2C5C262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ESTACIONES DE GASOLINERIA</w:t>
            </w:r>
          </w:p>
        </w:tc>
        <w:tc>
          <w:tcPr>
            <w:tcW w:w="740" w:type="pct"/>
          </w:tcPr>
          <w:p w14:paraId="663121C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5E9A73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300</w:t>
            </w:r>
          </w:p>
        </w:tc>
        <w:tc>
          <w:tcPr>
            <w:tcW w:w="940" w:type="pct"/>
          </w:tcPr>
          <w:p w14:paraId="6FBF926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235FB16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150</w:t>
            </w:r>
          </w:p>
        </w:tc>
      </w:tr>
      <w:tr w:rsidR="00C86CCC" w:rsidRPr="00506D1B" w14:paraId="1F0D928C" w14:textId="77777777" w:rsidTr="006F5E18">
        <w:trPr>
          <w:trHeight w:val="20"/>
        </w:trPr>
        <w:tc>
          <w:tcPr>
            <w:tcW w:w="510" w:type="pct"/>
          </w:tcPr>
          <w:p w14:paraId="301111B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476</w:t>
            </w:r>
          </w:p>
        </w:tc>
        <w:tc>
          <w:tcPr>
            <w:tcW w:w="1234" w:type="pct"/>
          </w:tcPr>
          <w:p w14:paraId="19E21FC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EXPENDIO DE CERVEZA </w:t>
            </w:r>
          </w:p>
        </w:tc>
        <w:tc>
          <w:tcPr>
            <w:tcW w:w="740" w:type="pct"/>
          </w:tcPr>
          <w:p w14:paraId="12EAF8C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B55D29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240</w:t>
            </w:r>
          </w:p>
        </w:tc>
        <w:tc>
          <w:tcPr>
            <w:tcW w:w="940" w:type="pct"/>
          </w:tcPr>
          <w:p w14:paraId="067BBEF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545A161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120</w:t>
            </w:r>
          </w:p>
        </w:tc>
      </w:tr>
      <w:tr w:rsidR="00C86CCC" w:rsidRPr="00506D1B" w14:paraId="42ED16FB" w14:textId="77777777" w:rsidTr="006F5E18">
        <w:trPr>
          <w:trHeight w:val="20"/>
        </w:trPr>
        <w:tc>
          <w:tcPr>
            <w:tcW w:w="510" w:type="pct"/>
          </w:tcPr>
          <w:p w14:paraId="66BBCED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477</w:t>
            </w:r>
          </w:p>
        </w:tc>
        <w:tc>
          <w:tcPr>
            <w:tcW w:w="1234" w:type="pct"/>
          </w:tcPr>
          <w:p w14:paraId="4DF9E61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CANTINAS Y BARES</w:t>
            </w:r>
          </w:p>
        </w:tc>
        <w:tc>
          <w:tcPr>
            <w:tcW w:w="740" w:type="pct"/>
          </w:tcPr>
          <w:p w14:paraId="06FDDD9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542B021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300</w:t>
            </w:r>
          </w:p>
        </w:tc>
        <w:tc>
          <w:tcPr>
            <w:tcW w:w="940" w:type="pct"/>
          </w:tcPr>
          <w:p w14:paraId="10FCC99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4CCF2C8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150</w:t>
            </w:r>
          </w:p>
        </w:tc>
      </w:tr>
      <w:tr w:rsidR="00C86CCC" w:rsidRPr="00506D1B" w14:paraId="7E4CC35D" w14:textId="77777777" w:rsidTr="006F5E18">
        <w:trPr>
          <w:trHeight w:val="20"/>
        </w:trPr>
        <w:tc>
          <w:tcPr>
            <w:tcW w:w="510" w:type="pct"/>
          </w:tcPr>
          <w:p w14:paraId="1C977B6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478</w:t>
            </w:r>
          </w:p>
        </w:tc>
        <w:tc>
          <w:tcPr>
            <w:tcW w:w="1234" w:type="pct"/>
          </w:tcPr>
          <w:p w14:paraId="7A658DD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CENTRO NOCTURNOS Y DISCOTECAS </w:t>
            </w:r>
          </w:p>
        </w:tc>
        <w:tc>
          <w:tcPr>
            <w:tcW w:w="740" w:type="pct"/>
          </w:tcPr>
          <w:p w14:paraId="2500054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0CD7D61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300</w:t>
            </w:r>
          </w:p>
        </w:tc>
        <w:tc>
          <w:tcPr>
            <w:tcW w:w="940" w:type="pct"/>
          </w:tcPr>
          <w:p w14:paraId="4F3D84B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0618BE6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150</w:t>
            </w:r>
          </w:p>
        </w:tc>
      </w:tr>
      <w:tr w:rsidR="00C86CCC" w:rsidRPr="00506D1B" w14:paraId="21D12F4B" w14:textId="77777777" w:rsidTr="006F5E18">
        <w:trPr>
          <w:trHeight w:val="20"/>
        </w:trPr>
        <w:tc>
          <w:tcPr>
            <w:tcW w:w="510" w:type="pct"/>
          </w:tcPr>
          <w:p w14:paraId="61EFBA1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479</w:t>
            </w:r>
          </w:p>
        </w:tc>
        <w:tc>
          <w:tcPr>
            <w:tcW w:w="1234" w:type="pct"/>
          </w:tcPr>
          <w:p w14:paraId="44C33FE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SUPERMERCADOS QUE COMERCIALIZAN CERVEZA, VINOS O LICORES </w:t>
            </w:r>
          </w:p>
        </w:tc>
        <w:tc>
          <w:tcPr>
            <w:tcW w:w="740" w:type="pct"/>
          </w:tcPr>
          <w:p w14:paraId="11774D3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693" w:type="pct"/>
          </w:tcPr>
          <w:p w14:paraId="28D94D8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300</w:t>
            </w:r>
          </w:p>
        </w:tc>
        <w:tc>
          <w:tcPr>
            <w:tcW w:w="940" w:type="pct"/>
          </w:tcPr>
          <w:p w14:paraId="33812AF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w:t>
            </w:r>
          </w:p>
        </w:tc>
        <w:tc>
          <w:tcPr>
            <w:tcW w:w="884" w:type="pct"/>
          </w:tcPr>
          <w:p w14:paraId="7D5ADCA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150</w:t>
            </w:r>
          </w:p>
        </w:tc>
      </w:tr>
    </w:tbl>
    <w:p w14:paraId="711024B0" w14:textId="77777777" w:rsidR="00C86CCC" w:rsidRPr="00506D1B" w:rsidRDefault="00C86CCC" w:rsidP="00C86CCC">
      <w:pPr>
        <w:jc w:val="both"/>
        <w:rPr>
          <w:rFonts w:ascii="Arial" w:eastAsia="Arial" w:hAnsi="Arial" w:cs="Arial"/>
          <w:sz w:val="20"/>
          <w:szCs w:val="20"/>
        </w:rPr>
      </w:pPr>
    </w:p>
    <w:p w14:paraId="135C68F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b/>
          <w:sz w:val="20"/>
          <w:szCs w:val="20"/>
        </w:rPr>
        <w:t>II.- Giros de alto riesgo</w:t>
      </w:r>
    </w:p>
    <w:p w14:paraId="5B340E2B" w14:textId="77777777" w:rsidR="00C86CCC" w:rsidRPr="00506D1B" w:rsidRDefault="00C86CCC" w:rsidP="00C86CCC">
      <w:pPr>
        <w:jc w:val="both"/>
        <w:rPr>
          <w:rFonts w:ascii="Arial" w:eastAsia="Arial" w:hAnsi="Arial" w:cs="Arial"/>
          <w:sz w:val="20"/>
          <w:szCs w:val="20"/>
        </w:rPr>
      </w:pPr>
    </w:p>
    <w:tbl>
      <w:tblPr>
        <w:tblW w:w="5000" w:type="pct"/>
        <w:jc w:val="center"/>
        <w:tblBorders>
          <w:top w:val="nil"/>
          <w:left w:val="nil"/>
          <w:bottom w:val="nil"/>
          <w:right w:val="nil"/>
          <w:insideH w:val="nil"/>
          <w:insideV w:val="nil"/>
        </w:tblBorders>
        <w:tblLook w:val="0400" w:firstRow="0" w:lastRow="0" w:firstColumn="0" w:lastColumn="0" w:noHBand="0" w:noVBand="1"/>
      </w:tblPr>
      <w:tblGrid>
        <w:gridCol w:w="6874"/>
        <w:gridCol w:w="1964"/>
      </w:tblGrid>
      <w:tr w:rsidR="00C86CCC" w:rsidRPr="00506D1B" w14:paraId="4304E297" w14:textId="77777777" w:rsidTr="00C86CCC">
        <w:trPr>
          <w:trHeight w:val="397"/>
          <w:jc w:val="center"/>
        </w:trPr>
        <w:tc>
          <w:tcPr>
            <w:tcW w:w="3889" w:type="pct"/>
          </w:tcPr>
          <w:p w14:paraId="77106F2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 Laboratorios; talleres de herrería:</w:t>
            </w:r>
          </w:p>
        </w:tc>
        <w:tc>
          <w:tcPr>
            <w:tcW w:w="1111" w:type="pct"/>
            <w:vAlign w:val="center"/>
          </w:tcPr>
          <w:p w14:paraId="4C85C5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 UMA</w:t>
            </w:r>
          </w:p>
        </w:tc>
      </w:tr>
      <w:tr w:rsidR="00C86CCC" w:rsidRPr="00506D1B" w14:paraId="17B2FB55" w14:textId="77777777" w:rsidTr="00C86CCC">
        <w:trPr>
          <w:trHeight w:val="397"/>
          <w:jc w:val="center"/>
        </w:trPr>
        <w:tc>
          <w:tcPr>
            <w:tcW w:w="3889" w:type="pct"/>
          </w:tcPr>
          <w:p w14:paraId="2D7587E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IV. Bodegas de todo tipo; establecimientos para la compraventa de materiales de construcción; minisúper; plantas purificadoras de agua:</w:t>
            </w:r>
          </w:p>
        </w:tc>
        <w:tc>
          <w:tcPr>
            <w:tcW w:w="1111" w:type="pct"/>
            <w:vAlign w:val="center"/>
          </w:tcPr>
          <w:p w14:paraId="10EAB8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50 UMA</w:t>
            </w:r>
          </w:p>
        </w:tc>
      </w:tr>
      <w:tr w:rsidR="00C86CCC" w:rsidRPr="00506D1B" w14:paraId="3316A4CB" w14:textId="77777777" w:rsidTr="00C86CCC">
        <w:trPr>
          <w:trHeight w:val="397"/>
          <w:jc w:val="center"/>
        </w:trPr>
        <w:tc>
          <w:tcPr>
            <w:tcW w:w="3889" w:type="pct"/>
          </w:tcPr>
          <w:p w14:paraId="4860A06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 Clínicas; fábricas y maquiladoras de hasta veinte empleados; hospitales; hostales; hoteles; moteles:</w:t>
            </w:r>
          </w:p>
        </w:tc>
        <w:tc>
          <w:tcPr>
            <w:tcW w:w="1111" w:type="pct"/>
            <w:vAlign w:val="center"/>
          </w:tcPr>
          <w:p w14:paraId="3DF675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 UMA</w:t>
            </w:r>
          </w:p>
        </w:tc>
      </w:tr>
      <w:tr w:rsidR="00C86CCC" w:rsidRPr="00506D1B" w14:paraId="3447F8F1" w14:textId="77777777" w:rsidTr="00C86CCC">
        <w:trPr>
          <w:trHeight w:val="397"/>
          <w:jc w:val="center"/>
        </w:trPr>
        <w:tc>
          <w:tcPr>
            <w:tcW w:w="3889" w:type="pct"/>
          </w:tcPr>
          <w:p w14:paraId="06BCD33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 Fábricas y maquiladoras de hasta cincuenta empleados; gaseras; gasolineras; y tiendas de artículos de electrodomésticos, muebles y línea blanca;</w:t>
            </w:r>
          </w:p>
        </w:tc>
        <w:tc>
          <w:tcPr>
            <w:tcW w:w="1111" w:type="pct"/>
            <w:vAlign w:val="center"/>
          </w:tcPr>
          <w:p w14:paraId="14FFCC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250 UMA</w:t>
            </w:r>
          </w:p>
        </w:tc>
      </w:tr>
      <w:tr w:rsidR="00C86CCC" w:rsidRPr="00506D1B" w14:paraId="39FB55D3" w14:textId="77777777" w:rsidTr="00C86CCC">
        <w:trPr>
          <w:trHeight w:val="397"/>
          <w:jc w:val="center"/>
        </w:trPr>
        <w:tc>
          <w:tcPr>
            <w:tcW w:w="3889" w:type="pct"/>
          </w:tcPr>
          <w:p w14:paraId="48260A4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VII. Fábricas y maquiladoras de más de cincuenta empleados; supermercados; tienda departamental;</w:t>
            </w:r>
          </w:p>
        </w:tc>
        <w:tc>
          <w:tcPr>
            <w:tcW w:w="1111" w:type="pct"/>
            <w:vAlign w:val="center"/>
          </w:tcPr>
          <w:p w14:paraId="7665C9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500 UMA</w:t>
            </w:r>
          </w:p>
        </w:tc>
      </w:tr>
    </w:tbl>
    <w:p w14:paraId="7A185AD6"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p>
    <w:p w14:paraId="1361C61F"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 xml:space="preserve">El cobro de derechos por el otorgamiento o revalidación de licencias, permisos o autorizaciones para el funcionamiento de establecimientos o locales comerciales o de servicios sin expendio de bebidas alcohólicas antes mencionado,  estará condicionado a que previamente comprueben que tengan realizados los pagos de todos los impuestos y derechos inherentes al giro comercial de que se trate incluyendo los que sobre el inmueble recaiga tal como lo es el impuesto predial en cuyo supuesto la que se expida, tendrá una vigencia máxima de hasta un año natural el iniciara en la fecha de expedición y terminará la misma fecha del mes del año siguiente; con salvedad de aquellas que fueran expedidas durante el último año del ejercicio fiscal del periodo constitucional de la administración municipal en turno, en cuyo caso su vigencia será hasta el último día de funciones de dicha administración municipal que la expidió, el cobro a que se hace referencia en el presente artículo será de acuerdo a las tarifas antes mencionado. </w:t>
      </w:r>
    </w:p>
    <w:p w14:paraId="28FA48D6" w14:textId="77777777" w:rsidR="00C86CCC" w:rsidRPr="00506D1B" w:rsidRDefault="00C86CCC" w:rsidP="00C86CCC">
      <w:pPr>
        <w:tabs>
          <w:tab w:val="left" w:pos="3544"/>
        </w:tabs>
        <w:jc w:val="both"/>
        <w:rPr>
          <w:rFonts w:ascii="Arial" w:eastAsia="Arial" w:hAnsi="Arial" w:cs="Arial"/>
          <w:b/>
          <w:sz w:val="20"/>
          <w:szCs w:val="20"/>
        </w:rPr>
      </w:pPr>
    </w:p>
    <w:p w14:paraId="24C90EB6"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135. Tarifas por permisos temporales</w:t>
      </w:r>
    </w:p>
    <w:p w14:paraId="50463535"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Por el otorgamiento de permisos temporales de funcionamiento se pagarán, por día, derechos conforme a las siguientes tarifas:</w:t>
      </w:r>
    </w:p>
    <w:p w14:paraId="30740AF8"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7001"/>
        <w:gridCol w:w="1837"/>
      </w:tblGrid>
      <w:tr w:rsidR="00C86CCC" w:rsidRPr="00506D1B" w14:paraId="5833852D" w14:textId="77777777" w:rsidTr="00C86CCC">
        <w:trPr>
          <w:trHeight w:val="397"/>
        </w:trPr>
        <w:tc>
          <w:tcPr>
            <w:tcW w:w="3961" w:type="pct"/>
            <w:vAlign w:val="center"/>
          </w:tcPr>
          <w:p w14:paraId="6ED5A85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 Para la venta de cervezas en locales o puestos fijos o semifijos:</w:t>
            </w:r>
          </w:p>
        </w:tc>
        <w:tc>
          <w:tcPr>
            <w:tcW w:w="1039" w:type="pct"/>
            <w:vAlign w:val="center"/>
          </w:tcPr>
          <w:p w14:paraId="15A78F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 UMA</w:t>
            </w:r>
          </w:p>
        </w:tc>
      </w:tr>
      <w:tr w:rsidR="00C86CCC" w:rsidRPr="00506D1B" w14:paraId="69D514AD" w14:textId="77777777" w:rsidTr="00C86CCC">
        <w:trPr>
          <w:trHeight w:val="397"/>
        </w:trPr>
        <w:tc>
          <w:tcPr>
            <w:tcW w:w="3961" w:type="pct"/>
            <w:vAlign w:val="center"/>
          </w:tcPr>
          <w:p w14:paraId="4B88F77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 Para la ampliación de horario y la autorización de funcionar en días especiales de los establecimientos o locales cuyos giros comprendan la venta de bebidas alcohólicas, sea en envase cerrado o para consumo en el mismo lugar:</w:t>
            </w:r>
          </w:p>
        </w:tc>
        <w:tc>
          <w:tcPr>
            <w:tcW w:w="1039" w:type="pct"/>
            <w:vAlign w:val="center"/>
          </w:tcPr>
          <w:p w14:paraId="608BAF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 UMA</w:t>
            </w:r>
          </w:p>
        </w:tc>
      </w:tr>
      <w:tr w:rsidR="00C86CCC" w:rsidRPr="00506D1B" w14:paraId="09470193" w14:textId="77777777" w:rsidTr="00C86CCC">
        <w:trPr>
          <w:trHeight w:val="397"/>
        </w:trPr>
        <w:tc>
          <w:tcPr>
            <w:tcW w:w="3961" w:type="pct"/>
            <w:vAlign w:val="center"/>
          </w:tcPr>
          <w:p w14:paraId="2E87204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III. Para la realización de eventos con luz y sonido, o bailes populares con grupos locales, en lugares públicos o privados con fines de lucro:</w:t>
            </w:r>
          </w:p>
        </w:tc>
        <w:tc>
          <w:tcPr>
            <w:tcW w:w="1039" w:type="pct"/>
            <w:vAlign w:val="center"/>
          </w:tcPr>
          <w:p w14:paraId="10EDAE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 UMA</w:t>
            </w:r>
          </w:p>
        </w:tc>
      </w:tr>
      <w:tr w:rsidR="00C86CCC" w:rsidRPr="00506D1B" w14:paraId="02E55F00" w14:textId="77777777" w:rsidTr="00C86CCC">
        <w:trPr>
          <w:trHeight w:val="397"/>
        </w:trPr>
        <w:tc>
          <w:tcPr>
            <w:tcW w:w="3961" w:type="pct"/>
            <w:vAlign w:val="center"/>
          </w:tcPr>
          <w:p w14:paraId="04142B7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IV. Para la realización de eventos con luz y sonido, o bailes populares con grupos internacionales, en lugares públicos o privados con fines de lucro:</w:t>
            </w:r>
          </w:p>
        </w:tc>
        <w:tc>
          <w:tcPr>
            <w:tcW w:w="1039" w:type="pct"/>
            <w:vAlign w:val="center"/>
          </w:tcPr>
          <w:p w14:paraId="14D322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294 UMA</w:t>
            </w:r>
          </w:p>
        </w:tc>
      </w:tr>
      <w:tr w:rsidR="00C86CCC" w:rsidRPr="00506D1B" w14:paraId="11AF99E5" w14:textId="77777777" w:rsidTr="00C86CCC">
        <w:trPr>
          <w:trHeight w:val="397"/>
        </w:trPr>
        <w:tc>
          <w:tcPr>
            <w:tcW w:w="3961" w:type="pct"/>
            <w:vAlign w:val="center"/>
          </w:tcPr>
          <w:p w14:paraId="347A3FE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 Para la realización de conciertos y eventos musicales</w:t>
            </w:r>
          </w:p>
        </w:tc>
        <w:tc>
          <w:tcPr>
            <w:tcW w:w="1039" w:type="pct"/>
            <w:vAlign w:val="center"/>
          </w:tcPr>
          <w:p w14:paraId="50F2E7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64 UMA</w:t>
            </w:r>
          </w:p>
        </w:tc>
      </w:tr>
      <w:tr w:rsidR="00C86CCC" w:rsidRPr="00506D1B" w14:paraId="4A471869" w14:textId="77777777" w:rsidTr="00C86CCC">
        <w:trPr>
          <w:trHeight w:val="397"/>
        </w:trPr>
        <w:tc>
          <w:tcPr>
            <w:tcW w:w="3961" w:type="pct"/>
            <w:vAlign w:val="center"/>
          </w:tcPr>
          <w:p w14:paraId="18AF8DD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 Para la realización de eventos deportivos:</w:t>
            </w:r>
          </w:p>
        </w:tc>
        <w:tc>
          <w:tcPr>
            <w:tcW w:w="1039" w:type="pct"/>
            <w:vAlign w:val="center"/>
          </w:tcPr>
          <w:p w14:paraId="21E0DB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 UMA</w:t>
            </w:r>
          </w:p>
        </w:tc>
      </w:tr>
      <w:tr w:rsidR="00C86CCC" w:rsidRPr="00506D1B" w14:paraId="5AE38118" w14:textId="77777777" w:rsidTr="00C86CCC">
        <w:trPr>
          <w:trHeight w:val="397"/>
        </w:trPr>
        <w:tc>
          <w:tcPr>
            <w:tcW w:w="3961" w:type="pct"/>
            <w:vAlign w:val="center"/>
          </w:tcPr>
          <w:p w14:paraId="248053E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VII. Para la realización de espectáculos taurinos:</w:t>
            </w:r>
          </w:p>
        </w:tc>
        <w:tc>
          <w:tcPr>
            <w:tcW w:w="1039" w:type="pct"/>
            <w:vAlign w:val="center"/>
          </w:tcPr>
          <w:p w14:paraId="6A1FA4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 UMA</w:t>
            </w:r>
          </w:p>
        </w:tc>
      </w:tr>
      <w:tr w:rsidR="00C86CCC" w:rsidRPr="00506D1B" w14:paraId="363FDCE9" w14:textId="77777777" w:rsidTr="00C86CCC">
        <w:trPr>
          <w:trHeight w:val="397"/>
        </w:trPr>
        <w:tc>
          <w:tcPr>
            <w:tcW w:w="3961" w:type="pct"/>
            <w:vAlign w:val="center"/>
          </w:tcPr>
          <w:p w14:paraId="64DC618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VIII. Para la realización de eventos teatrales o cinematográficos:</w:t>
            </w:r>
          </w:p>
        </w:tc>
        <w:tc>
          <w:tcPr>
            <w:tcW w:w="1039" w:type="pct"/>
            <w:vAlign w:val="center"/>
          </w:tcPr>
          <w:p w14:paraId="7596D3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 UMA</w:t>
            </w:r>
          </w:p>
        </w:tc>
      </w:tr>
      <w:tr w:rsidR="00C86CCC" w:rsidRPr="00506D1B" w14:paraId="3815C3D4" w14:textId="77777777" w:rsidTr="00C86CCC">
        <w:trPr>
          <w:trHeight w:val="397"/>
        </w:trPr>
        <w:tc>
          <w:tcPr>
            <w:tcW w:w="3961" w:type="pct"/>
            <w:vAlign w:val="center"/>
          </w:tcPr>
          <w:p w14:paraId="4B0AB22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b/>
              <w:t>IX. Para la realización de eventos circenses:</w:t>
            </w:r>
          </w:p>
        </w:tc>
        <w:tc>
          <w:tcPr>
            <w:tcW w:w="1039" w:type="pct"/>
            <w:vAlign w:val="center"/>
          </w:tcPr>
          <w:p w14:paraId="746093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 UMA</w:t>
            </w:r>
          </w:p>
        </w:tc>
      </w:tr>
    </w:tbl>
    <w:p w14:paraId="3606728F" w14:textId="77777777" w:rsidR="00C86CCC" w:rsidRPr="00DE33D4" w:rsidRDefault="00C86CCC" w:rsidP="00C86CCC">
      <w:pPr>
        <w:jc w:val="both"/>
        <w:rPr>
          <w:rFonts w:ascii="Arial" w:eastAsia="Calibri" w:hAnsi="Arial" w:cs="Arial"/>
          <w:b/>
          <w:sz w:val="20"/>
          <w:szCs w:val="20"/>
          <w:highlight w:val="lightGray"/>
        </w:rPr>
      </w:pPr>
    </w:p>
    <w:p w14:paraId="3065A9EC" w14:textId="77777777" w:rsidR="00C86CCC" w:rsidRPr="00506D1B" w:rsidRDefault="00C86CCC" w:rsidP="00C86CCC">
      <w:pPr>
        <w:ind w:left="10" w:right="-15"/>
        <w:rPr>
          <w:rFonts w:ascii="Arial" w:eastAsia="Calibri" w:hAnsi="Arial" w:cs="Arial"/>
          <w:sz w:val="20"/>
          <w:szCs w:val="20"/>
        </w:rPr>
      </w:pPr>
      <w:r w:rsidRPr="00506D1B">
        <w:rPr>
          <w:rFonts w:ascii="Arial" w:eastAsia="Calibri" w:hAnsi="Arial" w:cs="Arial"/>
          <w:b/>
          <w:sz w:val="20"/>
          <w:szCs w:val="20"/>
        </w:rPr>
        <w:t>Artículo 139 Bis. Antenas de Inspección</w:t>
      </w:r>
    </w:p>
    <w:p w14:paraId="473491A2"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b/>
          <w:sz w:val="20"/>
          <w:szCs w:val="20"/>
        </w:rPr>
        <w:t xml:space="preserve">TASA POR INSPECCIÓN Y VERIFICACIÓN.- </w:t>
      </w:r>
      <w:r w:rsidRPr="00506D1B">
        <w:rPr>
          <w:rFonts w:ascii="Arial" w:eastAsia="Calibri" w:hAnsi="Arial" w:cs="Arial"/>
          <w:sz w:val="20"/>
          <w:szCs w:val="20"/>
        </w:rPr>
        <w:t>Por los servicios destinados a verificar la conservación y el mantenimiento de cada estructura, soporte de antenas de telefonía, antenas de radiofrecuencia, radiodifusión y tele y radiocomunicaciones y sus equipos complementarios.</w:t>
      </w:r>
    </w:p>
    <w:p w14:paraId="46C3D7F5" w14:textId="77777777" w:rsidR="00C86CCC" w:rsidRPr="00506D1B" w:rsidRDefault="00C86CCC" w:rsidP="00C86CCC">
      <w:pPr>
        <w:jc w:val="both"/>
        <w:rPr>
          <w:rFonts w:ascii="Arial" w:eastAsia="Calibri" w:hAnsi="Arial" w:cs="Arial"/>
          <w:sz w:val="20"/>
          <w:szCs w:val="20"/>
        </w:rPr>
      </w:pPr>
    </w:p>
    <w:p w14:paraId="62409F41"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La tasa se abonará por cada antena y estructura de soporte autorizada.</w:t>
      </w:r>
    </w:p>
    <w:p w14:paraId="642A64DE" w14:textId="77777777" w:rsidR="00C86CCC" w:rsidRPr="00506D1B" w:rsidRDefault="00C86CCC" w:rsidP="00C86CCC">
      <w:pPr>
        <w:jc w:val="both"/>
        <w:rPr>
          <w:rFonts w:ascii="Arial" w:eastAsia="Calibri" w:hAnsi="Arial" w:cs="Arial"/>
          <w:sz w:val="20"/>
          <w:szCs w:val="20"/>
        </w:rPr>
      </w:pPr>
    </w:p>
    <w:p w14:paraId="496C73D6"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Son responsables de esta tasa y estarán obligados al pago, las personas físicas o jurídicas permisionarias de las instalaciones de antenas y sus estructuras de soporte como así también quienes usufructúen con la misma.</w:t>
      </w:r>
    </w:p>
    <w:p w14:paraId="60A4B4C1" w14:textId="77777777" w:rsidR="00C86CCC" w:rsidRPr="00506D1B" w:rsidRDefault="00C86CCC" w:rsidP="00C86CCC">
      <w:pPr>
        <w:jc w:val="both"/>
        <w:rPr>
          <w:rFonts w:ascii="Arial" w:eastAsia="Calibri" w:hAnsi="Arial" w:cs="Arial"/>
          <w:sz w:val="20"/>
          <w:szCs w:val="20"/>
        </w:rPr>
      </w:pPr>
    </w:p>
    <w:p w14:paraId="29B72C0D"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El pago de la tasa por inspección se hará efectivo en el tiempo y forma, que a continuación se establece:</w:t>
      </w:r>
    </w:p>
    <w:p w14:paraId="7321C3B0" w14:textId="77777777" w:rsidR="00C86CCC" w:rsidRPr="00506D1B" w:rsidRDefault="00C86CCC" w:rsidP="00C86CCC">
      <w:pPr>
        <w:jc w:val="both"/>
        <w:rPr>
          <w:rFonts w:ascii="Arial" w:eastAsia="Calibri" w:hAnsi="Arial" w:cs="Arial"/>
          <w:sz w:val="20"/>
          <w:szCs w:val="20"/>
        </w:rPr>
      </w:pPr>
    </w:p>
    <w:p w14:paraId="715D3663" w14:textId="77777777" w:rsidR="00C86CCC" w:rsidRPr="00506D1B" w:rsidRDefault="00C86CCC" w:rsidP="00C86CCC">
      <w:pPr>
        <w:ind w:left="-15"/>
        <w:rPr>
          <w:rFonts w:ascii="Arial" w:eastAsia="Calibri" w:hAnsi="Arial" w:cs="Arial"/>
          <w:sz w:val="20"/>
          <w:szCs w:val="20"/>
        </w:rPr>
      </w:pPr>
      <w:r w:rsidRPr="00506D1B">
        <w:rPr>
          <w:rFonts w:ascii="Arial" w:eastAsia="Calibri" w:hAnsi="Arial" w:cs="Arial"/>
          <w:b/>
          <w:sz w:val="20"/>
          <w:szCs w:val="20"/>
        </w:rPr>
        <w:t>I.</w:t>
      </w:r>
      <w:r w:rsidRPr="00506D1B">
        <w:rPr>
          <w:rFonts w:ascii="Arial" w:eastAsia="Calibri" w:hAnsi="Arial" w:cs="Arial"/>
          <w:sz w:val="20"/>
          <w:szCs w:val="20"/>
        </w:rPr>
        <w:t xml:space="preserve"> Por cada emplazamiento de estructura de antenas de telefonía y sus equipos complementarios, por año con vencimiento en Marzo.</w:t>
      </w:r>
    </w:p>
    <w:p w14:paraId="1FFC731F" w14:textId="77777777" w:rsidR="00C86CCC" w:rsidRPr="00506D1B" w:rsidRDefault="00C86CCC" w:rsidP="00C86CCC">
      <w:pPr>
        <w:rPr>
          <w:rFonts w:ascii="Arial" w:eastAsia="Calibri" w:hAnsi="Arial" w:cs="Arial"/>
          <w:sz w:val="20"/>
          <w:szCs w:val="20"/>
        </w:rPr>
      </w:pPr>
      <w:r w:rsidRPr="00506D1B">
        <w:rPr>
          <w:rFonts w:ascii="Arial" w:eastAsia="Calibri" w:hAnsi="Arial" w:cs="Arial"/>
          <w:sz w:val="20"/>
          <w:szCs w:val="20"/>
        </w:rPr>
        <w:t>400  UMA</w:t>
      </w:r>
    </w:p>
    <w:p w14:paraId="32D9292E" w14:textId="77777777" w:rsidR="00C86CCC" w:rsidRPr="00506D1B" w:rsidRDefault="00C86CCC" w:rsidP="00C86CCC">
      <w:pPr>
        <w:rPr>
          <w:rFonts w:ascii="Arial" w:eastAsia="Calibri" w:hAnsi="Arial" w:cs="Arial"/>
          <w:sz w:val="20"/>
          <w:szCs w:val="20"/>
        </w:rPr>
      </w:pPr>
    </w:p>
    <w:p w14:paraId="500D9709" w14:textId="77777777" w:rsidR="00C86CCC" w:rsidRPr="00506D1B" w:rsidRDefault="00C86CCC" w:rsidP="00C86CCC">
      <w:pPr>
        <w:ind w:left="-15"/>
        <w:rPr>
          <w:rFonts w:ascii="Arial" w:eastAsia="Calibri" w:hAnsi="Arial" w:cs="Arial"/>
          <w:sz w:val="20"/>
          <w:szCs w:val="20"/>
        </w:rPr>
      </w:pPr>
      <w:r w:rsidRPr="00506D1B">
        <w:rPr>
          <w:rFonts w:ascii="Arial" w:eastAsia="Calibri" w:hAnsi="Arial" w:cs="Arial"/>
          <w:b/>
          <w:sz w:val="20"/>
          <w:szCs w:val="20"/>
        </w:rPr>
        <w:t>II.</w:t>
      </w:r>
      <w:r w:rsidRPr="00506D1B">
        <w:rPr>
          <w:rFonts w:ascii="Arial" w:eastAsia="Calibri" w:hAnsi="Arial" w:cs="Arial"/>
          <w:sz w:val="20"/>
          <w:szCs w:val="20"/>
        </w:rPr>
        <w:t xml:space="preserve"> Por cada emplazamiento de estructuras de tipo no convencional que no exceda los 15 metros, por año. 200  UMA</w:t>
      </w:r>
    </w:p>
    <w:p w14:paraId="34681F7E" w14:textId="77777777" w:rsidR="00C86CCC" w:rsidRPr="00506D1B" w:rsidRDefault="00C86CCC" w:rsidP="00C86CCC">
      <w:pPr>
        <w:ind w:left="10" w:right="-15"/>
        <w:rPr>
          <w:rFonts w:ascii="Arial" w:eastAsia="Calibri" w:hAnsi="Arial" w:cs="Arial"/>
          <w:b/>
          <w:sz w:val="20"/>
          <w:szCs w:val="20"/>
        </w:rPr>
      </w:pPr>
    </w:p>
    <w:p w14:paraId="198CFBD8" w14:textId="77777777" w:rsidR="00C86CCC" w:rsidRPr="00506D1B" w:rsidRDefault="00C86CCC" w:rsidP="00C86CCC">
      <w:pPr>
        <w:rPr>
          <w:rFonts w:ascii="Arial" w:eastAsia="Calibri" w:hAnsi="Arial" w:cs="Arial"/>
          <w:b/>
          <w:sz w:val="20"/>
          <w:szCs w:val="20"/>
        </w:rPr>
      </w:pPr>
      <w:r w:rsidRPr="00506D1B">
        <w:rPr>
          <w:rFonts w:ascii="Arial" w:eastAsia="Calibri" w:hAnsi="Arial" w:cs="Arial"/>
          <w:b/>
          <w:sz w:val="20"/>
          <w:szCs w:val="20"/>
        </w:rPr>
        <w:t>Artículo 139 Ter. Antenas de factibilidad</w:t>
      </w:r>
    </w:p>
    <w:p w14:paraId="50A6437E" w14:textId="77777777" w:rsidR="00C86CCC" w:rsidRPr="00506D1B" w:rsidRDefault="00C86CCC" w:rsidP="00C86CCC">
      <w:pPr>
        <w:ind w:left="10" w:right="-15"/>
        <w:rPr>
          <w:rFonts w:ascii="Arial" w:eastAsia="Calibri" w:hAnsi="Arial" w:cs="Arial"/>
          <w:sz w:val="20"/>
          <w:szCs w:val="20"/>
        </w:rPr>
      </w:pPr>
      <w:r w:rsidRPr="00506D1B">
        <w:rPr>
          <w:rFonts w:ascii="Arial" w:eastAsia="Calibri" w:hAnsi="Arial" w:cs="Arial"/>
          <w:b/>
          <w:sz w:val="20"/>
          <w:szCs w:val="20"/>
        </w:rPr>
        <w:t>TASA POR FACTIBILIDAD DE LOCALIZACIÓN Y PERMISO DE INSTALACIÓN</w:t>
      </w:r>
    </w:p>
    <w:p w14:paraId="15781131"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Por el estudio y análisis de planos, documentación técnica, informes, inspección, así como también por los servicios administrativos, técnicos o especiales que deban prestarse para el otorgamiento de la factibilidad de localización y permiso de instalación de antenas y estructuras de soporte de las mismas. Idéntico tratamiento se establece para el emplazamiento de los denominados “WICAPS” consistente en radiobases compactas de telefonía de reducido tamaño.</w:t>
      </w:r>
    </w:p>
    <w:p w14:paraId="3A38452A" w14:textId="77777777" w:rsidR="00C86CCC" w:rsidRPr="00506D1B" w:rsidRDefault="00C86CCC" w:rsidP="00C86CCC">
      <w:pPr>
        <w:jc w:val="both"/>
        <w:rPr>
          <w:rFonts w:ascii="Arial" w:eastAsia="Calibri" w:hAnsi="Arial" w:cs="Arial"/>
          <w:sz w:val="20"/>
          <w:szCs w:val="20"/>
        </w:rPr>
      </w:pPr>
    </w:p>
    <w:p w14:paraId="1BC23739"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Están obligados al pago de la tasa a que se refiere el presente artículo, las personas físicas o jurídicas solicitantes de la factibilidad de localización y habilitación, los propietarios y/o administradores de las antenas y sus estructuras de soporte y/o los propietarios del predio donde se hallen instaladas las mismas, en forma solidaria como así también quienes usufructúen con la misma.</w:t>
      </w:r>
    </w:p>
    <w:p w14:paraId="04CD4CD1" w14:textId="77777777" w:rsidR="00C86CCC" w:rsidRPr="00506D1B" w:rsidRDefault="00C86CCC" w:rsidP="00C86CCC">
      <w:pPr>
        <w:jc w:val="both"/>
        <w:rPr>
          <w:rFonts w:ascii="Arial" w:eastAsia="Calibri" w:hAnsi="Arial" w:cs="Arial"/>
          <w:sz w:val="20"/>
          <w:szCs w:val="20"/>
        </w:rPr>
      </w:pPr>
    </w:p>
    <w:p w14:paraId="5308AFDD"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El pago de la tasa por la factibilidad de localización y permiso de instalación, deberá efectuarse en forma previa al otorgamiento del permiso</w:t>
      </w:r>
    </w:p>
    <w:p w14:paraId="0F4F8522" w14:textId="77777777" w:rsidR="00C86CCC" w:rsidRPr="00506D1B" w:rsidRDefault="00C86CCC" w:rsidP="00C86CCC">
      <w:pPr>
        <w:jc w:val="both"/>
        <w:rPr>
          <w:rFonts w:ascii="Arial" w:eastAsia="Calibri" w:hAnsi="Arial" w:cs="Arial"/>
          <w:sz w:val="20"/>
          <w:szCs w:val="20"/>
        </w:rPr>
      </w:pPr>
    </w:p>
    <w:p w14:paraId="78B326A4"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Se deberá abonar el tributo, por cada antena y/o estructura de soporte, por la que se requiera el otorgamiento de la factibilidad de localización y permiso de instalación, conforme lo establecido a continuación.</w:t>
      </w:r>
    </w:p>
    <w:p w14:paraId="0BDE51C0" w14:textId="77777777" w:rsidR="00C86CCC" w:rsidRPr="00506D1B" w:rsidRDefault="00C86CCC" w:rsidP="00C86CCC">
      <w:pPr>
        <w:jc w:val="both"/>
        <w:rPr>
          <w:rFonts w:ascii="Arial" w:eastAsia="Calibri" w:hAnsi="Arial" w:cs="Arial"/>
          <w:sz w:val="20"/>
          <w:szCs w:val="20"/>
        </w:rPr>
      </w:pPr>
    </w:p>
    <w:p w14:paraId="6AF2E314" w14:textId="77777777" w:rsidR="00C86CCC" w:rsidRPr="00506D1B" w:rsidRDefault="00C86CCC" w:rsidP="00C86CCC">
      <w:pPr>
        <w:jc w:val="both"/>
        <w:rPr>
          <w:rFonts w:ascii="Arial" w:eastAsia="Calibri" w:hAnsi="Arial" w:cs="Arial"/>
          <w:sz w:val="20"/>
          <w:szCs w:val="20"/>
        </w:rPr>
      </w:pPr>
      <w:r w:rsidRPr="00506D1B">
        <w:rPr>
          <w:rFonts w:ascii="Arial" w:eastAsia="Calibri" w:hAnsi="Arial" w:cs="Arial"/>
          <w:sz w:val="20"/>
          <w:szCs w:val="20"/>
        </w:rPr>
        <w:t>Factibilidad de localización y permiso de instalación:</w:t>
      </w:r>
    </w:p>
    <w:p w14:paraId="02FE562E" w14:textId="77777777" w:rsidR="00C86CCC" w:rsidRPr="00506D1B" w:rsidRDefault="00C86CCC" w:rsidP="00C86CCC">
      <w:pPr>
        <w:jc w:val="both"/>
        <w:rPr>
          <w:rFonts w:ascii="Arial" w:eastAsia="Calibri" w:hAnsi="Arial" w:cs="Arial"/>
          <w:sz w:val="20"/>
          <w:szCs w:val="20"/>
        </w:rPr>
      </w:pPr>
    </w:p>
    <w:p w14:paraId="723CC301" w14:textId="77777777" w:rsidR="00C86CCC" w:rsidRPr="00506D1B" w:rsidRDefault="00C86CCC" w:rsidP="00C86CCC">
      <w:pPr>
        <w:ind w:right="-2"/>
        <w:jc w:val="both"/>
        <w:rPr>
          <w:rFonts w:ascii="Arial" w:eastAsia="Calibri" w:hAnsi="Arial" w:cs="Arial"/>
          <w:sz w:val="20"/>
          <w:szCs w:val="20"/>
        </w:rPr>
      </w:pPr>
      <w:r w:rsidRPr="00506D1B">
        <w:rPr>
          <w:rFonts w:ascii="Arial" w:eastAsia="Calibri" w:hAnsi="Arial" w:cs="Arial"/>
          <w:b/>
          <w:sz w:val="20"/>
          <w:szCs w:val="20"/>
        </w:rPr>
        <w:t>I.</w:t>
      </w:r>
      <w:r w:rsidRPr="00506D1B">
        <w:rPr>
          <w:rFonts w:ascii="Arial" w:eastAsia="Calibri" w:hAnsi="Arial" w:cs="Arial"/>
          <w:sz w:val="20"/>
          <w:szCs w:val="20"/>
        </w:rPr>
        <w:t xml:space="preserve"> Por cada emplazamiento de estructura de antenas de telefonía y sus equipos complementarios, por única vez. 325  UMA</w:t>
      </w:r>
    </w:p>
    <w:p w14:paraId="2011E239" w14:textId="77777777" w:rsidR="00C86CCC" w:rsidRPr="00506D1B" w:rsidRDefault="00C86CCC" w:rsidP="00C86CCC">
      <w:pPr>
        <w:rPr>
          <w:rFonts w:ascii="Arial" w:eastAsia="Calibri" w:hAnsi="Arial" w:cs="Arial"/>
          <w:sz w:val="20"/>
          <w:szCs w:val="20"/>
        </w:rPr>
      </w:pPr>
    </w:p>
    <w:p w14:paraId="69205BA1" w14:textId="77777777" w:rsidR="00C86CCC" w:rsidRPr="00506D1B" w:rsidRDefault="00C86CCC" w:rsidP="00C86CCC">
      <w:pPr>
        <w:rPr>
          <w:rFonts w:ascii="Arial" w:eastAsia="Calibri" w:hAnsi="Arial" w:cs="Arial"/>
          <w:b/>
          <w:sz w:val="20"/>
          <w:szCs w:val="20"/>
        </w:rPr>
      </w:pPr>
      <w:r w:rsidRPr="00506D1B">
        <w:rPr>
          <w:rFonts w:ascii="Arial" w:eastAsia="Calibri" w:hAnsi="Arial" w:cs="Arial"/>
          <w:b/>
          <w:sz w:val="20"/>
          <w:szCs w:val="20"/>
        </w:rPr>
        <w:t>II.</w:t>
      </w:r>
      <w:r w:rsidRPr="00506D1B">
        <w:rPr>
          <w:rFonts w:ascii="Arial" w:eastAsia="Calibri" w:hAnsi="Arial" w:cs="Arial"/>
          <w:sz w:val="20"/>
          <w:szCs w:val="20"/>
        </w:rPr>
        <w:t xml:space="preserve"> Por cada emplazamiento de estructuras de tipo no convencional que no exceda los 15 metros, por única vez. 173  UMA”</w:t>
      </w:r>
    </w:p>
    <w:p w14:paraId="19680ECD" w14:textId="77777777" w:rsidR="00C86CCC" w:rsidRPr="00506D1B" w:rsidRDefault="00C86CCC" w:rsidP="00C86CCC">
      <w:pPr>
        <w:shd w:val="clear" w:color="auto" w:fill="FFFFFF"/>
        <w:jc w:val="center"/>
        <w:rPr>
          <w:rFonts w:ascii="Arial" w:eastAsia="Arial" w:hAnsi="Arial" w:cs="Arial"/>
          <w:b/>
          <w:sz w:val="20"/>
          <w:szCs w:val="20"/>
        </w:rPr>
      </w:pPr>
    </w:p>
    <w:p w14:paraId="480C83BF"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143. Cuotas y tarifas</w:t>
      </w:r>
    </w:p>
    <w:p w14:paraId="232715D9"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Por los servicios que preste el ayuntamiento en materia de desarrollo urbano, por conducto de las unidades administrativas competentes, se pagarán derechos conforme a las siguientes cuotas y tarifas:</w:t>
      </w:r>
    </w:p>
    <w:p w14:paraId="2D7DE90B" w14:textId="77777777" w:rsidR="00C86CCC" w:rsidRPr="00506D1B" w:rsidRDefault="00C86CCC" w:rsidP="00C86CCC">
      <w:pPr>
        <w:jc w:val="both"/>
        <w:rPr>
          <w:rFonts w:ascii="Arial" w:eastAsia="Arial" w:hAnsi="Arial" w:cs="Arial"/>
          <w:sz w:val="20"/>
          <w:szCs w:val="20"/>
        </w:rPr>
      </w:pPr>
    </w:p>
    <w:p w14:paraId="5262223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 Por la expedición de los análisis de factibilidad de uso de suelo para:</w:t>
      </w:r>
    </w:p>
    <w:p w14:paraId="19C75BF1" w14:textId="77777777" w:rsidR="00C86CCC" w:rsidRPr="00506D1B" w:rsidRDefault="00C86CCC" w:rsidP="00C86CCC">
      <w:pPr>
        <w:jc w:val="both"/>
        <w:rPr>
          <w:rFonts w:ascii="Arial" w:eastAsia="Arial" w:hAnsi="Arial" w:cs="Arial"/>
          <w:sz w:val="20"/>
          <w:szCs w:val="20"/>
        </w:rPr>
      </w:pPr>
    </w:p>
    <w:tbl>
      <w:tblPr>
        <w:tblW w:w="5000" w:type="pct"/>
        <w:tblLook w:val="0400" w:firstRow="0" w:lastRow="0" w:firstColumn="0" w:lastColumn="0" w:noHBand="0" w:noVBand="1"/>
      </w:tblPr>
      <w:tblGrid>
        <w:gridCol w:w="900"/>
        <w:gridCol w:w="4264"/>
        <w:gridCol w:w="1098"/>
        <w:gridCol w:w="1102"/>
        <w:gridCol w:w="1314"/>
        <w:gridCol w:w="150"/>
      </w:tblGrid>
      <w:tr w:rsidR="00C86CCC" w:rsidRPr="00506D1B" w14:paraId="0FD22CB0" w14:textId="77777777" w:rsidTr="00C86CCC">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01EFCBA"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Análisis de factibilidad de uso de suelo</w:t>
            </w:r>
          </w:p>
        </w:tc>
      </w:tr>
      <w:tr w:rsidR="00C86CCC" w:rsidRPr="00506D1B" w14:paraId="228E6C88" w14:textId="77777777" w:rsidTr="00C86CCC">
        <w:trPr>
          <w:gridAfter w:val="1"/>
          <w:wAfter w:w="84" w:type="pct"/>
          <w:trHeight w:val="20"/>
        </w:trPr>
        <w:tc>
          <w:tcPr>
            <w:tcW w:w="510" w:type="pct"/>
            <w:tcBorders>
              <w:top w:val="nil"/>
              <w:left w:val="nil"/>
              <w:bottom w:val="nil"/>
              <w:right w:val="nil"/>
            </w:tcBorders>
            <w:shd w:val="clear" w:color="auto" w:fill="auto"/>
            <w:vAlign w:val="bottom"/>
          </w:tcPr>
          <w:p w14:paraId="0D09097F" w14:textId="77777777" w:rsidR="00C86CCC" w:rsidRPr="00506D1B" w:rsidRDefault="00C86CCC" w:rsidP="00C86CCC">
            <w:pPr>
              <w:jc w:val="center"/>
              <w:rPr>
                <w:rFonts w:ascii="Arial" w:eastAsia="Arial" w:hAnsi="Arial" w:cs="Arial"/>
                <w:b/>
                <w:sz w:val="20"/>
                <w:szCs w:val="20"/>
                <w:u w:val="single"/>
              </w:rPr>
            </w:pPr>
          </w:p>
        </w:tc>
        <w:tc>
          <w:tcPr>
            <w:tcW w:w="2415" w:type="pct"/>
            <w:tcBorders>
              <w:top w:val="nil"/>
              <w:left w:val="nil"/>
              <w:bottom w:val="nil"/>
              <w:right w:val="nil"/>
            </w:tcBorders>
            <w:shd w:val="clear" w:color="auto" w:fill="auto"/>
            <w:vAlign w:val="bottom"/>
          </w:tcPr>
          <w:p w14:paraId="2EBE1166" w14:textId="77777777" w:rsidR="00C86CCC" w:rsidRPr="00506D1B" w:rsidRDefault="00C86CCC" w:rsidP="00C86CCC">
            <w:pPr>
              <w:rPr>
                <w:rFonts w:ascii="Arial" w:eastAsia="Arial" w:hAnsi="Arial" w:cs="Arial"/>
                <w:sz w:val="20"/>
                <w:szCs w:val="20"/>
              </w:rPr>
            </w:pPr>
          </w:p>
        </w:tc>
        <w:tc>
          <w:tcPr>
            <w:tcW w:w="622" w:type="pct"/>
            <w:tcBorders>
              <w:top w:val="nil"/>
              <w:left w:val="nil"/>
              <w:bottom w:val="nil"/>
              <w:right w:val="nil"/>
            </w:tcBorders>
            <w:shd w:val="clear" w:color="auto" w:fill="auto"/>
            <w:vAlign w:val="bottom"/>
          </w:tcPr>
          <w:p w14:paraId="4CAE3BBD" w14:textId="77777777" w:rsidR="00C86CCC" w:rsidRPr="00506D1B" w:rsidRDefault="00C86CCC" w:rsidP="00C86CCC">
            <w:pPr>
              <w:rPr>
                <w:rFonts w:ascii="Arial" w:eastAsia="Arial" w:hAnsi="Arial" w:cs="Arial"/>
                <w:sz w:val="20"/>
                <w:szCs w:val="20"/>
              </w:rPr>
            </w:pPr>
          </w:p>
        </w:tc>
        <w:tc>
          <w:tcPr>
            <w:tcW w:w="624" w:type="pct"/>
            <w:tcBorders>
              <w:top w:val="nil"/>
              <w:left w:val="nil"/>
              <w:bottom w:val="nil"/>
              <w:right w:val="nil"/>
            </w:tcBorders>
            <w:shd w:val="clear" w:color="auto" w:fill="auto"/>
            <w:vAlign w:val="bottom"/>
          </w:tcPr>
          <w:p w14:paraId="533698A7" w14:textId="77777777" w:rsidR="00C86CCC" w:rsidRPr="00506D1B" w:rsidRDefault="00C86CCC" w:rsidP="00C86CCC">
            <w:pPr>
              <w:rPr>
                <w:rFonts w:ascii="Arial" w:eastAsia="Arial" w:hAnsi="Arial" w:cs="Arial"/>
                <w:sz w:val="20"/>
                <w:szCs w:val="20"/>
              </w:rPr>
            </w:pPr>
          </w:p>
        </w:tc>
        <w:tc>
          <w:tcPr>
            <w:tcW w:w="744" w:type="pct"/>
            <w:tcBorders>
              <w:top w:val="nil"/>
              <w:left w:val="nil"/>
              <w:bottom w:val="nil"/>
              <w:right w:val="nil"/>
            </w:tcBorders>
            <w:shd w:val="clear" w:color="auto" w:fill="auto"/>
            <w:vAlign w:val="bottom"/>
          </w:tcPr>
          <w:p w14:paraId="708B1415" w14:textId="77777777" w:rsidR="00C86CCC" w:rsidRPr="00506D1B" w:rsidRDefault="00C86CCC" w:rsidP="00C86CCC">
            <w:pPr>
              <w:rPr>
                <w:rFonts w:ascii="Arial" w:eastAsia="Arial" w:hAnsi="Arial" w:cs="Arial"/>
                <w:sz w:val="20"/>
                <w:szCs w:val="20"/>
              </w:rPr>
            </w:pPr>
          </w:p>
        </w:tc>
      </w:tr>
      <w:tr w:rsidR="00C86CCC" w:rsidRPr="00506D1B" w14:paraId="10B2B684" w14:textId="77777777" w:rsidTr="00C86CCC">
        <w:trPr>
          <w:gridAfter w:val="1"/>
          <w:wAfter w:w="84" w:type="pct"/>
          <w:trHeight w:val="20"/>
        </w:trPr>
        <w:tc>
          <w:tcPr>
            <w:tcW w:w="5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65D78"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No.</w:t>
            </w:r>
          </w:p>
        </w:tc>
        <w:tc>
          <w:tcPr>
            <w:tcW w:w="2415" w:type="pct"/>
            <w:tcBorders>
              <w:top w:val="single" w:sz="4" w:space="0" w:color="000000"/>
              <w:left w:val="nil"/>
              <w:bottom w:val="single" w:sz="4" w:space="0" w:color="000000"/>
              <w:right w:val="single" w:sz="4" w:space="0" w:color="000000"/>
            </w:tcBorders>
            <w:shd w:val="clear" w:color="auto" w:fill="auto"/>
            <w:vAlign w:val="center"/>
          </w:tcPr>
          <w:p w14:paraId="3C9CAA0C"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Metraje</w:t>
            </w:r>
          </w:p>
        </w:tc>
        <w:tc>
          <w:tcPr>
            <w:tcW w:w="622" w:type="pct"/>
            <w:tcBorders>
              <w:top w:val="single" w:sz="4" w:space="0" w:color="000000"/>
              <w:left w:val="nil"/>
              <w:bottom w:val="single" w:sz="4" w:space="0" w:color="000000"/>
              <w:right w:val="single" w:sz="4" w:space="0" w:color="000000"/>
            </w:tcBorders>
            <w:shd w:val="clear" w:color="auto" w:fill="auto"/>
            <w:vAlign w:val="center"/>
          </w:tcPr>
          <w:p w14:paraId="613465F3"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Cobro por UMA</w:t>
            </w:r>
          </w:p>
        </w:tc>
        <w:tc>
          <w:tcPr>
            <w:tcW w:w="624" w:type="pct"/>
            <w:tcBorders>
              <w:top w:val="single" w:sz="4" w:space="0" w:color="000000"/>
              <w:left w:val="nil"/>
              <w:bottom w:val="single" w:sz="4" w:space="0" w:color="000000"/>
              <w:right w:val="single" w:sz="4" w:space="0" w:color="000000"/>
            </w:tcBorders>
            <w:shd w:val="clear" w:color="auto" w:fill="auto"/>
            <w:vAlign w:val="center"/>
          </w:tcPr>
          <w:p w14:paraId="3238021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Valor UMA</w:t>
            </w:r>
          </w:p>
        </w:tc>
        <w:tc>
          <w:tcPr>
            <w:tcW w:w="744" w:type="pct"/>
            <w:tcBorders>
              <w:top w:val="single" w:sz="4" w:space="0" w:color="000000"/>
              <w:left w:val="nil"/>
              <w:bottom w:val="single" w:sz="4" w:space="0" w:color="000000"/>
              <w:right w:val="single" w:sz="4" w:space="0" w:color="000000"/>
            </w:tcBorders>
            <w:shd w:val="clear" w:color="auto" w:fill="auto"/>
            <w:vAlign w:val="center"/>
          </w:tcPr>
          <w:p w14:paraId="29B49B33"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Monto</w:t>
            </w:r>
          </w:p>
        </w:tc>
      </w:tr>
      <w:tr w:rsidR="00C86CCC" w:rsidRPr="00506D1B" w14:paraId="0A428765"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3310A844"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w:t>
            </w:r>
          </w:p>
        </w:tc>
        <w:tc>
          <w:tcPr>
            <w:tcW w:w="2415" w:type="pct"/>
            <w:tcBorders>
              <w:top w:val="nil"/>
              <w:left w:val="nil"/>
              <w:bottom w:val="single" w:sz="4" w:space="0" w:color="000000"/>
              <w:right w:val="single" w:sz="4" w:space="0" w:color="000000"/>
            </w:tcBorders>
            <w:shd w:val="clear" w:color="auto" w:fill="auto"/>
            <w:vAlign w:val="center"/>
          </w:tcPr>
          <w:p w14:paraId="2114090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 Establecimientos con venta de bebidas alcohólicas en envase cerrado</w:t>
            </w:r>
          </w:p>
        </w:tc>
        <w:tc>
          <w:tcPr>
            <w:tcW w:w="622" w:type="pct"/>
            <w:tcBorders>
              <w:top w:val="nil"/>
              <w:left w:val="nil"/>
              <w:bottom w:val="single" w:sz="4" w:space="0" w:color="000000"/>
              <w:right w:val="single" w:sz="4" w:space="0" w:color="000000"/>
            </w:tcBorders>
            <w:shd w:val="clear" w:color="auto" w:fill="auto"/>
            <w:vAlign w:val="center"/>
          </w:tcPr>
          <w:p w14:paraId="18AB209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18.00</w:t>
            </w:r>
          </w:p>
        </w:tc>
        <w:tc>
          <w:tcPr>
            <w:tcW w:w="624" w:type="pct"/>
            <w:tcBorders>
              <w:top w:val="nil"/>
              <w:left w:val="nil"/>
              <w:bottom w:val="single" w:sz="4" w:space="0" w:color="000000"/>
              <w:right w:val="single" w:sz="4" w:space="0" w:color="000000"/>
            </w:tcBorders>
            <w:shd w:val="clear" w:color="auto" w:fill="auto"/>
            <w:vAlign w:val="center"/>
          </w:tcPr>
          <w:p w14:paraId="780E32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53C366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$1,731.96</w:t>
            </w:r>
          </w:p>
        </w:tc>
      </w:tr>
      <w:tr w:rsidR="00C86CCC" w:rsidRPr="00506D1B" w14:paraId="40294301"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3550E271"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2</w:t>
            </w:r>
          </w:p>
        </w:tc>
        <w:tc>
          <w:tcPr>
            <w:tcW w:w="2415" w:type="pct"/>
            <w:tcBorders>
              <w:top w:val="nil"/>
              <w:left w:val="nil"/>
              <w:bottom w:val="single" w:sz="4" w:space="0" w:color="000000"/>
              <w:right w:val="single" w:sz="4" w:space="0" w:color="000000"/>
            </w:tcBorders>
            <w:shd w:val="clear" w:color="auto" w:fill="auto"/>
            <w:vAlign w:val="center"/>
          </w:tcPr>
          <w:p w14:paraId="7B0BDE1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 Establecimientos con venta de bebidas alcohólicas para consumo en el mismo lugar</w:t>
            </w:r>
          </w:p>
        </w:tc>
        <w:tc>
          <w:tcPr>
            <w:tcW w:w="622" w:type="pct"/>
            <w:tcBorders>
              <w:top w:val="nil"/>
              <w:left w:val="nil"/>
              <w:bottom w:val="single" w:sz="4" w:space="0" w:color="000000"/>
              <w:right w:val="single" w:sz="4" w:space="0" w:color="000000"/>
            </w:tcBorders>
            <w:shd w:val="clear" w:color="auto" w:fill="auto"/>
            <w:vAlign w:val="center"/>
          </w:tcPr>
          <w:p w14:paraId="11541E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18.00</w:t>
            </w:r>
          </w:p>
        </w:tc>
        <w:tc>
          <w:tcPr>
            <w:tcW w:w="624" w:type="pct"/>
            <w:tcBorders>
              <w:top w:val="nil"/>
              <w:left w:val="nil"/>
              <w:bottom w:val="single" w:sz="4" w:space="0" w:color="000000"/>
              <w:right w:val="single" w:sz="4" w:space="0" w:color="000000"/>
            </w:tcBorders>
            <w:shd w:val="clear" w:color="auto" w:fill="auto"/>
            <w:vAlign w:val="center"/>
          </w:tcPr>
          <w:p w14:paraId="632D8D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65887C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$1,731.96</w:t>
            </w:r>
          </w:p>
        </w:tc>
      </w:tr>
      <w:tr w:rsidR="00C86CCC" w:rsidRPr="00506D1B" w14:paraId="3425518E" w14:textId="77777777" w:rsidTr="00D10EB2">
        <w:trPr>
          <w:gridAfter w:val="1"/>
          <w:wAfter w:w="84" w:type="pct"/>
          <w:trHeight w:val="20"/>
        </w:trPr>
        <w:tc>
          <w:tcPr>
            <w:tcW w:w="510" w:type="pct"/>
            <w:tcBorders>
              <w:top w:val="nil"/>
              <w:left w:val="single" w:sz="4" w:space="0" w:color="000000"/>
              <w:bottom w:val="single" w:sz="4" w:space="0" w:color="auto"/>
              <w:right w:val="single" w:sz="4" w:space="0" w:color="000000"/>
            </w:tcBorders>
            <w:shd w:val="clear" w:color="auto" w:fill="auto"/>
            <w:vAlign w:val="center"/>
          </w:tcPr>
          <w:p w14:paraId="09FC587B"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3</w:t>
            </w:r>
          </w:p>
        </w:tc>
        <w:tc>
          <w:tcPr>
            <w:tcW w:w="2415" w:type="pct"/>
            <w:tcBorders>
              <w:top w:val="nil"/>
              <w:left w:val="nil"/>
              <w:bottom w:val="single" w:sz="4" w:space="0" w:color="auto"/>
              <w:right w:val="single" w:sz="4" w:space="0" w:color="000000"/>
            </w:tcBorders>
            <w:shd w:val="clear" w:color="auto" w:fill="auto"/>
            <w:vAlign w:val="center"/>
          </w:tcPr>
          <w:p w14:paraId="30DB155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 Para industrias, locales comerciales, centros comerciales, equipamiento, bodegas e infraestructura (Giros comerciales categoría 1, 2 y 3)</w:t>
            </w:r>
          </w:p>
        </w:tc>
        <w:tc>
          <w:tcPr>
            <w:tcW w:w="622" w:type="pct"/>
            <w:tcBorders>
              <w:top w:val="nil"/>
              <w:left w:val="nil"/>
              <w:bottom w:val="single" w:sz="4" w:space="0" w:color="auto"/>
              <w:right w:val="single" w:sz="4" w:space="0" w:color="000000"/>
            </w:tcBorders>
            <w:shd w:val="clear" w:color="auto" w:fill="auto"/>
            <w:vAlign w:val="center"/>
          </w:tcPr>
          <w:p w14:paraId="5FCF70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4.30</w:t>
            </w:r>
          </w:p>
        </w:tc>
        <w:tc>
          <w:tcPr>
            <w:tcW w:w="624" w:type="pct"/>
            <w:tcBorders>
              <w:top w:val="nil"/>
              <w:left w:val="nil"/>
              <w:bottom w:val="single" w:sz="4" w:space="0" w:color="auto"/>
              <w:right w:val="single" w:sz="4" w:space="0" w:color="000000"/>
            </w:tcBorders>
            <w:shd w:val="clear" w:color="auto" w:fill="auto"/>
            <w:vAlign w:val="center"/>
          </w:tcPr>
          <w:p w14:paraId="3428E3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auto"/>
              <w:right w:val="single" w:sz="4" w:space="0" w:color="000000"/>
            </w:tcBorders>
            <w:shd w:val="clear" w:color="auto" w:fill="auto"/>
            <w:vAlign w:val="center"/>
          </w:tcPr>
          <w:p w14:paraId="1F9BB9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$413.75</w:t>
            </w:r>
          </w:p>
        </w:tc>
      </w:tr>
      <w:tr w:rsidR="00C86CCC" w:rsidRPr="00506D1B" w14:paraId="6AD7B068" w14:textId="77777777" w:rsidTr="00D10EB2">
        <w:trPr>
          <w:gridAfter w:val="1"/>
          <w:wAfter w:w="84" w:type="pct"/>
          <w:trHeight w:val="20"/>
        </w:trPr>
        <w:tc>
          <w:tcPr>
            <w:tcW w:w="510" w:type="pct"/>
            <w:tcBorders>
              <w:top w:val="single" w:sz="4" w:space="0" w:color="auto"/>
              <w:left w:val="single" w:sz="4" w:space="0" w:color="000000"/>
              <w:bottom w:val="single" w:sz="4" w:space="0" w:color="000000"/>
              <w:right w:val="single" w:sz="4" w:space="0" w:color="000000"/>
            </w:tcBorders>
            <w:shd w:val="clear" w:color="auto" w:fill="auto"/>
            <w:vAlign w:val="center"/>
          </w:tcPr>
          <w:p w14:paraId="16B68EF4"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4</w:t>
            </w:r>
          </w:p>
        </w:tc>
        <w:tc>
          <w:tcPr>
            <w:tcW w:w="2415" w:type="pct"/>
            <w:tcBorders>
              <w:top w:val="single" w:sz="4" w:space="0" w:color="auto"/>
              <w:left w:val="nil"/>
              <w:bottom w:val="single" w:sz="4" w:space="0" w:color="000000"/>
              <w:right w:val="single" w:sz="4" w:space="0" w:color="000000"/>
            </w:tcBorders>
            <w:shd w:val="clear" w:color="auto" w:fill="auto"/>
            <w:vAlign w:val="center"/>
          </w:tcPr>
          <w:p w14:paraId="7496DC5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d) Para industrias, locales comerciales, centros comerciales, equipamiento, bodegas e infraestructura (Giros comerciales categoría 4 y 5)</w:t>
            </w:r>
          </w:p>
        </w:tc>
        <w:tc>
          <w:tcPr>
            <w:tcW w:w="622" w:type="pct"/>
            <w:tcBorders>
              <w:top w:val="single" w:sz="4" w:space="0" w:color="auto"/>
              <w:left w:val="nil"/>
              <w:bottom w:val="single" w:sz="4" w:space="0" w:color="000000"/>
              <w:right w:val="single" w:sz="4" w:space="0" w:color="000000"/>
            </w:tcBorders>
            <w:shd w:val="clear" w:color="auto" w:fill="auto"/>
            <w:vAlign w:val="center"/>
          </w:tcPr>
          <w:p w14:paraId="5A90BE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5.80</w:t>
            </w:r>
          </w:p>
        </w:tc>
        <w:tc>
          <w:tcPr>
            <w:tcW w:w="624" w:type="pct"/>
            <w:tcBorders>
              <w:top w:val="single" w:sz="4" w:space="0" w:color="auto"/>
              <w:left w:val="nil"/>
              <w:bottom w:val="single" w:sz="4" w:space="0" w:color="000000"/>
              <w:right w:val="single" w:sz="4" w:space="0" w:color="000000"/>
            </w:tcBorders>
            <w:shd w:val="clear" w:color="auto" w:fill="auto"/>
            <w:vAlign w:val="center"/>
          </w:tcPr>
          <w:p w14:paraId="7DF05D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single" w:sz="4" w:space="0" w:color="auto"/>
              <w:left w:val="nil"/>
              <w:bottom w:val="single" w:sz="4" w:space="0" w:color="000000"/>
              <w:right w:val="single" w:sz="4" w:space="0" w:color="000000"/>
            </w:tcBorders>
            <w:shd w:val="clear" w:color="auto" w:fill="auto"/>
            <w:vAlign w:val="center"/>
          </w:tcPr>
          <w:p w14:paraId="093254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$558.08</w:t>
            </w:r>
          </w:p>
        </w:tc>
      </w:tr>
      <w:tr w:rsidR="00C86CCC" w:rsidRPr="00506D1B" w14:paraId="72192893"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BDD7EE"/>
            <w:vAlign w:val="center"/>
          </w:tcPr>
          <w:p w14:paraId="6F9781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w:t>
            </w:r>
          </w:p>
        </w:tc>
        <w:tc>
          <w:tcPr>
            <w:tcW w:w="2415" w:type="pct"/>
            <w:tcBorders>
              <w:top w:val="nil"/>
              <w:left w:val="nil"/>
              <w:bottom w:val="single" w:sz="4" w:space="0" w:color="000000"/>
              <w:right w:val="single" w:sz="4" w:space="0" w:color="000000"/>
            </w:tcBorders>
            <w:shd w:val="clear" w:color="auto" w:fill="BDD7EE"/>
            <w:vAlign w:val="center"/>
          </w:tcPr>
          <w:p w14:paraId="22580DB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e) Para casa-habitación unifamiliar </w:t>
            </w:r>
          </w:p>
        </w:tc>
        <w:tc>
          <w:tcPr>
            <w:tcW w:w="622" w:type="pct"/>
            <w:tcBorders>
              <w:top w:val="nil"/>
              <w:left w:val="nil"/>
              <w:bottom w:val="single" w:sz="4" w:space="0" w:color="000000"/>
              <w:right w:val="single" w:sz="4" w:space="0" w:color="000000"/>
            </w:tcBorders>
            <w:shd w:val="clear" w:color="auto" w:fill="BDD7EE"/>
            <w:vAlign w:val="center"/>
          </w:tcPr>
          <w:p w14:paraId="2713F7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w:t>
            </w:r>
          </w:p>
        </w:tc>
        <w:tc>
          <w:tcPr>
            <w:tcW w:w="624" w:type="pct"/>
            <w:tcBorders>
              <w:top w:val="nil"/>
              <w:left w:val="nil"/>
              <w:bottom w:val="single" w:sz="4" w:space="0" w:color="000000"/>
              <w:right w:val="single" w:sz="4" w:space="0" w:color="000000"/>
            </w:tcBorders>
            <w:shd w:val="clear" w:color="auto" w:fill="BDD7EE"/>
            <w:vAlign w:val="center"/>
          </w:tcPr>
          <w:p w14:paraId="441591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BDD7EE"/>
            <w:vAlign w:val="center"/>
          </w:tcPr>
          <w:p w14:paraId="0A802B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r>
      <w:tr w:rsidR="00C86CCC" w:rsidRPr="00506D1B" w14:paraId="43B91F8C"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4A36723C"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6</w:t>
            </w:r>
          </w:p>
        </w:tc>
        <w:tc>
          <w:tcPr>
            <w:tcW w:w="2415" w:type="pct"/>
            <w:tcBorders>
              <w:top w:val="nil"/>
              <w:left w:val="nil"/>
              <w:bottom w:val="single" w:sz="4" w:space="0" w:color="000000"/>
              <w:right w:val="single" w:sz="4" w:space="0" w:color="000000"/>
            </w:tcBorders>
            <w:shd w:val="clear" w:color="auto" w:fill="auto"/>
            <w:vAlign w:val="center"/>
          </w:tcPr>
          <w:p w14:paraId="25C931C1"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f) Para casa-habitación unifamiliar ubicada en zonas de reserva de crecimientos</w:t>
            </w:r>
          </w:p>
        </w:tc>
        <w:tc>
          <w:tcPr>
            <w:tcW w:w="622" w:type="pct"/>
            <w:tcBorders>
              <w:top w:val="nil"/>
              <w:left w:val="nil"/>
              <w:bottom w:val="single" w:sz="4" w:space="0" w:color="000000"/>
              <w:right w:val="single" w:sz="4" w:space="0" w:color="000000"/>
            </w:tcBorders>
            <w:shd w:val="clear" w:color="auto" w:fill="auto"/>
            <w:vAlign w:val="center"/>
          </w:tcPr>
          <w:p w14:paraId="3286774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2.50</w:t>
            </w:r>
          </w:p>
        </w:tc>
        <w:tc>
          <w:tcPr>
            <w:tcW w:w="624" w:type="pct"/>
            <w:tcBorders>
              <w:top w:val="nil"/>
              <w:left w:val="nil"/>
              <w:bottom w:val="single" w:sz="4" w:space="0" w:color="000000"/>
              <w:right w:val="single" w:sz="4" w:space="0" w:color="000000"/>
            </w:tcBorders>
            <w:shd w:val="clear" w:color="auto" w:fill="auto"/>
            <w:vAlign w:val="center"/>
          </w:tcPr>
          <w:p w14:paraId="6B9BBC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508970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$240.55</w:t>
            </w:r>
          </w:p>
        </w:tc>
      </w:tr>
      <w:tr w:rsidR="00C86CCC" w:rsidRPr="00506D1B" w14:paraId="6CBF3A63" w14:textId="77777777" w:rsidTr="0048385B">
        <w:trPr>
          <w:gridAfter w:val="1"/>
          <w:wAfter w:w="84" w:type="pct"/>
          <w:trHeight w:val="20"/>
        </w:trPr>
        <w:tc>
          <w:tcPr>
            <w:tcW w:w="510" w:type="pct"/>
            <w:tcBorders>
              <w:top w:val="nil"/>
              <w:left w:val="single" w:sz="4" w:space="0" w:color="000000"/>
              <w:bottom w:val="single" w:sz="4" w:space="0" w:color="auto"/>
              <w:right w:val="single" w:sz="4" w:space="0" w:color="000000"/>
            </w:tcBorders>
            <w:shd w:val="clear" w:color="auto" w:fill="auto"/>
            <w:vAlign w:val="center"/>
          </w:tcPr>
          <w:p w14:paraId="2FFC04BE"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7</w:t>
            </w:r>
          </w:p>
        </w:tc>
        <w:tc>
          <w:tcPr>
            <w:tcW w:w="2415" w:type="pct"/>
            <w:tcBorders>
              <w:top w:val="nil"/>
              <w:left w:val="nil"/>
              <w:bottom w:val="single" w:sz="4" w:space="0" w:color="auto"/>
              <w:right w:val="single" w:sz="4" w:space="0" w:color="000000"/>
            </w:tcBorders>
            <w:shd w:val="clear" w:color="auto" w:fill="auto"/>
            <w:vAlign w:val="center"/>
          </w:tcPr>
          <w:p w14:paraId="724EC06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g) Para instalación de infraestructura en bienes inmuebles propiedad del municipio o en la vía pública, excepto las que se señalan en los incisos g) y h)</w:t>
            </w:r>
          </w:p>
        </w:tc>
        <w:tc>
          <w:tcPr>
            <w:tcW w:w="622" w:type="pct"/>
            <w:tcBorders>
              <w:top w:val="nil"/>
              <w:left w:val="nil"/>
              <w:bottom w:val="single" w:sz="4" w:space="0" w:color="auto"/>
              <w:right w:val="single" w:sz="4" w:space="0" w:color="000000"/>
            </w:tcBorders>
            <w:shd w:val="clear" w:color="auto" w:fill="auto"/>
            <w:vAlign w:val="center"/>
          </w:tcPr>
          <w:p w14:paraId="5238A91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8.00</w:t>
            </w:r>
          </w:p>
        </w:tc>
        <w:tc>
          <w:tcPr>
            <w:tcW w:w="624" w:type="pct"/>
            <w:tcBorders>
              <w:top w:val="nil"/>
              <w:left w:val="nil"/>
              <w:bottom w:val="single" w:sz="4" w:space="0" w:color="auto"/>
              <w:right w:val="single" w:sz="4" w:space="0" w:color="000000"/>
            </w:tcBorders>
            <w:shd w:val="clear" w:color="auto" w:fill="auto"/>
            <w:vAlign w:val="center"/>
          </w:tcPr>
          <w:p w14:paraId="62BB46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auto"/>
              <w:right w:val="single" w:sz="4" w:space="0" w:color="000000"/>
            </w:tcBorders>
            <w:shd w:val="clear" w:color="auto" w:fill="auto"/>
            <w:vAlign w:val="center"/>
          </w:tcPr>
          <w:p w14:paraId="4597D47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$769.76</w:t>
            </w:r>
          </w:p>
        </w:tc>
      </w:tr>
      <w:tr w:rsidR="00C86CCC" w:rsidRPr="00506D1B" w14:paraId="5A41760C" w14:textId="77777777" w:rsidTr="0048385B">
        <w:trPr>
          <w:gridAfter w:val="1"/>
          <w:wAfter w:w="84" w:type="pct"/>
          <w:trHeight w:val="20"/>
        </w:trPr>
        <w:tc>
          <w:tcPr>
            <w:tcW w:w="510" w:type="pct"/>
            <w:tcBorders>
              <w:top w:val="single" w:sz="4" w:space="0" w:color="auto"/>
              <w:left w:val="single" w:sz="4" w:space="0" w:color="000000"/>
              <w:bottom w:val="single" w:sz="4" w:space="0" w:color="000000"/>
              <w:right w:val="single" w:sz="4" w:space="0" w:color="000000"/>
            </w:tcBorders>
            <w:shd w:val="clear" w:color="auto" w:fill="auto"/>
            <w:vAlign w:val="center"/>
          </w:tcPr>
          <w:p w14:paraId="7F2FE1A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8</w:t>
            </w:r>
          </w:p>
        </w:tc>
        <w:tc>
          <w:tcPr>
            <w:tcW w:w="2415" w:type="pct"/>
            <w:tcBorders>
              <w:top w:val="single" w:sz="4" w:space="0" w:color="auto"/>
              <w:left w:val="nil"/>
              <w:bottom w:val="single" w:sz="4" w:space="0" w:color="000000"/>
              <w:right w:val="single" w:sz="4" w:space="0" w:color="000000"/>
            </w:tcBorders>
            <w:shd w:val="clear" w:color="auto" w:fill="auto"/>
            <w:vAlign w:val="center"/>
          </w:tcPr>
          <w:p w14:paraId="6AF076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 Para la instalación de infraestructura aérea consistente en cableado o líneas de transmisión a expedición de las que fueren propiedad de Comisión Federal de Electricidad</w:t>
            </w:r>
          </w:p>
        </w:tc>
        <w:tc>
          <w:tcPr>
            <w:tcW w:w="622" w:type="pct"/>
            <w:tcBorders>
              <w:top w:val="single" w:sz="4" w:space="0" w:color="auto"/>
              <w:left w:val="nil"/>
              <w:bottom w:val="single" w:sz="4" w:space="0" w:color="000000"/>
              <w:right w:val="single" w:sz="4" w:space="0" w:color="000000"/>
            </w:tcBorders>
            <w:shd w:val="clear" w:color="auto" w:fill="auto"/>
            <w:vAlign w:val="center"/>
          </w:tcPr>
          <w:p w14:paraId="260099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8.00</w:t>
            </w:r>
          </w:p>
        </w:tc>
        <w:tc>
          <w:tcPr>
            <w:tcW w:w="624" w:type="pct"/>
            <w:tcBorders>
              <w:top w:val="single" w:sz="4" w:space="0" w:color="auto"/>
              <w:left w:val="nil"/>
              <w:bottom w:val="single" w:sz="4" w:space="0" w:color="000000"/>
              <w:right w:val="single" w:sz="4" w:space="0" w:color="000000"/>
            </w:tcBorders>
            <w:shd w:val="clear" w:color="auto" w:fill="auto"/>
            <w:vAlign w:val="center"/>
          </w:tcPr>
          <w:p w14:paraId="0002FA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single" w:sz="4" w:space="0" w:color="auto"/>
              <w:left w:val="nil"/>
              <w:bottom w:val="single" w:sz="4" w:space="0" w:color="000000"/>
              <w:right w:val="single" w:sz="4" w:space="0" w:color="000000"/>
            </w:tcBorders>
            <w:shd w:val="clear" w:color="auto" w:fill="auto"/>
            <w:vAlign w:val="center"/>
          </w:tcPr>
          <w:p w14:paraId="0D5A3F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$769.76</w:t>
            </w:r>
          </w:p>
        </w:tc>
      </w:tr>
      <w:tr w:rsidR="00C86CCC" w:rsidRPr="00506D1B" w14:paraId="5EF5D628"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1C5A8C68"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9</w:t>
            </w:r>
          </w:p>
        </w:tc>
        <w:tc>
          <w:tcPr>
            <w:tcW w:w="2415" w:type="pct"/>
            <w:tcBorders>
              <w:top w:val="nil"/>
              <w:left w:val="nil"/>
              <w:bottom w:val="single" w:sz="4" w:space="0" w:color="000000"/>
              <w:right w:val="single" w:sz="4" w:space="0" w:color="000000"/>
            </w:tcBorders>
            <w:shd w:val="clear" w:color="auto" w:fill="auto"/>
            <w:vAlign w:val="center"/>
          </w:tcPr>
          <w:p w14:paraId="58C92C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i) Para instalación de torre de comunicación</w:t>
            </w:r>
          </w:p>
        </w:tc>
        <w:tc>
          <w:tcPr>
            <w:tcW w:w="622" w:type="pct"/>
            <w:tcBorders>
              <w:top w:val="nil"/>
              <w:left w:val="nil"/>
              <w:bottom w:val="single" w:sz="4" w:space="0" w:color="000000"/>
              <w:right w:val="single" w:sz="4" w:space="0" w:color="000000"/>
            </w:tcBorders>
            <w:shd w:val="clear" w:color="auto" w:fill="auto"/>
            <w:vAlign w:val="center"/>
          </w:tcPr>
          <w:p w14:paraId="38ACBA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18</w:t>
            </w:r>
          </w:p>
        </w:tc>
        <w:tc>
          <w:tcPr>
            <w:tcW w:w="624" w:type="pct"/>
            <w:tcBorders>
              <w:top w:val="nil"/>
              <w:left w:val="nil"/>
              <w:bottom w:val="single" w:sz="4" w:space="0" w:color="000000"/>
              <w:right w:val="single" w:sz="4" w:space="0" w:color="000000"/>
            </w:tcBorders>
            <w:shd w:val="clear" w:color="auto" w:fill="auto"/>
            <w:vAlign w:val="center"/>
          </w:tcPr>
          <w:p w14:paraId="558A2B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30BD08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$1,731.96</w:t>
            </w:r>
          </w:p>
        </w:tc>
      </w:tr>
      <w:tr w:rsidR="00C86CCC" w:rsidRPr="00506D1B" w14:paraId="6038465B"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1825B398"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10</w:t>
            </w:r>
          </w:p>
        </w:tc>
        <w:tc>
          <w:tcPr>
            <w:tcW w:w="2415" w:type="pct"/>
            <w:tcBorders>
              <w:top w:val="nil"/>
              <w:left w:val="nil"/>
              <w:bottom w:val="single" w:sz="4" w:space="0" w:color="000000"/>
              <w:right w:val="single" w:sz="4" w:space="0" w:color="000000"/>
            </w:tcBorders>
            <w:shd w:val="clear" w:color="auto" w:fill="auto"/>
            <w:vAlign w:val="center"/>
          </w:tcPr>
          <w:p w14:paraId="796799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j) Para la instalación de gasolinera o estación de servicio</w:t>
            </w:r>
          </w:p>
        </w:tc>
        <w:tc>
          <w:tcPr>
            <w:tcW w:w="622" w:type="pct"/>
            <w:tcBorders>
              <w:top w:val="nil"/>
              <w:left w:val="nil"/>
              <w:bottom w:val="single" w:sz="4" w:space="0" w:color="000000"/>
              <w:right w:val="single" w:sz="4" w:space="0" w:color="000000"/>
            </w:tcBorders>
            <w:shd w:val="clear" w:color="auto" w:fill="auto"/>
            <w:vAlign w:val="center"/>
          </w:tcPr>
          <w:p w14:paraId="168211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w:t>
            </w:r>
          </w:p>
        </w:tc>
        <w:tc>
          <w:tcPr>
            <w:tcW w:w="624" w:type="pct"/>
            <w:tcBorders>
              <w:top w:val="nil"/>
              <w:left w:val="nil"/>
              <w:bottom w:val="single" w:sz="4" w:space="0" w:color="000000"/>
              <w:right w:val="single" w:sz="4" w:space="0" w:color="000000"/>
            </w:tcBorders>
            <w:shd w:val="clear" w:color="auto" w:fill="auto"/>
            <w:vAlign w:val="center"/>
          </w:tcPr>
          <w:p w14:paraId="16F292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72EF45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$2,886.60</w:t>
            </w:r>
          </w:p>
        </w:tc>
      </w:tr>
      <w:tr w:rsidR="00C86CCC" w:rsidRPr="00506D1B" w14:paraId="300EF643"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69EFF40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11</w:t>
            </w:r>
          </w:p>
        </w:tc>
        <w:tc>
          <w:tcPr>
            <w:tcW w:w="2415" w:type="pct"/>
            <w:tcBorders>
              <w:top w:val="nil"/>
              <w:left w:val="nil"/>
              <w:bottom w:val="single" w:sz="4" w:space="0" w:color="000000"/>
              <w:right w:val="single" w:sz="4" w:space="0" w:color="000000"/>
            </w:tcBorders>
            <w:shd w:val="clear" w:color="auto" w:fill="auto"/>
            <w:vAlign w:val="center"/>
          </w:tcPr>
          <w:p w14:paraId="3571FB7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l) Para establecimiento de bancos de explotación de materiales</w:t>
            </w:r>
          </w:p>
        </w:tc>
        <w:tc>
          <w:tcPr>
            <w:tcW w:w="622" w:type="pct"/>
            <w:tcBorders>
              <w:top w:val="nil"/>
              <w:left w:val="nil"/>
              <w:bottom w:val="single" w:sz="4" w:space="0" w:color="000000"/>
              <w:right w:val="single" w:sz="4" w:space="0" w:color="000000"/>
            </w:tcBorders>
            <w:shd w:val="clear" w:color="auto" w:fill="auto"/>
            <w:vAlign w:val="center"/>
          </w:tcPr>
          <w:p w14:paraId="70C840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w:t>
            </w:r>
          </w:p>
        </w:tc>
        <w:tc>
          <w:tcPr>
            <w:tcW w:w="624" w:type="pct"/>
            <w:tcBorders>
              <w:top w:val="nil"/>
              <w:left w:val="nil"/>
              <w:bottom w:val="single" w:sz="4" w:space="0" w:color="000000"/>
              <w:right w:val="single" w:sz="4" w:space="0" w:color="000000"/>
            </w:tcBorders>
            <w:shd w:val="clear" w:color="auto" w:fill="auto"/>
            <w:vAlign w:val="center"/>
          </w:tcPr>
          <w:p w14:paraId="4D50BAD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2D1C41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$2,886.60</w:t>
            </w:r>
          </w:p>
        </w:tc>
      </w:tr>
      <w:tr w:rsidR="00C86CCC" w:rsidRPr="00506D1B" w14:paraId="6E8B1338" w14:textId="77777777" w:rsidTr="00C86CCC">
        <w:trPr>
          <w:gridAfter w:val="1"/>
          <w:wAfter w:w="84" w:type="pct"/>
          <w:trHeight w:val="20"/>
        </w:trPr>
        <w:tc>
          <w:tcPr>
            <w:tcW w:w="510" w:type="pct"/>
            <w:tcBorders>
              <w:top w:val="nil"/>
              <w:left w:val="single" w:sz="4" w:space="0" w:color="000000"/>
              <w:bottom w:val="single" w:sz="4" w:space="0" w:color="000000"/>
              <w:right w:val="single" w:sz="4" w:space="0" w:color="000000"/>
            </w:tcBorders>
            <w:shd w:val="clear" w:color="auto" w:fill="auto"/>
            <w:vAlign w:val="center"/>
          </w:tcPr>
          <w:p w14:paraId="490A3F5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12</w:t>
            </w:r>
          </w:p>
        </w:tc>
        <w:tc>
          <w:tcPr>
            <w:tcW w:w="2415" w:type="pct"/>
            <w:tcBorders>
              <w:top w:val="nil"/>
              <w:left w:val="nil"/>
              <w:bottom w:val="single" w:sz="4" w:space="0" w:color="000000"/>
              <w:right w:val="single" w:sz="4" w:space="0" w:color="000000"/>
            </w:tcBorders>
            <w:shd w:val="clear" w:color="auto" w:fill="auto"/>
            <w:vAlign w:val="center"/>
          </w:tcPr>
          <w:p w14:paraId="292C75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 Para establecimiento con giro comercial diferente a los mencionados en los incisos a), b), c), j), k) y l) de esta fracción</w:t>
            </w:r>
          </w:p>
        </w:tc>
        <w:tc>
          <w:tcPr>
            <w:tcW w:w="622" w:type="pct"/>
            <w:tcBorders>
              <w:top w:val="nil"/>
              <w:left w:val="nil"/>
              <w:bottom w:val="single" w:sz="4" w:space="0" w:color="000000"/>
              <w:right w:val="single" w:sz="4" w:space="0" w:color="000000"/>
            </w:tcBorders>
            <w:shd w:val="clear" w:color="auto" w:fill="auto"/>
            <w:vAlign w:val="center"/>
          </w:tcPr>
          <w:p w14:paraId="299CC1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0.9</w:t>
            </w:r>
          </w:p>
        </w:tc>
        <w:tc>
          <w:tcPr>
            <w:tcW w:w="624" w:type="pct"/>
            <w:tcBorders>
              <w:top w:val="nil"/>
              <w:left w:val="nil"/>
              <w:bottom w:val="single" w:sz="4" w:space="0" w:color="000000"/>
              <w:right w:val="single" w:sz="4" w:space="0" w:color="000000"/>
            </w:tcBorders>
            <w:shd w:val="clear" w:color="auto" w:fill="auto"/>
            <w:vAlign w:val="center"/>
          </w:tcPr>
          <w:p w14:paraId="7DAA8E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744" w:type="pct"/>
            <w:tcBorders>
              <w:top w:val="nil"/>
              <w:left w:val="nil"/>
              <w:bottom w:val="single" w:sz="4" w:space="0" w:color="000000"/>
              <w:right w:val="single" w:sz="4" w:space="0" w:color="000000"/>
            </w:tcBorders>
            <w:shd w:val="clear" w:color="auto" w:fill="auto"/>
            <w:vAlign w:val="center"/>
          </w:tcPr>
          <w:p w14:paraId="1334E0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$86.60</w:t>
            </w:r>
          </w:p>
        </w:tc>
      </w:tr>
    </w:tbl>
    <w:p w14:paraId="686D38BD" w14:textId="77777777" w:rsidR="00C86CCC" w:rsidRPr="00506D1B" w:rsidRDefault="00C86CCC" w:rsidP="00C86CCC">
      <w:pPr>
        <w:jc w:val="both"/>
        <w:rPr>
          <w:rFonts w:ascii="Arial" w:eastAsia="Arial" w:hAnsi="Arial" w:cs="Arial"/>
          <w:sz w:val="20"/>
          <w:szCs w:val="20"/>
        </w:rPr>
      </w:pPr>
    </w:p>
    <w:p w14:paraId="41268BF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II.- Por la expedición de Licencias de uso de suelo para:</w:t>
      </w:r>
    </w:p>
    <w:p w14:paraId="7ED5673C" w14:textId="77777777" w:rsidR="00C86CCC" w:rsidRPr="00506D1B" w:rsidRDefault="00C86CCC" w:rsidP="00C86CCC">
      <w:pPr>
        <w:jc w:val="both"/>
        <w:rPr>
          <w:rFonts w:ascii="Arial" w:eastAsia="Arial" w:hAnsi="Arial" w:cs="Arial"/>
          <w:sz w:val="20"/>
          <w:szCs w:val="20"/>
        </w:rPr>
      </w:pPr>
    </w:p>
    <w:tbl>
      <w:tblPr>
        <w:tblW w:w="5000" w:type="pct"/>
        <w:tblLook w:val="0400" w:firstRow="0" w:lastRow="0" w:firstColumn="0" w:lastColumn="0" w:noHBand="0" w:noVBand="1"/>
      </w:tblPr>
      <w:tblGrid>
        <w:gridCol w:w="1258"/>
        <w:gridCol w:w="2754"/>
        <w:gridCol w:w="1607"/>
        <w:gridCol w:w="1608"/>
        <w:gridCol w:w="1601"/>
      </w:tblGrid>
      <w:tr w:rsidR="00C86CCC" w:rsidRPr="00506D1B" w14:paraId="32C12674" w14:textId="77777777" w:rsidTr="00C86CCC">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14:paraId="5BE672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 Casa - habitación - vivienda unifamiliar Tipo A (Área techada)</w:t>
            </w:r>
          </w:p>
        </w:tc>
      </w:tr>
      <w:tr w:rsidR="00C86CCC" w:rsidRPr="00506D1B" w14:paraId="6B09A6DE"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36ECFBF8"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No.</w:t>
            </w:r>
          </w:p>
        </w:tc>
        <w:tc>
          <w:tcPr>
            <w:tcW w:w="1560" w:type="pct"/>
            <w:tcBorders>
              <w:top w:val="nil"/>
              <w:left w:val="nil"/>
              <w:bottom w:val="single" w:sz="4" w:space="0" w:color="000000"/>
              <w:right w:val="single" w:sz="4" w:space="0" w:color="000000"/>
            </w:tcBorders>
            <w:shd w:val="clear" w:color="auto" w:fill="auto"/>
            <w:vAlign w:val="center"/>
          </w:tcPr>
          <w:p w14:paraId="3C8B2C0A"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Metraje</w:t>
            </w:r>
          </w:p>
        </w:tc>
        <w:tc>
          <w:tcPr>
            <w:tcW w:w="910" w:type="pct"/>
            <w:tcBorders>
              <w:top w:val="nil"/>
              <w:left w:val="nil"/>
              <w:bottom w:val="single" w:sz="4" w:space="0" w:color="000000"/>
              <w:right w:val="single" w:sz="4" w:space="0" w:color="000000"/>
            </w:tcBorders>
            <w:shd w:val="clear" w:color="auto" w:fill="auto"/>
            <w:vAlign w:val="center"/>
          </w:tcPr>
          <w:p w14:paraId="4225586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Cobro por UMA</w:t>
            </w:r>
          </w:p>
        </w:tc>
        <w:tc>
          <w:tcPr>
            <w:tcW w:w="911" w:type="pct"/>
            <w:tcBorders>
              <w:top w:val="nil"/>
              <w:left w:val="nil"/>
              <w:bottom w:val="single" w:sz="4" w:space="0" w:color="000000"/>
              <w:right w:val="single" w:sz="4" w:space="0" w:color="000000"/>
            </w:tcBorders>
            <w:shd w:val="clear" w:color="auto" w:fill="auto"/>
            <w:vAlign w:val="center"/>
          </w:tcPr>
          <w:p w14:paraId="2DBCEF9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Valor UMA</w:t>
            </w:r>
          </w:p>
        </w:tc>
        <w:tc>
          <w:tcPr>
            <w:tcW w:w="909" w:type="pct"/>
            <w:tcBorders>
              <w:top w:val="nil"/>
              <w:left w:val="nil"/>
              <w:bottom w:val="single" w:sz="4" w:space="0" w:color="000000"/>
              <w:right w:val="single" w:sz="4" w:space="0" w:color="000000"/>
            </w:tcBorders>
            <w:shd w:val="clear" w:color="auto" w:fill="auto"/>
            <w:vAlign w:val="center"/>
          </w:tcPr>
          <w:p w14:paraId="44401F9D"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Monto</w:t>
            </w:r>
          </w:p>
        </w:tc>
      </w:tr>
      <w:tr w:rsidR="00C86CCC" w:rsidRPr="00506D1B" w14:paraId="64160E3D"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6C5394DF"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w:t>
            </w:r>
          </w:p>
        </w:tc>
        <w:tc>
          <w:tcPr>
            <w:tcW w:w="1560" w:type="pct"/>
            <w:tcBorders>
              <w:top w:val="nil"/>
              <w:left w:val="nil"/>
              <w:bottom w:val="single" w:sz="4" w:space="0" w:color="000000"/>
              <w:right w:val="single" w:sz="4" w:space="0" w:color="000000"/>
            </w:tcBorders>
            <w:shd w:val="clear" w:color="auto" w:fill="auto"/>
            <w:vAlign w:val="center"/>
          </w:tcPr>
          <w:p w14:paraId="5D83238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hasta 80 m2</w:t>
            </w:r>
          </w:p>
        </w:tc>
        <w:tc>
          <w:tcPr>
            <w:tcW w:w="910" w:type="pct"/>
            <w:tcBorders>
              <w:top w:val="nil"/>
              <w:left w:val="nil"/>
              <w:bottom w:val="single" w:sz="4" w:space="0" w:color="000000"/>
              <w:right w:val="single" w:sz="4" w:space="0" w:color="000000"/>
            </w:tcBorders>
            <w:shd w:val="clear" w:color="auto" w:fill="auto"/>
            <w:vAlign w:val="center"/>
          </w:tcPr>
          <w:p w14:paraId="0AF6B6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2.00</w:t>
            </w:r>
          </w:p>
        </w:tc>
        <w:tc>
          <w:tcPr>
            <w:tcW w:w="911" w:type="pct"/>
            <w:tcBorders>
              <w:top w:val="nil"/>
              <w:left w:val="nil"/>
              <w:bottom w:val="single" w:sz="4" w:space="0" w:color="000000"/>
              <w:right w:val="single" w:sz="4" w:space="0" w:color="000000"/>
            </w:tcBorders>
            <w:shd w:val="clear" w:color="auto" w:fill="auto"/>
            <w:vAlign w:val="center"/>
          </w:tcPr>
          <w:p w14:paraId="35D392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10BAA9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$192.44</w:t>
            </w:r>
          </w:p>
        </w:tc>
      </w:tr>
      <w:tr w:rsidR="00C86CCC" w:rsidRPr="00506D1B" w14:paraId="577C6CFC"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3D2D20E3"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2</w:t>
            </w:r>
          </w:p>
        </w:tc>
        <w:tc>
          <w:tcPr>
            <w:tcW w:w="1560" w:type="pct"/>
            <w:tcBorders>
              <w:top w:val="nil"/>
              <w:left w:val="nil"/>
              <w:bottom w:val="single" w:sz="4" w:space="0" w:color="000000"/>
              <w:right w:val="single" w:sz="4" w:space="0" w:color="000000"/>
            </w:tcBorders>
            <w:shd w:val="clear" w:color="auto" w:fill="auto"/>
            <w:vAlign w:val="center"/>
          </w:tcPr>
          <w:p w14:paraId="07537F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81 hasta 160 m2</w:t>
            </w:r>
          </w:p>
        </w:tc>
        <w:tc>
          <w:tcPr>
            <w:tcW w:w="910" w:type="pct"/>
            <w:tcBorders>
              <w:top w:val="nil"/>
              <w:left w:val="nil"/>
              <w:bottom w:val="single" w:sz="4" w:space="0" w:color="000000"/>
              <w:right w:val="single" w:sz="4" w:space="0" w:color="000000"/>
            </w:tcBorders>
            <w:shd w:val="clear" w:color="auto" w:fill="auto"/>
            <w:vAlign w:val="center"/>
          </w:tcPr>
          <w:p w14:paraId="294C661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2.30</w:t>
            </w:r>
          </w:p>
        </w:tc>
        <w:tc>
          <w:tcPr>
            <w:tcW w:w="911" w:type="pct"/>
            <w:tcBorders>
              <w:top w:val="nil"/>
              <w:left w:val="nil"/>
              <w:bottom w:val="single" w:sz="4" w:space="0" w:color="000000"/>
              <w:right w:val="single" w:sz="4" w:space="0" w:color="000000"/>
            </w:tcBorders>
            <w:shd w:val="clear" w:color="auto" w:fill="auto"/>
            <w:vAlign w:val="center"/>
          </w:tcPr>
          <w:p w14:paraId="72F482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293E56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$221.31</w:t>
            </w:r>
          </w:p>
        </w:tc>
      </w:tr>
      <w:tr w:rsidR="00C86CCC" w:rsidRPr="00506D1B" w14:paraId="262D1A14"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5B6DF6AE"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3</w:t>
            </w:r>
          </w:p>
        </w:tc>
        <w:tc>
          <w:tcPr>
            <w:tcW w:w="1560" w:type="pct"/>
            <w:tcBorders>
              <w:top w:val="nil"/>
              <w:left w:val="nil"/>
              <w:bottom w:val="single" w:sz="4" w:space="0" w:color="000000"/>
              <w:right w:val="single" w:sz="4" w:space="0" w:color="000000"/>
            </w:tcBorders>
            <w:shd w:val="clear" w:color="auto" w:fill="auto"/>
            <w:vAlign w:val="center"/>
          </w:tcPr>
          <w:p w14:paraId="249D6A1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161 hasta 250 m2</w:t>
            </w:r>
          </w:p>
        </w:tc>
        <w:tc>
          <w:tcPr>
            <w:tcW w:w="910" w:type="pct"/>
            <w:tcBorders>
              <w:top w:val="nil"/>
              <w:left w:val="nil"/>
              <w:bottom w:val="single" w:sz="4" w:space="0" w:color="000000"/>
              <w:right w:val="single" w:sz="4" w:space="0" w:color="000000"/>
            </w:tcBorders>
            <w:shd w:val="clear" w:color="auto" w:fill="auto"/>
            <w:vAlign w:val="center"/>
          </w:tcPr>
          <w:p w14:paraId="45FB0D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2.60</w:t>
            </w:r>
          </w:p>
        </w:tc>
        <w:tc>
          <w:tcPr>
            <w:tcW w:w="911" w:type="pct"/>
            <w:tcBorders>
              <w:top w:val="nil"/>
              <w:left w:val="nil"/>
              <w:bottom w:val="single" w:sz="4" w:space="0" w:color="000000"/>
              <w:right w:val="single" w:sz="4" w:space="0" w:color="000000"/>
            </w:tcBorders>
            <w:shd w:val="clear" w:color="auto" w:fill="auto"/>
            <w:vAlign w:val="center"/>
          </w:tcPr>
          <w:p w14:paraId="4B4F51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$97.22</w:t>
            </w:r>
          </w:p>
        </w:tc>
        <w:tc>
          <w:tcPr>
            <w:tcW w:w="909" w:type="pct"/>
            <w:tcBorders>
              <w:top w:val="nil"/>
              <w:left w:val="nil"/>
              <w:bottom w:val="single" w:sz="4" w:space="0" w:color="000000"/>
              <w:right w:val="single" w:sz="4" w:space="0" w:color="000000"/>
            </w:tcBorders>
            <w:shd w:val="clear" w:color="auto" w:fill="auto"/>
            <w:vAlign w:val="center"/>
          </w:tcPr>
          <w:p w14:paraId="3D028E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$252.77</w:t>
            </w:r>
          </w:p>
        </w:tc>
      </w:tr>
      <w:tr w:rsidR="00C86CCC" w:rsidRPr="00506D1B" w14:paraId="4BB32E7E"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2B4E2F4F"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4</w:t>
            </w:r>
          </w:p>
        </w:tc>
        <w:tc>
          <w:tcPr>
            <w:tcW w:w="1560" w:type="pct"/>
            <w:tcBorders>
              <w:top w:val="nil"/>
              <w:left w:val="nil"/>
              <w:bottom w:val="single" w:sz="4" w:space="0" w:color="000000"/>
              <w:right w:val="single" w:sz="4" w:space="0" w:color="000000"/>
            </w:tcBorders>
            <w:shd w:val="clear" w:color="auto" w:fill="auto"/>
            <w:vAlign w:val="center"/>
          </w:tcPr>
          <w:p w14:paraId="7179AC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Mayor de 251 </w:t>
            </w:r>
          </w:p>
        </w:tc>
        <w:tc>
          <w:tcPr>
            <w:tcW w:w="910" w:type="pct"/>
            <w:tcBorders>
              <w:top w:val="nil"/>
              <w:left w:val="nil"/>
              <w:bottom w:val="single" w:sz="4" w:space="0" w:color="000000"/>
              <w:right w:val="single" w:sz="4" w:space="0" w:color="000000"/>
            </w:tcBorders>
            <w:shd w:val="clear" w:color="auto" w:fill="auto"/>
            <w:vAlign w:val="center"/>
          </w:tcPr>
          <w:p w14:paraId="63D9FE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2.90</w:t>
            </w:r>
          </w:p>
        </w:tc>
        <w:tc>
          <w:tcPr>
            <w:tcW w:w="911" w:type="pct"/>
            <w:tcBorders>
              <w:top w:val="nil"/>
              <w:left w:val="nil"/>
              <w:bottom w:val="single" w:sz="4" w:space="0" w:color="000000"/>
              <w:right w:val="single" w:sz="4" w:space="0" w:color="000000"/>
            </w:tcBorders>
            <w:shd w:val="clear" w:color="auto" w:fill="auto"/>
            <w:vAlign w:val="center"/>
          </w:tcPr>
          <w:p w14:paraId="3D0A90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$98.22</w:t>
            </w:r>
          </w:p>
        </w:tc>
        <w:tc>
          <w:tcPr>
            <w:tcW w:w="909" w:type="pct"/>
            <w:tcBorders>
              <w:top w:val="nil"/>
              <w:left w:val="nil"/>
              <w:bottom w:val="single" w:sz="4" w:space="0" w:color="000000"/>
              <w:right w:val="single" w:sz="4" w:space="0" w:color="000000"/>
            </w:tcBorders>
            <w:shd w:val="clear" w:color="auto" w:fill="auto"/>
            <w:vAlign w:val="center"/>
          </w:tcPr>
          <w:p w14:paraId="59451E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$284.84</w:t>
            </w:r>
          </w:p>
        </w:tc>
      </w:tr>
      <w:tr w:rsidR="00C86CCC" w:rsidRPr="00506D1B" w14:paraId="43133224" w14:textId="77777777" w:rsidTr="00C86CCC">
        <w:trPr>
          <w:trHeight w:val="20"/>
        </w:trPr>
        <w:tc>
          <w:tcPr>
            <w:tcW w:w="712" w:type="pct"/>
            <w:tcBorders>
              <w:top w:val="nil"/>
              <w:left w:val="nil"/>
              <w:bottom w:val="nil"/>
              <w:right w:val="nil"/>
            </w:tcBorders>
            <w:shd w:val="clear" w:color="auto" w:fill="auto"/>
            <w:vAlign w:val="bottom"/>
          </w:tcPr>
          <w:p w14:paraId="340B74FC" w14:textId="77777777" w:rsidR="00C86CCC" w:rsidRPr="00506D1B" w:rsidRDefault="00C86CCC" w:rsidP="00C86CCC">
            <w:pPr>
              <w:jc w:val="center"/>
              <w:rPr>
                <w:rFonts w:ascii="Arial" w:eastAsia="Arial" w:hAnsi="Arial" w:cs="Arial"/>
                <w:sz w:val="20"/>
                <w:szCs w:val="20"/>
              </w:rPr>
            </w:pPr>
          </w:p>
        </w:tc>
        <w:tc>
          <w:tcPr>
            <w:tcW w:w="1560" w:type="pct"/>
            <w:tcBorders>
              <w:top w:val="nil"/>
              <w:left w:val="nil"/>
              <w:bottom w:val="nil"/>
              <w:right w:val="nil"/>
            </w:tcBorders>
            <w:shd w:val="clear" w:color="auto" w:fill="auto"/>
            <w:vAlign w:val="bottom"/>
          </w:tcPr>
          <w:p w14:paraId="3693BFE3" w14:textId="77777777" w:rsidR="00C86CCC" w:rsidRPr="00506D1B" w:rsidRDefault="00C86CCC" w:rsidP="00C86CCC">
            <w:pPr>
              <w:rPr>
                <w:rFonts w:ascii="Arial" w:eastAsia="Arial" w:hAnsi="Arial" w:cs="Arial"/>
                <w:sz w:val="20"/>
                <w:szCs w:val="20"/>
              </w:rPr>
            </w:pPr>
          </w:p>
        </w:tc>
        <w:tc>
          <w:tcPr>
            <w:tcW w:w="910" w:type="pct"/>
            <w:tcBorders>
              <w:top w:val="nil"/>
              <w:left w:val="nil"/>
              <w:bottom w:val="nil"/>
              <w:right w:val="nil"/>
            </w:tcBorders>
            <w:shd w:val="clear" w:color="auto" w:fill="auto"/>
            <w:vAlign w:val="bottom"/>
          </w:tcPr>
          <w:p w14:paraId="5D354739" w14:textId="77777777" w:rsidR="00C86CCC" w:rsidRPr="00506D1B" w:rsidRDefault="00C86CCC" w:rsidP="00C86CCC">
            <w:pP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5FFA34CA" w14:textId="77777777" w:rsidR="00C86CCC" w:rsidRPr="00506D1B" w:rsidRDefault="00C86CCC" w:rsidP="00C86CCC">
            <w:pPr>
              <w:rPr>
                <w:rFonts w:ascii="Arial" w:eastAsia="Arial" w:hAnsi="Arial" w:cs="Arial"/>
                <w:sz w:val="20"/>
                <w:szCs w:val="20"/>
              </w:rPr>
            </w:pPr>
          </w:p>
        </w:tc>
        <w:tc>
          <w:tcPr>
            <w:tcW w:w="909" w:type="pct"/>
            <w:tcBorders>
              <w:top w:val="nil"/>
              <w:left w:val="nil"/>
              <w:bottom w:val="nil"/>
              <w:right w:val="nil"/>
            </w:tcBorders>
            <w:shd w:val="clear" w:color="auto" w:fill="auto"/>
            <w:vAlign w:val="bottom"/>
          </w:tcPr>
          <w:p w14:paraId="1CC8167B" w14:textId="77777777" w:rsidR="00C86CCC" w:rsidRPr="00506D1B" w:rsidRDefault="00C86CCC" w:rsidP="00C86CCC">
            <w:pPr>
              <w:rPr>
                <w:rFonts w:ascii="Arial" w:eastAsia="Arial" w:hAnsi="Arial" w:cs="Arial"/>
                <w:sz w:val="20"/>
                <w:szCs w:val="20"/>
              </w:rPr>
            </w:pPr>
          </w:p>
        </w:tc>
      </w:tr>
      <w:tr w:rsidR="00C86CCC" w:rsidRPr="00506D1B" w14:paraId="4C3157D3" w14:textId="77777777" w:rsidTr="00C86CCC">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DD7EE"/>
            <w:vAlign w:val="center"/>
          </w:tcPr>
          <w:p w14:paraId="527777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 Casa - habitación - vivienda unifamiliar Tipo B (Área techada)</w:t>
            </w:r>
          </w:p>
        </w:tc>
      </w:tr>
      <w:tr w:rsidR="00C86CCC" w:rsidRPr="00506D1B" w14:paraId="3C8D05B0"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1C031511"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No.</w:t>
            </w:r>
          </w:p>
        </w:tc>
        <w:tc>
          <w:tcPr>
            <w:tcW w:w="1560" w:type="pct"/>
            <w:tcBorders>
              <w:top w:val="nil"/>
              <w:left w:val="nil"/>
              <w:bottom w:val="single" w:sz="4" w:space="0" w:color="000000"/>
              <w:right w:val="single" w:sz="4" w:space="0" w:color="000000"/>
            </w:tcBorders>
            <w:shd w:val="clear" w:color="auto" w:fill="auto"/>
            <w:vAlign w:val="center"/>
          </w:tcPr>
          <w:p w14:paraId="3D4BF7BB"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Metraje</w:t>
            </w:r>
          </w:p>
        </w:tc>
        <w:tc>
          <w:tcPr>
            <w:tcW w:w="910" w:type="pct"/>
            <w:tcBorders>
              <w:top w:val="nil"/>
              <w:left w:val="nil"/>
              <w:bottom w:val="single" w:sz="4" w:space="0" w:color="000000"/>
              <w:right w:val="single" w:sz="4" w:space="0" w:color="000000"/>
            </w:tcBorders>
            <w:shd w:val="clear" w:color="auto" w:fill="auto"/>
            <w:vAlign w:val="center"/>
          </w:tcPr>
          <w:p w14:paraId="266B9082"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Cobro por UMA</w:t>
            </w:r>
          </w:p>
        </w:tc>
        <w:tc>
          <w:tcPr>
            <w:tcW w:w="911" w:type="pct"/>
            <w:tcBorders>
              <w:top w:val="nil"/>
              <w:left w:val="nil"/>
              <w:bottom w:val="single" w:sz="4" w:space="0" w:color="000000"/>
              <w:right w:val="single" w:sz="4" w:space="0" w:color="000000"/>
            </w:tcBorders>
            <w:shd w:val="clear" w:color="auto" w:fill="auto"/>
            <w:vAlign w:val="center"/>
          </w:tcPr>
          <w:p w14:paraId="0793A153"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Valor UMA</w:t>
            </w:r>
          </w:p>
        </w:tc>
        <w:tc>
          <w:tcPr>
            <w:tcW w:w="909" w:type="pct"/>
            <w:tcBorders>
              <w:top w:val="nil"/>
              <w:left w:val="nil"/>
              <w:bottom w:val="single" w:sz="4" w:space="0" w:color="000000"/>
              <w:right w:val="single" w:sz="4" w:space="0" w:color="000000"/>
            </w:tcBorders>
            <w:shd w:val="clear" w:color="auto" w:fill="auto"/>
            <w:vAlign w:val="center"/>
          </w:tcPr>
          <w:p w14:paraId="45A09550"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Monto</w:t>
            </w:r>
          </w:p>
        </w:tc>
      </w:tr>
      <w:tr w:rsidR="00C86CCC" w:rsidRPr="00506D1B" w14:paraId="74F00A39"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092012CC"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w:t>
            </w:r>
          </w:p>
        </w:tc>
        <w:tc>
          <w:tcPr>
            <w:tcW w:w="1560" w:type="pct"/>
            <w:tcBorders>
              <w:top w:val="nil"/>
              <w:left w:val="nil"/>
              <w:bottom w:val="single" w:sz="4" w:space="0" w:color="000000"/>
              <w:right w:val="single" w:sz="4" w:space="0" w:color="000000"/>
            </w:tcBorders>
            <w:shd w:val="clear" w:color="auto" w:fill="auto"/>
            <w:vAlign w:val="center"/>
          </w:tcPr>
          <w:p w14:paraId="2E7DD8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hasta 80 m2</w:t>
            </w:r>
          </w:p>
        </w:tc>
        <w:tc>
          <w:tcPr>
            <w:tcW w:w="910" w:type="pct"/>
            <w:tcBorders>
              <w:top w:val="nil"/>
              <w:left w:val="nil"/>
              <w:bottom w:val="single" w:sz="4" w:space="0" w:color="000000"/>
              <w:right w:val="single" w:sz="4" w:space="0" w:color="000000"/>
            </w:tcBorders>
            <w:shd w:val="clear" w:color="auto" w:fill="auto"/>
            <w:vAlign w:val="center"/>
          </w:tcPr>
          <w:p w14:paraId="2CD9306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3.00</w:t>
            </w:r>
          </w:p>
        </w:tc>
        <w:tc>
          <w:tcPr>
            <w:tcW w:w="911" w:type="pct"/>
            <w:tcBorders>
              <w:top w:val="nil"/>
              <w:left w:val="nil"/>
              <w:bottom w:val="single" w:sz="4" w:space="0" w:color="000000"/>
              <w:right w:val="single" w:sz="4" w:space="0" w:color="000000"/>
            </w:tcBorders>
            <w:shd w:val="clear" w:color="auto" w:fill="auto"/>
            <w:vAlign w:val="center"/>
          </w:tcPr>
          <w:p w14:paraId="23236F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216D30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$288.66</w:t>
            </w:r>
          </w:p>
        </w:tc>
      </w:tr>
      <w:tr w:rsidR="00C86CCC" w:rsidRPr="00506D1B" w14:paraId="4A367410"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37C5163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2</w:t>
            </w:r>
          </w:p>
        </w:tc>
        <w:tc>
          <w:tcPr>
            <w:tcW w:w="1560" w:type="pct"/>
            <w:tcBorders>
              <w:top w:val="nil"/>
              <w:left w:val="nil"/>
              <w:bottom w:val="single" w:sz="4" w:space="0" w:color="000000"/>
              <w:right w:val="single" w:sz="4" w:space="0" w:color="000000"/>
            </w:tcBorders>
            <w:shd w:val="clear" w:color="auto" w:fill="auto"/>
            <w:vAlign w:val="center"/>
          </w:tcPr>
          <w:p w14:paraId="1EF1BF8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81 hasta 160 m2</w:t>
            </w:r>
          </w:p>
        </w:tc>
        <w:tc>
          <w:tcPr>
            <w:tcW w:w="910" w:type="pct"/>
            <w:tcBorders>
              <w:top w:val="nil"/>
              <w:left w:val="nil"/>
              <w:bottom w:val="single" w:sz="4" w:space="0" w:color="000000"/>
              <w:right w:val="single" w:sz="4" w:space="0" w:color="000000"/>
            </w:tcBorders>
            <w:shd w:val="clear" w:color="auto" w:fill="auto"/>
            <w:vAlign w:val="center"/>
          </w:tcPr>
          <w:p w14:paraId="3B4C7F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3.30</w:t>
            </w:r>
          </w:p>
        </w:tc>
        <w:tc>
          <w:tcPr>
            <w:tcW w:w="911" w:type="pct"/>
            <w:tcBorders>
              <w:top w:val="nil"/>
              <w:left w:val="nil"/>
              <w:bottom w:val="single" w:sz="4" w:space="0" w:color="000000"/>
              <w:right w:val="single" w:sz="4" w:space="0" w:color="000000"/>
            </w:tcBorders>
            <w:shd w:val="clear" w:color="auto" w:fill="auto"/>
            <w:vAlign w:val="center"/>
          </w:tcPr>
          <w:p w14:paraId="00D536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0EA0CF1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$317.53</w:t>
            </w:r>
          </w:p>
        </w:tc>
      </w:tr>
      <w:tr w:rsidR="00C86CCC" w:rsidRPr="00506D1B" w14:paraId="6A4A7F16"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260F57B4"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3</w:t>
            </w:r>
          </w:p>
        </w:tc>
        <w:tc>
          <w:tcPr>
            <w:tcW w:w="1560" w:type="pct"/>
            <w:tcBorders>
              <w:top w:val="nil"/>
              <w:left w:val="nil"/>
              <w:bottom w:val="single" w:sz="4" w:space="0" w:color="000000"/>
              <w:right w:val="single" w:sz="4" w:space="0" w:color="000000"/>
            </w:tcBorders>
            <w:shd w:val="clear" w:color="auto" w:fill="auto"/>
            <w:vAlign w:val="center"/>
          </w:tcPr>
          <w:p w14:paraId="35A453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161 hasta 250 m2</w:t>
            </w:r>
          </w:p>
        </w:tc>
        <w:tc>
          <w:tcPr>
            <w:tcW w:w="910" w:type="pct"/>
            <w:tcBorders>
              <w:top w:val="nil"/>
              <w:left w:val="nil"/>
              <w:bottom w:val="single" w:sz="4" w:space="0" w:color="000000"/>
              <w:right w:val="single" w:sz="4" w:space="0" w:color="000000"/>
            </w:tcBorders>
            <w:shd w:val="clear" w:color="auto" w:fill="auto"/>
            <w:vAlign w:val="center"/>
          </w:tcPr>
          <w:p w14:paraId="7C34AC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3.60</w:t>
            </w:r>
          </w:p>
        </w:tc>
        <w:tc>
          <w:tcPr>
            <w:tcW w:w="911" w:type="pct"/>
            <w:tcBorders>
              <w:top w:val="nil"/>
              <w:left w:val="nil"/>
              <w:bottom w:val="single" w:sz="4" w:space="0" w:color="000000"/>
              <w:right w:val="single" w:sz="4" w:space="0" w:color="000000"/>
            </w:tcBorders>
            <w:shd w:val="clear" w:color="auto" w:fill="auto"/>
            <w:vAlign w:val="center"/>
          </w:tcPr>
          <w:p w14:paraId="0BCA78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$97.22</w:t>
            </w:r>
          </w:p>
        </w:tc>
        <w:tc>
          <w:tcPr>
            <w:tcW w:w="909" w:type="pct"/>
            <w:tcBorders>
              <w:top w:val="nil"/>
              <w:left w:val="nil"/>
              <w:bottom w:val="single" w:sz="4" w:space="0" w:color="000000"/>
              <w:right w:val="single" w:sz="4" w:space="0" w:color="000000"/>
            </w:tcBorders>
            <w:shd w:val="clear" w:color="auto" w:fill="auto"/>
            <w:vAlign w:val="center"/>
          </w:tcPr>
          <w:p w14:paraId="718083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$349.99</w:t>
            </w:r>
          </w:p>
        </w:tc>
      </w:tr>
      <w:tr w:rsidR="00C86CCC" w:rsidRPr="00506D1B" w14:paraId="79435889"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46FA6D6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4</w:t>
            </w:r>
          </w:p>
        </w:tc>
        <w:tc>
          <w:tcPr>
            <w:tcW w:w="1560" w:type="pct"/>
            <w:tcBorders>
              <w:top w:val="nil"/>
              <w:left w:val="nil"/>
              <w:bottom w:val="single" w:sz="4" w:space="0" w:color="000000"/>
              <w:right w:val="single" w:sz="4" w:space="0" w:color="000000"/>
            </w:tcBorders>
            <w:shd w:val="clear" w:color="auto" w:fill="auto"/>
            <w:vAlign w:val="center"/>
          </w:tcPr>
          <w:p w14:paraId="1043A5F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Mayor de 251 </w:t>
            </w:r>
          </w:p>
        </w:tc>
        <w:tc>
          <w:tcPr>
            <w:tcW w:w="910" w:type="pct"/>
            <w:tcBorders>
              <w:top w:val="nil"/>
              <w:left w:val="nil"/>
              <w:bottom w:val="single" w:sz="4" w:space="0" w:color="000000"/>
              <w:right w:val="single" w:sz="4" w:space="0" w:color="000000"/>
            </w:tcBorders>
            <w:shd w:val="clear" w:color="auto" w:fill="auto"/>
            <w:vAlign w:val="center"/>
          </w:tcPr>
          <w:p w14:paraId="0E41D7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3.90</w:t>
            </w:r>
          </w:p>
        </w:tc>
        <w:tc>
          <w:tcPr>
            <w:tcW w:w="911" w:type="pct"/>
            <w:tcBorders>
              <w:top w:val="nil"/>
              <w:left w:val="nil"/>
              <w:bottom w:val="single" w:sz="4" w:space="0" w:color="000000"/>
              <w:right w:val="single" w:sz="4" w:space="0" w:color="000000"/>
            </w:tcBorders>
            <w:shd w:val="clear" w:color="auto" w:fill="auto"/>
            <w:vAlign w:val="center"/>
          </w:tcPr>
          <w:p w14:paraId="0EFEF2B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$98.22</w:t>
            </w:r>
          </w:p>
        </w:tc>
        <w:tc>
          <w:tcPr>
            <w:tcW w:w="909" w:type="pct"/>
            <w:tcBorders>
              <w:top w:val="nil"/>
              <w:left w:val="nil"/>
              <w:bottom w:val="single" w:sz="4" w:space="0" w:color="000000"/>
              <w:right w:val="single" w:sz="4" w:space="0" w:color="000000"/>
            </w:tcBorders>
            <w:shd w:val="clear" w:color="auto" w:fill="auto"/>
            <w:vAlign w:val="center"/>
          </w:tcPr>
          <w:p w14:paraId="65B203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$383.06</w:t>
            </w:r>
          </w:p>
        </w:tc>
      </w:tr>
      <w:tr w:rsidR="00C86CCC" w:rsidRPr="00506D1B" w14:paraId="3F99B355" w14:textId="77777777" w:rsidTr="00C86CCC">
        <w:trPr>
          <w:trHeight w:val="20"/>
        </w:trPr>
        <w:tc>
          <w:tcPr>
            <w:tcW w:w="712" w:type="pct"/>
            <w:tcBorders>
              <w:top w:val="nil"/>
              <w:left w:val="nil"/>
              <w:bottom w:val="nil"/>
              <w:right w:val="nil"/>
            </w:tcBorders>
            <w:shd w:val="clear" w:color="auto" w:fill="auto"/>
            <w:vAlign w:val="bottom"/>
          </w:tcPr>
          <w:p w14:paraId="27A8806C" w14:textId="77777777" w:rsidR="00C86CCC" w:rsidRPr="00506D1B" w:rsidRDefault="00C86CCC" w:rsidP="00C86CCC">
            <w:pPr>
              <w:jc w:val="center"/>
              <w:rPr>
                <w:rFonts w:ascii="Arial" w:eastAsia="Arial" w:hAnsi="Arial" w:cs="Arial"/>
                <w:sz w:val="20"/>
                <w:szCs w:val="20"/>
              </w:rPr>
            </w:pPr>
          </w:p>
        </w:tc>
        <w:tc>
          <w:tcPr>
            <w:tcW w:w="1560" w:type="pct"/>
            <w:tcBorders>
              <w:top w:val="nil"/>
              <w:left w:val="nil"/>
              <w:bottom w:val="nil"/>
              <w:right w:val="nil"/>
            </w:tcBorders>
            <w:shd w:val="clear" w:color="auto" w:fill="auto"/>
            <w:vAlign w:val="bottom"/>
          </w:tcPr>
          <w:p w14:paraId="0653846F" w14:textId="77777777" w:rsidR="00C86CCC" w:rsidRPr="00506D1B" w:rsidRDefault="00C86CCC" w:rsidP="00C86CCC">
            <w:pPr>
              <w:rPr>
                <w:rFonts w:ascii="Arial" w:eastAsia="Arial" w:hAnsi="Arial" w:cs="Arial"/>
                <w:sz w:val="20"/>
                <w:szCs w:val="20"/>
              </w:rPr>
            </w:pPr>
          </w:p>
        </w:tc>
        <w:tc>
          <w:tcPr>
            <w:tcW w:w="910" w:type="pct"/>
            <w:tcBorders>
              <w:top w:val="nil"/>
              <w:left w:val="nil"/>
              <w:bottom w:val="nil"/>
              <w:right w:val="nil"/>
            </w:tcBorders>
            <w:shd w:val="clear" w:color="auto" w:fill="auto"/>
            <w:vAlign w:val="bottom"/>
          </w:tcPr>
          <w:p w14:paraId="4D0C3798" w14:textId="77777777" w:rsidR="00C86CCC" w:rsidRPr="00506D1B" w:rsidRDefault="00C86CCC" w:rsidP="00C86CCC">
            <w:pP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68BD8E92" w14:textId="77777777" w:rsidR="00C86CCC" w:rsidRPr="00506D1B" w:rsidRDefault="00C86CCC" w:rsidP="00C86CCC">
            <w:pPr>
              <w:rPr>
                <w:rFonts w:ascii="Arial" w:eastAsia="Arial" w:hAnsi="Arial" w:cs="Arial"/>
                <w:sz w:val="20"/>
                <w:szCs w:val="20"/>
              </w:rPr>
            </w:pPr>
          </w:p>
        </w:tc>
        <w:tc>
          <w:tcPr>
            <w:tcW w:w="909" w:type="pct"/>
            <w:tcBorders>
              <w:top w:val="nil"/>
              <w:left w:val="nil"/>
              <w:bottom w:val="nil"/>
              <w:right w:val="nil"/>
            </w:tcBorders>
            <w:shd w:val="clear" w:color="auto" w:fill="auto"/>
            <w:vAlign w:val="bottom"/>
          </w:tcPr>
          <w:p w14:paraId="4B135466" w14:textId="77777777" w:rsidR="00C86CCC" w:rsidRPr="00506D1B" w:rsidRDefault="00C86CCC" w:rsidP="00C86CCC">
            <w:pPr>
              <w:rPr>
                <w:rFonts w:ascii="Arial" w:eastAsia="Arial" w:hAnsi="Arial" w:cs="Arial"/>
                <w:sz w:val="20"/>
                <w:szCs w:val="20"/>
              </w:rPr>
            </w:pPr>
          </w:p>
        </w:tc>
      </w:tr>
      <w:tr w:rsidR="00C86CCC" w:rsidRPr="00506D1B" w14:paraId="39DBFE40" w14:textId="77777777" w:rsidTr="00C86CCC">
        <w:trPr>
          <w:trHeight w:val="20"/>
        </w:trPr>
        <w:tc>
          <w:tcPr>
            <w:tcW w:w="712" w:type="pct"/>
            <w:tcBorders>
              <w:top w:val="nil"/>
              <w:left w:val="nil"/>
              <w:bottom w:val="nil"/>
              <w:right w:val="nil"/>
            </w:tcBorders>
            <w:shd w:val="clear" w:color="auto" w:fill="auto"/>
            <w:vAlign w:val="bottom"/>
          </w:tcPr>
          <w:p w14:paraId="06819B66" w14:textId="77777777" w:rsidR="00C86CCC" w:rsidRPr="00506D1B" w:rsidRDefault="00C86CCC" w:rsidP="00C86CCC">
            <w:pPr>
              <w:rPr>
                <w:rFonts w:ascii="Arial" w:eastAsia="Arial" w:hAnsi="Arial" w:cs="Arial"/>
                <w:sz w:val="20"/>
                <w:szCs w:val="20"/>
              </w:rPr>
            </w:pPr>
          </w:p>
        </w:tc>
        <w:tc>
          <w:tcPr>
            <w:tcW w:w="1560" w:type="pct"/>
            <w:tcBorders>
              <w:top w:val="nil"/>
              <w:left w:val="nil"/>
              <w:bottom w:val="nil"/>
              <w:right w:val="nil"/>
            </w:tcBorders>
            <w:shd w:val="clear" w:color="auto" w:fill="auto"/>
            <w:vAlign w:val="bottom"/>
          </w:tcPr>
          <w:p w14:paraId="35335187" w14:textId="77777777" w:rsidR="00C86CCC" w:rsidRPr="00506D1B" w:rsidRDefault="00C86CCC" w:rsidP="00C86CCC">
            <w:pPr>
              <w:rPr>
                <w:rFonts w:ascii="Arial" w:eastAsia="Arial" w:hAnsi="Arial" w:cs="Arial"/>
                <w:sz w:val="20"/>
                <w:szCs w:val="20"/>
              </w:rPr>
            </w:pPr>
          </w:p>
        </w:tc>
        <w:tc>
          <w:tcPr>
            <w:tcW w:w="910" w:type="pct"/>
            <w:tcBorders>
              <w:top w:val="nil"/>
              <w:left w:val="nil"/>
              <w:bottom w:val="nil"/>
              <w:right w:val="nil"/>
            </w:tcBorders>
            <w:shd w:val="clear" w:color="auto" w:fill="auto"/>
            <w:vAlign w:val="bottom"/>
          </w:tcPr>
          <w:p w14:paraId="0CCB67BC" w14:textId="77777777" w:rsidR="00C86CCC" w:rsidRPr="00506D1B" w:rsidRDefault="00C86CCC" w:rsidP="00C86CCC">
            <w:pP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725759E8" w14:textId="77777777" w:rsidR="00C86CCC" w:rsidRPr="00506D1B" w:rsidRDefault="00C86CCC" w:rsidP="00C86CCC">
            <w:pPr>
              <w:rPr>
                <w:rFonts w:ascii="Arial" w:eastAsia="Arial" w:hAnsi="Arial" w:cs="Arial"/>
                <w:sz w:val="20"/>
                <w:szCs w:val="20"/>
              </w:rPr>
            </w:pPr>
          </w:p>
        </w:tc>
        <w:tc>
          <w:tcPr>
            <w:tcW w:w="909" w:type="pct"/>
            <w:tcBorders>
              <w:top w:val="nil"/>
              <w:left w:val="nil"/>
              <w:bottom w:val="nil"/>
              <w:right w:val="nil"/>
            </w:tcBorders>
            <w:shd w:val="clear" w:color="auto" w:fill="auto"/>
            <w:vAlign w:val="bottom"/>
          </w:tcPr>
          <w:p w14:paraId="1C21057B" w14:textId="77777777" w:rsidR="00C86CCC" w:rsidRPr="00506D1B" w:rsidRDefault="00C86CCC" w:rsidP="00C86CCC">
            <w:pPr>
              <w:rPr>
                <w:rFonts w:ascii="Arial" w:eastAsia="Arial" w:hAnsi="Arial" w:cs="Arial"/>
                <w:sz w:val="20"/>
                <w:szCs w:val="20"/>
              </w:rPr>
            </w:pPr>
          </w:p>
        </w:tc>
      </w:tr>
      <w:tr w:rsidR="00C86CCC" w:rsidRPr="00506D1B" w14:paraId="1F57F4E3" w14:textId="77777777" w:rsidTr="00C86CCC">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6EFCE"/>
            <w:vAlign w:val="center"/>
          </w:tcPr>
          <w:p w14:paraId="47B5AA6D" w14:textId="77777777" w:rsidR="00C86CCC" w:rsidRPr="00506D1B" w:rsidRDefault="00C86CCC" w:rsidP="00C86CCC">
            <w:pPr>
              <w:jc w:val="center"/>
              <w:rPr>
                <w:rFonts w:ascii="Arial" w:eastAsia="Arial" w:hAnsi="Arial" w:cs="Arial"/>
                <w:color w:val="006100"/>
                <w:sz w:val="20"/>
                <w:szCs w:val="20"/>
              </w:rPr>
            </w:pPr>
            <w:r w:rsidRPr="00506D1B">
              <w:rPr>
                <w:rFonts w:ascii="Arial" w:eastAsia="Arial" w:hAnsi="Arial" w:cs="Arial"/>
                <w:color w:val="006100"/>
                <w:sz w:val="20"/>
                <w:szCs w:val="20"/>
              </w:rPr>
              <w:t>c) Desarrollos inmobiliarios que por sus características físicas o su régimen de la propiedad se constituyan en fraccionamientos o división de lotes, con una superficie:</w:t>
            </w:r>
          </w:p>
        </w:tc>
      </w:tr>
      <w:tr w:rsidR="00C86CCC" w:rsidRPr="00506D1B" w14:paraId="7FF19B95"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0C5A616A"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No.</w:t>
            </w:r>
          </w:p>
        </w:tc>
        <w:tc>
          <w:tcPr>
            <w:tcW w:w="1560" w:type="pct"/>
            <w:tcBorders>
              <w:top w:val="nil"/>
              <w:left w:val="nil"/>
              <w:bottom w:val="single" w:sz="4" w:space="0" w:color="000000"/>
              <w:right w:val="single" w:sz="4" w:space="0" w:color="000000"/>
            </w:tcBorders>
            <w:shd w:val="clear" w:color="auto" w:fill="auto"/>
            <w:vAlign w:val="center"/>
          </w:tcPr>
          <w:p w14:paraId="0257D4C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Metraje</w:t>
            </w:r>
          </w:p>
        </w:tc>
        <w:tc>
          <w:tcPr>
            <w:tcW w:w="910" w:type="pct"/>
            <w:tcBorders>
              <w:top w:val="nil"/>
              <w:left w:val="nil"/>
              <w:bottom w:val="single" w:sz="4" w:space="0" w:color="000000"/>
              <w:right w:val="single" w:sz="4" w:space="0" w:color="000000"/>
            </w:tcBorders>
            <w:shd w:val="clear" w:color="auto" w:fill="auto"/>
            <w:vAlign w:val="center"/>
          </w:tcPr>
          <w:p w14:paraId="7E8ADC1D"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Cobro por UMA</w:t>
            </w:r>
          </w:p>
        </w:tc>
        <w:tc>
          <w:tcPr>
            <w:tcW w:w="911" w:type="pct"/>
            <w:tcBorders>
              <w:top w:val="nil"/>
              <w:left w:val="nil"/>
              <w:bottom w:val="single" w:sz="4" w:space="0" w:color="000000"/>
              <w:right w:val="single" w:sz="4" w:space="0" w:color="000000"/>
            </w:tcBorders>
            <w:shd w:val="clear" w:color="auto" w:fill="auto"/>
            <w:vAlign w:val="center"/>
          </w:tcPr>
          <w:p w14:paraId="302B2E1D"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Valor UMA</w:t>
            </w:r>
          </w:p>
        </w:tc>
        <w:tc>
          <w:tcPr>
            <w:tcW w:w="909" w:type="pct"/>
            <w:tcBorders>
              <w:top w:val="nil"/>
              <w:left w:val="nil"/>
              <w:bottom w:val="single" w:sz="4" w:space="0" w:color="000000"/>
              <w:right w:val="single" w:sz="4" w:space="0" w:color="000000"/>
            </w:tcBorders>
            <w:shd w:val="clear" w:color="auto" w:fill="auto"/>
            <w:vAlign w:val="center"/>
          </w:tcPr>
          <w:p w14:paraId="0394D66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Monto</w:t>
            </w:r>
          </w:p>
        </w:tc>
      </w:tr>
      <w:tr w:rsidR="00C86CCC" w:rsidRPr="00506D1B" w14:paraId="5417E74F"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72EA9A7D"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w:t>
            </w:r>
          </w:p>
        </w:tc>
        <w:tc>
          <w:tcPr>
            <w:tcW w:w="1560" w:type="pct"/>
            <w:tcBorders>
              <w:top w:val="nil"/>
              <w:left w:val="nil"/>
              <w:bottom w:val="single" w:sz="4" w:space="0" w:color="000000"/>
              <w:right w:val="single" w:sz="4" w:space="0" w:color="000000"/>
            </w:tcBorders>
            <w:shd w:val="clear" w:color="auto" w:fill="auto"/>
            <w:vAlign w:val="center"/>
          </w:tcPr>
          <w:p w14:paraId="2D3594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hasta 10,000 m2</w:t>
            </w:r>
          </w:p>
        </w:tc>
        <w:tc>
          <w:tcPr>
            <w:tcW w:w="910" w:type="pct"/>
            <w:tcBorders>
              <w:top w:val="nil"/>
              <w:left w:val="nil"/>
              <w:bottom w:val="single" w:sz="4" w:space="0" w:color="000000"/>
              <w:right w:val="single" w:sz="4" w:space="0" w:color="000000"/>
            </w:tcBorders>
            <w:shd w:val="clear" w:color="auto" w:fill="auto"/>
            <w:vAlign w:val="center"/>
          </w:tcPr>
          <w:p w14:paraId="7B9D9C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35.00</w:t>
            </w:r>
          </w:p>
        </w:tc>
        <w:tc>
          <w:tcPr>
            <w:tcW w:w="911" w:type="pct"/>
            <w:tcBorders>
              <w:top w:val="nil"/>
              <w:left w:val="nil"/>
              <w:bottom w:val="single" w:sz="4" w:space="0" w:color="000000"/>
              <w:right w:val="single" w:sz="4" w:space="0" w:color="000000"/>
            </w:tcBorders>
            <w:shd w:val="clear" w:color="auto" w:fill="auto"/>
            <w:vAlign w:val="center"/>
          </w:tcPr>
          <w:p w14:paraId="688826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4A2A4E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$3,367.70</w:t>
            </w:r>
          </w:p>
        </w:tc>
      </w:tr>
      <w:tr w:rsidR="00C86CCC" w:rsidRPr="00506D1B" w14:paraId="475697AE"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3411939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2</w:t>
            </w:r>
          </w:p>
        </w:tc>
        <w:tc>
          <w:tcPr>
            <w:tcW w:w="1560" w:type="pct"/>
            <w:tcBorders>
              <w:top w:val="nil"/>
              <w:left w:val="nil"/>
              <w:bottom w:val="single" w:sz="4" w:space="0" w:color="000000"/>
              <w:right w:val="single" w:sz="4" w:space="0" w:color="000000"/>
            </w:tcBorders>
            <w:shd w:val="clear" w:color="auto" w:fill="auto"/>
            <w:vAlign w:val="center"/>
          </w:tcPr>
          <w:p w14:paraId="21581C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10,001 hasta 50,000 m2</w:t>
            </w:r>
          </w:p>
        </w:tc>
        <w:tc>
          <w:tcPr>
            <w:tcW w:w="910" w:type="pct"/>
            <w:tcBorders>
              <w:top w:val="nil"/>
              <w:left w:val="nil"/>
              <w:bottom w:val="single" w:sz="4" w:space="0" w:color="000000"/>
              <w:right w:val="single" w:sz="4" w:space="0" w:color="000000"/>
            </w:tcBorders>
            <w:shd w:val="clear" w:color="auto" w:fill="auto"/>
            <w:vAlign w:val="center"/>
          </w:tcPr>
          <w:p w14:paraId="4C4AB5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40.00</w:t>
            </w:r>
          </w:p>
        </w:tc>
        <w:tc>
          <w:tcPr>
            <w:tcW w:w="911" w:type="pct"/>
            <w:tcBorders>
              <w:top w:val="nil"/>
              <w:left w:val="nil"/>
              <w:bottom w:val="single" w:sz="4" w:space="0" w:color="000000"/>
              <w:right w:val="single" w:sz="4" w:space="0" w:color="000000"/>
            </w:tcBorders>
            <w:shd w:val="clear" w:color="auto" w:fill="auto"/>
            <w:vAlign w:val="center"/>
          </w:tcPr>
          <w:p w14:paraId="692DDFC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1FEFA3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$3,848.80</w:t>
            </w:r>
          </w:p>
        </w:tc>
      </w:tr>
      <w:tr w:rsidR="00C86CCC" w:rsidRPr="00506D1B" w14:paraId="690EC0AA" w14:textId="77777777" w:rsidTr="00D10EB2">
        <w:trPr>
          <w:trHeight w:val="20"/>
        </w:trPr>
        <w:tc>
          <w:tcPr>
            <w:tcW w:w="712" w:type="pct"/>
            <w:tcBorders>
              <w:top w:val="nil"/>
              <w:left w:val="single" w:sz="4" w:space="0" w:color="000000"/>
              <w:bottom w:val="single" w:sz="4" w:space="0" w:color="auto"/>
              <w:right w:val="single" w:sz="4" w:space="0" w:color="000000"/>
            </w:tcBorders>
            <w:shd w:val="clear" w:color="auto" w:fill="auto"/>
            <w:vAlign w:val="center"/>
          </w:tcPr>
          <w:p w14:paraId="6005C85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3</w:t>
            </w:r>
          </w:p>
        </w:tc>
        <w:tc>
          <w:tcPr>
            <w:tcW w:w="1560" w:type="pct"/>
            <w:tcBorders>
              <w:top w:val="nil"/>
              <w:left w:val="nil"/>
              <w:bottom w:val="single" w:sz="4" w:space="0" w:color="auto"/>
              <w:right w:val="single" w:sz="4" w:space="0" w:color="000000"/>
            </w:tcBorders>
            <w:shd w:val="clear" w:color="auto" w:fill="auto"/>
            <w:vAlign w:val="center"/>
          </w:tcPr>
          <w:p w14:paraId="58E3EB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50,001 hasta 200,000 m2</w:t>
            </w:r>
          </w:p>
        </w:tc>
        <w:tc>
          <w:tcPr>
            <w:tcW w:w="910" w:type="pct"/>
            <w:tcBorders>
              <w:top w:val="nil"/>
              <w:left w:val="nil"/>
              <w:bottom w:val="single" w:sz="4" w:space="0" w:color="auto"/>
              <w:right w:val="single" w:sz="4" w:space="0" w:color="000000"/>
            </w:tcBorders>
            <w:shd w:val="clear" w:color="auto" w:fill="auto"/>
            <w:vAlign w:val="center"/>
          </w:tcPr>
          <w:p w14:paraId="3ADCDF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65.00</w:t>
            </w:r>
          </w:p>
        </w:tc>
        <w:tc>
          <w:tcPr>
            <w:tcW w:w="911" w:type="pct"/>
            <w:tcBorders>
              <w:top w:val="nil"/>
              <w:left w:val="nil"/>
              <w:bottom w:val="single" w:sz="4" w:space="0" w:color="auto"/>
              <w:right w:val="single" w:sz="4" w:space="0" w:color="000000"/>
            </w:tcBorders>
            <w:shd w:val="clear" w:color="auto" w:fill="auto"/>
            <w:vAlign w:val="center"/>
          </w:tcPr>
          <w:p w14:paraId="467C8CA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auto"/>
              <w:right w:val="single" w:sz="4" w:space="0" w:color="000000"/>
            </w:tcBorders>
            <w:shd w:val="clear" w:color="auto" w:fill="auto"/>
            <w:vAlign w:val="center"/>
          </w:tcPr>
          <w:p w14:paraId="332D39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$6,254.30</w:t>
            </w:r>
          </w:p>
        </w:tc>
      </w:tr>
      <w:tr w:rsidR="00C86CCC" w:rsidRPr="00506D1B" w14:paraId="2C292980" w14:textId="77777777" w:rsidTr="00D10EB2">
        <w:trPr>
          <w:trHeight w:val="20"/>
        </w:trPr>
        <w:tc>
          <w:tcPr>
            <w:tcW w:w="712" w:type="pct"/>
            <w:tcBorders>
              <w:top w:val="single" w:sz="4" w:space="0" w:color="auto"/>
              <w:left w:val="single" w:sz="4" w:space="0" w:color="000000"/>
              <w:bottom w:val="single" w:sz="4" w:space="0" w:color="000000"/>
              <w:right w:val="single" w:sz="4" w:space="0" w:color="000000"/>
            </w:tcBorders>
            <w:shd w:val="clear" w:color="auto" w:fill="auto"/>
            <w:vAlign w:val="center"/>
          </w:tcPr>
          <w:p w14:paraId="76022221"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4</w:t>
            </w:r>
          </w:p>
        </w:tc>
        <w:tc>
          <w:tcPr>
            <w:tcW w:w="1560" w:type="pct"/>
            <w:tcBorders>
              <w:top w:val="single" w:sz="4" w:space="0" w:color="auto"/>
              <w:left w:val="nil"/>
              <w:bottom w:val="single" w:sz="4" w:space="0" w:color="000000"/>
              <w:right w:val="single" w:sz="4" w:space="0" w:color="000000"/>
            </w:tcBorders>
            <w:shd w:val="clear" w:color="auto" w:fill="auto"/>
            <w:vAlign w:val="center"/>
          </w:tcPr>
          <w:p w14:paraId="4AE44D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Mayor de 200,000 m2</w:t>
            </w:r>
          </w:p>
        </w:tc>
        <w:tc>
          <w:tcPr>
            <w:tcW w:w="910" w:type="pct"/>
            <w:tcBorders>
              <w:top w:val="single" w:sz="4" w:space="0" w:color="auto"/>
              <w:left w:val="nil"/>
              <w:bottom w:val="single" w:sz="4" w:space="0" w:color="000000"/>
              <w:right w:val="single" w:sz="4" w:space="0" w:color="000000"/>
            </w:tcBorders>
            <w:shd w:val="clear" w:color="auto" w:fill="auto"/>
            <w:vAlign w:val="center"/>
          </w:tcPr>
          <w:p w14:paraId="337123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95.00</w:t>
            </w:r>
          </w:p>
        </w:tc>
        <w:tc>
          <w:tcPr>
            <w:tcW w:w="911" w:type="pct"/>
            <w:tcBorders>
              <w:top w:val="single" w:sz="4" w:space="0" w:color="auto"/>
              <w:left w:val="nil"/>
              <w:bottom w:val="single" w:sz="4" w:space="0" w:color="000000"/>
              <w:right w:val="single" w:sz="4" w:space="0" w:color="000000"/>
            </w:tcBorders>
            <w:shd w:val="clear" w:color="auto" w:fill="auto"/>
            <w:vAlign w:val="center"/>
          </w:tcPr>
          <w:p w14:paraId="1676EC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single" w:sz="4" w:space="0" w:color="auto"/>
              <w:left w:val="nil"/>
              <w:bottom w:val="single" w:sz="4" w:space="0" w:color="000000"/>
              <w:right w:val="single" w:sz="4" w:space="0" w:color="000000"/>
            </w:tcBorders>
            <w:shd w:val="clear" w:color="auto" w:fill="auto"/>
            <w:vAlign w:val="center"/>
          </w:tcPr>
          <w:p w14:paraId="6B6C133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$9,140.90</w:t>
            </w:r>
          </w:p>
        </w:tc>
      </w:tr>
      <w:tr w:rsidR="00C86CCC" w:rsidRPr="00506D1B" w14:paraId="36B0CAB5" w14:textId="77777777" w:rsidTr="00C86CCC">
        <w:trPr>
          <w:trHeight w:val="20"/>
        </w:trPr>
        <w:tc>
          <w:tcPr>
            <w:tcW w:w="712" w:type="pct"/>
            <w:tcBorders>
              <w:top w:val="nil"/>
              <w:left w:val="nil"/>
              <w:bottom w:val="nil"/>
              <w:right w:val="nil"/>
            </w:tcBorders>
            <w:shd w:val="clear" w:color="auto" w:fill="auto"/>
            <w:vAlign w:val="bottom"/>
          </w:tcPr>
          <w:p w14:paraId="4229E027" w14:textId="77777777" w:rsidR="00C86CCC" w:rsidRPr="00506D1B" w:rsidRDefault="00C86CCC" w:rsidP="00C86CCC">
            <w:pPr>
              <w:jc w:val="center"/>
              <w:rPr>
                <w:rFonts w:ascii="Arial" w:eastAsia="Arial" w:hAnsi="Arial" w:cs="Arial"/>
                <w:sz w:val="20"/>
                <w:szCs w:val="20"/>
              </w:rPr>
            </w:pPr>
          </w:p>
          <w:p w14:paraId="5B890B0A" w14:textId="77777777" w:rsidR="00C86CCC" w:rsidRPr="00506D1B" w:rsidRDefault="00C86CCC" w:rsidP="00C86CCC">
            <w:pPr>
              <w:jc w:val="center"/>
              <w:rPr>
                <w:rFonts w:ascii="Arial" w:eastAsia="Arial" w:hAnsi="Arial" w:cs="Arial"/>
                <w:sz w:val="20"/>
                <w:szCs w:val="20"/>
              </w:rPr>
            </w:pPr>
          </w:p>
        </w:tc>
        <w:tc>
          <w:tcPr>
            <w:tcW w:w="1560" w:type="pct"/>
            <w:tcBorders>
              <w:top w:val="nil"/>
              <w:left w:val="nil"/>
              <w:bottom w:val="nil"/>
              <w:right w:val="nil"/>
            </w:tcBorders>
            <w:shd w:val="clear" w:color="auto" w:fill="auto"/>
            <w:vAlign w:val="bottom"/>
          </w:tcPr>
          <w:p w14:paraId="3379546D" w14:textId="77777777" w:rsidR="00C86CCC" w:rsidRPr="00506D1B" w:rsidRDefault="00C86CCC" w:rsidP="00C86CCC">
            <w:pPr>
              <w:rPr>
                <w:rFonts w:ascii="Arial" w:eastAsia="Arial" w:hAnsi="Arial" w:cs="Arial"/>
                <w:sz w:val="20"/>
                <w:szCs w:val="20"/>
              </w:rPr>
            </w:pPr>
          </w:p>
        </w:tc>
        <w:tc>
          <w:tcPr>
            <w:tcW w:w="910" w:type="pct"/>
            <w:tcBorders>
              <w:top w:val="nil"/>
              <w:left w:val="nil"/>
              <w:bottom w:val="nil"/>
              <w:right w:val="nil"/>
            </w:tcBorders>
            <w:shd w:val="clear" w:color="auto" w:fill="auto"/>
            <w:vAlign w:val="bottom"/>
          </w:tcPr>
          <w:p w14:paraId="50A8B29D" w14:textId="77777777" w:rsidR="00C86CCC" w:rsidRPr="00506D1B" w:rsidRDefault="00C86CCC" w:rsidP="00C86CCC">
            <w:pP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72D902C7" w14:textId="77777777" w:rsidR="00C86CCC" w:rsidRPr="00506D1B" w:rsidRDefault="00C86CCC" w:rsidP="00C86CCC">
            <w:pPr>
              <w:rPr>
                <w:rFonts w:ascii="Arial" w:eastAsia="Arial" w:hAnsi="Arial" w:cs="Arial"/>
                <w:sz w:val="20"/>
                <w:szCs w:val="20"/>
              </w:rPr>
            </w:pPr>
          </w:p>
        </w:tc>
        <w:tc>
          <w:tcPr>
            <w:tcW w:w="909" w:type="pct"/>
            <w:tcBorders>
              <w:top w:val="nil"/>
              <w:left w:val="nil"/>
              <w:bottom w:val="nil"/>
              <w:right w:val="nil"/>
            </w:tcBorders>
            <w:shd w:val="clear" w:color="auto" w:fill="auto"/>
            <w:vAlign w:val="bottom"/>
          </w:tcPr>
          <w:p w14:paraId="0A4C9305" w14:textId="77777777" w:rsidR="00C86CCC" w:rsidRPr="00506D1B" w:rsidRDefault="00C86CCC" w:rsidP="00C86CCC">
            <w:pPr>
              <w:rPr>
                <w:rFonts w:ascii="Arial" w:eastAsia="Arial" w:hAnsi="Arial" w:cs="Arial"/>
                <w:sz w:val="20"/>
                <w:szCs w:val="20"/>
              </w:rPr>
            </w:pPr>
          </w:p>
        </w:tc>
      </w:tr>
      <w:tr w:rsidR="00C86CCC" w:rsidRPr="00506D1B" w14:paraId="13984781" w14:textId="77777777" w:rsidTr="00C86CCC">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6EFCE"/>
            <w:vAlign w:val="center"/>
          </w:tcPr>
          <w:p w14:paraId="375D5BD2" w14:textId="77777777" w:rsidR="00C86CCC" w:rsidRPr="00506D1B" w:rsidRDefault="00C86CCC" w:rsidP="00C86CCC">
            <w:pPr>
              <w:jc w:val="center"/>
              <w:rPr>
                <w:rFonts w:ascii="Arial" w:eastAsia="Arial" w:hAnsi="Arial" w:cs="Arial"/>
                <w:color w:val="006100"/>
                <w:sz w:val="20"/>
                <w:szCs w:val="20"/>
              </w:rPr>
            </w:pPr>
            <w:r w:rsidRPr="00506D1B">
              <w:rPr>
                <w:rFonts w:ascii="Arial" w:eastAsia="Arial" w:hAnsi="Arial" w:cs="Arial"/>
                <w:color w:val="006100"/>
                <w:sz w:val="20"/>
                <w:szCs w:val="20"/>
              </w:rPr>
              <w:t>d) Industrias, locales comerciales, centros comerciales, equipamiento, bodegas e infraestructura y desarrollos que no se comprendan en los incisos A) y c), con una superficie:</w:t>
            </w:r>
          </w:p>
        </w:tc>
      </w:tr>
      <w:tr w:rsidR="00C86CCC" w:rsidRPr="00506D1B" w14:paraId="3C7E17F1"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53FBECE4"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No.</w:t>
            </w:r>
          </w:p>
        </w:tc>
        <w:tc>
          <w:tcPr>
            <w:tcW w:w="1560" w:type="pct"/>
            <w:tcBorders>
              <w:top w:val="nil"/>
              <w:left w:val="nil"/>
              <w:bottom w:val="single" w:sz="4" w:space="0" w:color="000000"/>
              <w:right w:val="single" w:sz="4" w:space="0" w:color="000000"/>
            </w:tcBorders>
            <w:shd w:val="clear" w:color="auto" w:fill="auto"/>
            <w:vAlign w:val="center"/>
          </w:tcPr>
          <w:p w14:paraId="02BBB62E"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Metraje</w:t>
            </w:r>
          </w:p>
        </w:tc>
        <w:tc>
          <w:tcPr>
            <w:tcW w:w="910" w:type="pct"/>
            <w:tcBorders>
              <w:top w:val="nil"/>
              <w:left w:val="nil"/>
              <w:bottom w:val="single" w:sz="4" w:space="0" w:color="000000"/>
              <w:right w:val="single" w:sz="4" w:space="0" w:color="000000"/>
            </w:tcBorders>
            <w:shd w:val="clear" w:color="auto" w:fill="auto"/>
            <w:vAlign w:val="center"/>
          </w:tcPr>
          <w:p w14:paraId="7648C3E5"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Cobro por UMA</w:t>
            </w:r>
          </w:p>
        </w:tc>
        <w:tc>
          <w:tcPr>
            <w:tcW w:w="911" w:type="pct"/>
            <w:tcBorders>
              <w:top w:val="nil"/>
              <w:left w:val="nil"/>
              <w:bottom w:val="single" w:sz="4" w:space="0" w:color="000000"/>
              <w:right w:val="single" w:sz="4" w:space="0" w:color="000000"/>
            </w:tcBorders>
            <w:shd w:val="clear" w:color="auto" w:fill="auto"/>
            <w:vAlign w:val="center"/>
          </w:tcPr>
          <w:p w14:paraId="60902972"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Valor UMA</w:t>
            </w:r>
          </w:p>
        </w:tc>
        <w:tc>
          <w:tcPr>
            <w:tcW w:w="909" w:type="pct"/>
            <w:tcBorders>
              <w:top w:val="nil"/>
              <w:left w:val="nil"/>
              <w:bottom w:val="single" w:sz="4" w:space="0" w:color="000000"/>
              <w:right w:val="single" w:sz="4" w:space="0" w:color="000000"/>
            </w:tcBorders>
            <w:shd w:val="clear" w:color="auto" w:fill="auto"/>
            <w:vAlign w:val="center"/>
          </w:tcPr>
          <w:p w14:paraId="1592D18F"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Monto</w:t>
            </w:r>
          </w:p>
        </w:tc>
      </w:tr>
      <w:tr w:rsidR="00C86CCC" w:rsidRPr="00506D1B" w14:paraId="580DBE65"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4C694CD8"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w:t>
            </w:r>
          </w:p>
        </w:tc>
        <w:tc>
          <w:tcPr>
            <w:tcW w:w="1560" w:type="pct"/>
            <w:tcBorders>
              <w:top w:val="nil"/>
              <w:left w:val="nil"/>
              <w:bottom w:val="single" w:sz="4" w:space="0" w:color="000000"/>
              <w:right w:val="single" w:sz="4" w:space="0" w:color="000000"/>
            </w:tcBorders>
            <w:shd w:val="clear" w:color="auto" w:fill="auto"/>
            <w:vAlign w:val="center"/>
          </w:tcPr>
          <w:p w14:paraId="7EB5E1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hasta 50 m2</w:t>
            </w:r>
          </w:p>
        </w:tc>
        <w:tc>
          <w:tcPr>
            <w:tcW w:w="910" w:type="pct"/>
            <w:tcBorders>
              <w:top w:val="nil"/>
              <w:left w:val="nil"/>
              <w:bottom w:val="single" w:sz="4" w:space="0" w:color="000000"/>
              <w:right w:val="single" w:sz="4" w:space="0" w:color="000000"/>
            </w:tcBorders>
            <w:shd w:val="clear" w:color="auto" w:fill="auto"/>
            <w:vAlign w:val="center"/>
          </w:tcPr>
          <w:p w14:paraId="229B75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2.00</w:t>
            </w:r>
          </w:p>
        </w:tc>
        <w:tc>
          <w:tcPr>
            <w:tcW w:w="911" w:type="pct"/>
            <w:tcBorders>
              <w:top w:val="nil"/>
              <w:left w:val="nil"/>
              <w:bottom w:val="single" w:sz="4" w:space="0" w:color="000000"/>
              <w:right w:val="single" w:sz="4" w:space="0" w:color="000000"/>
            </w:tcBorders>
            <w:shd w:val="clear" w:color="auto" w:fill="auto"/>
            <w:vAlign w:val="center"/>
          </w:tcPr>
          <w:p w14:paraId="40F6C8A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567B6C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$192.44</w:t>
            </w:r>
          </w:p>
        </w:tc>
      </w:tr>
      <w:tr w:rsidR="00C86CCC" w:rsidRPr="00506D1B" w14:paraId="2883CC20"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224E18C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2</w:t>
            </w:r>
          </w:p>
        </w:tc>
        <w:tc>
          <w:tcPr>
            <w:tcW w:w="1560" w:type="pct"/>
            <w:tcBorders>
              <w:top w:val="nil"/>
              <w:left w:val="nil"/>
              <w:bottom w:val="single" w:sz="4" w:space="0" w:color="000000"/>
              <w:right w:val="single" w:sz="4" w:space="0" w:color="000000"/>
            </w:tcBorders>
            <w:shd w:val="clear" w:color="auto" w:fill="auto"/>
            <w:vAlign w:val="center"/>
          </w:tcPr>
          <w:p w14:paraId="2919A6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51 hasta 200 m2</w:t>
            </w:r>
          </w:p>
        </w:tc>
        <w:tc>
          <w:tcPr>
            <w:tcW w:w="910" w:type="pct"/>
            <w:tcBorders>
              <w:top w:val="nil"/>
              <w:left w:val="nil"/>
              <w:bottom w:val="single" w:sz="4" w:space="0" w:color="000000"/>
              <w:right w:val="single" w:sz="4" w:space="0" w:color="000000"/>
            </w:tcBorders>
            <w:shd w:val="clear" w:color="auto" w:fill="auto"/>
            <w:vAlign w:val="center"/>
          </w:tcPr>
          <w:p w14:paraId="581BCB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10.00</w:t>
            </w:r>
          </w:p>
        </w:tc>
        <w:tc>
          <w:tcPr>
            <w:tcW w:w="911" w:type="pct"/>
            <w:tcBorders>
              <w:top w:val="nil"/>
              <w:left w:val="nil"/>
              <w:bottom w:val="single" w:sz="4" w:space="0" w:color="000000"/>
              <w:right w:val="single" w:sz="4" w:space="0" w:color="000000"/>
            </w:tcBorders>
            <w:shd w:val="clear" w:color="auto" w:fill="auto"/>
            <w:vAlign w:val="center"/>
          </w:tcPr>
          <w:p w14:paraId="3D4E947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0AA2F45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$962.20</w:t>
            </w:r>
          </w:p>
        </w:tc>
      </w:tr>
      <w:tr w:rsidR="00C86CCC" w:rsidRPr="00506D1B" w14:paraId="0E69401C" w14:textId="77777777" w:rsidTr="0048385B">
        <w:trPr>
          <w:trHeight w:val="20"/>
        </w:trPr>
        <w:tc>
          <w:tcPr>
            <w:tcW w:w="712" w:type="pct"/>
            <w:tcBorders>
              <w:top w:val="nil"/>
              <w:left w:val="single" w:sz="4" w:space="0" w:color="000000"/>
              <w:bottom w:val="single" w:sz="4" w:space="0" w:color="auto"/>
              <w:right w:val="single" w:sz="4" w:space="0" w:color="000000"/>
            </w:tcBorders>
            <w:shd w:val="clear" w:color="auto" w:fill="auto"/>
            <w:vAlign w:val="center"/>
          </w:tcPr>
          <w:p w14:paraId="633AB56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3</w:t>
            </w:r>
          </w:p>
        </w:tc>
        <w:tc>
          <w:tcPr>
            <w:tcW w:w="1560" w:type="pct"/>
            <w:tcBorders>
              <w:top w:val="nil"/>
              <w:left w:val="nil"/>
              <w:bottom w:val="single" w:sz="4" w:space="0" w:color="auto"/>
              <w:right w:val="single" w:sz="4" w:space="0" w:color="000000"/>
            </w:tcBorders>
            <w:shd w:val="clear" w:color="auto" w:fill="auto"/>
            <w:vAlign w:val="center"/>
          </w:tcPr>
          <w:p w14:paraId="5E4DF8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201 hasta 500 m2</w:t>
            </w:r>
          </w:p>
        </w:tc>
        <w:tc>
          <w:tcPr>
            <w:tcW w:w="910" w:type="pct"/>
            <w:tcBorders>
              <w:top w:val="nil"/>
              <w:left w:val="nil"/>
              <w:bottom w:val="single" w:sz="4" w:space="0" w:color="auto"/>
              <w:right w:val="single" w:sz="4" w:space="0" w:color="000000"/>
            </w:tcBorders>
            <w:shd w:val="clear" w:color="auto" w:fill="auto"/>
            <w:vAlign w:val="center"/>
          </w:tcPr>
          <w:p w14:paraId="704BB5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25.00</w:t>
            </w:r>
          </w:p>
        </w:tc>
        <w:tc>
          <w:tcPr>
            <w:tcW w:w="911" w:type="pct"/>
            <w:tcBorders>
              <w:top w:val="nil"/>
              <w:left w:val="nil"/>
              <w:bottom w:val="single" w:sz="4" w:space="0" w:color="auto"/>
              <w:right w:val="single" w:sz="4" w:space="0" w:color="000000"/>
            </w:tcBorders>
            <w:shd w:val="clear" w:color="auto" w:fill="auto"/>
            <w:vAlign w:val="center"/>
          </w:tcPr>
          <w:p w14:paraId="238E8A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auto"/>
              <w:right w:val="single" w:sz="4" w:space="0" w:color="000000"/>
            </w:tcBorders>
            <w:shd w:val="clear" w:color="auto" w:fill="auto"/>
            <w:vAlign w:val="center"/>
          </w:tcPr>
          <w:p w14:paraId="2E5BAF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$2,405.50</w:t>
            </w:r>
          </w:p>
        </w:tc>
      </w:tr>
      <w:tr w:rsidR="00C86CCC" w:rsidRPr="00506D1B" w14:paraId="59B27764" w14:textId="77777777" w:rsidTr="0048385B">
        <w:trPr>
          <w:trHeight w:val="20"/>
        </w:trPr>
        <w:tc>
          <w:tcPr>
            <w:tcW w:w="712" w:type="pct"/>
            <w:tcBorders>
              <w:top w:val="single" w:sz="4" w:space="0" w:color="auto"/>
              <w:left w:val="single" w:sz="4" w:space="0" w:color="000000"/>
              <w:bottom w:val="single" w:sz="4" w:space="0" w:color="000000"/>
              <w:right w:val="single" w:sz="4" w:space="0" w:color="000000"/>
            </w:tcBorders>
            <w:shd w:val="clear" w:color="auto" w:fill="auto"/>
            <w:vAlign w:val="center"/>
          </w:tcPr>
          <w:p w14:paraId="76CD2DE3"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4</w:t>
            </w:r>
          </w:p>
        </w:tc>
        <w:tc>
          <w:tcPr>
            <w:tcW w:w="1560" w:type="pct"/>
            <w:tcBorders>
              <w:top w:val="single" w:sz="4" w:space="0" w:color="auto"/>
              <w:left w:val="nil"/>
              <w:bottom w:val="single" w:sz="4" w:space="0" w:color="000000"/>
              <w:right w:val="single" w:sz="4" w:space="0" w:color="000000"/>
            </w:tcBorders>
            <w:shd w:val="clear" w:color="auto" w:fill="auto"/>
            <w:vAlign w:val="center"/>
          </w:tcPr>
          <w:p w14:paraId="386654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De 501 hasta 5,000 m2</w:t>
            </w:r>
          </w:p>
        </w:tc>
        <w:tc>
          <w:tcPr>
            <w:tcW w:w="910" w:type="pct"/>
            <w:tcBorders>
              <w:top w:val="single" w:sz="4" w:space="0" w:color="auto"/>
              <w:left w:val="nil"/>
              <w:bottom w:val="single" w:sz="4" w:space="0" w:color="000000"/>
              <w:right w:val="single" w:sz="4" w:space="0" w:color="000000"/>
            </w:tcBorders>
            <w:shd w:val="clear" w:color="auto" w:fill="auto"/>
            <w:vAlign w:val="center"/>
          </w:tcPr>
          <w:p w14:paraId="48CE2A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48.00</w:t>
            </w:r>
          </w:p>
        </w:tc>
        <w:tc>
          <w:tcPr>
            <w:tcW w:w="911" w:type="pct"/>
            <w:tcBorders>
              <w:top w:val="single" w:sz="4" w:space="0" w:color="auto"/>
              <w:left w:val="nil"/>
              <w:bottom w:val="single" w:sz="4" w:space="0" w:color="000000"/>
              <w:right w:val="single" w:sz="4" w:space="0" w:color="000000"/>
            </w:tcBorders>
            <w:shd w:val="clear" w:color="auto" w:fill="auto"/>
            <w:vAlign w:val="center"/>
          </w:tcPr>
          <w:p w14:paraId="28351E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single" w:sz="4" w:space="0" w:color="auto"/>
              <w:left w:val="nil"/>
              <w:bottom w:val="single" w:sz="4" w:space="0" w:color="000000"/>
              <w:right w:val="single" w:sz="4" w:space="0" w:color="000000"/>
            </w:tcBorders>
            <w:shd w:val="clear" w:color="auto" w:fill="auto"/>
            <w:vAlign w:val="center"/>
          </w:tcPr>
          <w:p w14:paraId="18D25F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$4,618.56</w:t>
            </w:r>
          </w:p>
        </w:tc>
      </w:tr>
      <w:tr w:rsidR="00C86CCC" w:rsidRPr="00506D1B" w14:paraId="4B32A73E"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2E9B2673"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5</w:t>
            </w:r>
          </w:p>
        </w:tc>
        <w:tc>
          <w:tcPr>
            <w:tcW w:w="1560" w:type="pct"/>
            <w:tcBorders>
              <w:top w:val="nil"/>
              <w:left w:val="nil"/>
              <w:bottom w:val="single" w:sz="4" w:space="0" w:color="000000"/>
              <w:right w:val="single" w:sz="4" w:space="0" w:color="000000"/>
            </w:tcBorders>
            <w:shd w:val="clear" w:color="auto" w:fill="auto"/>
            <w:vAlign w:val="center"/>
          </w:tcPr>
          <w:p w14:paraId="111ECB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Mayor de 5,000 m2</w:t>
            </w:r>
          </w:p>
        </w:tc>
        <w:tc>
          <w:tcPr>
            <w:tcW w:w="910" w:type="pct"/>
            <w:tcBorders>
              <w:top w:val="nil"/>
              <w:left w:val="nil"/>
              <w:bottom w:val="single" w:sz="4" w:space="0" w:color="000000"/>
              <w:right w:val="single" w:sz="4" w:space="0" w:color="000000"/>
            </w:tcBorders>
            <w:shd w:val="clear" w:color="auto" w:fill="auto"/>
            <w:vAlign w:val="center"/>
          </w:tcPr>
          <w:p w14:paraId="65743F9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95.00</w:t>
            </w:r>
          </w:p>
        </w:tc>
        <w:tc>
          <w:tcPr>
            <w:tcW w:w="911" w:type="pct"/>
            <w:tcBorders>
              <w:top w:val="nil"/>
              <w:left w:val="nil"/>
              <w:bottom w:val="single" w:sz="4" w:space="0" w:color="000000"/>
              <w:right w:val="single" w:sz="4" w:space="0" w:color="000000"/>
            </w:tcBorders>
            <w:shd w:val="clear" w:color="auto" w:fill="auto"/>
            <w:vAlign w:val="center"/>
          </w:tcPr>
          <w:p w14:paraId="37B8230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2E248C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$9,140.90</w:t>
            </w:r>
          </w:p>
        </w:tc>
      </w:tr>
      <w:tr w:rsidR="00C86CCC" w:rsidRPr="00506D1B" w14:paraId="1BA83C37" w14:textId="77777777" w:rsidTr="00C86CCC">
        <w:trPr>
          <w:trHeight w:val="20"/>
        </w:trPr>
        <w:tc>
          <w:tcPr>
            <w:tcW w:w="712" w:type="pct"/>
            <w:tcBorders>
              <w:top w:val="nil"/>
              <w:left w:val="nil"/>
              <w:bottom w:val="nil"/>
              <w:right w:val="nil"/>
            </w:tcBorders>
            <w:shd w:val="clear" w:color="auto" w:fill="auto"/>
            <w:vAlign w:val="bottom"/>
          </w:tcPr>
          <w:p w14:paraId="7146D14F" w14:textId="77777777" w:rsidR="00C86CCC" w:rsidRPr="00506D1B" w:rsidRDefault="00C86CCC" w:rsidP="00C86CCC">
            <w:pPr>
              <w:jc w:val="center"/>
              <w:rPr>
                <w:rFonts w:ascii="Arial" w:eastAsia="Arial" w:hAnsi="Arial" w:cs="Arial"/>
                <w:sz w:val="20"/>
                <w:szCs w:val="20"/>
              </w:rPr>
            </w:pPr>
          </w:p>
          <w:p w14:paraId="44D8B118" w14:textId="77777777" w:rsidR="00C86CCC" w:rsidRPr="00506D1B" w:rsidRDefault="00C86CCC" w:rsidP="00C86CCC">
            <w:pPr>
              <w:jc w:val="center"/>
              <w:rPr>
                <w:rFonts w:ascii="Arial" w:eastAsia="Arial" w:hAnsi="Arial" w:cs="Arial"/>
                <w:sz w:val="20"/>
                <w:szCs w:val="20"/>
              </w:rPr>
            </w:pPr>
          </w:p>
        </w:tc>
        <w:tc>
          <w:tcPr>
            <w:tcW w:w="1560" w:type="pct"/>
            <w:tcBorders>
              <w:top w:val="nil"/>
              <w:left w:val="nil"/>
              <w:bottom w:val="nil"/>
              <w:right w:val="nil"/>
            </w:tcBorders>
            <w:shd w:val="clear" w:color="auto" w:fill="auto"/>
            <w:vAlign w:val="bottom"/>
          </w:tcPr>
          <w:p w14:paraId="480EC70D" w14:textId="77777777" w:rsidR="00C86CCC" w:rsidRPr="00506D1B" w:rsidRDefault="00C86CCC" w:rsidP="00C86CCC">
            <w:pPr>
              <w:rPr>
                <w:rFonts w:ascii="Arial" w:eastAsia="Arial" w:hAnsi="Arial" w:cs="Arial"/>
                <w:sz w:val="20"/>
                <w:szCs w:val="20"/>
              </w:rPr>
            </w:pPr>
          </w:p>
        </w:tc>
        <w:tc>
          <w:tcPr>
            <w:tcW w:w="910" w:type="pct"/>
            <w:tcBorders>
              <w:top w:val="nil"/>
              <w:left w:val="nil"/>
              <w:bottom w:val="nil"/>
              <w:right w:val="nil"/>
            </w:tcBorders>
            <w:shd w:val="clear" w:color="auto" w:fill="auto"/>
            <w:vAlign w:val="bottom"/>
          </w:tcPr>
          <w:p w14:paraId="79F715AF" w14:textId="77777777" w:rsidR="00C86CCC" w:rsidRPr="00506D1B" w:rsidRDefault="00C86CCC" w:rsidP="00C86CCC">
            <w:pP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1707E438" w14:textId="77777777" w:rsidR="00C86CCC" w:rsidRPr="00506D1B" w:rsidRDefault="00C86CCC" w:rsidP="00C86CCC">
            <w:pPr>
              <w:rPr>
                <w:rFonts w:ascii="Arial" w:eastAsia="Arial" w:hAnsi="Arial" w:cs="Arial"/>
                <w:sz w:val="20"/>
                <w:szCs w:val="20"/>
              </w:rPr>
            </w:pPr>
          </w:p>
        </w:tc>
        <w:tc>
          <w:tcPr>
            <w:tcW w:w="909" w:type="pct"/>
            <w:tcBorders>
              <w:top w:val="nil"/>
              <w:left w:val="nil"/>
              <w:bottom w:val="nil"/>
              <w:right w:val="nil"/>
            </w:tcBorders>
            <w:shd w:val="clear" w:color="auto" w:fill="auto"/>
            <w:vAlign w:val="bottom"/>
          </w:tcPr>
          <w:p w14:paraId="24CB05BF" w14:textId="77777777" w:rsidR="00C86CCC" w:rsidRPr="00506D1B" w:rsidRDefault="00C86CCC" w:rsidP="00C86CCC">
            <w:pPr>
              <w:rPr>
                <w:rFonts w:ascii="Arial" w:eastAsia="Arial" w:hAnsi="Arial" w:cs="Arial"/>
                <w:sz w:val="20"/>
                <w:szCs w:val="20"/>
              </w:rPr>
            </w:pPr>
          </w:p>
        </w:tc>
      </w:tr>
      <w:tr w:rsidR="00C86CCC" w:rsidRPr="00506D1B" w14:paraId="419A4CDC" w14:textId="77777777" w:rsidTr="00C86CCC">
        <w:trPr>
          <w:trHeight w:val="2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C6EFCE"/>
            <w:vAlign w:val="center"/>
          </w:tcPr>
          <w:p w14:paraId="201ADCEE" w14:textId="77777777" w:rsidR="00C86CCC" w:rsidRPr="00506D1B" w:rsidRDefault="00C86CCC" w:rsidP="00C86CCC">
            <w:pPr>
              <w:jc w:val="center"/>
              <w:rPr>
                <w:rFonts w:ascii="Arial" w:eastAsia="Arial" w:hAnsi="Arial" w:cs="Arial"/>
                <w:color w:val="006100"/>
                <w:sz w:val="20"/>
                <w:szCs w:val="20"/>
              </w:rPr>
            </w:pPr>
            <w:r w:rsidRPr="00506D1B">
              <w:rPr>
                <w:rFonts w:ascii="Arial" w:eastAsia="Arial" w:hAnsi="Arial" w:cs="Arial"/>
                <w:color w:val="006100"/>
                <w:sz w:val="20"/>
                <w:szCs w:val="20"/>
              </w:rPr>
              <w:t>e) Giros comerciales especiales (Impacto alto)</w:t>
            </w:r>
          </w:p>
        </w:tc>
      </w:tr>
      <w:tr w:rsidR="00C86CCC" w:rsidRPr="00506D1B" w14:paraId="59D086C8"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578368D1"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No.</w:t>
            </w:r>
          </w:p>
        </w:tc>
        <w:tc>
          <w:tcPr>
            <w:tcW w:w="1560" w:type="pct"/>
            <w:tcBorders>
              <w:top w:val="nil"/>
              <w:left w:val="nil"/>
              <w:bottom w:val="single" w:sz="4" w:space="0" w:color="000000"/>
              <w:right w:val="single" w:sz="4" w:space="0" w:color="000000"/>
            </w:tcBorders>
            <w:shd w:val="clear" w:color="auto" w:fill="auto"/>
            <w:vAlign w:val="center"/>
          </w:tcPr>
          <w:p w14:paraId="6758EC0C"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Metraje</w:t>
            </w:r>
          </w:p>
        </w:tc>
        <w:tc>
          <w:tcPr>
            <w:tcW w:w="910" w:type="pct"/>
            <w:tcBorders>
              <w:top w:val="nil"/>
              <w:left w:val="nil"/>
              <w:bottom w:val="single" w:sz="4" w:space="0" w:color="000000"/>
              <w:right w:val="single" w:sz="4" w:space="0" w:color="000000"/>
            </w:tcBorders>
            <w:shd w:val="clear" w:color="auto" w:fill="auto"/>
            <w:vAlign w:val="center"/>
          </w:tcPr>
          <w:p w14:paraId="59646532"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Cobro por UMA</w:t>
            </w:r>
          </w:p>
        </w:tc>
        <w:tc>
          <w:tcPr>
            <w:tcW w:w="911" w:type="pct"/>
            <w:tcBorders>
              <w:top w:val="nil"/>
              <w:left w:val="nil"/>
              <w:bottom w:val="single" w:sz="4" w:space="0" w:color="000000"/>
              <w:right w:val="single" w:sz="4" w:space="0" w:color="000000"/>
            </w:tcBorders>
            <w:shd w:val="clear" w:color="auto" w:fill="auto"/>
            <w:vAlign w:val="center"/>
          </w:tcPr>
          <w:p w14:paraId="7B8B0B0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Valor UMA</w:t>
            </w:r>
          </w:p>
        </w:tc>
        <w:tc>
          <w:tcPr>
            <w:tcW w:w="909" w:type="pct"/>
            <w:tcBorders>
              <w:top w:val="nil"/>
              <w:left w:val="nil"/>
              <w:bottom w:val="single" w:sz="4" w:space="0" w:color="000000"/>
              <w:right w:val="single" w:sz="4" w:space="0" w:color="000000"/>
            </w:tcBorders>
            <w:shd w:val="clear" w:color="auto" w:fill="auto"/>
            <w:vAlign w:val="center"/>
          </w:tcPr>
          <w:p w14:paraId="2032D98C"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Monto</w:t>
            </w:r>
          </w:p>
        </w:tc>
      </w:tr>
      <w:tr w:rsidR="00C86CCC" w:rsidRPr="00506D1B" w14:paraId="3D4E42C0"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2FCF85F7"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1</w:t>
            </w:r>
          </w:p>
        </w:tc>
        <w:tc>
          <w:tcPr>
            <w:tcW w:w="1560" w:type="pct"/>
            <w:tcBorders>
              <w:top w:val="nil"/>
              <w:left w:val="nil"/>
              <w:bottom w:val="single" w:sz="4" w:space="0" w:color="000000"/>
              <w:right w:val="single" w:sz="4" w:space="0" w:color="000000"/>
            </w:tcBorders>
            <w:shd w:val="clear" w:color="auto" w:fill="auto"/>
            <w:vAlign w:val="center"/>
          </w:tcPr>
          <w:p w14:paraId="4753305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Gasolinera o estación de servicio</w:t>
            </w:r>
          </w:p>
        </w:tc>
        <w:tc>
          <w:tcPr>
            <w:tcW w:w="910" w:type="pct"/>
            <w:tcBorders>
              <w:top w:val="nil"/>
              <w:left w:val="nil"/>
              <w:bottom w:val="single" w:sz="4" w:space="0" w:color="000000"/>
              <w:right w:val="single" w:sz="4" w:space="0" w:color="000000"/>
            </w:tcBorders>
            <w:shd w:val="clear" w:color="auto" w:fill="auto"/>
            <w:vAlign w:val="center"/>
          </w:tcPr>
          <w:p w14:paraId="5D7365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620.00</w:t>
            </w:r>
          </w:p>
        </w:tc>
        <w:tc>
          <w:tcPr>
            <w:tcW w:w="911" w:type="pct"/>
            <w:tcBorders>
              <w:top w:val="nil"/>
              <w:left w:val="nil"/>
              <w:bottom w:val="single" w:sz="4" w:space="0" w:color="000000"/>
              <w:right w:val="single" w:sz="4" w:space="0" w:color="000000"/>
            </w:tcBorders>
            <w:shd w:val="clear" w:color="auto" w:fill="auto"/>
            <w:vAlign w:val="center"/>
          </w:tcPr>
          <w:p w14:paraId="2F0DD4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40ACB9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$59,656.40</w:t>
            </w:r>
          </w:p>
        </w:tc>
      </w:tr>
      <w:tr w:rsidR="00C86CCC" w:rsidRPr="00506D1B" w14:paraId="47C2A312"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7E638FEB"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2</w:t>
            </w:r>
          </w:p>
        </w:tc>
        <w:tc>
          <w:tcPr>
            <w:tcW w:w="1560" w:type="pct"/>
            <w:tcBorders>
              <w:top w:val="nil"/>
              <w:left w:val="nil"/>
              <w:bottom w:val="single" w:sz="4" w:space="0" w:color="000000"/>
              <w:right w:val="single" w:sz="4" w:space="0" w:color="000000"/>
            </w:tcBorders>
            <w:shd w:val="clear" w:color="auto" w:fill="auto"/>
            <w:vAlign w:val="center"/>
          </w:tcPr>
          <w:p w14:paraId="4C95383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Casino</w:t>
            </w:r>
          </w:p>
        </w:tc>
        <w:tc>
          <w:tcPr>
            <w:tcW w:w="910" w:type="pct"/>
            <w:tcBorders>
              <w:top w:val="nil"/>
              <w:left w:val="nil"/>
              <w:bottom w:val="single" w:sz="4" w:space="0" w:color="000000"/>
              <w:right w:val="single" w:sz="4" w:space="0" w:color="000000"/>
            </w:tcBorders>
            <w:shd w:val="clear" w:color="auto" w:fill="BDD7EE"/>
            <w:vAlign w:val="center"/>
          </w:tcPr>
          <w:p w14:paraId="139A43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1500.00</w:t>
            </w:r>
          </w:p>
        </w:tc>
        <w:tc>
          <w:tcPr>
            <w:tcW w:w="911" w:type="pct"/>
            <w:tcBorders>
              <w:top w:val="nil"/>
              <w:left w:val="nil"/>
              <w:bottom w:val="single" w:sz="4" w:space="0" w:color="000000"/>
              <w:right w:val="single" w:sz="4" w:space="0" w:color="000000"/>
            </w:tcBorders>
            <w:shd w:val="clear" w:color="auto" w:fill="auto"/>
            <w:vAlign w:val="center"/>
          </w:tcPr>
          <w:p w14:paraId="2020A9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200A57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$144,330.00</w:t>
            </w:r>
          </w:p>
        </w:tc>
      </w:tr>
      <w:tr w:rsidR="00C86CCC" w:rsidRPr="00506D1B" w14:paraId="3BE05DB9"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10F6BB70"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3</w:t>
            </w:r>
          </w:p>
        </w:tc>
        <w:tc>
          <w:tcPr>
            <w:tcW w:w="1560" w:type="pct"/>
            <w:tcBorders>
              <w:top w:val="nil"/>
              <w:left w:val="nil"/>
              <w:bottom w:val="single" w:sz="4" w:space="0" w:color="000000"/>
              <w:right w:val="single" w:sz="4" w:space="0" w:color="000000"/>
            </w:tcBorders>
            <w:shd w:val="clear" w:color="auto" w:fill="auto"/>
            <w:vAlign w:val="center"/>
          </w:tcPr>
          <w:p w14:paraId="64817F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Funeraria</w:t>
            </w:r>
          </w:p>
        </w:tc>
        <w:tc>
          <w:tcPr>
            <w:tcW w:w="910" w:type="pct"/>
            <w:tcBorders>
              <w:top w:val="nil"/>
              <w:left w:val="nil"/>
              <w:bottom w:val="single" w:sz="4" w:space="0" w:color="000000"/>
              <w:right w:val="single" w:sz="4" w:space="0" w:color="000000"/>
            </w:tcBorders>
            <w:shd w:val="clear" w:color="auto" w:fill="BDD7EE"/>
            <w:vAlign w:val="center"/>
          </w:tcPr>
          <w:p w14:paraId="5709B8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80.00</w:t>
            </w:r>
          </w:p>
        </w:tc>
        <w:tc>
          <w:tcPr>
            <w:tcW w:w="911" w:type="pct"/>
            <w:tcBorders>
              <w:top w:val="nil"/>
              <w:left w:val="nil"/>
              <w:bottom w:val="single" w:sz="4" w:space="0" w:color="000000"/>
              <w:right w:val="single" w:sz="4" w:space="0" w:color="000000"/>
            </w:tcBorders>
            <w:shd w:val="clear" w:color="auto" w:fill="auto"/>
            <w:vAlign w:val="center"/>
          </w:tcPr>
          <w:p w14:paraId="2AFC9F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386CAA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$7,697.60</w:t>
            </w:r>
          </w:p>
        </w:tc>
      </w:tr>
      <w:tr w:rsidR="00C86CCC" w:rsidRPr="00506D1B" w14:paraId="632307BD"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29785C5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5</w:t>
            </w:r>
          </w:p>
        </w:tc>
        <w:tc>
          <w:tcPr>
            <w:tcW w:w="1560" w:type="pct"/>
            <w:tcBorders>
              <w:top w:val="nil"/>
              <w:left w:val="nil"/>
              <w:bottom w:val="single" w:sz="4" w:space="0" w:color="000000"/>
              <w:right w:val="single" w:sz="4" w:space="0" w:color="000000"/>
            </w:tcBorders>
            <w:shd w:val="clear" w:color="auto" w:fill="auto"/>
            <w:vAlign w:val="center"/>
          </w:tcPr>
          <w:p w14:paraId="097B898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Crematorio</w:t>
            </w:r>
          </w:p>
        </w:tc>
        <w:tc>
          <w:tcPr>
            <w:tcW w:w="910" w:type="pct"/>
            <w:tcBorders>
              <w:top w:val="nil"/>
              <w:left w:val="nil"/>
              <w:bottom w:val="single" w:sz="4" w:space="0" w:color="000000"/>
              <w:right w:val="single" w:sz="4" w:space="0" w:color="000000"/>
            </w:tcBorders>
            <w:shd w:val="clear" w:color="auto" w:fill="BDD7EE"/>
            <w:vAlign w:val="center"/>
          </w:tcPr>
          <w:p w14:paraId="635755D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150.00</w:t>
            </w:r>
          </w:p>
        </w:tc>
        <w:tc>
          <w:tcPr>
            <w:tcW w:w="911" w:type="pct"/>
            <w:tcBorders>
              <w:top w:val="nil"/>
              <w:left w:val="nil"/>
              <w:bottom w:val="single" w:sz="4" w:space="0" w:color="000000"/>
              <w:right w:val="single" w:sz="4" w:space="0" w:color="000000"/>
            </w:tcBorders>
            <w:shd w:val="clear" w:color="auto" w:fill="auto"/>
            <w:vAlign w:val="center"/>
          </w:tcPr>
          <w:p w14:paraId="2885A8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auto"/>
            <w:vAlign w:val="center"/>
          </w:tcPr>
          <w:p w14:paraId="2AA3A5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$14,433.00</w:t>
            </w:r>
          </w:p>
        </w:tc>
      </w:tr>
      <w:tr w:rsidR="00C86CCC" w:rsidRPr="00506D1B" w14:paraId="22C28A5B"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51ECC609"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7</w:t>
            </w:r>
          </w:p>
        </w:tc>
        <w:tc>
          <w:tcPr>
            <w:tcW w:w="1560" w:type="pct"/>
            <w:tcBorders>
              <w:top w:val="nil"/>
              <w:left w:val="nil"/>
              <w:bottom w:val="single" w:sz="4" w:space="0" w:color="000000"/>
              <w:right w:val="single" w:sz="4" w:space="0" w:color="000000"/>
            </w:tcBorders>
            <w:shd w:val="clear" w:color="auto" w:fill="auto"/>
            <w:vAlign w:val="center"/>
          </w:tcPr>
          <w:p w14:paraId="037622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Sala de fiestas cerrada</w:t>
            </w:r>
          </w:p>
        </w:tc>
        <w:tc>
          <w:tcPr>
            <w:tcW w:w="910" w:type="pct"/>
            <w:tcBorders>
              <w:top w:val="nil"/>
              <w:left w:val="nil"/>
              <w:bottom w:val="single" w:sz="4" w:space="0" w:color="000000"/>
              <w:right w:val="single" w:sz="4" w:space="0" w:color="000000"/>
            </w:tcBorders>
            <w:shd w:val="clear" w:color="auto" w:fill="BDD7EE"/>
            <w:vAlign w:val="center"/>
          </w:tcPr>
          <w:p w14:paraId="66065F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w:t>
            </w:r>
          </w:p>
        </w:tc>
        <w:tc>
          <w:tcPr>
            <w:tcW w:w="911" w:type="pct"/>
            <w:tcBorders>
              <w:top w:val="nil"/>
              <w:left w:val="nil"/>
              <w:bottom w:val="single" w:sz="4" w:space="0" w:color="000000"/>
              <w:right w:val="single" w:sz="4" w:space="0" w:color="000000"/>
            </w:tcBorders>
            <w:shd w:val="clear" w:color="auto" w:fill="auto"/>
            <w:vAlign w:val="center"/>
          </w:tcPr>
          <w:p w14:paraId="1D7D98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$98.22</w:t>
            </w:r>
          </w:p>
        </w:tc>
        <w:tc>
          <w:tcPr>
            <w:tcW w:w="909" w:type="pct"/>
            <w:tcBorders>
              <w:top w:val="nil"/>
              <w:left w:val="nil"/>
              <w:bottom w:val="single" w:sz="4" w:space="0" w:color="000000"/>
              <w:right w:val="single" w:sz="4" w:space="0" w:color="000000"/>
            </w:tcBorders>
            <w:shd w:val="clear" w:color="auto" w:fill="auto"/>
            <w:vAlign w:val="center"/>
          </w:tcPr>
          <w:p w14:paraId="764DD3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$14,733.00</w:t>
            </w:r>
          </w:p>
        </w:tc>
      </w:tr>
      <w:tr w:rsidR="00C86CCC" w:rsidRPr="00506D1B" w14:paraId="13BFF867"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1C4291B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8</w:t>
            </w:r>
          </w:p>
        </w:tc>
        <w:tc>
          <w:tcPr>
            <w:tcW w:w="1560" w:type="pct"/>
            <w:tcBorders>
              <w:top w:val="nil"/>
              <w:left w:val="nil"/>
              <w:bottom w:val="single" w:sz="4" w:space="0" w:color="000000"/>
              <w:right w:val="single" w:sz="4" w:space="0" w:color="000000"/>
            </w:tcBorders>
            <w:shd w:val="clear" w:color="auto" w:fill="auto"/>
            <w:vAlign w:val="center"/>
          </w:tcPr>
          <w:p w14:paraId="40DCC5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Hotel mayor a treinta habitaciones</w:t>
            </w:r>
          </w:p>
        </w:tc>
        <w:tc>
          <w:tcPr>
            <w:tcW w:w="910" w:type="pct"/>
            <w:tcBorders>
              <w:top w:val="nil"/>
              <w:left w:val="nil"/>
              <w:bottom w:val="single" w:sz="4" w:space="0" w:color="000000"/>
              <w:right w:val="single" w:sz="4" w:space="0" w:color="000000"/>
            </w:tcBorders>
            <w:shd w:val="clear" w:color="auto" w:fill="auto"/>
            <w:vAlign w:val="center"/>
          </w:tcPr>
          <w:p w14:paraId="70A450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175</w:t>
            </w:r>
          </w:p>
        </w:tc>
        <w:tc>
          <w:tcPr>
            <w:tcW w:w="911" w:type="pct"/>
            <w:tcBorders>
              <w:top w:val="nil"/>
              <w:left w:val="nil"/>
              <w:bottom w:val="single" w:sz="4" w:space="0" w:color="000000"/>
              <w:right w:val="single" w:sz="4" w:space="0" w:color="000000"/>
            </w:tcBorders>
            <w:shd w:val="clear" w:color="auto" w:fill="auto"/>
            <w:vAlign w:val="center"/>
          </w:tcPr>
          <w:p w14:paraId="6AB8E2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$99.22</w:t>
            </w:r>
          </w:p>
        </w:tc>
        <w:tc>
          <w:tcPr>
            <w:tcW w:w="909" w:type="pct"/>
            <w:tcBorders>
              <w:top w:val="nil"/>
              <w:left w:val="nil"/>
              <w:bottom w:val="single" w:sz="4" w:space="0" w:color="000000"/>
              <w:right w:val="single" w:sz="4" w:space="0" w:color="000000"/>
            </w:tcBorders>
            <w:shd w:val="clear" w:color="auto" w:fill="auto"/>
            <w:vAlign w:val="center"/>
          </w:tcPr>
          <w:p w14:paraId="51D281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$17,363.50</w:t>
            </w:r>
          </w:p>
        </w:tc>
      </w:tr>
      <w:tr w:rsidR="00C86CCC" w:rsidRPr="00506D1B" w14:paraId="249094C1"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auto"/>
            <w:vAlign w:val="center"/>
          </w:tcPr>
          <w:p w14:paraId="46A95186"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9</w:t>
            </w:r>
          </w:p>
        </w:tc>
        <w:tc>
          <w:tcPr>
            <w:tcW w:w="1560" w:type="pct"/>
            <w:tcBorders>
              <w:top w:val="nil"/>
              <w:left w:val="nil"/>
              <w:bottom w:val="single" w:sz="4" w:space="0" w:color="000000"/>
              <w:right w:val="single" w:sz="4" w:space="0" w:color="000000"/>
            </w:tcBorders>
            <w:shd w:val="clear" w:color="auto" w:fill="auto"/>
            <w:vAlign w:val="center"/>
          </w:tcPr>
          <w:p w14:paraId="68A94DCE" w14:textId="77777777" w:rsidR="00C86CCC" w:rsidRPr="00506D1B" w:rsidRDefault="00C86CCC" w:rsidP="00D10EB2">
            <w:pPr>
              <w:jc w:val="both"/>
              <w:rPr>
                <w:rFonts w:ascii="Arial" w:eastAsia="Arial" w:hAnsi="Arial" w:cs="Arial"/>
                <w:sz w:val="20"/>
                <w:szCs w:val="20"/>
              </w:rPr>
            </w:pPr>
            <w:r w:rsidRPr="00506D1B">
              <w:rPr>
                <w:rFonts w:ascii="Arial" w:eastAsia="Arial" w:hAnsi="Arial" w:cs="Arial"/>
                <w:sz w:val="20"/>
                <w:szCs w:val="20"/>
              </w:rPr>
              <w:t>Torre de telecomunicaciones de una estructura monopolar para colocación de antena celular de una base de concreto o adición de cualquier equipo de telecomunicación sobre una torre alta tensión o sobre infraestructura existen</w:t>
            </w:r>
          </w:p>
        </w:tc>
        <w:tc>
          <w:tcPr>
            <w:tcW w:w="910" w:type="pct"/>
            <w:tcBorders>
              <w:top w:val="nil"/>
              <w:left w:val="nil"/>
              <w:bottom w:val="single" w:sz="4" w:space="0" w:color="000000"/>
              <w:right w:val="single" w:sz="4" w:space="0" w:color="000000"/>
            </w:tcBorders>
            <w:shd w:val="clear" w:color="auto" w:fill="auto"/>
            <w:vAlign w:val="center"/>
          </w:tcPr>
          <w:p w14:paraId="421AC6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275</w:t>
            </w:r>
          </w:p>
        </w:tc>
        <w:tc>
          <w:tcPr>
            <w:tcW w:w="911" w:type="pct"/>
            <w:tcBorders>
              <w:top w:val="nil"/>
              <w:left w:val="nil"/>
              <w:bottom w:val="single" w:sz="4" w:space="0" w:color="000000"/>
              <w:right w:val="single" w:sz="4" w:space="0" w:color="000000"/>
            </w:tcBorders>
            <w:shd w:val="clear" w:color="auto" w:fill="auto"/>
            <w:vAlign w:val="center"/>
          </w:tcPr>
          <w:p w14:paraId="1843E7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$100.22</w:t>
            </w:r>
          </w:p>
        </w:tc>
        <w:tc>
          <w:tcPr>
            <w:tcW w:w="909" w:type="pct"/>
            <w:tcBorders>
              <w:top w:val="nil"/>
              <w:left w:val="nil"/>
              <w:bottom w:val="single" w:sz="4" w:space="0" w:color="000000"/>
              <w:right w:val="single" w:sz="4" w:space="0" w:color="000000"/>
            </w:tcBorders>
            <w:shd w:val="clear" w:color="auto" w:fill="auto"/>
            <w:vAlign w:val="center"/>
          </w:tcPr>
          <w:p w14:paraId="000D98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$27,560.50</w:t>
            </w:r>
          </w:p>
        </w:tc>
      </w:tr>
      <w:tr w:rsidR="00C86CCC" w:rsidRPr="00506D1B" w14:paraId="2695906C"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BDD7EE"/>
            <w:vAlign w:val="center"/>
          </w:tcPr>
          <w:p w14:paraId="59A7874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w:t>
            </w:r>
          </w:p>
        </w:tc>
        <w:tc>
          <w:tcPr>
            <w:tcW w:w="1560" w:type="pct"/>
            <w:tcBorders>
              <w:top w:val="nil"/>
              <w:left w:val="nil"/>
              <w:bottom w:val="single" w:sz="4" w:space="0" w:color="000000"/>
              <w:right w:val="single" w:sz="4" w:space="0" w:color="000000"/>
            </w:tcBorders>
            <w:shd w:val="clear" w:color="auto" w:fill="BDD7EE"/>
            <w:vAlign w:val="center"/>
          </w:tcPr>
          <w:p w14:paraId="0AFCB9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Establecimientos con venta de bebidas alcohólicas en envase cerrado</w:t>
            </w:r>
          </w:p>
        </w:tc>
        <w:tc>
          <w:tcPr>
            <w:tcW w:w="910" w:type="pct"/>
            <w:tcBorders>
              <w:top w:val="nil"/>
              <w:left w:val="nil"/>
              <w:bottom w:val="single" w:sz="4" w:space="0" w:color="000000"/>
              <w:right w:val="single" w:sz="4" w:space="0" w:color="000000"/>
            </w:tcBorders>
            <w:shd w:val="clear" w:color="auto" w:fill="BDD7EE"/>
            <w:vAlign w:val="center"/>
          </w:tcPr>
          <w:p w14:paraId="1C6945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130.00</w:t>
            </w:r>
          </w:p>
        </w:tc>
        <w:tc>
          <w:tcPr>
            <w:tcW w:w="911" w:type="pct"/>
            <w:tcBorders>
              <w:top w:val="nil"/>
              <w:left w:val="nil"/>
              <w:bottom w:val="single" w:sz="4" w:space="0" w:color="000000"/>
              <w:right w:val="single" w:sz="4" w:space="0" w:color="000000"/>
            </w:tcBorders>
            <w:shd w:val="clear" w:color="auto" w:fill="BDD7EE"/>
            <w:vAlign w:val="center"/>
          </w:tcPr>
          <w:p w14:paraId="0DA98E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BDD7EE"/>
            <w:vAlign w:val="center"/>
          </w:tcPr>
          <w:p w14:paraId="3CBFD6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$12,508.60</w:t>
            </w:r>
          </w:p>
        </w:tc>
      </w:tr>
      <w:tr w:rsidR="00C86CCC" w:rsidRPr="00506D1B" w14:paraId="5E507763"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BDD7EE"/>
            <w:vAlign w:val="center"/>
          </w:tcPr>
          <w:p w14:paraId="52D24C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w:t>
            </w:r>
          </w:p>
        </w:tc>
        <w:tc>
          <w:tcPr>
            <w:tcW w:w="1560" w:type="pct"/>
            <w:tcBorders>
              <w:top w:val="nil"/>
              <w:left w:val="nil"/>
              <w:bottom w:val="single" w:sz="4" w:space="0" w:color="000000"/>
              <w:right w:val="single" w:sz="4" w:space="0" w:color="000000"/>
            </w:tcBorders>
            <w:shd w:val="clear" w:color="auto" w:fill="BDD7EE"/>
            <w:vAlign w:val="center"/>
          </w:tcPr>
          <w:p w14:paraId="68CD15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Establecimientos con venta de bebidas alcohólicas para consumo en el mismo lugar</w:t>
            </w:r>
          </w:p>
        </w:tc>
        <w:tc>
          <w:tcPr>
            <w:tcW w:w="910" w:type="pct"/>
            <w:tcBorders>
              <w:top w:val="nil"/>
              <w:left w:val="nil"/>
              <w:bottom w:val="single" w:sz="4" w:space="0" w:color="000000"/>
              <w:right w:val="single" w:sz="4" w:space="0" w:color="000000"/>
            </w:tcBorders>
            <w:shd w:val="clear" w:color="auto" w:fill="BDD7EE"/>
            <w:vAlign w:val="center"/>
          </w:tcPr>
          <w:p w14:paraId="1EB7062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130.00</w:t>
            </w:r>
          </w:p>
        </w:tc>
        <w:tc>
          <w:tcPr>
            <w:tcW w:w="911" w:type="pct"/>
            <w:tcBorders>
              <w:top w:val="nil"/>
              <w:left w:val="nil"/>
              <w:bottom w:val="single" w:sz="4" w:space="0" w:color="000000"/>
              <w:right w:val="single" w:sz="4" w:space="0" w:color="000000"/>
            </w:tcBorders>
            <w:shd w:val="clear" w:color="auto" w:fill="BDD7EE"/>
            <w:vAlign w:val="center"/>
          </w:tcPr>
          <w:p w14:paraId="6E742E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BDD7EE"/>
            <w:vAlign w:val="center"/>
          </w:tcPr>
          <w:p w14:paraId="7A3856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$12,508.60</w:t>
            </w:r>
          </w:p>
        </w:tc>
      </w:tr>
      <w:tr w:rsidR="00C86CCC" w:rsidRPr="00506D1B" w14:paraId="423691DB"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BDD7EE"/>
            <w:vAlign w:val="center"/>
          </w:tcPr>
          <w:p w14:paraId="5000F1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1560" w:type="pct"/>
            <w:tcBorders>
              <w:top w:val="nil"/>
              <w:left w:val="nil"/>
              <w:bottom w:val="single" w:sz="4" w:space="0" w:color="000000"/>
              <w:right w:val="single" w:sz="4" w:space="0" w:color="000000"/>
            </w:tcBorders>
            <w:shd w:val="clear" w:color="auto" w:fill="BDD7EE"/>
            <w:vAlign w:val="center"/>
          </w:tcPr>
          <w:p w14:paraId="4F2E27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Gasera</w:t>
            </w:r>
          </w:p>
        </w:tc>
        <w:tc>
          <w:tcPr>
            <w:tcW w:w="910" w:type="pct"/>
            <w:tcBorders>
              <w:top w:val="nil"/>
              <w:left w:val="nil"/>
              <w:bottom w:val="single" w:sz="4" w:space="0" w:color="000000"/>
              <w:right w:val="single" w:sz="4" w:space="0" w:color="000000"/>
            </w:tcBorders>
            <w:shd w:val="clear" w:color="auto" w:fill="BDD7EE"/>
            <w:vAlign w:val="center"/>
          </w:tcPr>
          <w:p w14:paraId="38B3BD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620.00</w:t>
            </w:r>
          </w:p>
        </w:tc>
        <w:tc>
          <w:tcPr>
            <w:tcW w:w="911" w:type="pct"/>
            <w:tcBorders>
              <w:top w:val="nil"/>
              <w:left w:val="nil"/>
              <w:bottom w:val="single" w:sz="4" w:space="0" w:color="000000"/>
              <w:right w:val="single" w:sz="4" w:space="0" w:color="000000"/>
            </w:tcBorders>
            <w:shd w:val="clear" w:color="auto" w:fill="BDD7EE"/>
            <w:vAlign w:val="center"/>
          </w:tcPr>
          <w:p w14:paraId="627712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BDD7EE"/>
            <w:vAlign w:val="center"/>
          </w:tcPr>
          <w:p w14:paraId="0D138D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$59,656.40</w:t>
            </w:r>
          </w:p>
        </w:tc>
      </w:tr>
      <w:tr w:rsidR="00C86CCC" w:rsidRPr="00506D1B" w14:paraId="624CDBC6"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BDD7EE"/>
            <w:vAlign w:val="center"/>
          </w:tcPr>
          <w:p w14:paraId="428663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w:t>
            </w:r>
          </w:p>
        </w:tc>
        <w:tc>
          <w:tcPr>
            <w:tcW w:w="1560" w:type="pct"/>
            <w:tcBorders>
              <w:top w:val="nil"/>
              <w:left w:val="nil"/>
              <w:bottom w:val="single" w:sz="4" w:space="0" w:color="000000"/>
              <w:right w:val="single" w:sz="4" w:space="0" w:color="000000"/>
            </w:tcBorders>
            <w:shd w:val="clear" w:color="auto" w:fill="BDD7EE"/>
            <w:vAlign w:val="center"/>
          </w:tcPr>
          <w:p w14:paraId="389DBF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Granja porcícola / ganadera / avícola / agropecuario</w:t>
            </w:r>
          </w:p>
        </w:tc>
        <w:tc>
          <w:tcPr>
            <w:tcW w:w="910" w:type="pct"/>
            <w:tcBorders>
              <w:top w:val="nil"/>
              <w:left w:val="nil"/>
              <w:bottom w:val="single" w:sz="4" w:space="0" w:color="000000"/>
              <w:right w:val="single" w:sz="4" w:space="0" w:color="000000"/>
            </w:tcBorders>
            <w:shd w:val="clear" w:color="auto" w:fill="BDD7EE"/>
            <w:vAlign w:val="center"/>
          </w:tcPr>
          <w:p w14:paraId="16D5A7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350.00</w:t>
            </w:r>
          </w:p>
        </w:tc>
        <w:tc>
          <w:tcPr>
            <w:tcW w:w="911" w:type="pct"/>
            <w:tcBorders>
              <w:top w:val="nil"/>
              <w:left w:val="nil"/>
              <w:bottom w:val="single" w:sz="4" w:space="0" w:color="000000"/>
              <w:right w:val="single" w:sz="4" w:space="0" w:color="000000"/>
            </w:tcBorders>
            <w:shd w:val="clear" w:color="auto" w:fill="BDD7EE"/>
            <w:vAlign w:val="center"/>
          </w:tcPr>
          <w:p w14:paraId="1D7463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BDD7EE"/>
            <w:vAlign w:val="center"/>
          </w:tcPr>
          <w:p w14:paraId="150E57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$33,677.00</w:t>
            </w:r>
          </w:p>
        </w:tc>
      </w:tr>
      <w:tr w:rsidR="00C86CCC" w:rsidRPr="00506D1B" w14:paraId="4137AC6A" w14:textId="77777777" w:rsidTr="00C86CCC">
        <w:trPr>
          <w:trHeight w:val="20"/>
        </w:trPr>
        <w:tc>
          <w:tcPr>
            <w:tcW w:w="712" w:type="pct"/>
            <w:tcBorders>
              <w:top w:val="nil"/>
              <w:left w:val="single" w:sz="4" w:space="0" w:color="000000"/>
              <w:bottom w:val="single" w:sz="4" w:space="0" w:color="000000"/>
              <w:right w:val="single" w:sz="4" w:space="0" w:color="000000"/>
            </w:tcBorders>
            <w:shd w:val="clear" w:color="auto" w:fill="BDD7EE"/>
            <w:vAlign w:val="center"/>
          </w:tcPr>
          <w:p w14:paraId="399820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w:t>
            </w:r>
          </w:p>
        </w:tc>
        <w:tc>
          <w:tcPr>
            <w:tcW w:w="1560" w:type="pct"/>
            <w:tcBorders>
              <w:top w:val="nil"/>
              <w:left w:val="nil"/>
              <w:bottom w:val="single" w:sz="4" w:space="0" w:color="000000"/>
              <w:right w:val="single" w:sz="4" w:space="0" w:color="000000"/>
            </w:tcBorders>
            <w:shd w:val="clear" w:color="auto" w:fill="BDD7EE"/>
            <w:vAlign w:val="center"/>
          </w:tcPr>
          <w:p w14:paraId="1C2D86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Fábricas y maquiladoras de hasta 50 empleados</w:t>
            </w:r>
          </w:p>
        </w:tc>
        <w:tc>
          <w:tcPr>
            <w:tcW w:w="910" w:type="pct"/>
            <w:tcBorders>
              <w:top w:val="nil"/>
              <w:left w:val="nil"/>
              <w:bottom w:val="single" w:sz="4" w:space="0" w:color="000000"/>
              <w:right w:val="single" w:sz="4" w:space="0" w:color="000000"/>
            </w:tcBorders>
            <w:shd w:val="clear" w:color="auto" w:fill="BDD7EE"/>
            <w:vAlign w:val="center"/>
          </w:tcPr>
          <w:p w14:paraId="198F7B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120</w:t>
            </w:r>
          </w:p>
        </w:tc>
        <w:tc>
          <w:tcPr>
            <w:tcW w:w="911" w:type="pct"/>
            <w:tcBorders>
              <w:top w:val="nil"/>
              <w:left w:val="nil"/>
              <w:bottom w:val="single" w:sz="4" w:space="0" w:color="000000"/>
              <w:right w:val="single" w:sz="4" w:space="0" w:color="000000"/>
            </w:tcBorders>
            <w:shd w:val="clear" w:color="auto" w:fill="BDD7EE"/>
            <w:vAlign w:val="center"/>
          </w:tcPr>
          <w:p w14:paraId="3070AB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BDD7EE"/>
            <w:vAlign w:val="center"/>
          </w:tcPr>
          <w:p w14:paraId="6D7F219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$11,546.40</w:t>
            </w:r>
          </w:p>
        </w:tc>
      </w:tr>
      <w:tr w:rsidR="00C86CCC" w:rsidRPr="00506D1B" w14:paraId="24F57B67" w14:textId="77777777" w:rsidTr="00D10EB2">
        <w:trPr>
          <w:trHeight w:val="20"/>
        </w:trPr>
        <w:tc>
          <w:tcPr>
            <w:tcW w:w="712" w:type="pct"/>
            <w:tcBorders>
              <w:top w:val="nil"/>
              <w:left w:val="single" w:sz="4" w:space="0" w:color="000000"/>
              <w:bottom w:val="single" w:sz="4" w:space="0" w:color="auto"/>
              <w:right w:val="single" w:sz="4" w:space="0" w:color="000000"/>
            </w:tcBorders>
            <w:shd w:val="clear" w:color="auto" w:fill="BDD7EE"/>
            <w:vAlign w:val="center"/>
          </w:tcPr>
          <w:p w14:paraId="0FDE385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w:t>
            </w:r>
          </w:p>
        </w:tc>
        <w:tc>
          <w:tcPr>
            <w:tcW w:w="1560" w:type="pct"/>
            <w:tcBorders>
              <w:top w:val="nil"/>
              <w:left w:val="nil"/>
              <w:bottom w:val="single" w:sz="4" w:space="0" w:color="auto"/>
              <w:right w:val="single" w:sz="4" w:space="0" w:color="000000"/>
            </w:tcBorders>
            <w:shd w:val="clear" w:color="auto" w:fill="BDD7EE"/>
            <w:vAlign w:val="center"/>
          </w:tcPr>
          <w:p w14:paraId="5B2480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Fábricas y maquiladoras de más de 50 empleados</w:t>
            </w:r>
          </w:p>
        </w:tc>
        <w:tc>
          <w:tcPr>
            <w:tcW w:w="910" w:type="pct"/>
            <w:tcBorders>
              <w:top w:val="nil"/>
              <w:left w:val="nil"/>
              <w:bottom w:val="single" w:sz="4" w:space="0" w:color="auto"/>
              <w:right w:val="single" w:sz="4" w:space="0" w:color="000000"/>
            </w:tcBorders>
            <w:shd w:val="clear" w:color="auto" w:fill="BDD7EE"/>
            <w:vAlign w:val="center"/>
          </w:tcPr>
          <w:p w14:paraId="224F7FC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150</w:t>
            </w:r>
          </w:p>
        </w:tc>
        <w:tc>
          <w:tcPr>
            <w:tcW w:w="911" w:type="pct"/>
            <w:tcBorders>
              <w:top w:val="nil"/>
              <w:left w:val="nil"/>
              <w:bottom w:val="single" w:sz="4" w:space="0" w:color="auto"/>
              <w:right w:val="single" w:sz="4" w:space="0" w:color="000000"/>
            </w:tcBorders>
            <w:shd w:val="clear" w:color="auto" w:fill="BDD7EE"/>
            <w:vAlign w:val="center"/>
          </w:tcPr>
          <w:p w14:paraId="5EE4DD5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auto"/>
              <w:right w:val="single" w:sz="4" w:space="0" w:color="000000"/>
            </w:tcBorders>
            <w:shd w:val="clear" w:color="auto" w:fill="BDD7EE"/>
            <w:vAlign w:val="center"/>
          </w:tcPr>
          <w:p w14:paraId="0D0C1E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$14,433.00</w:t>
            </w:r>
          </w:p>
        </w:tc>
      </w:tr>
      <w:tr w:rsidR="00C86CCC" w:rsidRPr="00506D1B" w14:paraId="09240338" w14:textId="77777777" w:rsidTr="00D10EB2">
        <w:trPr>
          <w:trHeight w:val="20"/>
        </w:trPr>
        <w:tc>
          <w:tcPr>
            <w:tcW w:w="712" w:type="pct"/>
            <w:tcBorders>
              <w:top w:val="single" w:sz="4" w:space="0" w:color="auto"/>
              <w:left w:val="single" w:sz="4" w:space="0" w:color="000000"/>
              <w:bottom w:val="single" w:sz="4" w:space="0" w:color="000000"/>
              <w:right w:val="nil"/>
            </w:tcBorders>
            <w:shd w:val="clear" w:color="auto" w:fill="BDD7EE"/>
            <w:vAlign w:val="center"/>
          </w:tcPr>
          <w:p w14:paraId="788BD8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w:t>
            </w:r>
          </w:p>
        </w:tc>
        <w:tc>
          <w:tcPr>
            <w:tcW w:w="1560" w:type="pct"/>
            <w:tcBorders>
              <w:top w:val="single" w:sz="4" w:space="0" w:color="auto"/>
              <w:left w:val="single" w:sz="4" w:space="0" w:color="000000"/>
              <w:bottom w:val="single" w:sz="4" w:space="0" w:color="000000"/>
              <w:right w:val="single" w:sz="4" w:space="0" w:color="000000"/>
            </w:tcBorders>
            <w:shd w:val="clear" w:color="auto" w:fill="BDD7EE"/>
            <w:vAlign w:val="center"/>
          </w:tcPr>
          <w:p w14:paraId="280E43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Centros bancarios, instituciones financieras, bancos</w:t>
            </w:r>
          </w:p>
        </w:tc>
        <w:tc>
          <w:tcPr>
            <w:tcW w:w="910" w:type="pct"/>
            <w:tcBorders>
              <w:top w:val="single" w:sz="4" w:space="0" w:color="auto"/>
              <w:left w:val="nil"/>
              <w:bottom w:val="single" w:sz="4" w:space="0" w:color="000000"/>
              <w:right w:val="single" w:sz="4" w:space="0" w:color="000000"/>
            </w:tcBorders>
            <w:shd w:val="clear" w:color="auto" w:fill="BDD7EE"/>
            <w:vAlign w:val="center"/>
          </w:tcPr>
          <w:p w14:paraId="46484C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120</w:t>
            </w:r>
          </w:p>
        </w:tc>
        <w:tc>
          <w:tcPr>
            <w:tcW w:w="911" w:type="pct"/>
            <w:tcBorders>
              <w:top w:val="single" w:sz="4" w:space="0" w:color="auto"/>
              <w:left w:val="nil"/>
              <w:bottom w:val="single" w:sz="4" w:space="0" w:color="000000"/>
              <w:right w:val="single" w:sz="4" w:space="0" w:color="000000"/>
            </w:tcBorders>
            <w:shd w:val="clear" w:color="auto" w:fill="BDD7EE"/>
            <w:vAlign w:val="center"/>
          </w:tcPr>
          <w:p w14:paraId="5EA7B0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single" w:sz="4" w:space="0" w:color="auto"/>
              <w:left w:val="nil"/>
              <w:bottom w:val="single" w:sz="4" w:space="0" w:color="000000"/>
              <w:right w:val="single" w:sz="4" w:space="0" w:color="000000"/>
            </w:tcBorders>
            <w:shd w:val="clear" w:color="auto" w:fill="BDD7EE"/>
            <w:vAlign w:val="center"/>
          </w:tcPr>
          <w:p w14:paraId="621CE2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$11,546.40</w:t>
            </w:r>
          </w:p>
        </w:tc>
      </w:tr>
      <w:tr w:rsidR="00C86CCC" w:rsidRPr="00506D1B" w14:paraId="57BB3445" w14:textId="77777777" w:rsidTr="00C86CCC">
        <w:trPr>
          <w:trHeight w:val="20"/>
        </w:trPr>
        <w:tc>
          <w:tcPr>
            <w:tcW w:w="712" w:type="pct"/>
            <w:tcBorders>
              <w:top w:val="nil"/>
              <w:left w:val="single" w:sz="4" w:space="0" w:color="000000"/>
              <w:bottom w:val="single" w:sz="4" w:space="0" w:color="000000"/>
              <w:right w:val="nil"/>
            </w:tcBorders>
            <w:shd w:val="clear" w:color="auto" w:fill="BDD7EE"/>
            <w:vAlign w:val="center"/>
          </w:tcPr>
          <w:p w14:paraId="459C262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w:t>
            </w:r>
          </w:p>
        </w:tc>
        <w:tc>
          <w:tcPr>
            <w:tcW w:w="1560" w:type="pct"/>
            <w:tcBorders>
              <w:top w:val="nil"/>
              <w:left w:val="single" w:sz="4" w:space="0" w:color="000000"/>
              <w:bottom w:val="single" w:sz="4" w:space="0" w:color="000000"/>
              <w:right w:val="single" w:sz="4" w:space="0" w:color="000000"/>
            </w:tcBorders>
            <w:shd w:val="clear" w:color="auto" w:fill="BDD7EE"/>
            <w:vAlign w:val="center"/>
          </w:tcPr>
          <w:p w14:paraId="126F8E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Agencia de automóviles</w:t>
            </w:r>
          </w:p>
        </w:tc>
        <w:tc>
          <w:tcPr>
            <w:tcW w:w="910" w:type="pct"/>
            <w:tcBorders>
              <w:top w:val="nil"/>
              <w:left w:val="nil"/>
              <w:bottom w:val="single" w:sz="4" w:space="0" w:color="000000"/>
              <w:right w:val="single" w:sz="4" w:space="0" w:color="000000"/>
            </w:tcBorders>
            <w:shd w:val="clear" w:color="auto" w:fill="BDD7EE"/>
            <w:vAlign w:val="center"/>
          </w:tcPr>
          <w:p w14:paraId="5CCC5E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200</w:t>
            </w:r>
          </w:p>
        </w:tc>
        <w:tc>
          <w:tcPr>
            <w:tcW w:w="911" w:type="pct"/>
            <w:tcBorders>
              <w:top w:val="nil"/>
              <w:left w:val="nil"/>
              <w:bottom w:val="single" w:sz="4" w:space="0" w:color="000000"/>
              <w:right w:val="single" w:sz="4" w:space="0" w:color="000000"/>
            </w:tcBorders>
            <w:shd w:val="clear" w:color="auto" w:fill="BDD7EE"/>
            <w:vAlign w:val="center"/>
          </w:tcPr>
          <w:p w14:paraId="274FDE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09" w:type="pct"/>
            <w:tcBorders>
              <w:top w:val="nil"/>
              <w:left w:val="nil"/>
              <w:bottom w:val="single" w:sz="4" w:space="0" w:color="000000"/>
              <w:right w:val="single" w:sz="4" w:space="0" w:color="000000"/>
            </w:tcBorders>
            <w:shd w:val="clear" w:color="auto" w:fill="BDD7EE"/>
            <w:vAlign w:val="center"/>
          </w:tcPr>
          <w:p w14:paraId="3E0B6F5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$19,244.00</w:t>
            </w:r>
          </w:p>
        </w:tc>
      </w:tr>
    </w:tbl>
    <w:p w14:paraId="43D128D6" w14:textId="77777777" w:rsidR="00C86CCC" w:rsidRPr="00506D1B" w:rsidRDefault="00C86CCC" w:rsidP="00C86CCC">
      <w:pPr>
        <w:jc w:val="both"/>
        <w:rPr>
          <w:rFonts w:ascii="Arial" w:eastAsia="Arial" w:hAnsi="Arial" w:cs="Arial"/>
          <w:sz w:val="20"/>
          <w:szCs w:val="20"/>
        </w:rPr>
      </w:pPr>
    </w:p>
    <w:p w14:paraId="4A18778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III.- Por la expedición de la constancia de alineamiento de bienes inmuebles, por cada metro lineal:</w:t>
      </w:r>
    </w:p>
    <w:p w14:paraId="27AF45F3" w14:textId="77777777" w:rsidR="00C86CCC" w:rsidRPr="00506D1B" w:rsidRDefault="00C86CCC" w:rsidP="00C86CCC">
      <w:pPr>
        <w:jc w:val="both"/>
        <w:rPr>
          <w:rFonts w:ascii="Arial" w:eastAsia="Arial" w:hAnsi="Arial" w:cs="Arial"/>
          <w:sz w:val="20"/>
          <w:szCs w:val="20"/>
        </w:rPr>
      </w:pPr>
    </w:p>
    <w:tbl>
      <w:tblPr>
        <w:tblW w:w="5000" w:type="pct"/>
        <w:tblLook w:val="0400" w:firstRow="0" w:lastRow="0" w:firstColumn="0" w:lastColumn="0" w:noHBand="0" w:noVBand="1"/>
      </w:tblPr>
      <w:tblGrid>
        <w:gridCol w:w="2230"/>
        <w:gridCol w:w="1679"/>
        <w:gridCol w:w="1342"/>
        <w:gridCol w:w="3577"/>
      </w:tblGrid>
      <w:tr w:rsidR="00C86CCC" w:rsidRPr="00506D1B" w14:paraId="518F8042" w14:textId="77777777" w:rsidTr="00C86CCC">
        <w:trPr>
          <w:trHeight w:val="61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A1B3A12"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A) ALINEAMIENTO CASA HABITACIÓN // LOTES SIN CONSTRUCCIÓN</w:t>
            </w:r>
          </w:p>
        </w:tc>
      </w:tr>
      <w:tr w:rsidR="00C86CCC" w:rsidRPr="00506D1B" w14:paraId="6DF9C06A" w14:textId="77777777" w:rsidTr="00C86CCC">
        <w:trPr>
          <w:trHeight w:val="300"/>
        </w:trPr>
        <w:tc>
          <w:tcPr>
            <w:tcW w:w="1263" w:type="pct"/>
            <w:tcBorders>
              <w:top w:val="nil"/>
              <w:left w:val="single" w:sz="4" w:space="0" w:color="000000"/>
              <w:bottom w:val="single" w:sz="4" w:space="0" w:color="000000"/>
              <w:right w:val="single" w:sz="4" w:space="0" w:color="000000"/>
            </w:tcBorders>
            <w:shd w:val="clear" w:color="auto" w:fill="auto"/>
            <w:vAlign w:val="center"/>
          </w:tcPr>
          <w:p w14:paraId="093834E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51" w:type="pct"/>
            <w:tcBorders>
              <w:top w:val="nil"/>
              <w:left w:val="nil"/>
              <w:bottom w:val="single" w:sz="4" w:space="0" w:color="000000"/>
              <w:right w:val="single" w:sz="4" w:space="0" w:color="000000"/>
            </w:tcBorders>
            <w:shd w:val="clear" w:color="auto" w:fill="auto"/>
            <w:vAlign w:val="center"/>
          </w:tcPr>
          <w:p w14:paraId="4C523BFD"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60" w:type="pct"/>
            <w:tcBorders>
              <w:top w:val="nil"/>
              <w:left w:val="nil"/>
              <w:bottom w:val="single" w:sz="4" w:space="0" w:color="000000"/>
              <w:right w:val="single" w:sz="4" w:space="0" w:color="000000"/>
            </w:tcBorders>
            <w:shd w:val="clear" w:color="auto" w:fill="auto"/>
            <w:vAlign w:val="center"/>
          </w:tcPr>
          <w:p w14:paraId="09D429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ML </w:t>
            </w:r>
          </w:p>
        </w:tc>
        <w:tc>
          <w:tcPr>
            <w:tcW w:w="2027" w:type="pct"/>
            <w:tcBorders>
              <w:top w:val="nil"/>
              <w:left w:val="nil"/>
              <w:bottom w:val="single" w:sz="4" w:space="0" w:color="000000"/>
              <w:right w:val="single" w:sz="4" w:space="0" w:color="000000"/>
            </w:tcBorders>
            <w:shd w:val="clear" w:color="auto" w:fill="auto"/>
            <w:vAlign w:val="center"/>
          </w:tcPr>
          <w:p w14:paraId="2B5B70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7923DF6D" w14:textId="77777777" w:rsidTr="00C86CCC">
        <w:trPr>
          <w:trHeight w:val="300"/>
        </w:trPr>
        <w:tc>
          <w:tcPr>
            <w:tcW w:w="1263" w:type="pct"/>
            <w:tcBorders>
              <w:top w:val="nil"/>
              <w:left w:val="single" w:sz="4" w:space="0" w:color="000000"/>
              <w:bottom w:val="single" w:sz="4" w:space="0" w:color="000000"/>
              <w:right w:val="single" w:sz="4" w:space="0" w:color="000000"/>
            </w:tcBorders>
            <w:shd w:val="clear" w:color="auto" w:fill="auto"/>
            <w:vAlign w:val="center"/>
          </w:tcPr>
          <w:p w14:paraId="215791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51" w:type="pct"/>
            <w:tcBorders>
              <w:top w:val="nil"/>
              <w:left w:val="nil"/>
              <w:bottom w:val="single" w:sz="4" w:space="0" w:color="000000"/>
              <w:right w:val="single" w:sz="4" w:space="0" w:color="000000"/>
            </w:tcBorders>
            <w:shd w:val="clear" w:color="auto" w:fill="auto"/>
            <w:vAlign w:val="center"/>
          </w:tcPr>
          <w:p w14:paraId="377A8F5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w:t>
            </w:r>
          </w:p>
        </w:tc>
        <w:tc>
          <w:tcPr>
            <w:tcW w:w="760" w:type="pct"/>
            <w:tcBorders>
              <w:top w:val="nil"/>
              <w:left w:val="nil"/>
              <w:bottom w:val="single" w:sz="4" w:space="0" w:color="000000"/>
              <w:right w:val="single" w:sz="4" w:space="0" w:color="000000"/>
            </w:tcBorders>
            <w:shd w:val="clear" w:color="auto" w:fill="auto"/>
            <w:vAlign w:val="center"/>
          </w:tcPr>
          <w:p w14:paraId="73DA3C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027" w:type="pct"/>
            <w:tcBorders>
              <w:top w:val="nil"/>
              <w:left w:val="nil"/>
              <w:bottom w:val="single" w:sz="4" w:space="0" w:color="000000"/>
              <w:right w:val="single" w:sz="4" w:space="0" w:color="000000"/>
            </w:tcBorders>
            <w:shd w:val="clear" w:color="auto" w:fill="auto"/>
            <w:vAlign w:val="center"/>
          </w:tcPr>
          <w:p w14:paraId="165294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w:t>
            </w:r>
          </w:p>
        </w:tc>
      </w:tr>
      <w:tr w:rsidR="00C86CCC" w:rsidRPr="00506D1B" w14:paraId="6A1E4DBE" w14:textId="77777777" w:rsidTr="00C86CCC">
        <w:trPr>
          <w:trHeight w:val="300"/>
        </w:trPr>
        <w:tc>
          <w:tcPr>
            <w:tcW w:w="1263" w:type="pct"/>
            <w:tcBorders>
              <w:top w:val="nil"/>
              <w:left w:val="nil"/>
              <w:bottom w:val="nil"/>
              <w:right w:val="nil"/>
            </w:tcBorders>
            <w:shd w:val="clear" w:color="auto" w:fill="auto"/>
            <w:vAlign w:val="bottom"/>
          </w:tcPr>
          <w:p w14:paraId="703F6011" w14:textId="77777777" w:rsidR="00C86CCC" w:rsidRPr="00506D1B" w:rsidRDefault="00C86CCC" w:rsidP="00C86CCC">
            <w:pPr>
              <w:jc w:val="center"/>
              <w:rPr>
                <w:rFonts w:ascii="Arial" w:eastAsia="Arial" w:hAnsi="Arial" w:cs="Arial"/>
                <w:sz w:val="20"/>
                <w:szCs w:val="20"/>
              </w:rPr>
            </w:pPr>
          </w:p>
        </w:tc>
        <w:tc>
          <w:tcPr>
            <w:tcW w:w="951" w:type="pct"/>
            <w:tcBorders>
              <w:top w:val="nil"/>
              <w:left w:val="nil"/>
              <w:bottom w:val="nil"/>
              <w:right w:val="nil"/>
            </w:tcBorders>
            <w:shd w:val="clear" w:color="auto" w:fill="auto"/>
            <w:vAlign w:val="bottom"/>
          </w:tcPr>
          <w:p w14:paraId="4A555599" w14:textId="77777777" w:rsidR="00C86CCC" w:rsidRPr="00506D1B" w:rsidRDefault="00C86CCC" w:rsidP="00C86CCC">
            <w:pPr>
              <w:rPr>
                <w:rFonts w:ascii="Arial" w:eastAsia="Arial" w:hAnsi="Arial" w:cs="Arial"/>
                <w:sz w:val="20"/>
                <w:szCs w:val="20"/>
              </w:rPr>
            </w:pPr>
          </w:p>
        </w:tc>
        <w:tc>
          <w:tcPr>
            <w:tcW w:w="760" w:type="pct"/>
            <w:tcBorders>
              <w:top w:val="nil"/>
              <w:left w:val="nil"/>
              <w:bottom w:val="nil"/>
              <w:right w:val="nil"/>
            </w:tcBorders>
            <w:shd w:val="clear" w:color="auto" w:fill="auto"/>
            <w:vAlign w:val="bottom"/>
          </w:tcPr>
          <w:p w14:paraId="46C1BE4D" w14:textId="77777777" w:rsidR="00C86CCC" w:rsidRPr="00506D1B" w:rsidRDefault="00C86CCC" w:rsidP="00C86CCC">
            <w:pPr>
              <w:rPr>
                <w:rFonts w:ascii="Arial" w:eastAsia="Arial" w:hAnsi="Arial" w:cs="Arial"/>
                <w:sz w:val="20"/>
                <w:szCs w:val="20"/>
              </w:rPr>
            </w:pPr>
          </w:p>
        </w:tc>
        <w:tc>
          <w:tcPr>
            <w:tcW w:w="2027" w:type="pct"/>
            <w:tcBorders>
              <w:top w:val="nil"/>
              <w:left w:val="nil"/>
              <w:bottom w:val="nil"/>
              <w:right w:val="nil"/>
            </w:tcBorders>
            <w:shd w:val="clear" w:color="auto" w:fill="auto"/>
            <w:vAlign w:val="bottom"/>
          </w:tcPr>
          <w:p w14:paraId="11AE6325" w14:textId="77777777" w:rsidR="00C86CCC" w:rsidRPr="00506D1B" w:rsidRDefault="00C86CCC" w:rsidP="00C86CCC">
            <w:pPr>
              <w:rPr>
                <w:rFonts w:ascii="Arial" w:eastAsia="Arial" w:hAnsi="Arial" w:cs="Arial"/>
                <w:sz w:val="20"/>
                <w:szCs w:val="20"/>
              </w:rPr>
            </w:pPr>
          </w:p>
        </w:tc>
      </w:tr>
      <w:tr w:rsidR="00C86CCC" w:rsidRPr="00506D1B" w14:paraId="4227EA9E" w14:textId="77777777" w:rsidTr="00C86CCC">
        <w:trPr>
          <w:trHeight w:val="5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79960EB"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B) ALINEAMIENTO COMERCIOS AL POR MENOR Y DE BAJA CATEGORÍA</w:t>
            </w:r>
          </w:p>
        </w:tc>
      </w:tr>
      <w:tr w:rsidR="00C86CCC" w:rsidRPr="00506D1B" w14:paraId="3706EC3B" w14:textId="77777777" w:rsidTr="00C86CCC">
        <w:trPr>
          <w:trHeight w:val="300"/>
        </w:trPr>
        <w:tc>
          <w:tcPr>
            <w:tcW w:w="1263" w:type="pct"/>
            <w:tcBorders>
              <w:top w:val="nil"/>
              <w:left w:val="single" w:sz="4" w:space="0" w:color="000000"/>
              <w:bottom w:val="single" w:sz="4" w:space="0" w:color="000000"/>
              <w:right w:val="single" w:sz="4" w:space="0" w:color="000000"/>
            </w:tcBorders>
            <w:shd w:val="clear" w:color="auto" w:fill="auto"/>
            <w:vAlign w:val="center"/>
          </w:tcPr>
          <w:p w14:paraId="106081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51" w:type="pct"/>
            <w:tcBorders>
              <w:top w:val="nil"/>
              <w:left w:val="nil"/>
              <w:bottom w:val="single" w:sz="4" w:space="0" w:color="000000"/>
              <w:right w:val="single" w:sz="4" w:space="0" w:color="000000"/>
            </w:tcBorders>
            <w:shd w:val="clear" w:color="auto" w:fill="auto"/>
            <w:vAlign w:val="center"/>
          </w:tcPr>
          <w:p w14:paraId="615B67E4"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60" w:type="pct"/>
            <w:tcBorders>
              <w:top w:val="nil"/>
              <w:left w:val="nil"/>
              <w:bottom w:val="single" w:sz="4" w:space="0" w:color="000000"/>
              <w:right w:val="single" w:sz="4" w:space="0" w:color="000000"/>
            </w:tcBorders>
            <w:shd w:val="clear" w:color="auto" w:fill="auto"/>
            <w:vAlign w:val="center"/>
          </w:tcPr>
          <w:p w14:paraId="0AAD8F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ML </w:t>
            </w:r>
          </w:p>
        </w:tc>
        <w:tc>
          <w:tcPr>
            <w:tcW w:w="2027" w:type="pct"/>
            <w:tcBorders>
              <w:top w:val="nil"/>
              <w:left w:val="nil"/>
              <w:bottom w:val="single" w:sz="4" w:space="0" w:color="000000"/>
              <w:right w:val="single" w:sz="4" w:space="0" w:color="000000"/>
            </w:tcBorders>
            <w:shd w:val="clear" w:color="auto" w:fill="auto"/>
            <w:vAlign w:val="center"/>
          </w:tcPr>
          <w:p w14:paraId="3F72ED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4164E372" w14:textId="77777777" w:rsidTr="00C86CCC">
        <w:trPr>
          <w:trHeight w:val="300"/>
        </w:trPr>
        <w:tc>
          <w:tcPr>
            <w:tcW w:w="1263" w:type="pct"/>
            <w:tcBorders>
              <w:top w:val="nil"/>
              <w:left w:val="single" w:sz="4" w:space="0" w:color="000000"/>
              <w:bottom w:val="single" w:sz="4" w:space="0" w:color="000000"/>
              <w:right w:val="single" w:sz="4" w:space="0" w:color="000000"/>
            </w:tcBorders>
            <w:shd w:val="clear" w:color="auto" w:fill="auto"/>
            <w:vAlign w:val="center"/>
          </w:tcPr>
          <w:p w14:paraId="1FA168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51" w:type="pct"/>
            <w:tcBorders>
              <w:top w:val="nil"/>
              <w:left w:val="nil"/>
              <w:bottom w:val="single" w:sz="4" w:space="0" w:color="000000"/>
              <w:right w:val="single" w:sz="4" w:space="0" w:color="000000"/>
            </w:tcBorders>
            <w:shd w:val="clear" w:color="auto" w:fill="auto"/>
            <w:vAlign w:val="center"/>
          </w:tcPr>
          <w:p w14:paraId="0E432F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0.12</w:t>
            </w:r>
          </w:p>
        </w:tc>
        <w:tc>
          <w:tcPr>
            <w:tcW w:w="760" w:type="pct"/>
            <w:tcBorders>
              <w:top w:val="nil"/>
              <w:left w:val="nil"/>
              <w:bottom w:val="single" w:sz="4" w:space="0" w:color="000000"/>
              <w:right w:val="single" w:sz="4" w:space="0" w:color="000000"/>
            </w:tcBorders>
            <w:shd w:val="clear" w:color="auto" w:fill="auto"/>
            <w:vAlign w:val="center"/>
          </w:tcPr>
          <w:p w14:paraId="428609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027" w:type="pct"/>
            <w:tcBorders>
              <w:top w:val="nil"/>
              <w:left w:val="nil"/>
              <w:bottom w:val="single" w:sz="4" w:space="0" w:color="000000"/>
              <w:right w:val="single" w:sz="4" w:space="0" w:color="000000"/>
            </w:tcBorders>
            <w:shd w:val="clear" w:color="auto" w:fill="auto"/>
            <w:vAlign w:val="center"/>
          </w:tcPr>
          <w:p w14:paraId="2B1AE2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$11.55</w:t>
            </w:r>
          </w:p>
        </w:tc>
      </w:tr>
      <w:tr w:rsidR="00C86CCC" w:rsidRPr="00506D1B" w14:paraId="1587EC49" w14:textId="77777777" w:rsidTr="00C86CCC">
        <w:trPr>
          <w:trHeight w:val="300"/>
        </w:trPr>
        <w:tc>
          <w:tcPr>
            <w:tcW w:w="1263" w:type="pct"/>
            <w:tcBorders>
              <w:top w:val="nil"/>
              <w:left w:val="nil"/>
              <w:bottom w:val="nil"/>
              <w:right w:val="nil"/>
            </w:tcBorders>
            <w:shd w:val="clear" w:color="auto" w:fill="auto"/>
            <w:vAlign w:val="bottom"/>
          </w:tcPr>
          <w:p w14:paraId="56765E3C" w14:textId="77777777" w:rsidR="00C86CCC" w:rsidRPr="00506D1B" w:rsidRDefault="00C86CCC" w:rsidP="00C86CCC">
            <w:pPr>
              <w:jc w:val="center"/>
              <w:rPr>
                <w:rFonts w:ascii="Arial" w:eastAsia="Arial" w:hAnsi="Arial" w:cs="Arial"/>
                <w:sz w:val="20"/>
                <w:szCs w:val="20"/>
              </w:rPr>
            </w:pPr>
          </w:p>
        </w:tc>
        <w:tc>
          <w:tcPr>
            <w:tcW w:w="951" w:type="pct"/>
            <w:tcBorders>
              <w:top w:val="nil"/>
              <w:left w:val="nil"/>
              <w:bottom w:val="nil"/>
              <w:right w:val="nil"/>
            </w:tcBorders>
            <w:shd w:val="clear" w:color="auto" w:fill="auto"/>
            <w:vAlign w:val="bottom"/>
          </w:tcPr>
          <w:p w14:paraId="160A0B20" w14:textId="77777777" w:rsidR="00C86CCC" w:rsidRPr="00506D1B" w:rsidRDefault="00C86CCC" w:rsidP="00C86CCC">
            <w:pPr>
              <w:rPr>
                <w:rFonts w:ascii="Arial" w:eastAsia="Arial" w:hAnsi="Arial" w:cs="Arial"/>
                <w:sz w:val="20"/>
                <w:szCs w:val="20"/>
              </w:rPr>
            </w:pPr>
          </w:p>
        </w:tc>
        <w:tc>
          <w:tcPr>
            <w:tcW w:w="760" w:type="pct"/>
            <w:tcBorders>
              <w:top w:val="nil"/>
              <w:left w:val="nil"/>
              <w:bottom w:val="nil"/>
              <w:right w:val="nil"/>
            </w:tcBorders>
            <w:shd w:val="clear" w:color="auto" w:fill="auto"/>
            <w:vAlign w:val="bottom"/>
          </w:tcPr>
          <w:p w14:paraId="1A59909C" w14:textId="77777777" w:rsidR="00C86CCC" w:rsidRPr="00506D1B" w:rsidRDefault="00C86CCC" w:rsidP="00C86CCC">
            <w:pPr>
              <w:rPr>
                <w:rFonts w:ascii="Arial" w:eastAsia="Arial" w:hAnsi="Arial" w:cs="Arial"/>
                <w:sz w:val="20"/>
                <w:szCs w:val="20"/>
              </w:rPr>
            </w:pPr>
          </w:p>
        </w:tc>
        <w:tc>
          <w:tcPr>
            <w:tcW w:w="2027" w:type="pct"/>
            <w:tcBorders>
              <w:top w:val="nil"/>
              <w:left w:val="nil"/>
              <w:bottom w:val="nil"/>
              <w:right w:val="nil"/>
            </w:tcBorders>
            <w:shd w:val="clear" w:color="auto" w:fill="auto"/>
            <w:vAlign w:val="bottom"/>
          </w:tcPr>
          <w:p w14:paraId="790D7D2C" w14:textId="77777777" w:rsidR="00C86CCC" w:rsidRPr="00506D1B" w:rsidRDefault="00C86CCC" w:rsidP="00C86CCC">
            <w:pPr>
              <w:rPr>
                <w:rFonts w:ascii="Arial" w:eastAsia="Arial" w:hAnsi="Arial" w:cs="Arial"/>
                <w:sz w:val="20"/>
                <w:szCs w:val="20"/>
              </w:rPr>
            </w:pPr>
          </w:p>
        </w:tc>
      </w:tr>
      <w:tr w:rsidR="00C86CCC" w:rsidRPr="00506D1B" w14:paraId="4A908411" w14:textId="77777777" w:rsidTr="00C86CCC">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A806432"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C) ALINEAMIENTO COMERCIOS, INDUSTRIAS</w:t>
            </w:r>
          </w:p>
        </w:tc>
      </w:tr>
      <w:tr w:rsidR="00C86CCC" w:rsidRPr="00506D1B" w14:paraId="106380AC" w14:textId="77777777" w:rsidTr="00C86CCC">
        <w:trPr>
          <w:trHeight w:val="300"/>
        </w:trPr>
        <w:tc>
          <w:tcPr>
            <w:tcW w:w="1263" w:type="pct"/>
            <w:tcBorders>
              <w:top w:val="nil"/>
              <w:left w:val="single" w:sz="4" w:space="0" w:color="000000"/>
              <w:bottom w:val="single" w:sz="4" w:space="0" w:color="000000"/>
              <w:right w:val="single" w:sz="4" w:space="0" w:color="000000"/>
            </w:tcBorders>
            <w:shd w:val="clear" w:color="auto" w:fill="auto"/>
            <w:vAlign w:val="center"/>
          </w:tcPr>
          <w:p w14:paraId="252758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51" w:type="pct"/>
            <w:tcBorders>
              <w:top w:val="nil"/>
              <w:left w:val="nil"/>
              <w:bottom w:val="single" w:sz="4" w:space="0" w:color="000000"/>
              <w:right w:val="single" w:sz="4" w:space="0" w:color="000000"/>
            </w:tcBorders>
            <w:shd w:val="clear" w:color="auto" w:fill="auto"/>
            <w:vAlign w:val="center"/>
          </w:tcPr>
          <w:p w14:paraId="718CDEEF"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60" w:type="pct"/>
            <w:tcBorders>
              <w:top w:val="nil"/>
              <w:left w:val="nil"/>
              <w:bottom w:val="single" w:sz="4" w:space="0" w:color="000000"/>
              <w:right w:val="single" w:sz="4" w:space="0" w:color="000000"/>
            </w:tcBorders>
            <w:shd w:val="clear" w:color="auto" w:fill="auto"/>
            <w:vAlign w:val="center"/>
          </w:tcPr>
          <w:p w14:paraId="4451638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 xml:space="preserve">ML </w:t>
            </w:r>
          </w:p>
        </w:tc>
        <w:tc>
          <w:tcPr>
            <w:tcW w:w="2027" w:type="pct"/>
            <w:tcBorders>
              <w:top w:val="nil"/>
              <w:left w:val="nil"/>
              <w:bottom w:val="single" w:sz="4" w:space="0" w:color="000000"/>
              <w:right w:val="single" w:sz="4" w:space="0" w:color="000000"/>
            </w:tcBorders>
            <w:shd w:val="clear" w:color="auto" w:fill="auto"/>
            <w:vAlign w:val="center"/>
          </w:tcPr>
          <w:p w14:paraId="0164BA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7D22334E" w14:textId="77777777" w:rsidTr="00C86CCC">
        <w:trPr>
          <w:trHeight w:val="300"/>
        </w:trPr>
        <w:tc>
          <w:tcPr>
            <w:tcW w:w="1263" w:type="pct"/>
            <w:tcBorders>
              <w:top w:val="nil"/>
              <w:left w:val="single" w:sz="4" w:space="0" w:color="000000"/>
              <w:bottom w:val="single" w:sz="4" w:space="0" w:color="000000"/>
              <w:right w:val="single" w:sz="4" w:space="0" w:color="000000"/>
            </w:tcBorders>
            <w:shd w:val="clear" w:color="auto" w:fill="auto"/>
            <w:vAlign w:val="center"/>
          </w:tcPr>
          <w:p w14:paraId="544BFB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51" w:type="pct"/>
            <w:tcBorders>
              <w:top w:val="nil"/>
              <w:left w:val="nil"/>
              <w:bottom w:val="single" w:sz="4" w:space="0" w:color="000000"/>
              <w:right w:val="single" w:sz="4" w:space="0" w:color="000000"/>
            </w:tcBorders>
            <w:shd w:val="clear" w:color="auto" w:fill="auto"/>
            <w:vAlign w:val="center"/>
          </w:tcPr>
          <w:p w14:paraId="020BEC2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0.18</w:t>
            </w:r>
          </w:p>
        </w:tc>
        <w:tc>
          <w:tcPr>
            <w:tcW w:w="760" w:type="pct"/>
            <w:tcBorders>
              <w:top w:val="nil"/>
              <w:left w:val="nil"/>
              <w:bottom w:val="single" w:sz="4" w:space="0" w:color="000000"/>
              <w:right w:val="single" w:sz="4" w:space="0" w:color="000000"/>
            </w:tcBorders>
            <w:shd w:val="clear" w:color="auto" w:fill="auto"/>
            <w:vAlign w:val="center"/>
          </w:tcPr>
          <w:p w14:paraId="1E706A4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027" w:type="pct"/>
            <w:tcBorders>
              <w:top w:val="nil"/>
              <w:left w:val="nil"/>
              <w:bottom w:val="single" w:sz="4" w:space="0" w:color="000000"/>
              <w:right w:val="single" w:sz="4" w:space="0" w:color="000000"/>
            </w:tcBorders>
            <w:shd w:val="clear" w:color="auto" w:fill="auto"/>
            <w:vAlign w:val="center"/>
          </w:tcPr>
          <w:p w14:paraId="59AA80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$17.32</w:t>
            </w:r>
          </w:p>
        </w:tc>
      </w:tr>
    </w:tbl>
    <w:p w14:paraId="241744A7" w14:textId="77777777" w:rsidR="00C86CCC" w:rsidRPr="00506D1B" w:rsidRDefault="00C86CCC" w:rsidP="00C86CCC">
      <w:pPr>
        <w:jc w:val="both"/>
        <w:rPr>
          <w:rFonts w:ascii="Arial" w:eastAsia="Arial" w:hAnsi="Arial" w:cs="Arial"/>
          <w:sz w:val="20"/>
          <w:szCs w:val="20"/>
        </w:rPr>
      </w:pPr>
    </w:p>
    <w:p w14:paraId="2BB184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III. Por la expedición de Licencias de construcción:</w:t>
      </w:r>
    </w:p>
    <w:p w14:paraId="542E2CD5" w14:textId="77777777" w:rsidR="00C86CCC" w:rsidRPr="00506D1B" w:rsidRDefault="00C86CCC" w:rsidP="00C86CCC">
      <w:pPr>
        <w:jc w:val="both"/>
        <w:rPr>
          <w:rFonts w:ascii="Arial" w:eastAsia="Arial" w:hAnsi="Arial" w:cs="Arial"/>
          <w:sz w:val="20"/>
          <w:szCs w:val="20"/>
        </w:rPr>
      </w:pPr>
    </w:p>
    <w:tbl>
      <w:tblPr>
        <w:tblW w:w="5000" w:type="pct"/>
        <w:tblLook w:val="0400" w:firstRow="0" w:lastRow="0" w:firstColumn="0" w:lastColumn="0" w:noHBand="0" w:noVBand="1"/>
      </w:tblPr>
      <w:tblGrid>
        <w:gridCol w:w="1732"/>
        <w:gridCol w:w="2180"/>
        <w:gridCol w:w="1045"/>
        <w:gridCol w:w="1850"/>
        <w:gridCol w:w="1691"/>
        <w:gridCol w:w="330"/>
      </w:tblGrid>
      <w:tr w:rsidR="00C86CCC" w:rsidRPr="00506D1B" w14:paraId="236D0658" w14:textId="77777777" w:rsidTr="00C86CCC">
        <w:trPr>
          <w:gridAfter w:val="1"/>
          <w:wAfter w:w="202" w:type="pct"/>
          <w:trHeight w:val="375"/>
        </w:trPr>
        <w:tc>
          <w:tcPr>
            <w:tcW w:w="4798" w:type="pct"/>
            <w:gridSpan w:val="5"/>
            <w:tcBorders>
              <w:top w:val="nil"/>
              <w:left w:val="nil"/>
              <w:bottom w:val="nil"/>
              <w:right w:val="nil"/>
            </w:tcBorders>
            <w:shd w:val="clear" w:color="auto" w:fill="auto"/>
            <w:vAlign w:val="center"/>
          </w:tcPr>
          <w:p w14:paraId="0A7AC891"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LICENCIA DE CONSTRUCCIÓN</w:t>
            </w:r>
          </w:p>
        </w:tc>
      </w:tr>
      <w:tr w:rsidR="00C86CCC" w:rsidRPr="00506D1B" w14:paraId="67A28189"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28992321" w14:textId="77777777" w:rsidR="00C86CCC" w:rsidRPr="00506D1B" w:rsidRDefault="00C86CCC" w:rsidP="00C86CCC">
            <w:pPr>
              <w:jc w:val="center"/>
              <w:rPr>
                <w:rFonts w:ascii="Arial" w:eastAsia="Arial" w:hAnsi="Arial" w:cs="Arial"/>
                <w:b/>
                <w:sz w:val="20"/>
                <w:szCs w:val="20"/>
                <w:u w:val="single"/>
              </w:rPr>
            </w:pPr>
          </w:p>
        </w:tc>
        <w:tc>
          <w:tcPr>
            <w:tcW w:w="1250" w:type="pct"/>
            <w:tcBorders>
              <w:top w:val="nil"/>
              <w:left w:val="nil"/>
              <w:bottom w:val="nil"/>
              <w:right w:val="nil"/>
            </w:tcBorders>
            <w:shd w:val="clear" w:color="auto" w:fill="auto"/>
            <w:vAlign w:val="bottom"/>
          </w:tcPr>
          <w:p w14:paraId="15E57591"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1EDC0795"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7A1B92AD"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0ED6F5DB" w14:textId="77777777" w:rsidR="00C86CCC" w:rsidRPr="00506D1B" w:rsidRDefault="00C86CCC" w:rsidP="00C86CCC">
            <w:pPr>
              <w:rPr>
                <w:rFonts w:ascii="Arial" w:eastAsia="Arial" w:hAnsi="Arial" w:cs="Arial"/>
                <w:sz w:val="20"/>
                <w:szCs w:val="20"/>
              </w:rPr>
            </w:pPr>
          </w:p>
        </w:tc>
      </w:tr>
      <w:tr w:rsidR="00C86CCC" w:rsidRPr="00506D1B" w14:paraId="069A9D81" w14:textId="77777777" w:rsidTr="00C86CCC">
        <w:trPr>
          <w:gridAfter w:val="1"/>
          <w:wAfter w:w="202" w:type="pct"/>
          <w:trHeight w:val="600"/>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605060B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 Por la expedición de licencia para construcciones de TIPO A de casa habitación, por cada metro cuadrado, de trabajos con una superficie TIPO A</w:t>
            </w:r>
          </w:p>
        </w:tc>
      </w:tr>
      <w:tr w:rsidR="00C86CCC" w:rsidRPr="00506D1B" w14:paraId="4DBBD5A6" w14:textId="77777777" w:rsidTr="00C86CCC">
        <w:trPr>
          <w:gridAfter w:val="1"/>
          <w:wAfter w:w="202" w:type="pct"/>
          <w:trHeight w:val="615"/>
        </w:trPr>
        <w:tc>
          <w:tcPr>
            <w:tcW w:w="997" w:type="pct"/>
            <w:tcBorders>
              <w:top w:val="nil"/>
              <w:left w:val="single" w:sz="8" w:space="0" w:color="000000"/>
              <w:bottom w:val="single" w:sz="8" w:space="0" w:color="000000"/>
              <w:right w:val="single" w:sz="8" w:space="0" w:color="000000"/>
            </w:tcBorders>
            <w:shd w:val="clear" w:color="auto" w:fill="auto"/>
            <w:vAlign w:val="center"/>
          </w:tcPr>
          <w:p w14:paraId="749915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2FDEE0E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971" w:type="pct"/>
            <w:tcBorders>
              <w:top w:val="nil"/>
              <w:left w:val="nil"/>
              <w:bottom w:val="single" w:sz="8" w:space="0" w:color="000000"/>
              <w:right w:val="single" w:sz="8" w:space="0" w:color="000000"/>
            </w:tcBorders>
            <w:shd w:val="clear" w:color="auto" w:fill="auto"/>
            <w:vAlign w:val="center"/>
          </w:tcPr>
          <w:p w14:paraId="1466F90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973" w:type="pct"/>
            <w:tcBorders>
              <w:top w:val="nil"/>
              <w:left w:val="nil"/>
              <w:bottom w:val="single" w:sz="8" w:space="0" w:color="000000"/>
              <w:right w:val="single" w:sz="8" w:space="0" w:color="000000"/>
            </w:tcBorders>
            <w:shd w:val="clear" w:color="auto" w:fill="auto"/>
            <w:vAlign w:val="center"/>
          </w:tcPr>
          <w:p w14:paraId="4D6C45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4A54B3AB"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3A001C6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314F09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60M2</w:t>
            </w:r>
          </w:p>
        </w:tc>
        <w:tc>
          <w:tcPr>
            <w:tcW w:w="607" w:type="pct"/>
            <w:tcBorders>
              <w:top w:val="nil"/>
              <w:left w:val="nil"/>
              <w:bottom w:val="single" w:sz="8" w:space="0" w:color="000000"/>
              <w:right w:val="single" w:sz="8" w:space="0" w:color="000000"/>
            </w:tcBorders>
            <w:shd w:val="clear" w:color="auto" w:fill="auto"/>
            <w:vAlign w:val="center"/>
          </w:tcPr>
          <w:p w14:paraId="403C36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0.06</w:t>
            </w:r>
          </w:p>
        </w:tc>
        <w:tc>
          <w:tcPr>
            <w:tcW w:w="971" w:type="pct"/>
            <w:tcBorders>
              <w:top w:val="nil"/>
              <w:left w:val="nil"/>
              <w:bottom w:val="single" w:sz="8" w:space="0" w:color="000000"/>
              <w:right w:val="single" w:sz="8" w:space="0" w:color="000000"/>
            </w:tcBorders>
            <w:shd w:val="clear" w:color="auto" w:fill="auto"/>
            <w:vAlign w:val="center"/>
          </w:tcPr>
          <w:p w14:paraId="60F2FEC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6524A82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$5.77</w:t>
            </w:r>
          </w:p>
        </w:tc>
      </w:tr>
      <w:tr w:rsidR="00C86CCC" w:rsidRPr="00506D1B" w14:paraId="2A40D518"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2E7D81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1FDD4E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120M2</w:t>
            </w:r>
          </w:p>
        </w:tc>
        <w:tc>
          <w:tcPr>
            <w:tcW w:w="607" w:type="pct"/>
            <w:tcBorders>
              <w:top w:val="nil"/>
              <w:left w:val="nil"/>
              <w:bottom w:val="single" w:sz="8" w:space="0" w:color="000000"/>
              <w:right w:val="single" w:sz="8" w:space="0" w:color="000000"/>
            </w:tcBorders>
            <w:shd w:val="clear" w:color="auto" w:fill="auto"/>
            <w:vAlign w:val="center"/>
          </w:tcPr>
          <w:p w14:paraId="080B51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0.08</w:t>
            </w:r>
          </w:p>
        </w:tc>
        <w:tc>
          <w:tcPr>
            <w:tcW w:w="971" w:type="pct"/>
            <w:tcBorders>
              <w:top w:val="nil"/>
              <w:left w:val="nil"/>
              <w:bottom w:val="single" w:sz="8" w:space="0" w:color="000000"/>
              <w:right w:val="single" w:sz="8" w:space="0" w:color="000000"/>
            </w:tcBorders>
            <w:shd w:val="clear" w:color="auto" w:fill="auto"/>
            <w:vAlign w:val="center"/>
          </w:tcPr>
          <w:p w14:paraId="353921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6BD375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$7.70</w:t>
            </w:r>
          </w:p>
        </w:tc>
      </w:tr>
      <w:tr w:rsidR="00C86CCC" w:rsidRPr="00506D1B" w14:paraId="31A2951C"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143BC1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537845E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240M2</w:t>
            </w:r>
          </w:p>
        </w:tc>
        <w:tc>
          <w:tcPr>
            <w:tcW w:w="607" w:type="pct"/>
            <w:tcBorders>
              <w:top w:val="nil"/>
              <w:left w:val="nil"/>
              <w:bottom w:val="single" w:sz="8" w:space="0" w:color="000000"/>
              <w:right w:val="single" w:sz="8" w:space="0" w:color="000000"/>
            </w:tcBorders>
            <w:shd w:val="clear" w:color="auto" w:fill="auto"/>
            <w:vAlign w:val="center"/>
          </w:tcPr>
          <w:p w14:paraId="481F21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w:t>
            </w:r>
          </w:p>
        </w:tc>
        <w:tc>
          <w:tcPr>
            <w:tcW w:w="971" w:type="pct"/>
            <w:tcBorders>
              <w:top w:val="nil"/>
              <w:left w:val="nil"/>
              <w:bottom w:val="single" w:sz="8" w:space="0" w:color="000000"/>
              <w:right w:val="single" w:sz="8" w:space="0" w:color="000000"/>
            </w:tcBorders>
            <w:shd w:val="clear" w:color="auto" w:fill="auto"/>
            <w:vAlign w:val="center"/>
          </w:tcPr>
          <w:p w14:paraId="6D5944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149EF8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w:t>
            </w:r>
          </w:p>
        </w:tc>
      </w:tr>
      <w:tr w:rsidR="00C86CCC" w:rsidRPr="00506D1B" w14:paraId="64AD5543"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453F1BB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21169B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240M2</w:t>
            </w:r>
          </w:p>
        </w:tc>
        <w:tc>
          <w:tcPr>
            <w:tcW w:w="607" w:type="pct"/>
            <w:tcBorders>
              <w:top w:val="nil"/>
              <w:left w:val="nil"/>
              <w:bottom w:val="single" w:sz="8" w:space="0" w:color="000000"/>
              <w:right w:val="single" w:sz="8" w:space="0" w:color="000000"/>
            </w:tcBorders>
            <w:shd w:val="clear" w:color="auto" w:fill="auto"/>
            <w:vAlign w:val="center"/>
          </w:tcPr>
          <w:p w14:paraId="7B5D8E7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0.12</w:t>
            </w:r>
          </w:p>
        </w:tc>
        <w:tc>
          <w:tcPr>
            <w:tcW w:w="971" w:type="pct"/>
            <w:tcBorders>
              <w:top w:val="nil"/>
              <w:left w:val="nil"/>
              <w:bottom w:val="single" w:sz="8" w:space="0" w:color="000000"/>
              <w:right w:val="single" w:sz="8" w:space="0" w:color="000000"/>
            </w:tcBorders>
            <w:shd w:val="clear" w:color="auto" w:fill="auto"/>
            <w:vAlign w:val="center"/>
          </w:tcPr>
          <w:p w14:paraId="4F3015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02C1ECF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$11.55</w:t>
            </w:r>
          </w:p>
        </w:tc>
      </w:tr>
      <w:tr w:rsidR="00C86CCC" w:rsidRPr="00506D1B" w14:paraId="2F3D30B4"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68ACE3C0"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4BAA299F"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5A0B8FAD"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0893D4AA"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2A52380E" w14:textId="77777777" w:rsidR="00C86CCC" w:rsidRPr="00506D1B" w:rsidRDefault="00C86CCC" w:rsidP="00C86CCC">
            <w:pPr>
              <w:rPr>
                <w:rFonts w:ascii="Arial" w:eastAsia="Arial" w:hAnsi="Arial" w:cs="Arial"/>
                <w:sz w:val="20"/>
                <w:szCs w:val="20"/>
              </w:rPr>
            </w:pPr>
          </w:p>
        </w:tc>
      </w:tr>
      <w:tr w:rsidR="00C86CCC" w:rsidRPr="00506D1B" w14:paraId="70D39439" w14:textId="77777777" w:rsidTr="00C86CCC">
        <w:trPr>
          <w:gridAfter w:val="1"/>
          <w:wAfter w:w="202" w:type="pct"/>
          <w:trHeight w:val="20"/>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598225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 Por la expedición de licencia para construcciones TIPO B de casa habitación, por cada metro cuadrado, de trabajos con una superficie</w:t>
            </w:r>
          </w:p>
        </w:tc>
      </w:tr>
      <w:tr w:rsidR="00C86CCC" w:rsidRPr="00506D1B" w14:paraId="6507150E" w14:textId="77777777" w:rsidTr="00C86CCC">
        <w:trPr>
          <w:gridAfter w:val="1"/>
          <w:wAfter w:w="202" w:type="pct"/>
          <w:trHeight w:val="615"/>
        </w:trPr>
        <w:tc>
          <w:tcPr>
            <w:tcW w:w="997" w:type="pct"/>
            <w:tcBorders>
              <w:top w:val="nil"/>
              <w:left w:val="single" w:sz="8" w:space="0" w:color="000000"/>
              <w:bottom w:val="single" w:sz="8" w:space="0" w:color="000000"/>
              <w:right w:val="single" w:sz="8" w:space="0" w:color="000000"/>
            </w:tcBorders>
            <w:shd w:val="clear" w:color="auto" w:fill="auto"/>
            <w:vAlign w:val="center"/>
          </w:tcPr>
          <w:p w14:paraId="7FEA334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56BD623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971" w:type="pct"/>
            <w:tcBorders>
              <w:top w:val="nil"/>
              <w:left w:val="nil"/>
              <w:bottom w:val="single" w:sz="8" w:space="0" w:color="000000"/>
              <w:right w:val="single" w:sz="8" w:space="0" w:color="000000"/>
            </w:tcBorders>
            <w:shd w:val="clear" w:color="auto" w:fill="auto"/>
            <w:vAlign w:val="center"/>
          </w:tcPr>
          <w:p w14:paraId="3A6CA4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973" w:type="pct"/>
            <w:tcBorders>
              <w:top w:val="nil"/>
              <w:left w:val="nil"/>
              <w:bottom w:val="single" w:sz="8" w:space="0" w:color="000000"/>
              <w:right w:val="single" w:sz="8" w:space="0" w:color="000000"/>
            </w:tcBorders>
            <w:shd w:val="clear" w:color="auto" w:fill="auto"/>
            <w:vAlign w:val="center"/>
          </w:tcPr>
          <w:p w14:paraId="7501E6F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4D7449CB"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BBFAD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6366510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60M2</w:t>
            </w:r>
          </w:p>
        </w:tc>
        <w:tc>
          <w:tcPr>
            <w:tcW w:w="607" w:type="pct"/>
            <w:tcBorders>
              <w:top w:val="nil"/>
              <w:left w:val="nil"/>
              <w:bottom w:val="single" w:sz="8" w:space="0" w:color="000000"/>
              <w:right w:val="single" w:sz="8" w:space="0" w:color="000000"/>
            </w:tcBorders>
            <w:shd w:val="clear" w:color="auto" w:fill="auto"/>
            <w:vAlign w:val="center"/>
          </w:tcPr>
          <w:p w14:paraId="674079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w:t>
            </w:r>
          </w:p>
        </w:tc>
        <w:tc>
          <w:tcPr>
            <w:tcW w:w="971" w:type="pct"/>
            <w:tcBorders>
              <w:top w:val="nil"/>
              <w:left w:val="nil"/>
              <w:bottom w:val="single" w:sz="8" w:space="0" w:color="000000"/>
              <w:right w:val="single" w:sz="8" w:space="0" w:color="000000"/>
            </w:tcBorders>
            <w:shd w:val="clear" w:color="auto" w:fill="auto"/>
            <w:vAlign w:val="center"/>
          </w:tcPr>
          <w:p w14:paraId="2F952B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08BCC8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w:t>
            </w:r>
          </w:p>
        </w:tc>
      </w:tr>
      <w:tr w:rsidR="00C86CCC" w:rsidRPr="00506D1B" w14:paraId="7E8F1E72" w14:textId="77777777" w:rsidTr="00D10EB2">
        <w:trPr>
          <w:gridAfter w:val="1"/>
          <w:wAfter w:w="202" w:type="pct"/>
          <w:trHeight w:val="315"/>
        </w:trPr>
        <w:tc>
          <w:tcPr>
            <w:tcW w:w="997" w:type="pct"/>
            <w:tcBorders>
              <w:top w:val="nil"/>
              <w:left w:val="single" w:sz="8" w:space="0" w:color="000000"/>
              <w:bottom w:val="single" w:sz="4" w:space="0" w:color="auto"/>
              <w:right w:val="single" w:sz="8" w:space="0" w:color="000000"/>
            </w:tcBorders>
            <w:shd w:val="clear" w:color="auto" w:fill="auto"/>
            <w:vAlign w:val="center"/>
          </w:tcPr>
          <w:p w14:paraId="013FBE9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4" w:space="0" w:color="auto"/>
              <w:right w:val="single" w:sz="8" w:space="0" w:color="000000"/>
            </w:tcBorders>
            <w:shd w:val="clear" w:color="auto" w:fill="auto"/>
            <w:vAlign w:val="center"/>
          </w:tcPr>
          <w:p w14:paraId="057FC2D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120M2</w:t>
            </w:r>
          </w:p>
        </w:tc>
        <w:tc>
          <w:tcPr>
            <w:tcW w:w="607" w:type="pct"/>
            <w:tcBorders>
              <w:top w:val="nil"/>
              <w:left w:val="nil"/>
              <w:bottom w:val="single" w:sz="4" w:space="0" w:color="auto"/>
              <w:right w:val="single" w:sz="8" w:space="0" w:color="000000"/>
            </w:tcBorders>
            <w:shd w:val="clear" w:color="auto" w:fill="auto"/>
            <w:vAlign w:val="center"/>
          </w:tcPr>
          <w:p w14:paraId="11632C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0.12</w:t>
            </w:r>
          </w:p>
        </w:tc>
        <w:tc>
          <w:tcPr>
            <w:tcW w:w="971" w:type="pct"/>
            <w:tcBorders>
              <w:top w:val="nil"/>
              <w:left w:val="nil"/>
              <w:bottom w:val="single" w:sz="4" w:space="0" w:color="auto"/>
              <w:right w:val="single" w:sz="8" w:space="0" w:color="000000"/>
            </w:tcBorders>
            <w:shd w:val="clear" w:color="auto" w:fill="auto"/>
            <w:vAlign w:val="center"/>
          </w:tcPr>
          <w:p w14:paraId="24A14B9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4" w:space="0" w:color="auto"/>
              <w:right w:val="single" w:sz="8" w:space="0" w:color="000000"/>
            </w:tcBorders>
            <w:shd w:val="clear" w:color="auto" w:fill="auto"/>
            <w:vAlign w:val="center"/>
          </w:tcPr>
          <w:p w14:paraId="5ADD80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$11.55</w:t>
            </w:r>
          </w:p>
        </w:tc>
      </w:tr>
      <w:tr w:rsidR="00C86CCC" w:rsidRPr="00506D1B" w14:paraId="288830B8" w14:textId="77777777" w:rsidTr="00D10EB2">
        <w:trPr>
          <w:gridAfter w:val="1"/>
          <w:wAfter w:w="202" w:type="pct"/>
          <w:trHeight w:val="315"/>
        </w:trPr>
        <w:tc>
          <w:tcPr>
            <w:tcW w:w="997" w:type="pct"/>
            <w:tcBorders>
              <w:top w:val="single" w:sz="4" w:space="0" w:color="auto"/>
              <w:left w:val="single" w:sz="8" w:space="0" w:color="000000"/>
              <w:bottom w:val="single" w:sz="8" w:space="0" w:color="000000"/>
              <w:right w:val="single" w:sz="8" w:space="0" w:color="000000"/>
            </w:tcBorders>
            <w:shd w:val="clear" w:color="auto" w:fill="auto"/>
            <w:vAlign w:val="center"/>
          </w:tcPr>
          <w:p w14:paraId="539008E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single" w:sz="4" w:space="0" w:color="auto"/>
              <w:left w:val="nil"/>
              <w:bottom w:val="single" w:sz="8" w:space="0" w:color="000000"/>
              <w:right w:val="single" w:sz="8" w:space="0" w:color="000000"/>
            </w:tcBorders>
            <w:shd w:val="clear" w:color="auto" w:fill="auto"/>
            <w:vAlign w:val="center"/>
          </w:tcPr>
          <w:p w14:paraId="57B1772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240M2</w:t>
            </w:r>
          </w:p>
        </w:tc>
        <w:tc>
          <w:tcPr>
            <w:tcW w:w="607" w:type="pct"/>
            <w:tcBorders>
              <w:top w:val="single" w:sz="4" w:space="0" w:color="auto"/>
              <w:left w:val="nil"/>
              <w:bottom w:val="single" w:sz="8" w:space="0" w:color="000000"/>
              <w:right w:val="single" w:sz="8" w:space="0" w:color="000000"/>
            </w:tcBorders>
            <w:shd w:val="clear" w:color="auto" w:fill="auto"/>
            <w:vAlign w:val="center"/>
          </w:tcPr>
          <w:p w14:paraId="4E35F8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0.14</w:t>
            </w:r>
          </w:p>
        </w:tc>
        <w:tc>
          <w:tcPr>
            <w:tcW w:w="971" w:type="pct"/>
            <w:tcBorders>
              <w:top w:val="single" w:sz="4" w:space="0" w:color="auto"/>
              <w:left w:val="nil"/>
              <w:bottom w:val="single" w:sz="8" w:space="0" w:color="000000"/>
              <w:right w:val="single" w:sz="8" w:space="0" w:color="000000"/>
            </w:tcBorders>
            <w:shd w:val="clear" w:color="auto" w:fill="auto"/>
            <w:vAlign w:val="center"/>
          </w:tcPr>
          <w:p w14:paraId="078E09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single" w:sz="4" w:space="0" w:color="auto"/>
              <w:left w:val="nil"/>
              <w:bottom w:val="single" w:sz="8" w:space="0" w:color="000000"/>
              <w:right w:val="single" w:sz="8" w:space="0" w:color="000000"/>
            </w:tcBorders>
            <w:shd w:val="clear" w:color="auto" w:fill="auto"/>
            <w:vAlign w:val="center"/>
          </w:tcPr>
          <w:p w14:paraId="6F1235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$13.47</w:t>
            </w:r>
          </w:p>
        </w:tc>
      </w:tr>
      <w:tr w:rsidR="00C86CCC" w:rsidRPr="00506D1B" w14:paraId="28B0C754"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0BC1D61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263F02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240M2</w:t>
            </w:r>
          </w:p>
        </w:tc>
        <w:tc>
          <w:tcPr>
            <w:tcW w:w="607" w:type="pct"/>
            <w:tcBorders>
              <w:top w:val="nil"/>
              <w:left w:val="nil"/>
              <w:bottom w:val="single" w:sz="8" w:space="0" w:color="000000"/>
              <w:right w:val="single" w:sz="8" w:space="0" w:color="000000"/>
            </w:tcBorders>
            <w:shd w:val="clear" w:color="auto" w:fill="auto"/>
            <w:vAlign w:val="center"/>
          </w:tcPr>
          <w:p w14:paraId="5A549E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0.16</w:t>
            </w:r>
          </w:p>
        </w:tc>
        <w:tc>
          <w:tcPr>
            <w:tcW w:w="971" w:type="pct"/>
            <w:tcBorders>
              <w:top w:val="nil"/>
              <w:left w:val="nil"/>
              <w:bottom w:val="single" w:sz="8" w:space="0" w:color="000000"/>
              <w:right w:val="single" w:sz="8" w:space="0" w:color="000000"/>
            </w:tcBorders>
            <w:shd w:val="clear" w:color="auto" w:fill="auto"/>
            <w:vAlign w:val="center"/>
          </w:tcPr>
          <w:p w14:paraId="7B60B1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4779DA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$15.40</w:t>
            </w:r>
          </w:p>
        </w:tc>
      </w:tr>
      <w:tr w:rsidR="00C86CCC" w:rsidRPr="00506D1B" w14:paraId="32B171C0"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20DB979E"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2354416C"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725E8879"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2FA68BA9"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2348960F" w14:textId="77777777" w:rsidR="00C86CCC" w:rsidRPr="00506D1B" w:rsidRDefault="00C86CCC" w:rsidP="00C86CCC">
            <w:pPr>
              <w:rPr>
                <w:rFonts w:ascii="Arial" w:eastAsia="Arial" w:hAnsi="Arial" w:cs="Arial"/>
                <w:sz w:val="20"/>
                <w:szCs w:val="20"/>
              </w:rPr>
            </w:pPr>
          </w:p>
        </w:tc>
      </w:tr>
      <w:tr w:rsidR="00C86CCC" w:rsidRPr="00506D1B" w14:paraId="1BECE12B"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5C65A458" w14:textId="77777777" w:rsidR="00C86CCC" w:rsidRPr="00506D1B" w:rsidRDefault="00C86CCC" w:rsidP="00C86CCC">
            <w:pP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425EBCC1"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477C0A76"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7CAA1C3E"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250A6C63" w14:textId="77777777" w:rsidR="00C86CCC" w:rsidRPr="00506D1B" w:rsidRDefault="00C86CCC" w:rsidP="00C86CCC">
            <w:pPr>
              <w:rPr>
                <w:rFonts w:ascii="Arial" w:eastAsia="Arial" w:hAnsi="Arial" w:cs="Arial"/>
                <w:sz w:val="20"/>
                <w:szCs w:val="20"/>
              </w:rPr>
            </w:pPr>
          </w:p>
        </w:tc>
      </w:tr>
      <w:tr w:rsidR="00C86CCC" w:rsidRPr="00506D1B" w14:paraId="76940B24" w14:textId="77777777" w:rsidTr="00C86CCC">
        <w:trPr>
          <w:gridAfter w:val="1"/>
          <w:wAfter w:w="202" w:type="pct"/>
          <w:trHeight w:val="85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6986E1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 Por la expedición de licencia para construcciones de TIPO A de industrias, comercios, bodegas de almacenamiento, centros de distribución, por cada metro cuadrado, de trabajos con una superficie</w:t>
            </w:r>
          </w:p>
        </w:tc>
      </w:tr>
      <w:tr w:rsidR="00C86CCC" w:rsidRPr="00506D1B" w14:paraId="0A0ACCA2" w14:textId="77777777" w:rsidTr="00C86CCC">
        <w:trPr>
          <w:gridAfter w:val="1"/>
          <w:wAfter w:w="202" w:type="pct"/>
          <w:trHeight w:val="615"/>
        </w:trPr>
        <w:tc>
          <w:tcPr>
            <w:tcW w:w="997" w:type="pct"/>
            <w:tcBorders>
              <w:top w:val="nil"/>
              <w:left w:val="single" w:sz="8" w:space="0" w:color="000000"/>
              <w:bottom w:val="single" w:sz="8" w:space="0" w:color="000000"/>
              <w:right w:val="single" w:sz="8" w:space="0" w:color="000000"/>
            </w:tcBorders>
            <w:shd w:val="clear" w:color="auto" w:fill="auto"/>
            <w:vAlign w:val="center"/>
          </w:tcPr>
          <w:p w14:paraId="287C49D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43293D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971" w:type="pct"/>
            <w:tcBorders>
              <w:top w:val="nil"/>
              <w:left w:val="nil"/>
              <w:bottom w:val="single" w:sz="8" w:space="0" w:color="000000"/>
              <w:right w:val="single" w:sz="8" w:space="0" w:color="000000"/>
            </w:tcBorders>
            <w:shd w:val="clear" w:color="auto" w:fill="auto"/>
            <w:vAlign w:val="center"/>
          </w:tcPr>
          <w:p w14:paraId="202E2D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973" w:type="pct"/>
            <w:tcBorders>
              <w:top w:val="nil"/>
              <w:left w:val="nil"/>
              <w:bottom w:val="single" w:sz="8" w:space="0" w:color="000000"/>
              <w:right w:val="single" w:sz="8" w:space="0" w:color="000000"/>
            </w:tcBorders>
            <w:shd w:val="clear" w:color="auto" w:fill="auto"/>
            <w:vAlign w:val="center"/>
          </w:tcPr>
          <w:p w14:paraId="269DAD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4782A23A"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B5918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040AE2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50M2</w:t>
            </w:r>
          </w:p>
        </w:tc>
        <w:tc>
          <w:tcPr>
            <w:tcW w:w="607" w:type="pct"/>
            <w:tcBorders>
              <w:top w:val="nil"/>
              <w:left w:val="nil"/>
              <w:bottom w:val="single" w:sz="8" w:space="0" w:color="000000"/>
              <w:right w:val="single" w:sz="8" w:space="0" w:color="000000"/>
            </w:tcBorders>
            <w:shd w:val="clear" w:color="auto" w:fill="auto"/>
            <w:vAlign w:val="center"/>
          </w:tcPr>
          <w:p w14:paraId="30A2AD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0.12</w:t>
            </w:r>
          </w:p>
        </w:tc>
        <w:tc>
          <w:tcPr>
            <w:tcW w:w="971" w:type="pct"/>
            <w:tcBorders>
              <w:top w:val="nil"/>
              <w:left w:val="nil"/>
              <w:bottom w:val="single" w:sz="8" w:space="0" w:color="000000"/>
              <w:right w:val="single" w:sz="8" w:space="0" w:color="000000"/>
            </w:tcBorders>
            <w:shd w:val="clear" w:color="auto" w:fill="auto"/>
            <w:vAlign w:val="center"/>
          </w:tcPr>
          <w:p w14:paraId="6BF110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1A22E39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$11.55</w:t>
            </w:r>
          </w:p>
        </w:tc>
      </w:tr>
      <w:tr w:rsidR="00C86CCC" w:rsidRPr="00506D1B" w14:paraId="63A2FEBB"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79965A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182042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100M2</w:t>
            </w:r>
          </w:p>
        </w:tc>
        <w:tc>
          <w:tcPr>
            <w:tcW w:w="607" w:type="pct"/>
            <w:tcBorders>
              <w:top w:val="nil"/>
              <w:left w:val="nil"/>
              <w:bottom w:val="single" w:sz="8" w:space="0" w:color="000000"/>
              <w:right w:val="single" w:sz="8" w:space="0" w:color="000000"/>
            </w:tcBorders>
            <w:shd w:val="clear" w:color="auto" w:fill="auto"/>
            <w:vAlign w:val="center"/>
          </w:tcPr>
          <w:p w14:paraId="289221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0.14</w:t>
            </w:r>
          </w:p>
        </w:tc>
        <w:tc>
          <w:tcPr>
            <w:tcW w:w="971" w:type="pct"/>
            <w:tcBorders>
              <w:top w:val="nil"/>
              <w:left w:val="nil"/>
              <w:bottom w:val="single" w:sz="8" w:space="0" w:color="000000"/>
              <w:right w:val="single" w:sz="8" w:space="0" w:color="000000"/>
            </w:tcBorders>
            <w:shd w:val="clear" w:color="auto" w:fill="auto"/>
            <w:vAlign w:val="center"/>
          </w:tcPr>
          <w:p w14:paraId="092A30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3289984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$13.47</w:t>
            </w:r>
          </w:p>
        </w:tc>
      </w:tr>
      <w:tr w:rsidR="00C86CCC" w:rsidRPr="00506D1B" w14:paraId="46B12C09" w14:textId="77777777" w:rsidTr="00C86CCC">
        <w:trPr>
          <w:gridAfter w:val="1"/>
          <w:wAfter w:w="202" w:type="pct"/>
          <w:trHeight w:val="630"/>
        </w:trPr>
        <w:tc>
          <w:tcPr>
            <w:tcW w:w="997" w:type="pct"/>
            <w:tcBorders>
              <w:top w:val="nil"/>
              <w:left w:val="single" w:sz="8" w:space="0" w:color="000000"/>
              <w:bottom w:val="single" w:sz="8" w:space="0" w:color="000000"/>
              <w:right w:val="single" w:sz="8" w:space="0" w:color="000000"/>
            </w:tcBorders>
            <w:shd w:val="clear" w:color="auto" w:fill="auto"/>
            <w:vAlign w:val="center"/>
          </w:tcPr>
          <w:p w14:paraId="7F13353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1EED13F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DE 200M2</w:t>
            </w:r>
          </w:p>
        </w:tc>
        <w:tc>
          <w:tcPr>
            <w:tcW w:w="607" w:type="pct"/>
            <w:tcBorders>
              <w:top w:val="nil"/>
              <w:left w:val="nil"/>
              <w:bottom w:val="single" w:sz="8" w:space="0" w:color="000000"/>
              <w:right w:val="single" w:sz="8" w:space="0" w:color="000000"/>
            </w:tcBorders>
            <w:shd w:val="clear" w:color="auto" w:fill="auto"/>
            <w:vAlign w:val="center"/>
          </w:tcPr>
          <w:p w14:paraId="082398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0.16</w:t>
            </w:r>
          </w:p>
        </w:tc>
        <w:tc>
          <w:tcPr>
            <w:tcW w:w="971" w:type="pct"/>
            <w:tcBorders>
              <w:top w:val="nil"/>
              <w:left w:val="nil"/>
              <w:bottom w:val="single" w:sz="8" w:space="0" w:color="000000"/>
              <w:right w:val="single" w:sz="8" w:space="0" w:color="000000"/>
            </w:tcBorders>
            <w:shd w:val="clear" w:color="auto" w:fill="auto"/>
            <w:vAlign w:val="center"/>
          </w:tcPr>
          <w:p w14:paraId="58AA32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14561D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$15.40</w:t>
            </w:r>
          </w:p>
        </w:tc>
      </w:tr>
      <w:tr w:rsidR="00C86CCC" w:rsidRPr="00506D1B" w14:paraId="78A78A66"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15F338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2EC786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200M2</w:t>
            </w:r>
          </w:p>
        </w:tc>
        <w:tc>
          <w:tcPr>
            <w:tcW w:w="607" w:type="pct"/>
            <w:tcBorders>
              <w:top w:val="nil"/>
              <w:left w:val="nil"/>
              <w:bottom w:val="single" w:sz="8" w:space="0" w:color="000000"/>
              <w:right w:val="single" w:sz="8" w:space="0" w:color="000000"/>
            </w:tcBorders>
            <w:shd w:val="clear" w:color="auto" w:fill="auto"/>
            <w:vAlign w:val="center"/>
          </w:tcPr>
          <w:p w14:paraId="378B80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0.18</w:t>
            </w:r>
          </w:p>
        </w:tc>
        <w:tc>
          <w:tcPr>
            <w:tcW w:w="971" w:type="pct"/>
            <w:tcBorders>
              <w:top w:val="nil"/>
              <w:left w:val="nil"/>
              <w:bottom w:val="single" w:sz="8" w:space="0" w:color="000000"/>
              <w:right w:val="single" w:sz="8" w:space="0" w:color="000000"/>
            </w:tcBorders>
            <w:shd w:val="clear" w:color="auto" w:fill="auto"/>
            <w:vAlign w:val="center"/>
          </w:tcPr>
          <w:p w14:paraId="7DC5E04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2B3A5A5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$17.32</w:t>
            </w:r>
          </w:p>
        </w:tc>
      </w:tr>
      <w:tr w:rsidR="00C86CCC" w:rsidRPr="00506D1B" w14:paraId="724ED421"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4E755501"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064ADB36"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00C863EA"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22ADAB73"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7B973164" w14:textId="77777777" w:rsidR="00C86CCC" w:rsidRPr="00506D1B" w:rsidRDefault="00C86CCC" w:rsidP="00C86CCC">
            <w:pPr>
              <w:rPr>
                <w:rFonts w:ascii="Arial" w:eastAsia="Arial" w:hAnsi="Arial" w:cs="Arial"/>
                <w:sz w:val="20"/>
                <w:szCs w:val="20"/>
              </w:rPr>
            </w:pPr>
          </w:p>
        </w:tc>
      </w:tr>
      <w:tr w:rsidR="00C86CCC" w:rsidRPr="00506D1B" w14:paraId="681DA81C"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552CF5E4" w14:textId="77777777" w:rsidR="00C86CCC" w:rsidRPr="00506D1B" w:rsidRDefault="00C86CCC" w:rsidP="00C86CCC">
            <w:pP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38E20811"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525C3EA7"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37DC7BA3"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207FF66E" w14:textId="77777777" w:rsidR="00C86CCC" w:rsidRPr="00506D1B" w:rsidRDefault="00C86CCC" w:rsidP="00C86CCC">
            <w:pPr>
              <w:rPr>
                <w:rFonts w:ascii="Arial" w:eastAsia="Arial" w:hAnsi="Arial" w:cs="Arial"/>
                <w:sz w:val="20"/>
                <w:szCs w:val="20"/>
              </w:rPr>
            </w:pPr>
          </w:p>
        </w:tc>
      </w:tr>
      <w:tr w:rsidR="00C86CCC" w:rsidRPr="00506D1B" w14:paraId="76EF8AE2" w14:textId="77777777" w:rsidTr="00C86CCC">
        <w:trPr>
          <w:gridAfter w:val="1"/>
          <w:wAfter w:w="202" w:type="pct"/>
          <w:trHeight w:val="91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54C725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 Por la expedición de licencia para construcciones de TIPO B de industrias, comercios, bodegas de almacenamiento, centros de distribución, por cada metro cuadrado, de trabajos con una superficie</w:t>
            </w:r>
          </w:p>
        </w:tc>
      </w:tr>
      <w:tr w:rsidR="00C86CCC" w:rsidRPr="00506D1B" w14:paraId="0CCED039" w14:textId="77777777" w:rsidTr="00C86CCC">
        <w:trPr>
          <w:gridAfter w:val="1"/>
          <w:wAfter w:w="202" w:type="pct"/>
          <w:trHeight w:val="6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EB006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220856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971" w:type="pct"/>
            <w:tcBorders>
              <w:top w:val="nil"/>
              <w:left w:val="nil"/>
              <w:bottom w:val="single" w:sz="8" w:space="0" w:color="000000"/>
              <w:right w:val="single" w:sz="8" w:space="0" w:color="000000"/>
            </w:tcBorders>
            <w:shd w:val="clear" w:color="auto" w:fill="auto"/>
            <w:vAlign w:val="center"/>
          </w:tcPr>
          <w:p w14:paraId="34EB30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973" w:type="pct"/>
            <w:tcBorders>
              <w:top w:val="nil"/>
              <w:left w:val="nil"/>
              <w:bottom w:val="single" w:sz="8" w:space="0" w:color="000000"/>
              <w:right w:val="single" w:sz="8" w:space="0" w:color="000000"/>
            </w:tcBorders>
            <w:shd w:val="clear" w:color="auto" w:fill="auto"/>
            <w:vAlign w:val="center"/>
          </w:tcPr>
          <w:p w14:paraId="3DAC0F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5AE006C8"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7516C7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05FF3D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50M2</w:t>
            </w:r>
          </w:p>
        </w:tc>
        <w:tc>
          <w:tcPr>
            <w:tcW w:w="607" w:type="pct"/>
            <w:tcBorders>
              <w:top w:val="nil"/>
              <w:left w:val="nil"/>
              <w:bottom w:val="single" w:sz="8" w:space="0" w:color="000000"/>
              <w:right w:val="single" w:sz="8" w:space="0" w:color="000000"/>
            </w:tcBorders>
            <w:shd w:val="clear" w:color="auto" w:fill="auto"/>
            <w:vAlign w:val="center"/>
          </w:tcPr>
          <w:p w14:paraId="2BEB641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0.14</w:t>
            </w:r>
          </w:p>
        </w:tc>
        <w:tc>
          <w:tcPr>
            <w:tcW w:w="971" w:type="pct"/>
            <w:tcBorders>
              <w:top w:val="nil"/>
              <w:left w:val="nil"/>
              <w:bottom w:val="single" w:sz="8" w:space="0" w:color="000000"/>
              <w:right w:val="single" w:sz="8" w:space="0" w:color="000000"/>
            </w:tcBorders>
            <w:shd w:val="clear" w:color="auto" w:fill="auto"/>
            <w:vAlign w:val="center"/>
          </w:tcPr>
          <w:p w14:paraId="006C69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5A0DB4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$13.47</w:t>
            </w:r>
          </w:p>
        </w:tc>
      </w:tr>
      <w:tr w:rsidR="00C86CCC" w:rsidRPr="00506D1B" w14:paraId="5B011421"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F7108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0E4F2CC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100M2</w:t>
            </w:r>
          </w:p>
        </w:tc>
        <w:tc>
          <w:tcPr>
            <w:tcW w:w="607" w:type="pct"/>
            <w:tcBorders>
              <w:top w:val="nil"/>
              <w:left w:val="nil"/>
              <w:bottom w:val="single" w:sz="8" w:space="0" w:color="000000"/>
              <w:right w:val="single" w:sz="8" w:space="0" w:color="000000"/>
            </w:tcBorders>
            <w:shd w:val="clear" w:color="auto" w:fill="auto"/>
            <w:vAlign w:val="center"/>
          </w:tcPr>
          <w:p w14:paraId="0E747A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0.16</w:t>
            </w:r>
          </w:p>
        </w:tc>
        <w:tc>
          <w:tcPr>
            <w:tcW w:w="971" w:type="pct"/>
            <w:tcBorders>
              <w:top w:val="nil"/>
              <w:left w:val="nil"/>
              <w:bottom w:val="single" w:sz="8" w:space="0" w:color="000000"/>
              <w:right w:val="single" w:sz="8" w:space="0" w:color="000000"/>
            </w:tcBorders>
            <w:shd w:val="clear" w:color="auto" w:fill="auto"/>
            <w:vAlign w:val="center"/>
          </w:tcPr>
          <w:p w14:paraId="258E1A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579DC7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$15.40</w:t>
            </w:r>
          </w:p>
        </w:tc>
      </w:tr>
      <w:tr w:rsidR="00C86CCC" w:rsidRPr="00506D1B" w14:paraId="338C979F" w14:textId="77777777" w:rsidTr="00C86CCC">
        <w:trPr>
          <w:gridAfter w:val="1"/>
          <w:wAfter w:w="202" w:type="pct"/>
          <w:trHeight w:val="630"/>
        </w:trPr>
        <w:tc>
          <w:tcPr>
            <w:tcW w:w="997" w:type="pct"/>
            <w:tcBorders>
              <w:top w:val="nil"/>
              <w:left w:val="single" w:sz="8" w:space="0" w:color="000000"/>
              <w:bottom w:val="single" w:sz="8" w:space="0" w:color="000000"/>
              <w:right w:val="single" w:sz="8" w:space="0" w:color="000000"/>
            </w:tcBorders>
            <w:shd w:val="clear" w:color="auto" w:fill="auto"/>
            <w:vAlign w:val="center"/>
          </w:tcPr>
          <w:p w14:paraId="536E14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410BA2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DE 200M2</w:t>
            </w:r>
          </w:p>
        </w:tc>
        <w:tc>
          <w:tcPr>
            <w:tcW w:w="607" w:type="pct"/>
            <w:tcBorders>
              <w:top w:val="nil"/>
              <w:left w:val="nil"/>
              <w:bottom w:val="single" w:sz="8" w:space="0" w:color="000000"/>
              <w:right w:val="single" w:sz="8" w:space="0" w:color="000000"/>
            </w:tcBorders>
            <w:shd w:val="clear" w:color="auto" w:fill="auto"/>
            <w:vAlign w:val="center"/>
          </w:tcPr>
          <w:p w14:paraId="7654E5E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0.18</w:t>
            </w:r>
          </w:p>
        </w:tc>
        <w:tc>
          <w:tcPr>
            <w:tcW w:w="971" w:type="pct"/>
            <w:tcBorders>
              <w:top w:val="nil"/>
              <w:left w:val="nil"/>
              <w:bottom w:val="single" w:sz="8" w:space="0" w:color="000000"/>
              <w:right w:val="single" w:sz="8" w:space="0" w:color="000000"/>
            </w:tcBorders>
            <w:shd w:val="clear" w:color="auto" w:fill="auto"/>
            <w:vAlign w:val="center"/>
          </w:tcPr>
          <w:p w14:paraId="3203A6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511F29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$17.32</w:t>
            </w:r>
          </w:p>
        </w:tc>
      </w:tr>
      <w:tr w:rsidR="00C86CCC" w:rsidRPr="00506D1B" w14:paraId="041AC3A3" w14:textId="77777777" w:rsidTr="00C86CCC">
        <w:trPr>
          <w:gridAfter w:val="1"/>
          <w:wAfter w:w="202" w:type="pct"/>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33A186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56C310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200M2</w:t>
            </w:r>
          </w:p>
        </w:tc>
        <w:tc>
          <w:tcPr>
            <w:tcW w:w="607" w:type="pct"/>
            <w:tcBorders>
              <w:top w:val="nil"/>
              <w:left w:val="nil"/>
              <w:bottom w:val="single" w:sz="8" w:space="0" w:color="000000"/>
              <w:right w:val="single" w:sz="8" w:space="0" w:color="000000"/>
            </w:tcBorders>
            <w:shd w:val="clear" w:color="auto" w:fill="auto"/>
            <w:vAlign w:val="center"/>
          </w:tcPr>
          <w:p w14:paraId="145B66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0.2</w:t>
            </w:r>
          </w:p>
        </w:tc>
        <w:tc>
          <w:tcPr>
            <w:tcW w:w="971" w:type="pct"/>
            <w:tcBorders>
              <w:top w:val="nil"/>
              <w:left w:val="nil"/>
              <w:bottom w:val="single" w:sz="8" w:space="0" w:color="000000"/>
              <w:right w:val="single" w:sz="8" w:space="0" w:color="000000"/>
            </w:tcBorders>
            <w:shd w:val="clear" w:color="auto" w:fill="auto"/>
            <w:vAlign w:val="center"/>
          </w:tcPr>
          <w:p w14:paraId="116C52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039848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$19.24</w:t>
            </w:r>
          </w:p>
        </w:tc>
      </w:tr>
      <w:tr w:rsidR="00C86CCC" w:rsidRPr="00506D1B" w14:paraId="24BD4C85"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11CFFBE4"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72FF0BBA"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3D71DDB9"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5453E57C"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3197B9BD" w14:textId="77777777" w:rsidR="00C86CCC" w:rsidRPr="00506D1B" w:rsidRDefault="00C86CCC" w:rsidP="00C86CCC">
            <w:pPr>
              <w:rPr>
                <w:rFonts w:ascii="Arial" w:eastAsia="Arial" w:hAnsi="Arial" w:cs="Arial"/>
                <w:sz w:val="20"/>
                <w:szCs w:val="20"/>
              </w:rPr>
            </w:pPr>
          </w:p>
        </w:tc>
      </w:tr>
      <w:tr w:rsidR="00C86CCC" w:rsidRPr="00506D1B" w14:paraId="2A576280" w14:textId="77777777" w:rsidTr="00C86CCC">
        <w:trPr>
          <w:gridAfter w:val="1"/>
          <w:wAfter w:w="202" w:type="pct"/>
          <w:trHeight w:val="315"/>
        </w:trPr>
        <w:tc>
          <w:tcPr>
            <w:tcW w:w="997" w:type="pct"/>
            <w:tcBorders>
              <w:top w:val="nil"/>
              <w:left w:val="nil"/>
              <w:bottom w:val="nil"/>
              <w:right w:val="nil"/>
            </w:tcBorders>
            <w:shd w:val="clear" w:color="auto" w:fill="auto"/>
            <w:vAlign w:val="bottom"/>
          </w:tcPr>
          <w:p w14:paraId="0D2D6163" w14:textId="77777777" w:rsidR="00C86CCC" w:rsidRPr="00506D1B" w:rsidRDefault="00C86CCC" w:rsidP="00C86CCC">
            <w:pP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20FDC8FE"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43146A53"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013FD8E2"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09700AB4" w14:textId="77777777" w:rsidR="00C86CCC" w:rsidRPr="00506D1B" w:rsidRDefault="00C86CCC" w:rsidP="00C86CCC">
            <w:pPr>
              <w:rPr>
                <w:rFonts w:ascii="Arial" w:eastAsia="Arial" w:hAnsi="Arial" w:cs="Arial"/>
                <w:sz w:val="20"/>
                <w:szCs w:val="20"/>
              </w:rPr>
            </w:pPr>
          </w:p>
        </w:tc>
      </w:tr>
      <w:tr w:rsidR="00C86CCC" w:rsidRPr="00506D1B" w14:paraId="1506FAAF" w14:textId="77777777" w:rsidTr="00C86CCC">
        <w:trPr>
          <w:gridAfter w:val="1"/>
          <w:wAfter w:w="202" w:type="pct"/>
          <w:trHeight w:val="1245"/>
        </w:trPr>
        <w:tc>
          <w:tcPr>
            <w:tcW w:w="4798" w:type="pct"/>
            <w:gridSpan w:val="5"/>
            <w:vMerge w:val="restart"/>
            <w:tcBorders>
              <w:top w:val="single" w:sz="8" w:space="0" w:color="000000"/>
              <w:left w:val="single" w:sz="8" w:space="0" w:color="000000"/>
              <w:bottom w:val="single" w:sz="8" w:space="0" w:color="000000"/>
              <w:right w:val="single" w:sz="8" w:space="0" w:color="000000"/>
            </w:tcBorders>
            <w:shd w:val="clear" w:color="auto" w:fill="C6EFCE"/>
            <w:vAlign w:val="bottom"/>
          </w:tcPr>
          <w:p w14:paraId="756A95EF" w14:textId="77777777" w:rsidR="00C86CCC" w:rsidRPr="00506D1B" w:rsidRDefault="00C86CCC" w:rsidP="00C86CCC">
            <w:pPr>
              <w:jc w:val="center"/>
              <w:rPr>
                <w:rFonts w:ascii="Arial" w:eastAsia="Arial" w:hAnsi="Arial" w:cs="Arial"/>
                <w:color w:val="006100"/>
                <w:sz w:val="20"/>
                <w:szCs w:val="20"/>
              </w:rPr>
            </w:pPr>
            <w:r w:rsidRPr="00506D1B">
              <w:rPr>
                <w:rFonts w:ascii="Arial" w:eastAsia="Arial" w:hAnsi="Arial" w:cs="Arial"/>
                <w:color w:val="006100"/>
                <w:sz w:val="20"/>
                <w:szCs w:val="20"/>
              </w:rPr>
              <w:t>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r>
      <w:tr w:rsidR="00C86CCC" w:rsidRPr="00506D1B" w14:paraId="5E823BFE" w14:textId="77777777" w:rsidTr="00C86CCC">
        <w:trPr>
          <w:trHeight w:val="315"/>
        </w:trPr>
        <w:tc>
          <w:tcPr>
            <w:tcW w:w="4798" w:type="pct"/>
            <w:gridSpan w:val="5"/>
            <w:vMerge/>
            <w:tcBorders>
              <w:top w:val="single" w:sz="8" w:space="0" w:color="000000"/>
              <w:left w:val="single" w:sz="8" w:space="0" w:color="000000"/>
              <w:bottom w:val="single" w:sz="8" w:space="0" w:color="000000"/>
              <w:right w:val="single" w:sz="8" w:space="0" w:color="000000"/>
            </w:tcBorders>
            <w:shd w:val="clear" w:color="auto" w:fill="C6EFCE"/>
            <w:vAlign w:val="bottom"/>
          </w:tcPr>
          <w:p w14:paraId="47CBC964" w14:textId="77777777" w:rsidR="00C86CCC" w:rsidRPr="00506D1B" w:rsidRDefault="00C86CCC" w:rsidP="00C86CCC">
            <w:pPr>
              <w:widowControl w:val="0"/>
              <w:rPr>
                <w:rFonts w:ascii="Arial" w:eastAsia="Arial" w:hAnsi="Arial" w:cs="Arial"/>
                <w:color w:val="006100"/>
                <w:sz w:val="20"/>
                <w:szCs w:val="20"/>
              </w:rPr>
            </w:pPr>
          </w:p>
        </w:tc>
        <w:tc>
          <w:tcPr>
            <w:tcW w:w="202" w:type="pct"/>
            <w:tcBorders>
              <w:top w:val="nil"/>
              <w:left w:val="nil"/>
              <w:bottom w:val="nil"/>
              <w:right w:val="nil"/>
            </w:tcBorders>
            <w:shd w:val="clear" w:color="auto" w:fill="auto"/>
            <w:vAlign w:val="bottom"/>
          </w:tcPr>
          <w:p w14:paraId="6FF9D58C" w14:textId="77777777" w:rsidR="00C86CCC" w:rsidRPr="00506D1B" w:rsidRDefault="00C86CCC" w:rsidP="00C86CCC">
            <w:pPr>
              <w:jc w:val="center"/>
              <w:rPr>
                <w:rFonts w:ascii="Arial" w:eastAsia="Arial" w:hAnsi="Arial" w:cs="Arial"/>
                <w:color w:val="006100"/>
                <w:sz w:val="20"/>
                <w:szCs w:val="20"/>
              </w:rPr>
            </w:pPr>
          </w:p>
        </w:tc>
      </w:tr>
      <w:tr w:rsidR="00C86CCC" w:rsidRPr="00506D1B" w14:paraId="6760069B"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45445A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6A607C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971" w:type="pct"/>
            <w:tcBorders>
              <w:top w:val="nil"/>
              <w:left w:val="nil"/>
              <w:bottom w:val="single" w:sz="8" w:space="0" w:color="000000"/>
              <w:right w:val="single" w:sz="8" w:space="0" w:color="000000"/>
            </w:tcBorders>
            <w:shd w:val="clear" w:color="auto" w:fill="auto"/>
            <w:vAlign w:val="center"/>
          </w:tcPr>
          <w:p w14:paraId="1285DB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UNIDADES</w:t>
            </w:r>
          </w:p>
        </w:tc>
        <w:tc>
          <w:tcPr>
            <w:tcW w:w="973" w:type="pct"/>
            <w:tcBorders>
              <w:top w:val="nil"/>
              <w:left w:val="nil"/>
              <w:bottom w:val="single" w:sz="8" w:space="0" w:color="000000"/>
              <w:right w:val="single" w:sz="8" w:space="0" w:color="000000"/>
            </w:tcBorders>
            <w:shd w:val="clear" w:color="auto" w:fill="auto"/>
            <w:vAlign w:val="center"/>
          </w:tcPr>
          <w:p w14:paraId="3430260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362FEB3B" w14:textId="77777777" w:rsidR="00C86CCC" w:rsidRPr="00506D1B" w:rsidRDefault="00C86CCC" w:rsidP="00C86CCC">
            <w:pPr>
              <w:rPr>
                <w:rFonts w:ascii="Arial" w:eastAsia="Arial" w:hAnsi="Arial" w:cs="Arial"/>
                <w:sz w:val="20"/>
                <w:szCs w:val="20"/>
              </w:rPr>
            </w:pPr>
          </w:p>
        </w:tc>
      </w:tr>
      <w:tr w:rsidR="00C86CCC" w:rsidRPr="00506D1B" w14:paraId="5C7DCDFF"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69EA4FC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5D03A5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7" w:type="pct"/>
            <w:tcBorders>
              <w:top w:val="nil"/>
              <w:left w:val="nil"/>
              <w:bottom w:val="single" w:sz="8" w:space="0" w:color="000000"/>
              <w:right w:val="single" w:sz="8" w:space="0" w:color="000000"/>
            </w:tcBorders>
            <w:shd w:val="clear" w:color="auto" w:fill="auto"/>
            <w:vAlign w:val="center"/>
          </w:tcPr>
          <w:p w14:paraId="7001D2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630</w:t>
            </w:r>
          </w:p>
        </w:tc>
        <w:tc>
          <w:tcPr>
            <w:tcW w:w="971" w:type="pct"/>
            <w:tcBorders>
              <w:top w:val="nil"/>
              <w:left w:val="nil"/>
              <w:bottom w:val="single" w:sz="8" w:space="0" w:color="000000"/>
              <w:right w:val="single" w:sz="8" w:space="0" w:color="000000"/>
            </w:tcBorders>
            <w:shd w:val="clear" w:color="auto" w:fill="auto"/>
            <w:vAlign w:val="center"/>
          </w:tcPr>
          <w:p w14:paraId="11013B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774AB70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$60,618.60</w:t>
            </w:r>
          </w:p>
        </w:tc>
        <w:tc>
          <w:tcPr>
            <w:tcW w:w="202" w:type="pct"/>
            <w:vAlign w:val="center"/>
          </w:tcPr>
          <w:p w14:paraId="085C6AE7" w14:textId="77777777" w:rsidR="00C86CCC" w:rsidRPr="00506D1B" w:rsidRDefault="00C86CCC" w:rsidP="00C86CCC">
            <w:pPr>
              <w:rPr>
                <w:rFonts w:ascii="Arial" w:eastAsia="Arial" w:hAnsi="Arial" w:cs="Arial"/>
                <w:sz w:val="20"/>
                <w:szCs w:val="20"/>
              </w:rPr>
            </w:pPr>
          </w:p>
        </w:tc>
      </w:tr>
      <w:tr w:rsidR="00C86CCC" w:rsidRPr="00506D1B" w14:paraId="75DF56FC" w14:textId="77777777" w:rsidTr="00C86CCC">
        <w:trPr>
          <w:trHeight w:val="315"/>
        </w:trPr>
        <w:tc>
          <w:tcPr>
            <w:tcW w:w="997" w:type="pct"/>
            <w:tcBorders>
              <w:top w:val="nil"/>
              <w:left w:val="nil"/>
              <w:bottom w:val="nil"/>
              <w:right w:val="nil"/>
            </w:tcBorders>
            <w:shd w:val="clear" w:color="auto" w:fill="auto"/>
            <w:vAlign w:val="bottom"/>
          </w:tcPr>
          <w:p w14:paraId="6154A4AC"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073E500D"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7C91B5F8"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7CFEF495"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5BFA0452" w14:textId="77777777" w:rsidR="00C86CCC" w:rsidRPr="00506D1B" w:rsidRDefault="00C86CCC" w:rsidP="00C86CCC">
            <w:pPr>
              <w:rPr>
                <w:rFonts w:ascii="Arial" w:eastAsia="Arial" w:hAnsi="Arial" w:cs="Arial"/>
                <w:sz w:val="20"/>
                <w:szCs w:val="20"/>
              </w:rPr>
            </w:pPr>
          </w:p>
        </w:tc>
        <w:tc>
          <w:tcPr>
            <w:tcW w:w="202" w:type="pct"/>
            <w:vAlign w:val="center"/>
          </w:tcPr>
          <w:p w14:paraId="218491F0" w14:textId="77777777" w:rsidR="00C86CCC" w:rsidRPr="00506D1B" w:rsidRDefault="00C86CCC" w:rsidP="00C86CCC">
            <w:pPr>
              <w:rPr>
                <w:rFonts w:ascii="Arial" w:eastAsia="Arial" w:hAnsi="Arial" w:cs="Arial"/>
                <w:sz w:val="20"/>
                <w:szCs w:val="20"/>
              </w:rPr>
            </w:pPr>
          </w:p>
        </w:tc>
      </w:tr>
      <w:tr w:rsidR="00C86CCC" w:rsidRPr="00506D1B" w14:paraId="3B78CFF8" w14:textId="77777777" w:rsidTr="00C86CCC">
        <w:trPr>
          <w:trHeight w:val="630"/>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1419079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 Por la expedición de la licencia de construcción de bardas, por cada metro lineal, hasta dos metros de altura</w:t>
            </w:r>
          </w:p>
        </w:tc>
        <w:tc>
          <w:tcPr>
            <w:tcW w:w="202" w:type="pct"/>
            <w:vAlign w:val="center"/>
          </w:tcPr>
          <w:p w14:paraId="1F452A69" w14:textId="77777777" w:rsidR="00C86CCC" w:rsidRPr="00506D1B" w:rsidRDefault="00C86CCC" w:rsidP="00C86CCC">
            <w:pPr>
              <w:rPr>
                <w:rFonts w:ascii="Arial" w:eastAsia="Arial" w:hAnsi="Arial" w:cs="Arial"/>
                <w:sz w:val="20"/>
                <w:szCs w:val="20"/>
              </w:rPr>
            </w:pPr>
          </w:p>
        </w:tc>
      </w:tr>
      <w:tr w:rsidR="00C86CCC" w:rsidRPr="00506D1B" w14:paraId="3E5C8F54"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24CF1E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38C0EB6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971" w:type="pct"/>
            <w:tcBorders>
              <w:top w:val="nil"/>
              <w:left w:val="nil"/>
              <w:bottom w:val="single" w:sz="8" w:space="0" w:color="000000"/>
              <w:right w:val="single" w:sz="8" w:space="0" w:color="000000"/>
            </w:tcBorders>
            <w:shd w:val="clear" w:color="auto" w:fill="auto"/>
            <w:vAlign w:val="center"/>
          </w:tcPr>
          <w:p w14:paraId="5C14CD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973" w:type="pct"/>
            <w:tcBorders>
              <w:top w:val="nil"/>
              <w:left w:val="nil"/>
              <w:bottom w:val="single" w:sz="8" w:space="0" w:color="000000"/>
              <w:right w:val="single" w:sz="8" w:space="0" w:color="000000"/>
            </w:tcBorders>
            <w:shd w:val="clear" w:color="auto" w:fill="auto"/>
            <w:vAlign w:val="center"/>
          </w:tcPr>
          <w:p w14:paraId="252902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31630250" w14:textId="77777777" w:rsidR="00C86CCC" w:rsidRPr="00506D1B" w:rsidRDefault="00C86CCC" w:rsidP="00C86CCC">
            <w:pPr>
              <w:rPr>
                <w:rFonts w:ascii="Arial" w:eastAsia="Arial" w:hAnsi="Arial" w:cs="Arial"/>
                <w:sz w:val="20"/>
                <w:szCs w:val="20"/>
              </w:rPr>
            </w:pPr>
          </w:p>
        </w:tc>
      </w:tr>
      <w:tr w:rsidR="00C86CCC" w:rsidRPr="00506D1B" w14:paraId="527909D7"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7FF3624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370F2D8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7" w:type="pct"/>
            <w:tcBorders>
              <w:top w:val="nil"/>
              <w:left w:val="nil"/>
              <w:bottom w:val="single" w:sz="8" w:space="0" w:color="000000"/>
              <w:right w:val="single" w:sz="8" w:space="0" w:color="000000"/>
            </w:tcBorders>
            <w:shd w:val="clear" w:color="auto" w:fill="auto"/>
            <w:vAlign w:val="center"/>
          </w:tcPr>
          <w:p w14:paraId="5C52F3D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0.07</w:t>
            </w:r>
          </w:p>
        </w:tc>
        <w:tc>
          <w:tcPr>
            <w:tcW w:w="971" w:type="pct"/>
            <w:tcBorders>
              <w:top w:val="nil"/>
              <w:left w:val="nil"/>
              <w:bottom w:val="single" w:sz="8" w:space="0" w:color="000000"/>
              <w:right w:val="single" w:sz="8" w:space="0" w:color="000000"/>
            </w:tcBorders>
            <w:shd w:val="clear" w:color="auto" w:fill="auto"/>
            <w:vAlign w:val="center"/>
          </w:tcPr>
          <w:p w14:paraId="7561E1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471641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$6.74</w:t>
            </w:r>
          </w:p>
        </w:tc>
        <w:tc>
          <w:tcPr>
            <w:tcW w:w="202" w:type="pct"/>
            <w:vAlign w:val="center"/>
          </w:tcPr>
          <w:p w14:paraId="3BE81BA3" w14:textId="77777777" w:rsidR="00C86CCC" w:rsidRPr="00506D1B" w:rsidRDefault="00C86CCC" w:rsidP="00C86CCC">
            <w:pPr>
              <w:rPr>
                <w:rFonts w:ascii="Arial" w:eastAsia="Arial" w:hAnsi="Arial" w:cs="Arial"/>
                <w:sz w:val="20"/>
                <w:szCs w:val="20"/>
              </w:rPr>
            </w:pPr>
          </w:p>
        </w:tc>
      </w:tr>
      <w:tr w:rsidR="00C86CCC" w:rsidRPr="00506D1B" w14:paraId="78FE844A" w14:textId="77777777" w:rsidTr="00C86CCC">
        <w:trPr>
          <w:trHeight w:val="315"/>
        </w:trPr>
        <w:tc>
          <w:tcPr>
            <w:tcW w:w="997" w:type="pct"/>
            <w:tcBorders>
              <w:top w:val="nil"/>
              <w:left w:val="nil"/>
              <w:bottom w:val="nil"/>
              <w:right w:val="nil"/>
            </w:tcBorders>
            <w:shd w:val="clear" w:color="auto" w:fill="auto"/>
            <w:vAlign w:val="bottom"/>
          </w:tcPr>
          <w:p w14:paraId="087B5DD7"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7FCBC7AF"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47B888D3"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0D65D10F"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1611EE17" w14:textId="77777777" w:rsidR="00C86CCC" w:rsidRPr="00506D1B" w:rsidRDefault="00C86CCC" w:rsidP="00C86CCC">
            <w:pPr>
              <w:rPr>
                <w:rFonts w:ascii="Arial" w:eastAsia="Arial" w:hAnsi="Arial" w:cs="Arial"/>
                <w:sz w:val="20"/>
                <w:szCs w:val="20"/>
              </w:rPr>
            </w:pPr>
          </w:p>
        </w:tc>
        <w:tc>
          <w:tcPr>
            <w:tcW w:w="202" w:type="pct"/>
            <w:vAlign w:val="center"/>
          </w:tcPr>
          <w:p w14:paraId="48E7A054" w14:textId="77777777" w:rsidR="00C86CCC" w:rsidRPr="00506D1B" w:rsidRDefault="00C86CCC" w:rsidP="00C86CCC">
            <w:pPr>
              <w:rPr>
                <w:rFonts w:ascii="Arial" w:eastAsia="Arial" w:hAnsi="Arial" w:cs="Arial"/>
                <w:sz w:val="20"/>
                <w:szCs w:val="20"/>
              </w:rPr>
            </w:pPr>
          </w:p>
        </w:tc>
      </w:tr>
      <w:tr w:rsidR="00C86CCC" w:rsidRPr="00506D1B" w14:paraId="3FF2949A" w14:textId="77777777" w:rsidTr="00C86CCC">
        <w:trPr>
          <w:trHeight w:val="64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5725F9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 Por la expedición de la licencia para demoliciones o desmantelamientos de construcciones o edificaciones TIPO A, por cada metro cuadrado</w:t>
            </w:r>
          </w:p>
        </w:tc>
        <w:tc>
          <w:tcPr>
            <w:tcW w:w="202" w:type="pct"/>
            <w:vAlign w:val="center"/>
          </w:tcPr>
          <w:p w14:paraId="66E37B00" w14:textId="77777777" w:rsidR="00C86CCC" w:rsidRPr="00506D1B" w:rsidRDefault="00C86CCC" w:rsidP="00C86CCC">
            <w:pPr>
              <w:rPr>
                <w:rFonts w:ascii="Arial" w:eastAsia="Arial" w:hAnsi="Arial" w:cs="Arial"/>
                <w:sz w:val="20"/>
                <w:szCs w:val="20"/>
              </w:rPr>
            </w:pPr>
          </w:p>
        </w:tc>
      </w:tr>
      <w:tr w:rsidR="00C86CCC" w:rsidRPr="00506D1B" w14:paraId="611DED7D"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83BBD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06E0A9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971" w:type="pct"/>
            <w:tcBorders>
              <w:top w:val="nil"/>
              <w:left w:val="nil"/>
              <w:bottom w:val="single" w:sz="8" w:space="0" w:color="000000"/>
              <w:right w:val="single" w:sz="8" w:space="0" w:color="000000"/>
            </w:tcBorders>
            <w:shd w:val="clear" w:color="auto" w:fill="auto"/>
            <w:vAlign w:val="center"/>
          </w:tcPr>
          <w:p w14:paraId="73D40FA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973" w:type="pct"/>
            <w:tcBorders>
              <w:top w:val="nil"/>
              <w:left w:val="nil"/>
              <w:bottom w:val="single" w:sz="8" w:space="0" w:color="000000"/>
              <w:right w:val="single" w:sz="8" w:space="0" w:color="000000"/>
            </w:tcBorders>
            <w:shd w:val="clear" w:color="auto" w:fill="auto"/>
            <w:vAlign w:val="center"/>
          </w:tcPr>
          <w:p w14:paraId="29689C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2D3B905C" w14:textId="77777777" w:rsidR="00C86CCC" w:rsidRPr="00506D1B" w:rsidRDefault="00C86CCC" w:rsidP="00C86CCC">
            <w:pPr>
              <w:rPr>
                <w:rFonts w:ascii="Arial" w:eastAsia="Arial" w:hAnsi="Arial" w:cs="Arial"/>
                <w:sz w:val="20"/>
                <w:szCs w:val="20"/>
              </w:rPr>
            </w:pPr>
          </w:p>
        </w:tc>
      </w:tr>
      <w:tr w:rsidR="00C86CCC" w:rsidRPr="00506D1B" w14:paraId="583FCBD2"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42CCC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55C029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7" w:type="pct"/>
            <w:tcBorders>
              <w:top w:val="nil"/>
              <w:left w:val="nil"/>
              <w:bottom w:val="single" w:sz="8" w:space="0" w:color="000000"/>
              <w:right w:val="single" w:sz="8" w:space="0" w:color="000000"/>
            </w:tcBorders>
            <w:shd w:val="clear" w:color="auto" w:fill="auto"/>
            <w:vAlign w:val="center"/>
          </w:tcPr>
          <w:p w14:paraId="4814344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0.07</w:t>
            </w:r>
          </w:p>
        </w:tc>
        <w:tc>
          <w:tcPr>
            <w:tcW w:w="971" w:type="pct"/>
            <w:tcBorders>
              <w:top w:val="nil"/>
              <w:left w:val="nil"/>
              <w:bottom w:val="single" w:sz="8" w:space="0" w:color="000000"/>
              <w:right w:val="single" w:sz="8" w:space="0" w:color="000000"/>
            </w:tcBorders>
            <w:shd w:val="clear" w:color="auto" w:fill="auto"/>
            <w:vAlign w:val="center"/>
          </w:tcPr>
          <w:p w14:paraId="4A2715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58833E3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$6.74</w:t>
            </w:r>
          </w:p>
        </w:tc>
        <w:tc>
          <w:tcPr>
            <w:tcW w:w="202" w:type="pct"/>
            <w:vAlign w:val="center"/>
          </w:tcPr>
          <w:p w14:paraId="3DF76DE5" w14:textId="77777777" w:rsidR="00C86CCC" w:rsidRPr="00506D1B" w:rsidRDefault="00C86CCC" w:rsidP="00C86CCC">
            <w:pPr>
              <w:rPr>
                <w:rFonts w:ascii="Arial" w:eastAsia="Arial" w:hAnsi="Arial" w:cs="Arial"/>
                <w:sz w:val="20"/>
                <w:szCs w:val="20"/>
              </w:rPr>
            </w:pPr>
          </w:p>
        </w:tc>
      </w:tr>
      <w:tr w:rsidR="00C86CCC" w:rsidRPr="00506D1B" w14:paraId="0F07FA11" w14:textId="77777777" w:rsidTr="00C86CCC">
        <w:trPr>
          <w:trHeight w:val="315"/>
        </w:trPr>
        <w:tc>
          <w:tcPr>
            <w:tcW w:w="997" w:type="pct"/>
            <w:tcBorders>
              <w:top w:val="nil"/>
              <w:left w:val="nil"/>
              <w:bottom w:val="nil"/>
              <w:right w:val="nil"/>
            </w:tcBorders>
            <w:shd w:val="clear" w:color="auto" w:fill="auto"/>
            <w:vAlign w:val="bottom"/>
          </w:tcPr>
          <w:p w14:paraId="227B2B21"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6A3263C8"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2A2AE4D9"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4A9A0F9B"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13557EAF" w14:textId="77777777" w:rsidR="00C86CCC" w:rsidRPr="00506D1B" w:rsidRDefault="00C86CCC" w:rsidP="00C86CCC">
            <w:pPr>
              <w:rPr>
                <w:rFonts w:ascii="Arial" w:eastAsia="Arial" w:hAnsi="Arial" w:cs="Arial"/>
                <w:sz w:val="20"/>
                <w:szCs w:val="20"/>
              </w:rPr>
            </w:pPr>
          </w:p>
        </w:tc>
        <w:tc>
          <w:tcPr>
            <w:tcW w:w="202" w:type="pct"/>
            <w:vAlign w:val="center"/>
          </w:tcPr>
          <w:p w14:paraId="51E9BD17" w14:textId="77777777" w:rsidR="00C86CCC" w:rsidRPr="00506D1B" w:rsidRDefault="00C86CCC" w:rsidP="00C86CCC">
            <w:pPr>
              <w:rPr>
                <w:rFonts w:ascii="Arial" w:eastAsia="Arial" w:hAnsi="Arial" w:cs="Arial"/>
                <w:sz w:val="20"/>
                <w:szCs w:val="20"/>
              </w:rPr>
            </w:pPr>
          </w:p>
        </w:tc>
      </w:tr>
      <w:tr w:rsidR="00C86CCC" w:rsidRPr="00506D1B" w14:paraId="1F7A72C2" w14:textId="77777777" w:rsidTr="00C86CCC">
        <w:trPr>
          <w:trHeight w:val="64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401128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 Por la expedición de la licencia para demoliciones o desmantelamientos de construcciones o edificaciones TIPO B, por cada metro cuadrado</w:t>
            </w:r>
          </w:p>
        </w:tc>
        <w:tc>
          <w:tcPr>
            <w:tcW w:w="202" w:type="pct"/>
            <w:vAlign w:val="center"/>
          </w:tcPr>
          <w:p w14:paraId="6D48DE06" w14:textId="77777777" w:rsidR="00C86CCC" w:rsidRPr="00506D1B" w:rsidRDefault="00C86CCC" w:rsidP="00C86CCC">
            <w:pPr>
              <w:rPr>
                <w:rFonts w:ascii="Arial" w:eastAsia="Arial" w:hAnsi="Arial" w:cs="Arial"/>
                <w:sz w:val="20"/>
                <w:szCs w:val="20"/>
              </w:rPr>
            </w:pPr>
          </w:p>
        </w:tc>
      </w:tr>
      <w:tr w:rsidR="00C86CCC" w:rsidRPr="00506D1B" w14:paraId="3271EBE6"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3791499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5BC089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971" w:type="pct"/>
            <w:tcBorders>
              <w:top w:val="nil"/>
              <w:left w:val="nil"/>
              <w:bottom w:val="single" w:sz="8" w:space="0" w:color="000000"/>
              <w:right w:val="single" w:sz="8" w:space="0" w:color="000000"/>
            </w:tcBorders>
            <w:shd w:val="clear" w:color="auto" w:fill="auto"/>
            <w:vAlign w:val="center"/>
          </w:tcPr>
          <w:p w14:paraId="0457CE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973" w:type="pct"/>
            <w:tcBorders>
              <w:top w:val="nil"/>
              <w:left w:val="nil"/>
              <w:bottom w:val="single" w:sz="8" w:space="0" w:color="000000"/>
              <w:right w:val="single" w:sz="8" w:space="0" w:color="000000"/>
            </w:tcBorders>
            <w:shd w:val="clear" w:color="auto" w:fill="auto"/>
            <w:vAlign w:val="center"/>
          </w:tcPr>
          <w:p w14:paraId="3788F0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1B87591A" w14:textId="77777777" w:rsidR="00C86CCC" w:rsidRPr="00506D1B" w:rsidRDefault="00C86CCC" w:rsidP="00C86CCC">
            <w:pPr>
              <w:rPr>
                <w:rFonts w:ascii="Arial" w:eastAsia="Arial" w:hAnsi="Arial" w:cs="Arial"/>
                <w:sz w:val="20"/>
                <w:szCs w:val="20"/>
              </w:rPr>
            </w:pPr>
          </w:p>
        </w:tc>
      </w:tr>
      <w:tr w:rsidR="00C86CCC" w:rsidRPr="00506D1B" w14:paraId="7D0D48D7"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5773AB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0B966C2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7" w:type="pct"/>
            <w:tcBorders>
              <w:top w:val="nil"/>
              <w:left w:val="nil"/>
              <w:bottom w:val="single" w:sz="8" w:space="0" w:color="000000"/>
              <w:right w:val="single" w:sz="8" w:space="0" w:color="000000"/>
            </w:tcBorders>
            <w:shd w:val="clear" w:color="auto" w:fill="auto"/>
            <w:vAlign w:val="center"/>
          </w:tcPr>
          <w:p w14:paraId="24BECB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0.09</w:t>
            </w:r>
          </w:p>
        </w:tc>
        <w:tc>
          <w:tcPr>
            <w:tcW w:w="971" w:type="pct"/>
            <w:tcBorders>
              <w:top w:val="nil"/>
              <w:left w:val="nil"/>
              <w:bottom w:val="single" w:sz="8" w:space="0" w:color="000000"/>
              <w:right w:val="single" w:sz="8" w:space="0" w:color="000000"/>
            </w:tcBorders>
            <w:shd w:val="clear" w:color="auto" w:fill="auto"/>
            <w:vAlign w:val="center"/>
          </w:tcPr>
          <w:p w14:paraId="469AC96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3B2D7A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$8.66</w:t>
            </w:r>
          </w:p>
        </w:tc>
        <w:tc>
          <w:tcPr>
            <w:tcW w:w="202" w:type="pct"/>
            <w:vAlign w:val="center"/>
          </w:tcPr>
          <w:p w14:paraId="5AAEC01F" w14:textId="77777777" w:rsidR="00C86CCC" w:rsidRPr="00506D1B" w:rsidRDefault="00C86CCC" w:rsidP="00C86CCC">
            <w:pPr>
              <w:rPr>
                <w:rFonts w:ascii="Arial" w:eastAsia="Arial" w:hAnsi="Arial" w:cs="Arial"/>
                <w:sz w:val="20"/>
                <w:szCs w:val="20"/>
              </w:rPr>
            </w:pPr>
          </w:p>
        </w:tc>
      </w:tr>
      <w:tr w:rsidR="00C86CCC" w:rsidRPr="00506D1B" w14:paraId="7BF95ECA" w14:textId="77777777" w:rsidTr="00C86CCC">
        <w:trPr>
          <w:trHeight w:val="315"/>
        </w:trPr>
        <w:tc>
          <w:tcPr>
            <w:tcW w:w="997" w:type="pct"/>
            <w:tcBorders>
              <w:top w:val="nil"/>
              <w:left w:val="nil"/>
              <w:bottom w:val="nil"/>
              <w:right w:val="nil"/>
            </w:tcBorders>
            <w:shd w:val="clear" w:color="auto" w:fill="auto"/>
            <w:vAlign w:val="bottom"/>
          </w:tcPr>
          <w:p w14:paraId="01B0494F" w14:textId="77777777" w:rsidR="00C86CCC" w:rsidRPr="00506D1B" w:rsidRDefault="00C86CCC" w:rsidP="00C86CCC">
            <w:pPr>
              <w:jc w:val="center"/>
              <w:rPr>
                <w:rFonts w:ascii="Arial" w:eastAsia="Arial" w:hAnsi="Arial" w:cs="Arial"/>
                <w:sz w:val="20"/>
                <w:szCs w:val="20"/>
              </w:rPr>
            </w:pPr>
          </w:p>
        </w:tc>
        <w:tc>
          <w:tcPr>
            <w:tcW w:w="1250" w:type="pct"/>
            <w:tcBorders>
              <w:top w:val="nil"/>
              <w:left w:val="nil"/>
              <w:bottom w:val="nil"/>
              <w:right w:val="nil"/>
            </w:tcBorders>
            <w:shd w:val="clear" w:color="auto" w:fill="auto"/>
            <w:vAlign w:val="bottom"/>
          </w:tcPr>
          <w:p w14:paraId="62F91013" w14:textId="77777777" w:rsidR="00C86CCC" w:rsidRPr="00506D1B" w:rsidRDefault="00C86CCC" w:rsidP="00C86CCC">
            <w:pPr>
              <w:rPr>
                <w:rFonts w:ascii="Arial" w:eastAsia="Arial" w:hAnsi="Arial" w:cs="Arial"/>
                <w:sz w:val="20"/>
                <w:szCs w:val="20"/>
              </w:rPr>
            </w:pPr>
          </w:p>
        </w:tc>
        <w:tc>
          <w:tcPr>
            <w:tcW w:w="607" w:type="pct"/>
            <w:tcBorders>
              <w:top w:val="nil"/>
              <w:left w:val="nil"/>
              <w:bottom w:val="nil"/>
              <w:right w:val="nil"/>
            </w:tcBorders>
            <w:shd w:val="clear" w:color="auto" w:fill="auto"/>
            <w:vAlign w:val="bottom"/>
          </w:tcPr>
          <w:p w14:paraId="07EA8179" w14:textId="77777777" w:rsidR="00C86CCC" w:rsidRPr="00506D1B" w:rsidRDefault="00C86CCC" w:rsidP="00C86CCC">
            <w:pPr>
              <w:rPr>
                <w:rFonts w:ascii="Arial" w:eastAsia="Arial" w:hAnsi="Arial" w:cs="Arial"/>
                <w:sz w:val="20"/>
                <w:szCs w:val="20"/>
              </w:rPr>
            </w:pPr>
          </w:p>
        </w:tc>
        <w:tc>
          <w:tcPr>
            <w:tcW w:w="971" w:type="pct"/>
            <w:tcBorders>
              <w:top w:val="nil"/>
              <w:left w:val="nil"/>
              <w:bottom w:val="nil"/>
              <w:right w:val="nil"/>
            </w:tcBorders>
            <w:shd w:val="clear" w:color="auto" w:fill="auto"/>
            <w:vAlign w:val="bottom"/>
          </w:tcPr>
          <w:p w14:paraId="4A75BDE6" w14:textId="77777777" w:rsidR="00C86CCC" w:rsidRPr="00506D1B" w:rsidRDefault="00C86CCC" w:rsidP="00C86CCC">
            <w:pPr>
              <w:rPr>
                <w:rFonts w:ascii="Arial" w:eastAsia="Arial" w:hAnsi="Arial" w:cs="Arial"/>
                <w:sz w:val="20"/>
                <w:szCs w:val="20"/>
              </w:rPr>
            </w:pPr>
          </w:p>
        </w:tc>
        <w:tc>
          <w:tcPr>
            <w:tcW w:w="973" w:type="pct"/>
            <w:tcBorders>
              <w:top w:val="nil"/>
              <w:left w:val="nil"/>
              <w:bottom w:val="nil"/>
              <w:right w:val="nil"/>
            </w:tcBorders>
            <w:shd w:val="clear" w:color="auto" w:fill="auto"/>
            <w:vAlign w:val="bottom"/>
          </w:tcPr>
          <w:p w14:paraId="2202EA36" w14:textId="77777777" w:rsidR="00C86CCC" w:rsidRPr="00506D1B" w:rsidRDefault="00C86CCC" w:rsidP="00C86CCC">
            <w:pPr>
              <w:rPr>
                <w:rFonts w:ascii="Arial" w:eastAsia="Arial" w:hAnsi="Arial" w:cs="Arial"/>
                <w:sz w:val="20"/>
                <w:szCs w:val="20"/>
              </w:rPr>
            </w:pPr>
          </w:p>
        </w:tc>
        <w:tc>
          <w:tcPr>
            <w:tcW w:w="202" w:type="pct"/>
            <w:vAlign w:val="center"/>
          </w:tcPr>
          <w:p w14:paraId="64DFE24C" w14:textId="77777777" w:rsidR="00C86CCC" w:rsidRPr="00506D1B" w:rsidRDefault="00C86CCC" w:rsidP="00C86CCC">
            <w:pPr>
              <w:rPr>
                <w:rFonts w:ascii="Arial" w:eastAsia="Arial" w:hAnsi="Arial" w:cs="Arial"/>
                <w:sz w:val="20"/>
                <w:szCs w:val="20"/>
              </w:rPr>
            </w:pPr>
          </w:p>
        </w:tc>
      </w:tr>
      <w:tr w:rsidR="00C86CCC" w:rsidRPr="00506D1B" w14:paraId="495D7CB8" w14:textId="77777777" w:rsidTr="00C86CCC">
        <w:trPr>
          <w:trHeight w:val="64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28B65BC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I) Por la expedición de la licencia de demolición o desmantelamiento de bardas, por cada metro lineal</w:t>
            </w:r>
          </w:p>
        </w:tc>
        <w:tc>
          <w:tcPr>
            <w:tcW w:w="202" w:type="pct"/>
            <w:vAlign w:val="center"/>
          </w:tcPr>
          <w:p w14:paraId="76EBA673" w14:textId="77777777" w:rsidR="00C86CCC" w:rsidRPr="00506D1B" w:rsidRDefault="00C86CCC" w:rsidP="00C86CCC">
            <w:pPr>
              <w:rPr>
                <w:rFonts w:ascii="Arial" w:eastAsia="Arial" w:hAnsi="Arial" w:cs="Arial"/>
                <w:sz w:val="20"/>
                <w:szCs w:val="20"/>
              </w:rPr>
            </w:pPr>
          </w:p>
        </w:tc>
      </w:tr>
      <w:tr w:rsidR="00C86CCC" w:rsidRPr="00506D1B" w14:paraId="00EC1C3C"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22866A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57" w:type="pct"/>
            <w:gridSpan w:val="2"/>
            <w:tcBorders>
              <w:top w:val="single" w:sz="8" w:space="0" w:color="000000"/>
              <w:left w:val="nil"/>
              <w:bottom w:val="single" w:sz="8" w:space="0" w:color="000000"/>
              <w:right w:val="single" w:sz="8" w:space="0" w:color="000000"/>
            </w:tcBorders>
            <w:shd w:val="clear" w:color="auto" w:fill="auto"/>
            <w:vAlign w:val="center"/>
          </w:tcPr>
          <w:p w14:paraId="19BFBB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971" w:type="pct"/>
            <w:tcBorders>
              <w:top w:val="nil"/>
              <w:left w:val="nil"/>
              <w:bottom w:val="single" w:sz="8" w:space="0" w:color="000000"/>
              <w:right w:val="single" w:sz="8" w:space="0" w:color="000000"/>
            </w:tcBorders>
            <w:shd w:val="clear" w:color="auto" w:fill="auto"/>
            <w:vAlign w:val="center"/>
          </w:tcPr>
          <w:p w14:paraId="6B77656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973" w:type="pct"/>
            <w:tcBorders>
              <w:top w:val="nil"/>
              <w:left w:val="nil"/>
              <w:bottom w:val="single" w:sz="8" w:space="0" w:color="000000"/>
              <w:right w:val="single" w:sz="8" w:space="0" w:color="000000"/>
            </w:tcBorders>
            <w:shd w:val="clear" w:color="auto" w:fill="auto"/>
            <w:vAlign w:val="center"/>
          </w:tcPr>
          <w:p w14:paraId="5E79A9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7C7072AC" w14:textId="77777777" w:rsidR="00C86CCC" w:rsidRPr="00506D1B" w:rsidRDefault="00C86CCC" w:rsidP="00C86CCC">
            <w:pPr>
              <w:rPr>
                <w:rFonts w:ascii="Arial" w:eastAsia="Arial" w:hAnsi="Arial" w:cs="Arial"/>
                <w:sz w:val="20"/>
                <w:szCs w:val="20"/>
              </w:rPr>
            </w:pPr>
          </w:p>
        </w:tc>
      </w:tr>
      <w:tr w:rsidR="00C86CCC" w:rsidRPr="00506D1B" w14:paraId="3F8A22F9" w14:textId="77777777" w:rsidTr="00C86CCC">
        <w:trPr>
          <w:trHeight w:val="315"/>
        </w:trPr>
        <w:tc>
          <w:tcPr>
            <w:tcW w:w="997" w:type="pct"/>
            <w:tcBorders>
              <w:top w:val="nil"/>
              <w:left w:val="single" w:sz="8" w:space="0" w:color="000000"/>
              <w:bottom w:val="single" w:sz="8" w:space="0" w:color="000000"/>
              <w:right w:val="single" w:sz="8" w:space="0" w:color="000000"/>
            </w:tcBorders>
            <w:shd w:val="clear" w:color="auto" w:fill="auto"/>
            <w:vAlign w:val="center"/>
          </w:tcPr>
          <w:p w14:paraId="7D03E51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0" w:type="pct"/>
            <w:tcBorders>
              <w:top w:val="nil"/>
              <w:left w:val="nil"/>
              <w:bottom w:val="single" w:sz="8" w:space="0" w:color="000000"/>
              <w:right w:val="single" w:sz="8" w:space="0" w:color="000000"/>
            </w:tcBorders>
            <w:shd w:val="clear" w:color="auto" w:fill="auto"/>
            <w:vAlign w:val="center"/>
          </w:tcPr>
          <w:p w14:paraId="19778AA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7" w:type="pct"/>
            <w:tcBorders>
              <w:top w:val="nil"/>
              <w:left w:val="nil"/>
              <w:bottom w:val="single" w:sz="8" w:space="0" w:color="000000"/>
              <w:right w:val="single" w:sz="8" w:space="0" w:color="000000"/>
            </w:tcBorders>
            <w:shd w:val="clear" w:color="auto" w:fill="auto"/>
            <w:vAlign w:val="center"/>
          </w:tcPr>
          <w:p w14:paraId="1A0F07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w:t>
            </w:r>
          </w:p>
        </w:tc>
        <w:tc>
          <w:tcPr>
            <w:tcW w:w="971" w:type="pct"/>
            <w:tcBorders>
              <w:top w:val="nil"/>
              <w:left w:val="nil"/>
              <w:bottom w:val="single" w:sz="8" w:space="0" w:color="000000"/>
              <w:right w:val="single" w:sz="8" w:space="0" w:color="000000"/>
            </w:tcBorders>
            <w:shd w:val="clear" w:color="auto" w:fill="auto"/>
            <w:vAlign w:val="center"/>
          </w:tcPr>
          <w:p w14:paraId="4D8C7F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973" w:type="pct"/>
            <w:tcBorders>
              <w:top w:val="nil"/>
              <w:left w:val="nil"/>
              <w:bottom w:val="single" w:sz="8" w:space="0" w:color="000000"/>
              <w:right w:val="single" w:sz="8" w:space="0" w:color="000000"/>
            </w:tcBorders>
            <w:shd w:val="clear" w:color="auto" w:fill="auto"/>
            <w:vAlign w:val="center"/>
          </w:tcPr>
          <w:p w14:paraId="21F650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$3.85</w:t>
            </w:r>
          </w:p>
        </w:tc>
        <w:tc>
          <w:tcPr>
            <w:tcW w:w="202" w:type="pct"/>
            <w:vAlign w:val="center"/>
          </w:tcPr>
          <w:p w14:paraId="0176A44F" w14:textId="77777777" w:rsidR="00C86CCC" w:rsidRPr="00506D1B" w:rsidRDefault="00C86CCC" w:rsidP="00C86CCC">
            <w:pPr>
              <w:rPr>
                <w:rFonts w:ascii="Arial" w:eastAsia="Arial" w:hAnsi="Arial" w:cs="Arial"/>
                <w:sz w:val="20"/>
                <w:szCs w:val="20"/>
              </w:rPr>
            </w:pPr>
          </w:p>
        </w:tc>
      </w:tr>
    </w:tbl>
    <w:p w14:paraId="316C6DBF" w14:textId="77777777" w:rsidR="00C86CCC" w:rsidRPr="00506D1B" w:rsidRDefault="00C86CCC" w:rsidP="00C86CCC">
      <w:pPr>
        <w:jc w:val="both"/>
        <w:rPr>
          <w:rFonts w:ascii="Arial" w:eastAsia="Arial" w:hAnsi="Arial" w:cs="Arial"/>
          <w:sz w:val="20"/>
          <w:szCs w:val="20"/>
        </w:rPr>
      </w:pPr>
    </w:p>
    <w:p w14:paraId="27BAFBA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V.- Por la expedición de constancia de </w:t>
      </w:r>
      <w:r w:rsidR="00E572BC" w:rsidRPr="00506D1B">
        <w:rPr>
          <w:rFonts w:ascii="Arial" w:eastAsia="Arial" w:hAnsi="Arial" w:cs="Arial"/>
          <w:sz w:val="20"/>
          <w:szCs w:val="20"/>
        </w:rPr>
        <w:t>término</w:t>
      </w:r>
      <w:r w:rsidRPr="00506D1B">
        <w:rPr>
          <w:rFonts w:ascii="Arial" w:eastAsia="Arial" w:hAnsi="Arial" w:cs="Arial"/>
          <w:sz w:val="20"/>
          <w:szCs w:val="20"/>
        </w:rPr>
        <w:t xml:space="preserve"> de obra:</w:t>
      </w:r>
    </w:p>
    <w:p w14:paraId="4B55D3AB" w14:textId="77777777" w:rsidR="00C86CCC" w:rsidRPr="00506D1B" w:rsidRDefault="00C86CCC" w:rsidP="00C86CCC">
      <w:pPr>
        <w:jc w:val="both"/>
        <w:rPr>
          <w:rFonts w:ascii="Arial" w:eastAsia="Arial" w:hAnsi="Arial" w:cs="Arial"/>
          <w:sz w:val="20"/>
          <w:szCs w:val="20"/>
        </w:rPr>
      </w:pPr>
    </w:p>
    <w:tbl>
      <w:tblPr>
        <w:tblW w:w="5000" w:type="pct"/>
        <w:tblLook w:val="0400" w:firstRow="0" w:lastRow="0" w:firstColumn="0" w:lastColumn="0" w:noHBand="0" w:noVBand="1"/>
      </w:tblPr>
      <w:tblGrid>
        <w:gridCol w:w="1629"/>
        <w:gridCol w:w="2109"/>
        <w:gridCol w:w="959"/>
        <w:gridCol w:w="1850"/>
        <w:gridCol w:w="2037"/>
        <w:gridCol w:w="244"/>
      </w:tblGrid>
      <w:tr w:rsidR="00C86CCC" w:rsidRPr="00506D1B" w14:paraId="5D864BFB" w14:textId="77777777" w:rsidTr="00C86CCC">
        <w:trPr>
          <w:gridAfter w:val="1"/>
          <w:wAfter w:w="202" w:type="pct"/>
          <w:trHeight w:val="375"/>
        </w:trPr>
        <w:tc>
          <w:tcPr>
            <w:tcW w:w="4798" w:type="pct"/>
            <w:gridSpan w:val="5"/>
            <w:tcBorders>
              <w:top w:val="nil"/>
              <w:left w:val="nil"/>
              <w:bottom w:val="nil"/>
              <w:right w:val="nil"/>
            </w:tcBorders>
            <w:shd w:val="clear" w:color="auto" w:fill="auto"/>
            <w:vAlign w:val="center"/>
          </w:tcPr>
          <w:p w14:paraId="36A62D53" w14:textId="77777777" w:rsidR="00C86CCC" w:rsidRPr="00506D1B" w:rsidRDefault="00C86CCC" w:rsidP="00C86CCC">
            <w:pPr>
              <w:jc w:val="center"/>
              <w:rPr>
                <w:rFonts w:ascii="Arial" w:eastAsia="Arial" w:hAnsi="Arial" w:cs="Arial"/>
                <w:b/>
                <w:sz w:val="20"/>
                <w:szCs w:val="20"/>
                <w:u w:val="single"/>
              </w:rPr>
            </w:pPr>
          </w:p>
          <w:p w14:paraId="202599B4"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LICENCIA DE TÉRMINO DE OBRA</w:t>
            </w:r>
          </w:p>
        </w:tc>
      </w:tr>
      <w:tr w:rsidR="00C86CCC" w:rsidRPr="00506D1B" w14:paraId="6BC0EB97"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041DC1DE" w14:textId="77777777" w:rsidR="00C86CCC" w:rsidRPr="00506D1B" w:rsidRDefault="00C86CCC" w:rsidP="00C86CCC">
            <w:pPr>
              <w:jc w:val="center"/>
              <w:rPr>
                <w:rFonts w:ascii="Arial" w:eastAsia="Arial" w:hAnsi="Arial" w:cs="Arial"/>
                <w:b/>
                <w:sz w:val="20"/>
                <w:szCs w:val="20"/>
                <w:u w:val="single"/>
              </w:rPr>
            </w:pPr>
          </w:p>
        </w:tc>
        <w:tc>
          <w:tcPr>
            <w:tcW w:w="1259" w:type="pct"/>
            <w:tcBorders>
              <w:top w:val="nil"/>
              <w:left w:val="nil"/>
              <w:bottom w:val="nil"/>
              <w:right w:val="nil"/>
            </w:tcBorders>
            <w:shd w:val="clear" w:color="auto" w:fill="auto"/>
            <w:vAlign w:val="bottom"/>
          </w:tcPr>
          <w:p w14:paraId="04A3016C"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7C7A404E"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7901F9C0"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5BD7400C" w14:textId="77777777" w:rsidR="00C86CCC" w:rsidRPr="00506D1B" w:rsidRDefault="00C86CCC" w:rsidP="00C86CCC">
            <w:pPr>
              <w:rPr>
                <w:rFonts w:ascii="Arial" w:eastAsia="Arial" w:hAnsi="Arial" w:cs="Arial"/>
                <w:sz w:val="20"/>
                <w:szCs w:val="20"/>
              </w:rPr>
            </w:pPr>
          </w:p>
        </w:tc>
      </w:tr>
      <w:tr w:rsidR="00C86CCC" w:rsidRPr="00506D1B" w14:paraId="1D17BA32" w14:textId="77777777" w:rsidTr="00C86CCC">
        <w:trPr>
          <w:gridAfter w:val="1"/>
          <w:wAfter w:w="202" w:type="pct"/>
          <w:trHeight w:val="600"/>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631AFA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A) Por la expedición de licencia para construcciones de TIPO A de casa habitación, por cada metro cuadrado, de trabajos con una superficie TIPO A</w:t>
            </w:r>
          </w:p>
        </w:tc>
      </w:tr>
      <w:tr w:rsidR="00C86CCC" w:rsidRPr="00506D1B" w14:paraId="2981F4DE" w14:textId="77777777" w:rsidTr="00C86CCC">
        <w:trPr>
          <w:gridAfter w:val="1"/>
          <w:wAfter w:w="202" w:type="pct"/>
          <w:trHeight w:val="615"/>
        </w:trPr>
        <w:tc>
          <w:tcPr>
            <w:tcW w:w="987" w:type="pct"/>
            <w:tcBorders>
              <w:top w:val="nil"/>
              <w:left w:val="single" w:sz="8" w:space="0" w:color="000000"/>
              <w:bottom w:val="single" w:sz="8" w:space="0" w:color="000000"/>
              <w:right w:val="single" w:sz="8" w:space="0" w:color="000000"/>
            </w:tcBorders>
            <w:shd w:val="clear" w:color="auto" w:fill="auto"/>
            <w:vAlign w:val="center"/>
          </w:tcPr>
          <w:p w14:paraId="324EE0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171829B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726" w:type="pct"/>
            <w:tcBorders>
              <w:top w:val="nil"/>
              <w:left w:val="nil"/>
              <w:bottom w:val="single" w:sz="8" w:space="0" w:color="000000"/>
              <w:right w:val="single" w:sz="8" w:space="0" w:color="000000"/>
            </w:tcBorders>
            <w:shd w:val="clear" w:color="auto" w:fill="auto"/>
            <w:vAlign w:val="center"/>
          </w:tcPr>
          <w:p w14:paraId="1503F7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1218" w:type="pct"/>
            <w:tcBorders>
              <w:top w:val="nil"/>
              <w:left w:val="nil"/>
              <w:bottom w:val="single" w:sz="8" w:space="0" w:color="000000"/>
              <w:right w:val="single" w:sz="8" w:space="0" w:color="000000"/>
            </w:tcBorders>
            <w:shd w:val="clear" w:color="auto" w:fill="auto"/>
            <w:vAlign w:val="center"/>
          </w:tcPr>
          <w:p w14:paraId="5449AD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07732682"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799BB43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655EDFA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60M2</w:t>
            </w:r>
          </w:p>
        </w:tc>
        <w:tc>
          <w:tcPr>
            <w:tcW w:w="608" w:type="pct"/>
            <w:tcBorders>
              <w:top w:val="nil"/>
              <w:left w:val="nil"/>
              <w:bottom w:val="single" w:sz="8" w:space="0" w:color="000000"/>
              <w:right w:val="single" w:sz="8" w:space="0" w:color="000000"/>
            </w:tcBorders>
            <w:shd w:val="clear" w:color="auto" w:fill="auto"/>
            <w:vAlign w:val="center"/>
          </w:tcPr>
          <w:p w14:paraId="03B6F2C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0.021</w:t>
            </w:r>
          </w:p>
        </w:tc>
        <w:tc>
          <w:tcPr>
            <w:tcW w:w="726" w:type="pct"/>
            <w:tcBorders>
              <w:top w:val="nil"/>
              <w:left w:val="nil"/>
              <w:bottom w:val="single" w:sz="8" w:space="0" w:color="000000"/>
              <w:right w:val="single" w:sz="8" w:space="0" w:color="000000"/>
            </w:tcBorders>
            <w:shd w:val="clear" w:color="auto" w:fill="auto"/>
            <w:vAlign w:val="center"/>
          </w:tcPr>
          <w:p w14:paraId="1C8D29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6E7E89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$2.02</w:t>
            </w:r>
          </w:p>
        </w:tc>
      </w:tr>
      <w:tr w:rsidR="00C86CCC" w:rsidRPr="00506D1B" w14:paraId="71040190"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6798F91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72995D4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120M2</w:t>
            </w:r>
          </w:p>
        </w:tc>
        <w:tc>
          <w:tcPr>
            <w:tcW w:w="608" w:type="pct"/>
            <w:tcBorders>
              <w:top w:val="nil"/>
              <w:left w:val="nil"/>
              <w:bottom w:val="single" w:sz="8" w:space="0" w:color="000000"/>
              <w:right w:val="single" w:sz="8" w:space="0" w:color="000000"/>
            </w:tcBorders>
            <w:shd w:val="clear" w:color="auto" w:fill="auto"/>
            <w:vAlign w:val="center"/>
          </w:tcPr>
          <w:p w14:paraId="009BFF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0.024</w:t>
            </w:r>
          </w:p>
        </w:tc>
        <w:tc>
          <w:tcPr>
            <w:tcW w:w="726" w:type="pct"/>
            <w:tcBorders>
              <w:top w:val="nil"/>
              <w:left w:val="nil"/>
              <w:bottom w:val="single" w:sz="8" w:space="0" w:color="000000"/>
              <w:right w:val="single" w:sz="8" w:space="0" w:color="000000"/>
            </w:tcBorders>
            <w:shd w:val="clear" w:color="auto" w:fill="auto"/>
            <w:vAlign w:val="center"/>
          </w:tcPr>
          <w:p w14:paraId="7BA3C17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544187C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$2.31</w:t>
            </w:r>
          </w:p>
        </w:tc>
      </w:tr>
      <w:tr w:rsidR="00C86CCC" w:rsidRPr="00506D1B" w14:paraId="6A02B3B8"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41BCEAB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078492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240M2</w:t>
            </w:r>
          </w:p>
        </w:tc>
        <w:tc>
          <w:tcPr>
            <w:tcW w:w="608" w:type="pct"/>
            <w:tcBorders>
              <w:top w:val="nil"/>
              <w:left w:val="nil"/>
              <w:bottom w:val="single" w:sz="8" w:space="0" w:color="000000"/>
              <w:right w:val="single" w:sz="8" w:space="0" w:color="000000"/>
            </w:tcBorders>
            <w:shd w:val="clear" w:color="auto" w:fill="auto"/>
            <w:vAlign w:val="center"/>
          </w:tcPr>
          <w:p w14:paraId="03F0FD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0.035</w:t>
            </w:r>
          </w:p>
        </w:tc>
        <w:tc>
          <w:tcPr>
            <w:tcW w:w="726" w:type="pct"/>
            <w:tcBorders>
              <w:top w:val="nil"/>
              <w:left w:val="nil"/>
              <w:bottom w:val="single" w:sz="8" w:space="0" w:color="000000"/>
              <w:right w:val="single" w:sz="8" w:space="0" w:color="000000"/>
            </w:tcBorders>
            <w:shd w:val="clear" w:color="auto" w:fill="auto"/>
            <w:vAlign w:val="center"/>
          </w:tcPr>
          <w:p w14:paraId="4F3890B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481508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$3.37</w:t>
            </w:r>
          </w:p>
        </w:tc>
      </w:tr>
      <w:tr w:rsidR="00C86CCC" w:rsidRPr="00506D1B" w14:paraId="39A67F6E"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04B590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446541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240M2</w:t>
            </w:r>
          </w:p>
        </w:tc>
        <w:tc>
          <w:tcPr>
            <w:tcW w:w="608" w:type="pct"/>
            <w:tcBorders>
              <w:top w:val="nil"/>
              <w:left w:val="nil"/>
              <w:bottom w:val="single" w:sz="8" w:space="0" w:color="000000"/>
              <w:right w:val="single" w:sz="8" w:space="0" w:color="000000"/>
            </w:tcBorders>
            <w:shd w:val="clear" w:color="auto" w:fill="auto"/>
            <w:vAlign w:val="center"/>
          </w:tcPr>
          <w:p w14:paraId="7B8458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0.042</w:t>
            </w:r>
          </w:p>
        </w:tc>
        <w:tc>
          <w:tcPr>
            <w:tcW w:w="726" w:type="pct"/>
            <w:tcBorders>
              <w:top w:val="nil"/>
              <w:left w:val="nil"/>
              <w:bottom w:val="single" w:sz="8" w:space="0" w:color="000000"/>
              <w:right w:val="single" w:sz="8" w:space="0" w:color="000000"/>
            </w:tcBorders>
            <w:shd w:val="clear" w:color="auto" w:fill="auto"/>
            <w:vAlign w:val="center"/>
          </w:tcPr>
          <w:p w14:paraId="1F50F2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7F82027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$4.04</w:t>
            </w:r>
          </w:p>
        </w:tc>
      </w:tr>
      <w:tr w:rsidR="00C86CCC" w:rsidRPr="00506D1B" w14:paraId="4F9FEEA0"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437368EA"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3D8CBD90"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5B510E02"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4F93549E"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62220ED5" w14:textId="77777777" w:rsidR="00C86CCC" w:rsidRPr="00506D1B" w:rsidRDefault="00C86CCC" w:rsidP="00C86CCC">
            <w:pPr>
              <w:rPr>
                <w:rFonts w:ascii="Arial" w:eastAsia="Arial" w:hAnsi="Arial" w:cs="Arial"/>
                <w:sz w:val="20"/>
                <w:szCs w:val="20"/>
              </w:rPr>
            </w:pPr>
          </w:p>
        </w:tc>
      </w:tr>
      <w:tr w:rsidR="00C86CCC" w:rsidRPr="00506D1B" w14:paraId="17352587" w14:textId="77777777" w:rsidTr="00D10EB2">
        <w:trPr>
          <w:gridAfter w:val="1"/>
          <w:wAfter w:w="202" w:type="pct"/>
          <w:trHeight w:val="20"/>
        </w:trPr>
        <w:tc>
          <w:tcPr>
            <w:tcW w:w="4798" w:type="pct"/>
            <w:gridSpan w:val="5"/>
            <w:tcBorders>
              <w:top w:val="single" w:sz="8" w:space="0" w:color="000000"/>
              <w:left w:val="single" w:sz="8" w:space="0" w:color="000000"/>
              <w:bottom w:val="single" w:sz="4" w:space="0" w:color="auto"/>
              <w:right w:val="single" w:sz="8" w:space="0" w:color="000000"/>
            </w:tcBorders>
            <w:shd w:val="clear" w:color="auto" w:fill="BDD7EE"/>
            <w:vAlign w:val="bottom"/>
          </w:tcPr>
          <w:p w14:paraId="459243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B) Por la expedición de licencia para construcciones TIPO B de casa habitación, por cada metro cuadrado, de trabajos con una superficie</w:t>
            </w:r>
          </w:p>
        </w:tc>
      </w:tr>
      <w:tr w:rsidR="00C86CCC" w:rsidRPr="00506D1B" w14:paraId="181C3804" w14:textId="77777777" w:rsidTr="00D10EB2">
        <w:trPr>
          <w:gridAfter w:val="1"/>
          <w:wAfter w:w="202" w:type="pct"/>
          <w:trHeight w:val="615"/>
        </w:trPr>
        <w:tc>
          <w:tcPr>
            <w:tcW w:w="987" w:type="pct"/>
            <w:tcBorders>
              <w:top w:val="single" w:sz="4" w:space="0" w:color="auto"/>
              <w:left w:val="single" w:sz="8" w:space="0" w:color="000000"/>
              <w:bottom w:val="single" w:sz="8" w:space="0" w:color="000000"/>
              <w:right w:val="single" w:sz="8" w:space="0" w:color="000000"/>
            </w:tcBorders>
            <w:shd w:val="clear" w:color="auto" w:fill="auto"/>
            <w:vAlign w:val="center"/>
          </w:tcPr>
          <w:p w14:paraId="6CED683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4" w:space="0" w:color="auto"/>
              <w:left w:val="nil"/>
              <w:bottom w:val="single" w:sz="8" w:space="0" w:color="000000"/>
              <w:right w:val="single" w:sz="8" w:space="0" w:color="000000"/>
            </w:tcBorders>
            <w:shd w:val="clear" w:color="auto" w:fill="auto"/>
            <w:vAlign w:val="center"/>
          </w:tcPr>
          <w:p w14:paraId="6AC3B3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726" w:type="pct"/>
            <w:tcBorders>
              <w:top w:val="single" w:sz="4" w:space="0" w:color="auto"/>
              <w:left w:val="nil"/>
              <w:bottom w:val="single" w:sz="8" w:space="0" w:color="000000"/>
              <w:right w:val="single" w:sz="8" w:space="0" w:color="000000"/>
            </w:tcBorders>
            <w:shd w:val="clear" w:color="auto" w:fill="auto"/>
            <w:vAlign w:val="center"/>
          </w:tcPr>
          <w:p w14:paraId="70DCB8C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1218" w:type="pct"/>
            <w:tcBorders>
              <w:top w:val="single" w:sz="4" w:space="0" w:color="auto"/>
              <w:left w:val="nil"/>
              <w:bottom w:val="single" w:sz="8" w:space="0" w:color="000000"/>
              <w:right w:val="single" w:sz="8" w:space="0" w:color="000000"/>
            </w:tcBorders>
            <w:shd w:val="clear" w:color="auto" w:fill="auto"/>
            <w:vAlign w:val="center"/>
          </w:tcPr>
          <w:p w14:paraId="5EA9187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0FCA5802"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0D9DC06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77EC00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60M2</w:t>
            </w:r>
          </w:p>
        </w:tc>
        <w:tc>
          <w:tcPr>
            <w:tcW w:w="608" w:type="pct"/>
            <w:tcBorders>
              <w:top w:val="nil"/>
              <w:left w:val="nil"/>
              <w:bottom w:val="single" w:sz="8" w:space="0" w:color="000000"/>
              <w:right w:val="single" w:sz="8" w:space="0" w:color="000000"/>
            </w:tcBorders>
            <w:shd w:val="clear" w:color="auto" w:fill="auto"/>
            <w:vAlign w:val="center"/>
          </w:tcPr>
          <w:p w14:paraId="33E28F9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0.035</w:t>
            </w:r>
          </w:p>
        </w:tc>
        <w:tc>
          <w:tcPr>
            <w:tcW w:w="726" w:type="pct"/>
            <w:tcBorders>
              <w:top w:val="nil"/>
              <w:left w:val="nil"/>
              <w:bottom w:val="single" w:sz="8" w:space="0" w:color="000000"/>
              <w:right w:val="single" w:sz="8" w:space="0" w:color="000000"/>
            </w:tcBorders>
            <w:shd w:val="clear" w:color="auto" w:fill="auto"/>
            <w:vAlign w:val="center"/>
          </w:tcPr>
          <w:p w14:paraId="15AC5EA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10B877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$3.37</w:t>
            </w:r>
          </w:p>
        </w:tc>
      </w:tr>
      <w:tr w:rsidR="00C86CCC" w:rsidRPr="00506D1B" w14:paraId="7351C72F"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609EFC2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4E3D0D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120M2</w:t>
            </w:r>
          </w:p>
        </w:tc>
        <w:tc>
          <w:tcPr>
            <w:tcW w:w="608" w:type="pct"/>
            <w:tcBorders>
              <w:top w:val="nil"/>
              <w:left w:val="nil"/>
              <w:bottom w:val="single" w:sz="8" w:space="0" w:color="000000"/>
              <w:right w:val="single" w:sz="8" w:space="0" w:color="000000"/>
            </w:tcBorders>
            <w:shd w:val="clear" w:color="auto" w:fill="auto"/>
            <w:vAlign w:val="center"/>
          </w:tcPr>
          <w:p w14:paraId="1743BD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0.042</w:t>
            </w:r>
          </w:p>
        </w:tc>
        <w:tc>
          <w:tcPr>
            <w:tcW w:w="726" w:type="pct"/>
            <w:tcBorders>
              <w:top w:val="nil"/>
              <w:left w:val="nil"/>
              <w:bottom w:val="single" w:sz="8" w:space="0" w:color="000000"/>
              <w:right w:val="single" w:sz="8" w:space="0" w:color="000000"/>
            </w:tcBorders>
            <w:shd w:val="clear" w:color="auto" w:fill="auto"/>
            <w:vAlign w:val="center"/>
          </w:tcPr>
          <w:p w14:paraId="1CD94F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57C673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$4.04</w:t>
            </w:r>
          </w:p>
        </w:tc>
      </w:tr>
      <w:tr w:rsidR="00C86CCC" w:rsidRPr="00506D1B" w14:paraId="66A8F35D"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23534D8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4DD162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240M2</w:t>
            </w:r>
          </w:p>
        </w:tc>
        <w:tc>
          <w:tcPr>
            <w:tcW w:w="608" w:type="pct"/>
            <w:tcBorders>
              <w:top w:val="nil"/>
              <w:left w:val="nil"/>
              <w:bottom w:val="single" w:sz="8" w:space="0" w:color="000000"/>
              <w:right w:val="single" w:sz="8" w:space="0" w:color="000000"/>
            </w:tcBorders>
            <w:shd w:val="clear" w:color="auto" w:fill="auto"/>
            <w:vAlign w:val="center"/>
          </w:tcPr>
          <w:p w14:paraId="74C610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0.049</w:t>
            </w:r>
          </w:p>
        </w:tc>
        <w:tc>
          <w:tcPr>
            <w:tcW w:w="726" w:type="pct"/>
            <w:tcBorders>
              <w:top w:val="nil"/>
              <w:left w:val="nil"/>
              <w:bottom w:val="single" w:sz="8" w:space="0" w:color="000000"/>
              <w:right w:val="single" w:sz="8" w:space="0" w:color="000000"/>
            </w:tcBorders>
            <w:shd w:val="clear" w:color="auto" w:fill="auto"/>
            <w:vAlign w:val="center"/>
          </w:tcPr>
          <w:p w14:paraId="6D668F0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128A81F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$4.71</w:t>
            </w:r>
          </w:p>
        </w:tc>
      </w:tr>
      <w:tr w:rsidR="00C86CCC" w:rsidRPr="00506D1B" w14:paraId="027B25CA"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7A8D22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13785C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240M2</w:t>
            </w:r>
          </w:p>
        </w:tc>
        <w:tc>
          <w:tcPr>
            <w:tcW w:w="608" w:type="pct"/>
            <w:tcBorders>
              <w:top w:val="nil"/>
              <w:left w:val="nil"/>
              <w:bottom w:val="single" w:sz="8" w:space="0" w:color="000000"/>
              <w:right w:val="single" w:sz="8" w:space="0" w:color="000000"/>
            </w:tcBorders>
            <w:shd w:val="clear" w:color="auto" w:fill="auto"/>
            <w:vAlign w:val="center"/>
          </w:tcPr>
          <w:p w14:paraId="0B866A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0.056</w:t>
            </w:r>
          </w:p>
        </w:tc>
        <w:tc>
          <w:tcPr>
            <w:tcW w:w="726" w:type="pct"/>
            <w:tcBorders>
              <w:top w:val="nil"/>
              <w:left w:val="nil"/>
              <w:bottom w:val="single" w:sz="8" w:space="0" w:color="000000"/>
              <w:right w:val="single" w:sz="8" w:space="0" w:color="000000"/>
            </w:tcBorders>
            <w:shd w:val="clear" w:color="auto" w:fill="auto"/>
            <w:vAlign w:val="center"/>
          </w:tcPr>
          <w:p w14:paraId="3EA5EF7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7EE06B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$5.39</w:t>
            </w:r>
          </w:p>
        </w:tc>
      </w:tr>
      <w:tr w:rsidR="00C86CCC" w:rsidRPr="00506D1B" w14:paraId="3145E2AA"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49656477"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51CBF7E8"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18F2657C"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262C1699"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046BA92D" w14:textId="77777777" w:rsidR="00C86CCC" w:rsidRPr="00506D1B" w:rsidRDefault="00C86CCC" w:rsidP="00C86CCC">
            <w:pPr>
              <w:rPr>
                <w:rFonts w:ascii="Arial" w:eastAsia="Arial" w:hAnsi="Arial" w:cs="Arial"/>
                <w:sz w:val="20"/>
                <w:szCs w:val="20"/>
              </w:rPr>
            </w:pPr>
          </w:p>
        </w:tc>
      </w:tr>
      <w:tr w:rsidR="00C86CCC" w:rsidRPr="00506D1B" w14:paraId="709E0B41"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611559E4" w14:textId="77777777" w:rsidR="00C86CCC" w:rsidRPr="00506D1B" w:rsidRDefault="00C86CCC" w:rsidP="00C86CCC">
            <w:pP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0B265A45"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5961C5C2"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16EC8244"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0A4E1591" w14:textId="77777777" w:rsidR="00C86CCC" w:rsidRPr="00506D1B" w:rsidRDefault="00C86CCC" w:rsidP="00C86CCC">
            <w:pPr>
              <w:rPr>
                <w:rFonts w:ascii="Arial" w:eastAsia="Arial" w:hAnsi="Arial" w:cs="Arial"/>
                <w:sz w:val="20"/>
                <w:szCs w:val="20"/>
              </w:rPr>
            </w:pPr>
          </w:p>
        </w:tc>
      </w:tr>
      <w:tr w:rsidR="00C86CCC" w:rsidRPr="00506D1B" w14:paraId="1DE9BB55" w14:textId="77777777" w:rsidTr="00C86CCC">
        <w:trPr>
          <w:gridAfter w:val="1"/>
          <w:wAfter w:w="202" w:type="pct"/>
          <w:trHeight w:val="85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7A22A39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 Por la expedición de licencia para construcciones de TIPO A de industrias, comercios, bodegas de almacenamiento, centros de distribución, por cada metro cuadrado, de trabajos con una superficie</w:t>
            </w:r>
          </w:p>
        </w:tc>
      </w:tr>
      <w:tr w:rsidR="00C86CCC" w:rsidRPr="00506D1B" w14:paraId="0852B1CA" w14:textId="77777777" w:rsidTr="00C86CCC">
        <w:trPr>
          <w:gridAfter w:val="1"/>
          <w:wAfter w:w="202" w:type="pct"/>
          <w:trHeight w:val="615"/>
        </w:trPr>
        <w:tc>
          <w:tcPr>
            <w:tcW w:w="987" w:type="pct"/>
            <w:tcBorders>
              <w:top w:val="nil"/>
              <w:left w:val="single" w:sz="8" w:space="0" w:color="000000"/>
              <w:bottom w:val="single" w:sz="8" w:space="0" w:color="000000"/>
              <w:right w:val="single" w:sz="8" w:space="0" w:color="000000"/>
            </w:tcBorders>
            <w:shd w:val="clear" w:color="auto" w:fill="auto"/>
            <w:vAlign w:val="center"/>
          </w:tcPr>
          <w:p w14:paraId="2AC474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4DBB53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726" w:type="pct"/>
            <w:tcBorders>
              <w:top w:val="nil"/>
              <w:left w:val="nil"/>
              <w:bottom w:val="single" w:sz="8" w:space="0" w:color="000000"/>
              <w:right w:val="single" w:sz="8" w:space="0" w:color="000000"/>
            </w:tcBorders>
            <w:shd w:val="clear" w:color="auto" w:fill="auto"/>
            <w:vAlign w:val="center"/>
          </w:tcPr>
          <w:p w14:paraId="266C134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1218" w:type="pct"/>
            <w:tcBorders>
              <w:top w:val="nil"/>
              <w:left w:val="nil"/>
              <w:bottom w:val="single" w:sz="8" w:space="0" w:color="000000"/>
              <w:right w:val="single" w:sz="8" w:space="0" w:color="000000"/>
            </w:tcBorders>
            <w:shd w:val="clear" w:color="auto" w:fill="auto"/>
            <w:vAlign w:val="center"/>
          </w:tcPr>
          <w:p w14:paraId="1B2C29F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75B365C6"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677B49A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7FC673F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50M2</w:t>
            </w:r>
          </w:p>
        </w:tc>
        <w:tc>
          <w:tcPr>
            <w:tcW w:w="608" w:type="pct"/>
            <w:tcBorders>
              <w:top w:val="nil"/>
              <w:left w:val="nil"/>
              <w:bottom w:val="single" w:sz="8" w:space="0" w:color="000000"/>
              <w:right w:val="single" w:sz="8" w:space="0" w:color="000000"/>
            </w:tcBorders>
            <w:shd w:val="clear" w:color="auto" w:fill="auto"/>
            <w:vAlign w:val="center"/>
          </w:tcPr>
          <w:p w14:paraId="7B5CEB0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0.042</w:t>
            </w:r>
          </w:p>
        </w:tc>
        <w:tc>
          <w:tcPr>
            <w:tcW w:w="726" w:type="pct"/>
            <w:tcBorders>
              <w:top w:val="nil"/>
              <w:left w:val="nil"/>
              <w:bottom w:val="single" w:sz="8" w:space="0" w:color="000000"/>
              <w:right w:val="single" w:sz="8" w:space="0" w:color="000000"/>
            </w:tcBorders>
            <w:shd w:val="clear" w:color="auto" w:fill="auto"/>
            <w:vAlign w:val="center"/>
          </w:tcPr>
          <w:p w14:paraId="36B173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509EC3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$4.04</w:t>
            </w:r>
          </w:p>
        </w:tc>
      </w:tr>
      <w:tr w:rsidR="00C86CCC" w:rsidRPr="00506D1B" w14:paraId="79A8C01E"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7E544C7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03078F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100M2</w:t>
            </w:r>
          </w:p>
        </w:tc>
        <w:tc>
          <w:tcPr>
            <w:tcW w:w="608" w:type="pct"/>
            <w:tcBorders>
              <w:top w:val="nil"/>
              <w:left w:val="nil"/>
              <w:bottom w:val="single" w:sz="8" w:space="0" w:color="000000"/>
              <w:right w:val="single" w:sz="8" w:space="0" w:color="000000"/>
            </w:tcBorders>
            <w:shd w:val="clear" w:color="auto" w:fill="auto"/>
            <w:vAlign w:val="center"/>
          </w:tcPr>
          <w:p w14:paraId="5424D2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0.049</w:t>
            </w:r>
          </w:p>
        </w:tc>
        <w:tc>
          <w:tcPr>
            <w:tcW w:w="726" w:type="pct"/>
            <w:tcBorders>
              <w:top w:val="nil"/>
              <w:left w:val="nil"/>
              <w:bottom w:val="single" w:sz="8" w:space="0" w:color="000000"/>
              <w:right w:val="single" w:sz="8" w:space="0" w:color="000000"/>
            </w:tcBorders>
            <w:shd w:val="clear" w:color="auto" w:fill="auto"/>
            <w:vAlign w:val="center"/>
          </w:tcPr>
          <w:p w14:paraId="23B75A0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4C0512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$4.71</w:t>
            </w:r>
          </w:p>
        </w:tc>
      </w:tr>
      <w:tr w:rsidR="00C86CCC" w:rsidRPr="00506D1B" w14:paraId="531F2FB4" w14:textId="77777777" w:rsidTr="00C86CCC">
        <w:trPr>
          <w:gridAfter w:val="1"/>
          <w:wAfter w:w="202" w:type="pct"/>
          <w:trHeight w:val="630"/>
        </w:trPr>
        <w:tc>
          <w:tcPr>
            <w:tcW w:w="987" w:type="pct"/>
            <w:tcBorders>
              <w:top w:val="nil"/>
              <w:left w:val="single" w:sz="8" w:space="0" w:color="000000"/>
              <w:bottom w:val="single" w:sz="8" w:space="0" w:color="000000"/>
              <w:right w:val="single" w:sz="8" w:space="0" w:color="000000"/>
            </w:tcBorders>
            <w:shd w:val="clear" w:color="auto" w:fill="auto"/>
            <w:vAlign w:val="center"/>
          </w:tcPr>
          <w:p w14:paraId="59DF34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63008B9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DE 200M2</w:t>
            </w:r>
          </w:p>
        </w:tc>
        <w:tc>
          <w:tcPr>
            <w:tcW w:w="608" w:type="pct"/>
            <w:tcBorders>
              <w:top w:val="nil"/>
              <w:left w:val="nil"/>
              <w:bottom w:val="single" w:sz="8" w:space="0" w:color="000000"/>
              <w:right w:val="single" w:sz="8" w:space="0" w:color="000000"/>
            </w:tcBorders>
            <w:shd w:val="clear" w:color="auto" w:fill="auto"/>
            <w:vAlign w:val="center"/>
          </w:tcPr>
          <w:p w14:paraId="26F773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0.056</w:t>
            </w:r>
          </w:p>
        </w:tc>
        <w:tc>
          <w:tcPr>
            <w:tcW w:w="726" w:type="pct"/>
            <w:tcBorders>
              <w:top w:val="nil"/>
              <w:left w:val="nil"/>
              <w:bottom w:val="single" w:sz="8" w:space="0" w:color="000000"/>
              <w:right w:val="single" w:sz="8" w:space="0" w:color="000000"/>
            </w:tcBorders>
            <w:shd w:val="clear" w:color="auto" w:fill="auto"/>
            <w:vAlign w:val="center"/>
          </w:tcPr>
          <w:p w14:paraId="7E057B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3368B61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$5.39</w:t>
            </w:r>
          </w:p>
        </w:tc>
      </w:tr>
      <w:tr w:rsidR="00C86CCC" w:rsidRPr="00506D1B" w14:paraId="6104EE7A"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6E75FCE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3F752F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200M2</w:t>
            </w:r>
          </w:p>
        </w:tc>
        <w:tc>
          <w:tcPr>
            <w:tcW w:w="608" w:type="pct"/>
            <w:tcBorders>
              <w:top w:val="nil"/>
              <w:left w:val="nil"/>
              <w:bottom w:val="single" w:sz="8" w:space="0" w:color="000000"/>
              <w:right w:val="single" w:sz="8" w:space="0" w:color="000000"/>
            </w:tcBorders>
            <w:shd w:val="clear" w:color="auto" w:fill="auto"/>
            <w:vAlign w:val="center"/>
          </w:tcPr>
          <w:p w14:paraId="0DBC352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0.063</w:t>
            </w:r>
          </w:p>
        </w:tc>
        <w:tc>
          <w:tcPr>
            <w:tcW w:w="726" w:type="pct"/>
            <w:tcBorders>
              <w:top w:val="nil"/>
              <w:left w:val="nil"/>
              <w:bottom w:val="single" w:sz="8" w:space="0" w:color="000000"/>
              <w:right w:val="single" w:sz="8" w:space="0" w:color="000000"/>
            </w:tcBorders>
            <w:shd w:val="clear" w:color="auto" w:fill="auto"/>
            <w:vAlign w:val="center"/>
          </w:tcPr>
          <w:p w14:paraId="084FA01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71BC54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$6.06</w:t>
            </w:r>
          </w:p>
        </w:tc>
      </w:tr>
      <w:tr w:rsidR="00C86CCC" w:rsidRPr="00506D1B" w14:paraId="7C6B8630"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153DBA54"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7C21F397"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3D8AE835"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14FB18F1"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7FF8874D" w14:textId="77777777" w:rsidR="00C86CCC" w:rsidRPr="00506D1B" w:rsidRDefault="00C86CCC" w:rsidP="00C86CCC">
            <w:pPr>
              <w:rPr>
                <w:rFonts w:ascii="Arial" w:eastAsia="Arial" w:hAnsi="Arial" w:cs="Arial"/>
                <w:sz w:val="20"/>
                <w:szCs w:val="20"/>
              </w:rPr>
            </w:pPr>
          </w:p>
        </w:tc>
      </w:tr>
      <w:tr w:rsidR="00C86CCC" w:rsidRPr="00506D1B" w14:paraId="1B47F8CF"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4407CAF6" w14:textId="77777777" w:rsidR="00C86CCC" w:rsidRPr="00506D1B" w:rsidRDefault="00C86CCC" w:rsidP="00C86CCC">
            <w:pP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7A020C04"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3B93EEB0"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3538ABE2"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5A26BDB0" w14:textId="77777777" w:rsidR="00C86CCC" w:rsidRPr="00506D1B" w:rsidRDefault="00C86CCC" w:rsidP="00C86CCC">
            <w:pPr>
              <w:rPr>
                <w:rFonts w:ascii="Arial" w:eastAsia="Arial" w:hAnsi="Arial" w:cs="Arial"/>
                <w:sz w:val="20"/>
                <w:szCs w:val="20"/>
              </w:rPr>
            </w:pPr>
          </w:p>
        </w:tc>
      </w:tr>
      <w:tr w:rsidR="00C86CCC" w:rsidRPr="00506D1B" w14:paraId="0E0921FA" w14:textId="77777777" w:rsidTr="00C86CCC">
        <w:trPr>
          <w:gridAfter w:val="1"/>
          <w:wAfter w:w="202" w:type="pct"/>
          <w:trHeight w:val="91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3320D7F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D) Por la expedición de licencia para construcciones de TIPO B de industrias, comercios, bodegas de almacenamiento, centros de distribución, por cada metro cuadrado, de trabajos con una superficie</w:t>
            </w:r>
          </w:p>
        </w:tc>
      </w:tr>
      <w:tr w:rsidR="00C86CCC" w:rsidRPr="00506D1B" w14:paraId="3C51C81F" w14:textId="77777777" w:rsidTr="00C86CCC">
        <w:trPr>
          <w:gridAfter w:val="1"/>
          <w:wAfter w:w="202" w:type="pct"/>
          <w:trHeight w:val="615"/>
        </w:trPr>
        <w:tc>
          <w:tcPr>
            <w:tcW w:w="987" w:type="pct"/>
            <w:tcBorders>
              <w:top w:val="nil"/>
              <w:left w:val="single" w:sz="8" w:space="0" w:color="000000"/>
              <w:bottom w:val="single" w:sz="8" w:space="0" w:color="000000"/>
              <w:right w:val="single" w:sz="8" w:space="0" w:color="000000"/>
            </w:tcBorders>
            <w:shd w:val="clear" w:color="auto" w:fill="auto"/>
            <w:vAlign w:val="center"/>
          </w:tcPr>
          <w:p w14:paraId="0F693D1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5359DA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M2</w:t>
            </w:r>
          </w:p>
        </w:tc>
        <w:tc>
          <w:tcPr>
            <w:tcW w:w="726" w:type="pct"/>
            <w:tcBorders>
              <w:top w:val="nil"/>
              <w:left w:val="nil"/>
              <w:bottom w:val="single" w:sz="8" w:space="0" w:color="000000"/>
              <w:right w:val="single" w:sz="8" w:space="0" w:color="000000"/>
            </w:tcBorders>
            <w:shd w:val="clear" w:color="auto" w:fill="auto"/>
            <w:vAlign w:val="center"/>
          </w:tcPr>
          <w:p w14:paraId="3925E1B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M2 CONSTRUCCIÓN</w:t>
            </w:r>
          </w:p>
        </w:tc>
        <w:tc>
          <w:tcPr>
            <w:tcW w:w="1218" w:type="pct"/>
            <w:tcBorders>
              <w:top w:val="nil"/>
              <w:left w:val="nil"/>
              <w:bottom w:val="single" w:sz="8" w:space="0" w:color="000000"/>
              <w:right w:val="single" w:sz="8" w:space="0" w:color="000000"/>
            </w:tcBorders>
            <w:shd w:val="clear" w:color="auto" w:fill="auto"/>
            <w:vAlign w:val="center"/>
          </w:tcPr>
          <w:p w14:paraId="7D518B1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r>
      <w:tr w:rsidR="00C86CCC" w:rsidRPr="00506D1B" w14:paraId="4A836ED4"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2877344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001DCB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50M2</w:t>
            </w:r>
          </w:p>
        </w:tc>
        <w:tc>
          <w:tcPr>
            <w:tcW w:w="608" w:type="pct"/>
            <w:tcBorders>
              <w:top w:val="nil"/>
              <w:left w:val="nil"/>
              <w:bottom w:val="single" w:sz="8" w:space="0" w:color="000000"/>
              <w:right w:val="single" w:sz="8" w:space="0" w:color="000000"/>
            </w:tcBorders>
            <w:shd w:val="clear" w:color="auto" w:fill="auto"/>
            <w:vAlign w:val="center"/>
          </w:tcPr>
          <w:p w14:paraId="120F3F0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0.049</w:t>
            </w:r>
          </w:p>
        </w:tc>
        <w:tc>
          <w:tcPr>
            <w:tcW w:w="726" w:type="pct"/>
            <w:tcBorders>
              <w:top w:val="nil"/>
              <w:left w:val="nil"/>
              <w:bottom w:val="single" w:sz="8" w:space="0" w:color="000000"/>
              <w:right w:val="single" w:sz="8" w:space="0" w:color="000000"/>
            </w:tcBorders>
            <w:shd w:val="clear" w:color="auto" w:fill="auto"/>
            <w:vAlign w:val="center"/>
          </w:tcPr>
          <w:p w14:paraId="6DF272C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092AD0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$4.71</w:t>
            </w:r>
          </w:p>
        </w:tc>
      </w:tr>
      <w:tr w:rsidR="00C86CCC" w:rsidRPr="00506D1B" w14:paraId="1A53A5FE"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2F3F9D7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3688F85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100M2</w:t>
            </w:r>
          </w:p>
        </w:tc>
        <w:tc>
          <w:tcPr>
            <w:tcW w:w="608" w:type="pct"/>
            <w:tcBorders>
              <w:top w:val="nil"/>
              <w:left w:val="nil"/>
              <w:bottom w:val="single" w:sz="8" w:space="0" w:color="000000"/>
              <w:right w:val="single" w:sz="8" w:space="0" w:color="000000"/>
            </w:tcBorders>
            <w:shd w:val="clear" w:color="auto" w:fill="auto"/>
            <w:vAlign w:val="center"/>
          </w:tcPr>
          <w:p w14:paraId="3FACAD4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0.056</w:t>
            </w:r>
          </w:p>
        </w:tc>
        <w:tc>
          <w:tcPr>
            <w:tcW w:w="726" w:type="pct"/>
            <w:tcBorders>
              <w:top w:val="nil"/>
              <w:left w:val="nil"/>
              <w:bottom w:val="single" w:sz="8" w:space="0" w:color="000000"/>
              <w:right w:val="single" w:sz="8" w:space="0" w:color="000000"/>
            </w:tcBorders>
            <w:shd w:val="clear" w:color="auto" w:fill="auto"/>
            <w:vAlign w:val="center"/>
          </w:tcPr>
          <w:p w14:paraId="5E7F433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5341B1E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$5.39</w:t>
            </w:r>
          </w:p>
        </w:tc>
      </w:tr>
      <w:tr w:rsidR="00C86CCC" w:rsidRPr="00506D1B" w14:paraId="0C383AF5" w14:textId="77777777" w:rsidTr="00C86CCC">
        <w:trPr>
          <w:gridAfter w:val="1"/>
          <w:wAfter w:w="202" w:type="pct"/>
          <w:trHeight w:val="630"/>
        </w:trPr>
        <w:tc>
          <w:tcPr>
            <w:tcW w:w="987" w:type="pct"/>
            <w:tcBorders>
              <w:top w:val="nil"/>
              <w:left w:val="single" w:sz="8" w:space="0" w:color="000000"/>
              <w:bottom w:val="single" w:sz="8" w:space="0" w:color="000000"/>
              <w:right w:val="single" w:sz="8" w:space="0" w:color="000000"/>
            </w:tcBorders>
            <w:shd w:val="clear" w:color="auto" w:fill="auto"/>
            <w:vAlign w:val="center"/>
          </w:tcPr>
          <w:p w14:paraId="1613D3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11A1A68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HASTA DE 200M2</w:t>
            </w:r>
          </w:p>
        </w:tc>
        <w:tc>
          <w:tcPr>
            <w:tcW w:w="608" w:type="pct"/>
            <w:tcBorders>
              <w:top w:val="nil"/>
              <w:left w:val="nil"/>
              <w:bottom w:val="single" w:sz="8" w:space="0" w:color="000000"/>
              <w:right w:val="single" w:sz="8" w:space="0" w:color="000000"/>
            </w:tcBorders>
            <w:shd w:val="clear" w:color="auto" w:fill="auto"/>
            <w:vAlign w:val="center"/>
          </w:tcPr>
          <w:p w14:paraId="017E64E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0.063</w:t>
            </w:r>
          </w:p>
        </w:tc>
        <w:tc>
          <w:tcPr>
            <w:tcW w:w="726" w:type="pct"/>
            <w:tcBorders>
              <w:top w:val="nil"/>
              <w:left w:val="nil"/>
              <w:bottom w:val="single" w:sz="8" w:space="0" w:color="000000"/>
              <w:right w:val="single" w:sz="8" w:space="0" w:color="000000"/>
            </w:tcBorders>
            <w:shd w:val="clear" w:color="auto" w:fill="auto"/>
            <w:vAlign w:val="center"/>
          </w:tcPr>
          <w:p w14:paraId="68F1E64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231C35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$6.06</w:t>
            </w:r>
          </w:p>
        </w:tc>
      </w:tr>
      <w:tr w:rsidR="00C86CCC" w:rsidRPr="00506D1B" w14:paraId="06563593" w14:textId="77777777" w:rsidTr="00C86CCC">
        <w:trPr>
          <w:gridAfter w:val="1"/>
          <w:wAfter w:w="202" w:type="pct"/>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643A7A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3275CFF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MÁS DE 200M2</w:t>
            </w:r>
          </w:p>
        </w:tc>
        <w:tc>
          <w:tcPr>
            <w:tcW w:w="608" w:type="pct"/>
            <w:tcBorders>
              <w:top w:val="nil"/>
              <w:left w:val="nil"/>
              <w:bottom w:val="single" w:sz="8" w:space="0" w:color="000000"/>
              <w:right w:val="single" w:sz="8" w:space="0" w:color="000000"/>
            </w:tcBorders>
            <w:shd w:val="clear" w:color="auto" w:fill="auto"/>
            <w:vAlign w:val="center"/>
          </w:tcPr>
          <w:p w14:paraId="6CB8838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0.7</w:t>
            </w:r>
          </w:p>
        </w:tc>
        <w:tc>
          <w:tcPr>
            <w:tcW w:w="726" w:type="pct"/>
            <w:tcBorders>
              <w:top w:val="nil"/>
              <w:left w:val="nil"/>
              <w:bottom w:val="single" w:sz="8" w:space="0" w:color="000000"/>
              <w:right w:val="single" w:sz="8" w:space="0" w:color="000000"/>
            </w:tcBorders>
            <w:shd w:val="clear" w:color="auto" w:fill="auto"/>
            <w:vAlign w:val="center"/>
          </w:tcPr>
          <w:p w14:paraId="7D99FC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1771DD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$67.35</w:t>
            </w:r>
          </w:p>
        </w:tc>
      </w:tr>
      <w:tr w:rsidR="00C86CCC" w:rsidRPr="00506D1B" w14:paraId="0DC31D67"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3451FBCE"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4835D88A"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54C103A4"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0BB59ECC"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5199A105" w14:textId="77777777" w:rsidR="00C86CCC" w:rsidRPr="00506D1B" w:rsidRDefault="00C86CCC" w:rsidP="00C86CCC">
            <w:pPr>
              <w:rPr>
                <w:rFonts w:ascii="Arial" w:eastAsia="Arial" w:hAnsi="Arial" w:cs="Arial"/>
                <w:sz w:val="20"/>
                <w:szCs w:val="20"/>
              </w:rPr>
            </w:pPr>
          </w:p>
        </w:tc>
      </w:tr>
      <w:tr w:rsidR="00C86CCC" w:rsidRPr="00506D1B" w14:paraId="70DC4C8D" w14:textId="77777777" w:rsidTr="00C86CCC">
        <w:trPr>
          <w:gridAfter w:val="1"/>
          <w:wAfter w:w="202" w:type="pct"/>
          <w:trHeight w:val="315"/>
        </w:trPr>
        <w:tc>
          <w:tcPr>
            <w:tcW w:w="987" w:type="pct"/>
            <w:tcBorders>
              <w:top w:val="nil"/>
              <w:left w:val="nil"/>
              <w:bottom w:val="nil"/>
              <w:right w:val="nil"/>
            </w:tcBorders>
            <w:shd w:val="clear" w:color="auto" w:fill="auto"/>
            <w:vAlign w:val="bottom"/>
          </w:tcPr>
          <w:p w14:paraId="114BB111" w14:textId="77777777" w:rsidR="00C86CCC" w:rsidRPr="00506D1B" w:rsidRDefault="00C86CCC" w:rsidP="00C86CCC">
            <w:pP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1FD498F1"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39FC1F22"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18431D11"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61BED41D" w14:textId="77777777" w:rsidR="00C86CCC" w:rsidRPr="00506D1B" w:rsidRDefault="00C86CCC" w:rsidP="00C86CCC">
            <w:pPr>
              <w:rPr>
                <w:rFonts w:ascii="Arial" w:eastAsia="Arial" w:hAnsi="Arial" w:cs="Arial"/>
                <w:sz w:val="20"/>
                <w:szCs w:val="20"/>
              </w:rPr>
            </w:pPr>
          </w:p>
        </w:tc>
      </w:tr>
      <w:tr w:rsidR="00C86CCC" w:rsidRPr="00506D1B" w14:paraId="79EA8E08" w14:textId="77777777" w:rsidTr="00C86CCC">
        <w:trPr>
          <w:gridAfter w:val="1"/>
          <w:wAfter w:w="202" w:type="pct"/>
          <w:trHeight w:val="230"/>
        </w:trPr>
        <w:tc>
          <w:tcPr>
            <w:tcW w:w="4798" w:type="pct"/>
            <w:gridSpan w:val="5"/>
            <w:vMerge w:val="restart"/>
            <w:tcBorders>
              <w:top w:val="single" w:sz="8" w:space="0" w:color="000000"/>
              <w:left w:val="single" w:sz="8" w:space="0" w:color="000000"/>
              <w:bottom w:val="single" w:sz="8" w:space="0" w:color="000000"/>
              <w:right w:val="single" w:sz="8" w:space="0" w:color="000000"/>
            </w:tcBorders>
            <w:shd w:val="clear" w:color="auto" w:fill="C6EFCE"/>
            <w:vAlign w:val="bottom"/>
          </w:tcPr>
          <w:p w14:paraId="4E71AC44" w14:textId="77777777" w:rsidR="00C86CCC" w:rsidRPr="00506D1B" w:rsidRDefault="00C86CCC" w:rsidP="00C86CCC">
            <w:pPr>
              <w:jc w:val="center"/>
              <w:rPr>
                <w:rFonts w:ascii="Arial" w:eastAsia="Arial" w:hAnsi="Arial" w:cs="Arial"/>
                <w:color w:val="006100"/>
                <w:sz w:val="20"/>
                <w:szCs w:val="20"/>
              </w:rPr>
            </w:pPr>
            <w:r w:rsidRPr="00506D1B">
              <w:rPr>
                <w:rFonts w:ascii="Arial" w:eastAsia="Arial" w:hAnsi="Arial" w:cs="Arial"/>
                <w:color w:val="006100"/>
                <w:sz w:val="20"/>
                <w:szCs w:val="20"/>
              </w:rPr>
              <w:t>E) Por la expedición de licencia para construcción, que permita la instalación de una torre de comunicación, de una estructura monopolar para la colocación de antena celular, de una base de concreto o adición de cualquier equipo de telecomunicación sobre una torre de alta tensión o sobre infraestructura existente, por cada unidad</w:t>
            </w:r>
          </w:p>
        </w:tc>
      </w:tr>
      <w:tr w:rsidR="00C86CCC" w:rsidRPr="00506D1B" w14:paraId="23448856" w14:textId="77777777" w:rsidTr="00C86CCC">
        <w:trPr>
          <w:trHeight w:val="20"/>
        </w:trPr>
        <w:tc>
          <w:tcPr>
            <w:tcW w:w="4798" w:type="pct"/>
            <w:gridSpan w:val="5"/>
            <w:vMerge/>
            <w:tcBorders>
              <w:top w:val="single" w:sz="8" w:space="0" w:color="000000"/>
              <w:left w:val="single" w:sz="8" w:space="0" w:color="000000"/>
              <w:bottom w:val="single" w:sz="8" w:space="0" w:color="000000"/>
              <w:right w:val="single" w:sz="8" w:space="0" w:color="000000"/>
            </w:tcBorders>
            <w:shd w:val="clear" w:color="auto" w:fill="C6EFCE"/>
            <w:vAlign w:val="bottom"/>
          </w:tcPr>
          <w:p w14:paraId="3657C73C" w14:textId="77777777" w:rsidR="00C86CCC" w:rsidRPr="00506D1B" w:rsidRDefault="00C86CCC" w:rsidP="00C86CCC">
            <w:pPr>
              <w:widowControl w:val="0"/>
              <w:rPr>
                <w:rFonts w:ascii="Arial" w:eastAsia="Arial" w:hAnsi="Arial" w:cs="Arial"/>
                <w:color w:val="006100"/>
                <w:sz w:val="20"/>
                <w:szCs w:val="20"/>
              </w:rPr>
            </w:pPr>
          </w:p>
        </w:tc>
        <w:tc>
          <w:tcPr>
            <w:tcW w:w="202" w:type="pct"/>
            <w:tcBorders>
              <w:top w:val="nil"/>
              <w:left w:val="nil"/>
              <w:bottom w:val="nil"/>
              <w:right w:val="nil"/>
            </w:tcBorders>
            <w:shd w:val="clear" w:color="auto" w:fill="auto"/>
            <w:vAlign w:val="bottom"/>
          </w:tcPr>
          <w:p w14:paraId="60832C3A" w14:textId="77777777" w:rsidR="00C86CCC" w:rsidRPr="00506D1B" w:rsidRDefault="00C86CCC" w:rsidP="00C86CCC">
            <w:pPr>
              <w:jc w:val="center"/>
              <w:rPr>
                <w:rFonts w:ascii="Arial" w:eastAsia="Arial" w:hAnsi="Arial" w:cs="Arial"/>
                <w:color w:val="006100"/>
                <w:sz w:val="20"/>
                <w:szCs w:val="20"/>
              </w:rPr>
            </w:pPr>
          </w:p>
        </w:tc>
      </w:tr>
      <w:tr w:rsidR="00C86CCC" w:rsidRPr="00506D1B" w14:paraId="342E201A" w14:textId="77777777" w:rsidTr="00D10EB2">
        <w:trPr>
          <w:trHeight w:val="20"/>
        </w:trPr>
        <w:tc>
          <w:tcPr>
            <w:tcW w:w="987" w:type="pct"/>
            <w:tcBorders>
              <w:top w:val="nil"/>
              <w:left w:val="single" w:sz="8" w:space="0" w:color="000000"/>
              <w:bottom w:val="single" w:sz="4" w:space="0" w:color="auto"/>
              <w:right w:val="single" w:sz="8" w:space="0" w:color="000000"/>
            </w:tcBorders>
            <w:shd w:val="clear" w:color="auto" w:fill="auto"/>
            <w:vAlign w:val="center"/>
          </w:tcPr>
          <w:p w14:paraId="172F07D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4" w:space="0" w:color="auto"/>
              <w:right w:val="single" w:sz="8" w:space="0" w:color="000000"/>
            </w:tcBorders>
            <w:shd w:val="clear" w:color="auto" w:fill="auto"/>
            <w:vAlign w:val="center"/>
          </w:tcPr>
          <w:p w14:paraId="024D5AB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726" w:type="pct"/>
            <w:tcBorders>
              <w:top w:val="nil"/>
              <w:left w:val="nil"/>
              <w:bottom w:val="single" w:sz="4" w:space="0" w:color="auto"/>
              <w:right w:val="single" w:sz="8" w:space="0" w:color="000000"/>
            </w:tcBorders>
            <w:shd w:val="clear" w:color="auto" w:fill="auto"/>
            <w:vAlign w:val="center"/>
          </w:tcPr>
          <w:p w14:paraId="6C9EDA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UNIDADES</w:t>
            </w:r>
          </w:p>
        </w:tc>
        <w:tc>
          <w:tcPr>
            <w:tcW w:w="1218" w:type="pct"/>
            <w:tcBorders>
              <w:top w:val="nil"/>
              <w:left w:val="nil"/>
              <w:bottom w:val="single" w:sz="4" w:space="0" w:color="auto"/>
              <w:right w:val="single" w:sz="8" w:space="0" w:color="000000"/>
            </w:tcBorders>
            <w:shd w:val="clear" w:color="auto" w:fill="auto"/>
            <w:vAlign w:val="center"/>
          </w:tcPr>
          <w:p w14:paraId="251E2DF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tcBorders>
              <w:bottom w:val="single" w:sz="4" w:space="0" w:color="auto"/>
            </w:tcBorders>
            <w:vAlign w:val="center"/>
          </w:tcPr>
          <w:p w14:paraId="11D50504" w14:textId="77777777" w:rsidR="00C86CCC" w:rsidRPr="00506D1B" w:rsidRDefault="00C86CCC" w:rsidP="00C86CCC">
            <w:pPr>
              <w:rPr>
                <w:rFonts w:ascii="Arial" w:eastAsia="Arial" w:hAnsi="Arial" w:cs="Arial"/>
                <w:sz w:val="20"/>
                <w:szCs w:val="20"/>
              </w:rPr>
            </w:pPr>
          </w:p>
        </w:tc>
      </w:tr>
      <w:tr w:rsidR="00C86CCC" w:rsidRPr="00506D1B" w14:paraId="72BBAAB2" w14:textId="77777777" w:rsidTr="00D10EB2">
        <w:trPr>
          <w:trHeight w:val="20"/>
        </w:trPr>
        <w:tc>
          <w:tcPr>
            <w:tcW w:w="987" w:type="pct"/>
            <w:tcBorders>
              <w:top w:val="single" w:sz="4" w:space="0" w:color="auto"/>
              <w:left w:val="single" w:sz="8" w:space="0" w:color="000000"/>
              <w:bottom w:val="single" w:sz="8" w:space="0" w:color="000000"/>
              <w:right w:val="single" w:sz="8" w:space="0" w:color="000000"/>
            </w:tcBorders>
            <w:shd w:val="clear" w:color="auto" w:fill="auto"/>
            <w:vAlign w:val="center"/>
          </w:tcPr>
          <w:p w14:paraId="689261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single" w:sz="4" w:space="0" w:color="auto"/>
              <w:left w:val="nil"/>
              <w:bottom w:val="single" w:sz="8" w:space="0" w:color="000000"/>
              <w:right w:val="single" w:sz="8" w:space="0" w:color="000000"/>
            </w:tcBorders>
            <w:shd w:val="clear" w:color="auto" w:fill="auto"/>
            <w:vAlign w:val="center"/>
          </w:tcPr>
          <w:p w14:paraId="52AEC19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8" w:type="pct"/>
            <w:tcBorders>
              <w:top w:val="single" w:sz="4" w:space="0" w:color="auto"/>
              <w:left w:val="nil"/>
              <w:bottom w:val="single" w:sz="8" w:space="0" w:color="000000"/>
              <w:right w:val="single" w:sz="8" w:space="0" w:color="000000"/>
            </w:tcBorders>
            <w:shd w:val="clear" w:color="auto" w:fill="auto"/>
            <w:vAlign w:val="center"/>
          </w:tcPr>
          <w:p w14:paraId="1544D72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125</w:t>
            </w:r>
          </w:p>
        </w:tc>
        <w:tc>
          <w:tcPr>
            <w:tcW w:w="726" w:type="pct"/>
            <w:tcBorders>
              <w:top w:val="single" w:sz="4" w:space="0" w:color="auto"/>
              <w:left w:val="nil"/>
              <w:bottom w:val="single" w:sz="8" w:space="0" w:color="000000"/>
              <w:right w:val="single" w:sz="8" w:space="0" w:color="000000"/>
            </w:tcBorders>
            <w:shd w:val="clear" w:color="auto" w:fill="auto"/>
            <w:vAlign w:val="center"/>
          </w:tcPr>
          <w:p w14:paraId="0CFDE5B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single" w:sz="4" w:space="0" w:color="auto"/>
              <w:left w:val="nil"/>
              <w:bottom w:val="single" w:sz="8" w:space="0" w:color="000000"/>
              <w:right w:val="single" w:sz="8" w:space="0" w:color="000000"/>
            </w:tcBorders>
            <w:shd w:val="clear" w:color="auto" w:fill="auto"/>
            <w:vAlign w:val="center"/>
          </w:tcPr>
          <w:p w14:paraId="036206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$12,027.50</w:t>
            </w:r>
          </w:p>
        </w:tc>
        <w:tc>
          <w:tcPr>
            <w:tcW w:w="202" w:type="pct"/>
            <w:tcBorders>
              <w:top w:val="single" w:sz="4" w:space="0" w:color="auto"/>
            </w:tcBorders>
            <w:vAlign w:val="center"/>
          </w:tcPr>
          <w:p w14:paraId="62A518F7" w14:textId="77777777" w:rsidR="00C86CCC" w:rsidRPr="00506D1B" w:rsidRDefault="00C86CCC" w:rsidP="00C86CCC">
            <w:pPr>
              <w:rPr>
                <w:rFonts w:ascii="Arial" w:eastAsia="Arial" w:hAnsi="Arial" w:cs="Arial"/>
                <w:sz w:val="20"/>
                <w:szCs w:val="20"/>
              </w:rPr>
            </w:pPr>
          </w:p>
        </w:tc>
      </w:tr>
      <w:tr w:rsidR="00C86CCC" w:rsidRPr="00506D1B" w14:paraId="00BFFCB4" w14:textId="77777777" w:rsidTr="00C86CCC">
        <w:trPr>
          <w:trHeight w:val="315"/>
        </w:trPr>
        <w:tc>
          <w:tcPr>
            <w:tcW w:w="987" w:type="pct"/>
            <w:tcBorders>
              <w:top w:val="nil"/>
              <w:left w:val="nil"/>
              <w:bottom w:val="nil"/>
              <w:right w:val="nil"/>
            </w:tcBorders>
            <w:shd w:val="clear" w:color="auto" w:fill="auto"/>
            <w:vAlign w:val="bottom"/>
          </w:tcPr>
          <w:p w14:paraId="24906F3E"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54086BAC"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621790A1"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3D1466F3"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52BE58C9" w14:textId="77777777" w:rsidR="00C86CCC" w:rsidRPr="00506D1B" w:rsidRDefault="00C86CCC" w:rsidP="00C86CCC">
            <w:pPr>
              <w:rPr>
                <w:rFonts w:ascii="Arial" w:eastAsia="Arial" w:hAnsi="Arial" w:cs="Arial"/>
                <w:sz w:val="20"/>
                <w:szCs w:val="20"/>
              </w:rPr>
            </w:pPr>
          </w:p>
        </w:tc>
        <w:tc>
          <w:tcPr>
            <w:tcW w:w="202" w:type="pct"/>
            <w:vAlign w:val="center"/>
          </w:tcPr>
          <w:p w14:paraId="6B60EF0F" w14:textId="77777777" w:rsidR="00C86CCC" w:rsidRPr="00506D1B" w:rsidRDefault="00C86CCC" w:rsidP="00C86CCC">
            <w:pPr>
              <w:rPr>
                <w:rFonts w:ascii="Arial" w:eastAsia="Arial" w:hAnsi="Arial" w:cs="Arial"/>
                <w:sz w:val="20"/>
                <w:szCs w:val="20"/>
              </w:rPr>
            </w:pPr>
          </w:p>
        </w:tc>
      </w:tr>
      <w:tr w:rsidR="00C86CCC" w:rsidRPr="00506D1B" w14:paraId="325A24B3" w14:textId="77777777" w:rsidTr="00C86CCC">
        <w:trPr>
          <w:trHeight w:val="630"/>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604E28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F) Por la expedición de la licencia de construcción de bardas, por cada metro lineal, hasta dos metros de altura</w:t>
            </w:r>
          </w:p>
        </w:tc>
        <w:tc>
          <w:tcPr>
            <w:tcW w:w="202" w:type="pct"/>
            <w:vAlign w:val="center"/>
          </w:tcPr>
          <w:p w14:paraId="31700AC6" w14:textId="77777777" w:rsidR="00C86CCC" w:rsidRPr="00506D1B" w:rsidRDefault="00C86CCC" w:rsidP="00C86CCC">
            <w:pPr>
              <w:rPr>
                <w:rFonts w:ascii="Arial" w:eastAsia="Arial" w:hAnsi="Arial" w:cs="Arial"/>
                <w:sz w:val="20"/>
                <w:szCs w:val="20"/>
              </w:rPr>
            </w:pPr>
          </w:p>
        </w:tc>
      </w:tr>
      <w:tr w:rsidR="00C86CCC" w:rsidRPr="00506D1B" w14:paraId="45F73427"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473EA7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49AE420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726" w:type="pct"/>
            <w:tcBorders>
              <w:top w:val="nil"/>
              <w:left w:val="nil"/>
              <w:bottom w:val="single" w:sz="8" w:space="0" w:color="000000"/>
              <w:right w:val="single" w:sz="8" w:space="0" w:color="000000"/>
            </w:tcBorders>
            <w:shd w:val="clear" w:color="auto" w:fill="auto"/>
            <w:vAlign w:val="center"/>
          </w:tcPr>
          <w:p w14:paraId="3D2812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1218" w:type="pct"/>
            <w:tcBorders>
              <w:top w:val="nil"/>
              <w:left w:val="nil"/>
              <w:bottom w:val="single" w:sz="8" w:space="0" w:color="000000"/>
              <w:right w:val="single" w:sz="8" w:space="0" w:color="000000"/>
            </w:tcBorders>
            <w:shd w:val="clear" w:color="auto" w:fill="auto"/>
            <w:vAlign w:val="center"/>
          </w:tcPr>
          <w:p w14:paraId="454C8B6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248CBB39" w14:textId="77777777" w:rsidR="00C86CCC" w:rsidRPr="00506D1B" w:rsidRDefault="00C86CCC" w:rsidP="00C86CCC">
            <w:pPr>
              <w:rPr>
                <w:rFonts w:ascii="Arial" w:eastAsia="Arial" w:hAnsi="Arial" w:cs="Arial"/>
                <w:sz w:val="20"/>
                <w:szCs w:val="20"/>
              </w:rPr>
            </w:pPr>
          </w:p>
        </w:tc>
      </w:tr>
      <w:tr w:rsidR="00C86CCC" w:rsidRPr="00506D1B" w14:paraId="32ECEF34"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379889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71E8319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8" w:type="pct"/>
            <w:tcBorders>
              <w:top w:val="nil"/>
              <w:left w:val="nil"/>
              <w:bottom w:val="single" w:sz="8" w:space="0" w:color="000000"/>
              <w:right w:val="single" w:sz="8" w:space="0" w:color="000000"/>
            </w:tcBorders>
            <w:shd w:val="clear" w:color="auto" w:fill="auto"/>
            <w:vAlign w:val="center"/>
          </w:tcPr>
          <w:p w14:paraId="73C3F85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0.0245</w:t>
            </w:r>
          </w:p>
        </w:tc>
        <w:tc>
          <w:tcPr>
            <w:tcW w:w="726" w:type="pct"/>
            <w:tcBorders>
              <w:top w:val="nil"/>
              <w:left w:val="nil"/>
              <w:bottom w:val="single" w:sz="8" w:space="0" w:color="000000"/>
              <w:right w:val="single" w:sz="8" w:space="0" w:color="000000"/>
            </w:tcBorders>
            <w:shd w:val="clear" w:color="auto" w:fill="auto"/>
            <w:vAlign w:val="center"/>
          </w:tcPr>
          <w:p w14:paraId="401C587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1A7A7B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$2.36</w:t>
            </w:r>
          </w:p>
        </w:tc>
        <w:tc>
          <w:tcPr>
            <w:tcW w:w="202" w:type="pct"/>
            <w:vAlign w:val="center"/>
          </w:tcPr>
          <w:p w14:paraId="67EAB9F6" w14:textId="77777777" w:rsidR="00C86CCC" w:rsidRPr="00506D1B" w:rsidRDefault="00C86CCC" w:rsidP="00C86CCC">
            <w:pPr>
              <w:rPr>
                <w:rFonts w:ascii="Arial" w:eastAsia="Arial" w:hAnsi="Arial" w:cs="Arial"/>
                <w:sz w:val="20"/>
                <w:szCs w:val="20"/>
              </w:rPr>
            </w:pPr>
          </w:p>
        </w:tc>
      </w:tr>
      <w:tr w:rsidR="00C86CCC" w:rsidRPr="00506D1B" w14:paraId="7636EDAD" w14:textId="77777777" w:rsidTr="00C86CCC">
        <w:trPr>
          <w:trHeight w:val="315"/>
        </w:trPr>
        <w:tc>
          <w:tcPr>
            <w:tcW w:w="987" w:type="pct"/>
            <w:tcBorders>
              <w:top w:val="nil"/>
              <w:left w:val="nil"/>
              <w:bottom w:val="nil"/>
              <w:right w:val="nil"/>
            </w:tcBorders>
            <w:shd w:val="clear" w:color="auto" w:fill="auto"/>
            <w:vAlign w:val="bottom"/>
          </w:tcPr>
          <w:p w14:paraId="46A179C1"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3BC8AF1D"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1CF2C8C0"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290C1FBB"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512A0254" w14:textId="77777777" w:rsidR="00C86CCC" w:rsidRPr="00506D1B" w:rsidRDefault="00C86CCC" w:rsidP="00C86CCC">
            <w:pPr>
              <w:rPr>
                <w:rFonts w:ascii="Arial" w:eastAsia="Arial" w:hAnsi="Arial" w:cs="Arial"/>
                <w:sz w:val="20"/>
                <w:szCs w:val="20"/>
              </w:rPr>
            </w:pPr>
          </w:p>
        </w:tc>
        <w:tc>
          <w:tcPr>
            <w:tcW w:w="202" w:type="pct"/>
            <w:vAlign w:val="center"/>
          </w:tcPr>
          <w:p w14:paraId="53A82F99" w14:textId="77777777" w:rsidR="00C86CCC" w:rsidRPr="00506D1B" w:rsidRDefault="00C86CCC" w:rsidP="00C86CCC">
            <w:pPr>
              <w:rPr>
                <w:rFonts w:ascii="Arial" w:eastAsia="Arial" w:hAnsi="Arial" w:cs="Arial"/>
                <w:sz w:val="20"/>
                <w:szCs w:val="20"/>
              </w:rPr>
            </w:pPr>
          </w:p>
        </w:tc>
      </w:tr>
      <w:tr w:rsidR="00C86CCC" w:rsidRPr="00506D1B" w14:paraId="668743B0" w14:textId="77777777" w:rsidTr="00C86CCC">
        <w:trPr>
          <w:trHeight w:val="64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3448F1A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G) Por la expedición de la licencia para demoliciones o desmantelamientos de construcciones o edificaciones TIPO A, por cada metro cuadrado</w:t>
            </w:r>
          </w:p>
        </w:tc>
        <w:tc>
          <w:tcPr>
            <w:tcW w:w="202" w:type="pct"/>
            <w:vAlign w:val="center"/>
          </w:tcPr>
          <w:p w14:paraId="6D6C15A5" w14:textId="77777777" w:rsidR="00C86CCC" w:rsidRPr="00506D1B" w:rsidRDefault="00C86CCC" w:rsidP="00C86CCC">
            <w:pPr>
              <w:rPr>
                <w:rFonts w:ascii="Arial" w:eastAsia="Arial" w:hAnsi="Arial" w:cs="Arial"/>
                <w:sz w:val="20"/>
                <w:szCs w:val="20"/>
              </w:rPr>
            </w:pPr>
          </w:p>
        </w:tc>
      </w:tr>
      <w:tr w:rsidR="00C86CCC" w:rsidRPr="00506D1B" w14:paraId="1A5834BC"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6E3CB4B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29EEB5E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726" w:type="pct"/>
            <w:tcBorders>
              <w:top w:val="nil"/>
              <w:left w:val="nil"/>
              <w:bottom w:val="single" w:sz="8" w:space="0" w:color="000000"/>
              <w:right w:val="single" w:sz="8" w:space="0" w:color="000000"/>
            </w:tcBorders>
            <w:shd w:val="clear" w:color="auto" w:fill="auto"/>
            <w:vAlign w:val="center"/>
          </w:tcPr>
          <w:p w14:paraId="45C4AF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1218" w:type="pct"/>
            <w:tcBorders>
              <w:top w:val="nil"/>
              <w:left w:val="nil"/>
              <w:bottom w:val="single" w:sz="8" w:space="0" w:color="000000"/>
              <w:right w:val="single" w:sz="8" w:space="0" w:color="000000"/>
            </w:tcBorders>
            <w:shd w:val="clear" w:color="auto" w:fill="auto"/>
            <w:vAlign w:val="center"/>
          </w:tcPr>
          <w:p w14:paraId="2598A88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6C87370F" w14:textId="77777777" w:rsidR="00C86CCC" w:rsidRPr="00506D1B" w:rsidRDefault="00C86CCC" w:rsidP="00C86CCC">
            <w:pPr>
              <w:rPr>
                <w:rFonts w:ascii="Arial" w:eastAsia="Arial" w:hAnsi="Arial" w:cs="Arial"/>
                <w:sz w:val="20"/>
                <w:szCs w:val="20"/>
              </w:rPr>
            </w:pPr>
          </w:p>
        </w:tc>
      </w:tr>
      <w:tr w:rsidR="00C86CCC" w:rsidRPr="00506D1B" w14:paraId="25F02955"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44EBD48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264637A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8" w:type="pct"/>
            <w:tcBorders>
              <w:top w:val="nil"/>
              <w:left w:val="nil"/>
              <w:bottom w:val="single" w:sz="8" w:space="0" w:color="000000"/>
              <w:right w:val="single" w:sz="8" w:space="0" w:color="000000"/>
            </w:tcBorders>
            <w:shd w:val="clear" w:color="auto" w:fill="auto"/>
            <w:vAlign w:val="center"/>
          </w:tcPr>
          <w:p w14:paraId="6ED118D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0.0245</w:t>
            </w:r>
          </w:p>
        </w:tc>
        <w:tc>
          <w:tcPr>
            <w:tcW w:w="726" w:type="pct"/>
            <w:tcBorders>
              <w:top w:val="nil"/>
              <w:left w:val="nil"/>
              <w:bottom w:val="single" w:sz="8" w:space="0" w:color="000000"/>
              <w:right w:val="single" w:sz="8" w:space="0" w:color="000000"/>
            </w:tcBorders>
            <w:shd w:val="clear" w:color="auto" w:fill="auto"/>
            <w:vAlign w:val="center"/>
          </w:tcPr>
          <w:p w14:paraId="66B2EBE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7910400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$2.36</w:t>
            </w:r>
          </w:p>
        </w:tc>
        <w:tc>
          <w:tcPr>
            <w:tcW w:w="202" w:type="pct"/>
            <w:vAlign w:val="center"/>
          </w:tcPr>
          <w:p w14:paraId="7F742659" w14:textId="77777777" w:rsidR="00C86CCC" w:rsidRPr="00506D1B" w:rsidRDefault="00C86CCC" w:rsidP="00C86CCC">
            <w:pPr>
              <w:rPr>
                <w:rFonts w:ascii="Arial" w:eastAsia="Arial" w:hAnsi="Arial" w:cs="Arial"/>
                <w:sz w:val="20"/>
                <w:szCs w:val="20"/>
              </w:rPr>
            </w:pPr>
          </w:p>
        </w:tc>
      </w:tr>
      <w:tr w:rsidR="00C86CCC" w:rsidRPr="00506D1B" w14:paraId="77FC28F8" w14:textId="77777777" w:rsidTr="00C86CCC">
        <w:trPr>
          <w:trHeight w:val="315"/>
        </w:trPr>
        <w:tc>
          <w:tcPr>
            <w:tcW w:w="987" w:type="pct"/>
            <w:tcBorders>
              <w:top w:val="nil"/>
              <w:left w:val="nil"/>
              <w:bottom w:val="nil"/>
              <w:right w:val="nil"/>
            </w:tcBorders>
            <w:shd w:val="clear" w:color="auto" w:fill="auto"/>
            <w:vAlign w:val="bottom"/>
          </w:tcPr>
          <w:p w14:paraId="096E653E"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6B2EBA50"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7AAE7124"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11376971"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15D4D52B" w14:textId="77777777" w:rsidR="00C86CCC" w:rsidRPr="00506D1B" w:rsidRDefault="00C86CCC" w:rsidP="00C86CCC">
            <w:pPr>
              <w:rPr>
                <w:rFonts w:ascii="Arial" w:eastAsia="Arial" w:hAnsi="Arial" w:cs="Arial"/>
                <w:sz w:val="20"/>
                <w:szCs w:val="20"/>
              </w:rPr>
            </w:pPr>
          </w:p>
        </w:tc>
        <w:tc>
          <w:tcPr>
            <w:tcW w:w="202" w:type="pct"/>
            <w:vAlign w:val="center"/>
          </w:tcPr>
          <w:p w14:paraId="2102802E" w14:textId="77777777" w:rsidR="00C86CCC" w:rsidRPr="00506D1B" w:rsidRDefault="00C86CCC" w:rsidP="00C86CCC">
            <w:pPr>
              <w:rPr>
                <w:rFonts w:ascii="Arial" w:eastAsia="Arial" w:hAnsi="Arial" w:cs="Arial"/>
                <w:sz w:val="20"/>
                <w:szCs w:val="20"/>
              </w:rPr>
            </w:pPr>
          </w:p>
        </w:tc>
      </w:tr>
      <w:tr w:rsidR="00C86CCC" w:rsidRPr="00506D1B" w14:paraId="335B21B3" w14:textId="77777777" w:rsidTr="00C86CCC">
        <w:trPr>
          <w:trHeight w:val="64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1FBC9E2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H) Por la expedición de la licencia para demoliciones o desmantelamientos de construcciones o edificaciones TIPO B, por cada metro cuadrado</w:t>
            </w:r>
          </w:p>
        </w:tc>
        <w:tc>
          <w:tcPr>
            <w:tcW w:w="202" w:type="pct"/>
            <w:vAlign w:val="center"/>
          </w:tcPr>
          <w:p w14:paraId="220BA239" w14:textId="77777777" w:rsidR="00C86CCC" w:rsidRPr="00506D1B" w:rsidRDefault="00C86CCC" w:rsidP="00C86CCC">
            <w:pPr>
              <w:rPr>
                <w:rFonts w:ascii="Arial" w:eastAsia="Arial" w:hAnsi="Arial" w:cs="Arial"/>
                <w:sz w:val="20"/>
                <w:szCs w:val="20"/>
              </w:rPr>
            </w:pPr>
          </w:p>
        </w:tc>
      </w:tr>
      <w:tr w:rsidR="00C86CCC" w:rsidRPr="00506D1B" w14:paraId="4714E874"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4A28A4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1434C4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726" w:type="pct"/>
            <w:tcBorders>
              <w:top w:val="nil"/>
              <w:left w:val="nil"/>
              <w:bottom w:val="single" w:sz="8" w:space="0" w:color="000000"/>
              <w:right w:val="single" w:sz="8" w:space="0" w:color="000000"/>
            </w:tcBorders>
            <w:shd w:val="clear" w:color="auto" w:fill="auto"/>
            <w:vAlign w:val="center"/>
          </w:tcPr>
          <w:p w14:paraId="477236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1218" w:type="pct"/>
            <w:tcBorders>
              <w:top w:val="nil"/>
              <w:left w:val="nil"/>
              <w:bottom w:val="single" w:sz="8" w:space="0" w:color="000000"/>
              <w:right w:val="single" w:sz="8" w:space="0" w:color="000000"/>
            </w:tcBorders>
            <w:shd w:val="clear" w:color="auto" w:fill="auto"/>
            <w:vAlign w:val="center"/>
          </w:tcPr>
          <w:p w14:paraId="0398CDE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18210DA3" w14:textId="77777777" w:rsidR="00C86CCC" w:rsidRPr="00506D1B" w:rsidRDefault="00C86CCC" w:rsidP="00C86CCC">
            <w:pPr>
              <w:rPr>
                <w:rFonts w:ascii="Arial" w:eastAsia="Arial" w:hAnsi="Arial" w:cs="Arial"/>
                <w:sz w:val="20"/>
                <w:szCs w:val="20"/>
              </w:rPr>
            </w:pPr>
          </w:p>
        </w:tc>
      </w:tr>
      <w:tr w:rsidR="00C86CCC" w:rsidRPr="00506D1B" w14:paraId="1263B9C8"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082673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4629A24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8" w:type="pct"/>
            <w:tcBorders>
              <w:top w:val="nil"/>
              <w:left w:val="nil"/>
              <w:bottom w:val="single" w:sz="8" w:space="0" w:color="000000"/>
              <w:right w:val="single" w:sz="8" w:space="0" w:color="000000"/>
            </w:tcBorders>
            <w:shd w:val="clear" w:color="auto" w:fill="auto"/>
            <w:vAlign w:val="center"/>
          </w:tcPr>
          <w:p w14:paraId="46447C0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0.0315</w:t>
            </w:r>
          </w:p>
        </w:tc>
        <w:tc>
          <w:tcPr>
            <w:tcW w:w="726" w:type="pct"/>
            <w:tcBorders>
              <w:top w:val="nil"/>
              <w:left w:val="nil"/>
              <w:bottom w:val="single" w:sz="8" w:space="0" w:color="000000"/>
              <w:right w:val="single" w:sz="8" w:space="0" w:color="000000"/>
            </w:tcBorders>
            <w:shd w:val="clear" w:color="auto" w:fill="auto"/>
            <w:vAlign w:val="center"/>
          </w:tcPr>
          <w:p w14:paraId="4C55FAE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1986F6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$3.03</w:t>
            </w:r>
          </w:p>
        </w:tc>
        <w:tc>
          <w:tcPr>
            <w:tcW w:w="202" w:type="pct"/>
            <w:vAlign w:val="center"/>
          </w:tcPr>
          <w:p w14:paraId="69A8F8F5" w14:textId="77777777" w:rsidR="00C86CCC" w:rsidRPr="00506D1B" w:rsidRDefault="00C86CCC" w:rsidP="00C86CCC">
            <w:pPr>
              <w:rPr>
                <w:rFonts w:ascii="Arial" w:eastAsia="Arial" w:hAnsi="Arial" w:cs="Arial"/>
                <w:sz w:val="20"/>
                <w:szCs w:val="20"/>
              </w:rPr>
            </w:pPr>
          </w:p>
        </w:tc>
      </w:tr>
      <w:tr w:rsidR="00C86CCC" w:rsidRPr="00506D1B" w14:paraId="650E57BE" w14:textId="77777777" w:rsidTr="00C86CCC">
        <w:trPr>
          <w:trHeight w:val="315"/>
        </w:trPr>
        <w:tc>
          <w:tcPr>
            <w:tcW w:w="987" w:type="pct"/>
            <w:tcBorders>
              <w:top w:val="nil"/>
              <w:left w:val="nil"/>
              <w:bottom w:val="nil"/>
              <w:right w:val="nil"/>
            </w:tcBorders>
            <w:shd w:val="clear" w:color="auto" w:fill="auto"/>
            <w:vAlign w:val="bottom"/>
          </w:tcPr>
          <w:p w14:paraId="16DADAEA" w14:textId="77777777" w:rsidR="00C86CCC" w:rsidRPr="00506D1B" w:rsidRDefault="00C86CCC" w:rsidP="00C86CCC">
            <w:pPr>
              <w:jc w:val="center"/>
              <w:rPr>
                <w:rFonts w:ascii="Arial" w:eastAsia="Arial" w:hAnsi="Arial" w:cs="Arial"/>
                <w:sz w:val="20"/>
                <w:szCs w:val="20"/>
              </w:rPr>
            </w:pPr>
          </w:p>
        </w:tc>
        <w:tc>
          <w:tcPr>
            <w:tcW w:w="1259" w:type="pct"/>
            <w:tcBorders>
              <w:top w:val="nil"/>
              <w:left w:val="nil"/>
              <w:bottom w:val="nil"/>
              <w:right w:val="nil"/>
            </w:tcBorders>
            <w:shd w:val="clear" w:color="auto" w:fill="auto"/>
            <w:vAlign w:val="bottom"/>
          </w:tcPr>
          <w:p w14:paraId="650D11C1" w14:textId="77777777" w:rsidR="00C86CCC" w:rsidRPr="00506D1B" w:rsidRDefault="00C86CCC" w:rsidP="00C86CCC">
            <w:pPr>
              <w:rPr>
                <w:rFonts w:ascii="Arial" w:eastAsia="Arial" w:hAnsi="Arial" w:cs="Arial"/>
                <w:sz w:val="20"/>
                <w:szCs w:val="20"/>
              </w:rPr>
            </w:pPr>
          </w:p>
        </w:tc>
        <w:tc>
          <w:tcPr>
            <w:tcW w:w="608" w:type="pct"/>
            <w:tcBorders>
              <w:top w:val="nil"/>
              <w:left w:val="nil"/>
              <w:bottom w:val="nil"/>
              <w:right w:val="nil"/>
            </w:tcBorders>
            <w:shd w:val="clear" w:color="auto" w:fill="auto"/>
            <w:vAlign w:val="bottom"/>
          </w:tcPr>
          <w:p w14:paraId="416F15A5" w14:textId="77777777" w:rsidR="00C86CCC" w:rsidRPr="00506D1B" w:rsidRDefault="00C86CCC" w:rsidP="00C86CCC">
            <w:pPr>
              <w:rPr>
                <w:rFonts w:ascii="Arial" w:eastAsia="Arial" w:hAnsi="Arial" w:cs="Arial"/>
                <w:sz w:val="20"/>
                <w:szCs w:val="20"/>
              </w:rPr>
            </w:pPr>
          </w:p>
        </w:tc>
        <w:tc>
          <w:tcPr>
            <w:tcW w:w="726" w:type="pct"/>
            <w:tcBorders>
              <w:top w:val="nil"/>
              <w:left w:val="nil"/>
              <w:bottom w:val="nil"/>
              <w:right w:val="nil"/>
            </w:tcBorders>
            <w:shd w:val="clear" w:color="auto" w:fill="auto"/>
            <w:vAlign w:val="bottom"/>
          </w:tcPr>
          <w:p w14:paraId="5D9E306F" w14:textId="77777777" w:rsidR="00C86CCC" w:rsidRPr="00506D1B" w:rsidRDefault="00C86CCC" w:rsidP="00C86CCC">
            <w:pPr>
              <w:rPr>
                <w:rFonts w:ascii="Arial" w:eastAsia="Arial" w:hAnsi="Arial" w:cs="Arial"/>
                <w:sz w:val="20"/>
                <w:szCs w:val="20"/>
              </w:rPr>
            </w:pPr>
          </w:p>
        </w:tc>
        <w:tc>
          <w:tcPr>
            <w:tcW w:w="1218" w:type="pct"/>
            <w:tcBorders>
              <w:top w:val="nil"/>
              <w:left w:val="nil"/>
              <w:bottom w:val="nil"/>
              <w:right w:val="nil"/>
            </w:tcBorders>
            <w:shd w:val="clear" w:color="auto" w:fill="auto"/>
            <w:vAlign w:val="bottom"/>
          </w:tcPr>
          <w:p w14:paraId="18B4F5D5" w14:textId="77777777" w:rsidR="00C86CCC" w:rsidRPr="00506D1B" w:rsidRDefault="00C86CCC" w:rsidP="00C86CCC">
            <w:pPr>
              <w:rPr>
                <w:rFonts w:ascii="Arial" w:eastAsia="Arial" w:hAnsi="Arial" w:cs="Arial"/>
                <w:sz w:val="20"/>
                <w:szCs w:val="20"/>
              </w:rPr>
            </w:pPr>
          </w:p>
        </w:tc>
        <w:tc>
          <w:tcPr>
            <w:tcW w:w="202" w:type="pct"/>
            <w:vAlign w:val="center"/>
          </w:tcPr>
          <w:p w14:paraId="7147A83E" w14:textId="77777777" w:rsidR="00C86CCC" w:rsidRPr="00506D1B" w:rsidRDefault="00C86CCC" w:rsidP="00C86CCC">
            <w:pPr>
              <w:rPr>
                <w:rFonts w:ascii="Arial" w:eastAsia="Arial" w:hAnsi="Arial" w:cs="Arial"/>
                <w:sz w:val="20"/>
                <w:szCs w:val="20"/>
              </w:rPr>
            </w:pPr>
          </w:p>
        </w:tc>
      </w:tr>
      <w:tr w:rsidR="00C86CCC" w:rsidRPr="00506D1B" w14:paraId="20E9FAC0" w14:textId="77777777" w:rsidTr="00C86CCC">
        <w:trPr>
          <w:trHeight w:val="645"/>
        </w:trPr>
        <w:tc>
          <w:tcPr>
            <w:tcW w:w="4798" w:type="pct"/>
            <w:gridSpan w:val="5"/>
            <w:tcBorders>
              <w:top w:val="single" w:sz="8" w:space="0" w:color="000000"/>
              <w:left w:val="single" w:sz="8" w:space="0" w:color="000000"/>
              <w:bottom w:val="single" w:sz="8" w:space="0" w:color="000000"/>
              <w:right w:val="single" w:sz="8" w:space="0" w:color="000000"/>
            </w:tcBorders>
            <w:shd w:val="clear" w:color="auto" w:fill="BDD7EE"/>
            <w:vAlign w:val="bottom"/>
          </w:tcPr>
          <w:p w14:paraId="724912B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I) Por la expedición de la licencia de demolición o desmantelamiento de bardas, por cada metro lineal</w:t>
            </w:r>
          </w:p>
        </w:tc>
        <w:tc>
          <w:tcPr>
            <w:tcW w:w="202" w:type="pct"/>
            <w:vAlign w:val="center"/>
          </w:tcPr>
          <w:p w14:paraId="78604953" w14:textId="77777777" w:rsidR="00C86CCC" w:rsidRPr="00506D1B" w:rsidRDefault="00C86CCC" w:rsidP="00C86CCC">
            <w:pPr>
              <w:rPr>
                <w:rFonts w:ascii="Arial" w:eastAsia="Arial" w:hAnsi="Arial" w:cs="Arial"/>
                <w:sz w:val="20"/>
                <w:szCs w:val="20"/>
              </w:rPr>
            </w:pPr>
          </w:p>
        </w:tc>
      </w:tr>
      <w:tr w:rsidR="00C86CCC" w:rsidRPr="00506D1B" w14:paraId="5C893C29"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4B456C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1867" w:type="pct"/>
            <w:gridSpan w:val="2"/>
            <w:tcBorders>
              <w:top w:val="single" w:sz="8" w:space="0" w:color="000000"/>
              <w:left w:val="nil"/>
              <w:bottom w:val="single" w:sz="8" w:space="0" w:color="000000"/>
              <w:right w:val="single" w:sz="8" w:space="0" w:color="000000"/>
            </w:tcBorders>
            <w:shd w:val="clear" w:color="auto" w:fill="auto"/>
            <w:vAlign w:val="center"/>
          </w:tcPr>
          <w:p w14:paraId="416008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 X UNIDAD</w:t>
            </w:r>
          </w:p>
        </w:tc>
        <w:tc>
          <w:tcPr>
            <w:tcW w:w="726" w:type="pct"/>
            <w:tcBorders>
              <w:top w:val="nil"/>
              <w:left w:val="nil"/>
              <w:bottom w:val="single" w:sz="8" w:space="0" w:color="000000"/>
              <w:right w:val="single" w:sz="8" w:space="0" w:color="000000"/>
            </w:tcBorders>
            <w:shd w:val="clear" w:color="auto" w:fill="auto"/>
            <w:vAlign w:val="center"/>
          </w:tcPr>
          <w:p w14:paraId="1C2C16D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Metro lineal</w:t>
            </w:r>
          </w:p>
        </w:tc>
        <w:tc>
          <w:tcPr>
            <w:tcW w:w="1218" w:type="pct"/>
            <w:tcBorders>
              <w:top w:val="nil"/>
              <w:left w:val="nil"/>
              <w:bottom w:val="single" w:sz="8" w:space="0" w:color="000000"/>
              <w:right w:val="single" w:sz="8" w:space="0" w:color="000000"/>
            </w:tcBorders>
            <w:shd w:val="clear" w:color="auto" w:fill="auto"/>
            <w:vAlign w:val="center"/>
          </w:tcPr>
          <w:p w14:paraId="62761DC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MONTO</w:t>
            </w:r>
          </w:p>
        </w:tc>
        <w:tc>
          <w:tcPr>
            <w:tcW w:w="202" w:type="pct"/>
            <w:vAlign w:val="center"/>
          </w:tcPr>
          <w:p w14:paraId="686096E2" w14:textId="77777777" w:rsidR="00C86CCC" w:rsidRPr="00506D1B" w:rsidRDefault="00C86CCC" w:rsidP="00C86CCC">
            <w:pPr>
              <w:rPr>
                <w:rFonts w:ascii="Arial" w:eastAsia="Arial" w:hAnsi="Arial" w:cs="Arial"/>
                <w:sz w:val="20"/>
                <w:szCs w:val="20"/>
              </w:rPr>
            </w:pPr>
          </w:p>
        </w:tc>
      </w:tr>
      <w:tr w:rsidR="00C86CCC" w:rsidRPr="00506D1B" w14:paraId="33B859FF" w14:textId="77777777" w:rsidTr="00C86CCC">
        <w:trPr>
          <w:trHeight w:val="315"/>
        </w:trPr>
        <w:tc>
          <w:tcPr>
            <w:tcW w:w="987" w:type="pct"/>
            <w:tcBorders>
              <w:top w:val="nil"/>
              <w:left w:val="single" w:sz="8" w:space="0" w:color="000000"/>
              <w:bottom w:val="single" w:sz="8" w:space="0" w:color="000000"/>
              <w:right w:val="single" w:sz="8" w:space="0" w:color="000000"/>
            </w:tcBorders>
            <w:shd w:val="clear" w:color="auto" w:fill="auto"/>
            <w:vAlign w:val="center"/>
          </w:tcPr>
          <w:p w14:paraId="17D5C5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1259" w:type="pct"/>
            <w:tcBorders>
              <w:top w:val="nil"/>
              <w:left w:val="nil"/>
              <w:bottom w:val="single" w:sz="8" w:space="0" w:color="000000"/>
              <w:right w:val="single" w:sz="8" w:space="0" w:color="000000"/>
            </w:tcBorders>
            <w:shd w:val="clear" w:color="auto" w:fill="auto"/>
            <w:vAlign w:val="center"/>
          </w:tcPr>
          <w:p w14:paraId="7F06290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608" w:type="pct"/>
            <w:tcBorders>
              <w:top w:val="nil"/>
              <w:left w:val="nil"/>
              <w:bottom w:val="single" w:sz="8" w:space="0" w:color="000000"/>
              <w:right w:val="single" w:sz="8" w:space="0" w:color="000000"/>
            </w:tcBorders>
            <w:shd w:val="clear" w:color="auto" w:fill="auto"/>
            <w:vAlign w:val="center"/>
          </w:tcPr>
          <w:p w14:paraId="2A60922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0.015</w:t>
            </w:r>
          </w:p>
        </w:tc>
        <w:tc>
          <w:tcPr>
            <w:tcW w:w="726" w:type="pct"/>
            <w:tcBorders>
              <w:top w:val="nil"/>
              <w:left w:val="nil"/>
              <w:bottom w:val="single" w:sz="8" w:space="0" w:color="000000"/>
              <w:right w:val="single" w:sz="8" w:space="0" w:color="000000"/>
            </w:tcBorders>
            <w:shd w:val="clear" w:color="auto" w:fill="auto"/>
            <w:vAlign w:val="center"/>
          </w:tcPr>
          <w:p w14:paraId="55D3232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1218" w:type="pct"/>
            <w:tcBorders>
              <w:top w:val="nil"/>
              <w:left w:val="nil"/>
              <w:bottom w:val="single" w:sz="8" w:space="0" w:color="000000"/>
              <w:right w:val="single" w:sz="8" w:space="0" w:color="000000"/>
            </w:tcBorders>
            <w:shd w:val="clear" w:color="auto" w:fill="auto"/>
            <w:vAlign w:val="center"/>
          </w:tcPr>
          <w:p w14:paraId="1FF8723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$1.44</w:t>
            </w:r>
          </w:p>
        </w:tc>
        <w:tc>
          <w:tcPr>
            <w:tcW w:w="202" w:type="pct"/>
            <w:vAlign w:val="center"/>
          </w:tcPr>
          <w:p w14:paraId="1942D37E" w14:textId="77777777" w:rsidR="00C86CCC" w:rsidRPr="00506D1B" w:rsidRDefault="00C86CCC" w:rsidP="00C86CCC">
            <w:pPr>
              <w:rPr>
                <w:rFonts w:ascii="Arial" w:eastAsia="Arial" w:hAnsi="Arial" w:cs="Arial"/>
                <w:sz w:val="20"/>
                <w:szCs w:val="20"/>
              </w:rPr>
            </w:pPr>
          </w:p>
        </w:tc>
      </w:tr>
    </w:tbl>
    <w:p w14:paraId="42616194" w14:textId="77777777" w:rsidR="00C86CCC" w:rsidRPr="00506D1B" w:rsidRDefault="00C86CCC" w:rsidP="00C86CCC">
      <w:pPr>
        <w:jc w:val="both"/>
        <w:rPr>
          <w:rFonts w:ascii="Arial" w:eastAsia="Arial" w:hAnsi="Arial" w:cs="Arial"/>
          <w:sz w:val="20"/>
          <w:szCs w:val="20"/>
        </w:rPr>
      </w:pPr>
    </w:p>
    <w:p w14:paraId="2CE951B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VI.- Por visitas de inspección:</w:t>
      </w:r>
    </w:p>
    <w:p w14:paraId="0DF0C95A" w14:textId="77777777" w:rsidR="00C86CCC" w:rsidRPr="00506D1B" w:rsidRDefault="00C86CCC" w:rsidP="00C86CCC">
      <w:pPr>
        <w:jc w:val="both"/>
        <w:rPr>
          <w:rFonts w:ascii="Arial" w:eastAsia="Arial" w:hAnsi="Arial" w:cs="Arial"/>
          <w:sz w:val="20"/>
          <w:szCs w:val="20"/>
        </w:rPr>
      </w:pPr>
    </w:p>
    <w:tbl>
      <w:tblPr>
        <w:tblW w:w="5000" w:type="pct"/>
        <w:tblLook w:val="0400" w:firstRow="0" w:lastRow="0" w:firstColumn="0" w:lastColumn="0" w:noHBand="0" w:noVBand="1"/>
      </w:tblPr>
      <w:tblGrid>
        <w:gridCol w:w="1943"/>
        <w:gridCol w:w="1608"/>
        <w:gridCol w:w="1377"/>
        <w:gridCol w:w="3900"/>
      </w:tblGrid>
      <w:tr w:rsidR="00C86CCC" w:rsidRPr="00506D1B" w14:paraId="05407E1E" w14:textId="77777777" w:rsidTr="00C86CCC">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BDD7EE"/>
            <w:vAlign w:val="bottom"/>
          </w:tcPr>
          <w:p w14:paraId="69693C70" w14:textId="77777777" w:rsidR="00C86CCC" w:rsidRPr="00506D1B" w:rsidRDefault="00C86CCC" w:rsidP="00C86CCC">
            <w:pPr>
              <w:jc w:val="center"/>
              <w:rPr>
                <w:rFonts w:ascii="Arial" w:eastAsia="Arial" w:hAnsi="Arial" w:cs="Arial"/>
                <w:b/>
                <w:sz w:val="20"/>
                <w:szCs w:val="20"/>
              </w:rPr>
            </w:pPr>
            <w:r w:rsidRPr="00506D1B">
              <w:rPr>
                <w:rFonts w:ascii="Arial" w:eastAsia="Arial" w:hAnsi="Arial" w:cs="Arial"/>
                <w:b/>
                <w:sz w:val="20"/>
                <w:szCs w:val="20"/>
              </w:rPr>
              <w:t>A) PARA EXPEDICIÓN PERMISOS 2023</w:t>
            </w:r>
          </w:p>
        </w:tc>
      </w:tr>
      <w:tr w:rsidR="00C86CCC" w:rsidRPr="00506D1B" w14:paraId="4505C886"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BDD7EE"/>
            <w:vAlign w:val="center"/>
          </w:tcPr>
          <w:p w14:paraId="1632E7D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11" w:type="pct"/>
            <w:tcBorders>
              <w:top w:val="nil"/>
              <w:left w:val="nil"/>
              <w:bottom w:val="single" w:sz="4" w:space="0" w:color="000000"/>
              <w:right w:val="single" w:sz="4" w:space="0" w:color="000000"/>
            </w:tcBorders>
            <w:shd w:val="clear" w:color="auto" w:fill="BDD7EE"/>
            <w:vAlign w:val="center"/>
          </w:tcPr>
          <w:p w14:paraId="39F40921"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80" w:type="pct"/>
            <w:tcBorders>
              <w:top w:val="nil"/>
              <w:left w:val="nil"/>
              <w:bottom w:val="single" w:sz="4" w:space="0" w:color="000000"/>
              <w:right w:val="single" w:sz="4" w:space="0" w:color="000000"/>
            </w:tcBorders>
            <w:shd w:val="clear" w:color="auto" w:fill="BDD7EE"/>
            <w:vAlign w:val="center"/>
          </w:tcPr>
          <w:p w14:paraId="620F06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VISITA</w:t>
            </w:r>
          </w:p>
        </w:tc>
        <w:tc>
          <w:tcPr>
            <w:tcW w:w="2209" w:type="pct"/>
            <w:tcBorders>
              <w:top w:val="nil"/>
              <w:left w:val="nil"/>
              <w:bottom w:val="single" w:sz="4" w:space="0" w:color="000000"/>
              <w:right w:val="single" w:sz="4" w:space="0" w:color="000000"/>
            </w:tcBorders>
            <w:shd w:val="clear" w:color="auto" w:fill="BDD7EE"/>
            <w:vAlign w:val="center"/>
          </w:tcPr>
          <w:p w14:paraId="7575D8A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351CC539"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BDD7EE"/>
            <w:vAlign w:val="center"/>
          </w:tcPr>
          <w:p w14:paraId="09EAA3B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11" w:type="pct"/>
            <w:tcBorders>
              <w:top w:val="nil"/>
              <w:left w:val="nil"/>
              <w:bottom w:val="single" w:sz="4" w:space="0" w:color="000000"/>
              <w:right w:val="single" w:sz="4" w:space="0" w:color="000000"/>
            </w:tcBorders>
            <w:shd w:val="clear" w:color="auto" w:fill="BDD7EE"/>
            <w:vAlign w:val="center"/>
          </w:tcPr>
          <w:p w14:paraId="0997273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3.5</w:t>
            </w:r>
          </w:p>
        </w:tc>
        <w:tc>
          <w:tcPr>
            <w:tcW w:w="780" w:type="pct"/>
            <w:tcBorders>
              <w:top w:val="nil"/>
              <w:left w:val="nil"/>
              <w:bottom w:val="single" w:sz="4" w:space="0" w:color="000000"/>
              <w:right w:val="single" w:sz="4" w:space="0" w:color="000000"/>
            </w:tcBorders>
            <w:shd w:val="clear" w:color="auto" w:fill="BDD7EE"/>
            <w:vAlign w:val="center"/>
          </w:tcPr>
          <w:p w14:paraId="06C8B9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209" w:type="pct"/>
            <w:tcBorders>
              <w:top w:val="nil"/>
              <w:left w:val="nil"/>
              <w:bottom w:val="single" w:sz="4" w:space="0" w:color="000000"/>
              <w:right w:val="single" w:sz="4" w:space="0" w:color="000000"/>
            </w:tcBorders>
            <w:shd w:val="clear" w:color="auto" w:fill="BDD7EE"/>
            <w:vAlign w:val="center"/>
          </w:tcPr>
          <w:p w14:paraId="5D7037E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$336.77</w:t>
            </w:r>
          </w:p>
        </w:tc>
      </w:tr>
      <w:tr w:rsidR="00C86CCC" w:rsidRPr="00506D1B" w14:paraId="6E9C5F49" w14:textId="77777777" w:rsidTr="00C86CCC">
        <w:trPr>
          <w:trHeight w:val="300"/>
        </w:trPr>
        <w:tc>
          <w:tcPr>
            <w:tcW w:w="1100" w:type="pct"/>
            <w:tcBorders>
              <w:top w:val="nil"/>
              <w:left w:val="nil"/>
              <w:bottom w:val="nil"/>
              <w:right w:val="nil"/>
            </w:tcBorders>
            <w:shd w:val="clear" w:color="auto" w:fill="auto"/>
            <w:vAlign w:val="bottom"/>
          </w:tcPr>
          <w:p w14:paraId="2BC6F9AB" w14:textId="77777777" w:rsidR="00C86CCC" w:rsidRPr="00506D1B" w:rsidRDefault="00C86CCC" w:rsidP="00C86CCC">
            <w:pPr>
              <w:jc w:val="cente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0B64E66C" w14:textId="77777777" w:rsidR="00C86CCC" w:rsidRPr="00506D1B" w:rsidRDefault="00C86CCC" w:rsidP="00C86CCC">
            <w:pPr>
              <w:rPr>
                <w:rFonts w:ascii="Arial" w:eastAsia="Arial" w:hAnsi="Arial" w:cs="Arial"/>
                <w:sz w:val="20"/>
                <w:szCs w:val="20"/>
              </w:rPr>
            </w:pPr>
          </w:p>
        </w:tc>
        <w:tc>
          <w:tcPr>
            <w:tcW w:w="780" w:type="pct"/>
            <w:tcBorders>
              <w:top w:val="nil"/>
              <w:left w:val="nil"/>
              <w:bottom w:val="nil"/>
              <w:right w:val="nil"/>
            </w:tcBorders>
            <w:shd w:val="clear" w:color="auto" w:fill="auto"/>
            <w:vAlign w:val="bottom"/>
          </w:tcPr>
          <w:p w14:paraId="38E873C8" w14:textId="77777777" w:rsidR="00C86CCC" w:rsidRPr="00506D1B" w:rsidRDefault="00C86CCC" w:rsidP="00C86CCC">
            <w:pPr>
              <w:rPr>
                <w:rFonts w:ascii="Arial" w:eastAsia="Arial" w:hAnsi="Arial" w:cs="Arial"/>
                <w:sz w:val="20"/>
                <w:szCs w:val="20"/>
              </w:rPr>
            </w:pPr>
          </w:p>
        </w:tc>
        <w:tc>
          <w:tcPr>
            <w:tcW w:w="2209" w:type="pct"/>
            <w:tcBorders>
              <w:top w:val="nil"/>
              <w:left w:val="nil"/>
              <w:bottom w:val="nil"/>
              <w:right w:val="nil"/>
            </w:tcBorders>
            <w:shd w:val="clear" w:color="auto" w:fill="auto"/>
            <w:vAlign w:val="bottom"/>
          </w:tcPr>
          <w:p w14:paraId="48AEA27D" w14:textId="77777777" w:rsidR="00C86CCC" w:rsidRPr="00506D1B" w:rsidRDefault="00C86CCC" w:rsidP="00C86CCC">
            <w:pPr>
              <w:rPr>
                <w:rFonts w:ascii="Arial" w:eastAsia="Arial" w:hAnsi="Arial" w:cs="Arial"/>
                <w:sz w:val="20"/>
                <w:szCs w:val="20"/>
              </w:rPr>
            </w:pPr>
          </w:p>
        </w:tc>
      </w:tr>
      <w:tr w:rsidR="00C86CCC" w:rsidRPr="00506D1B" w14:paraId="2CF40B7D" w14:textId="77777777" w:rsidTr="00C86CCC">
        <w:trPr>
          <w:trHeight w:val="3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007779"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B) FOSAS SÉPTICA</w:t>
            </w:r>
          </w:p>
        </w:tc>
      </w:tr>
      <w:tr w:rsidR="00C86CCC" w:rsidRPr="00506D1B" w14:paraId="464F1540"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29698C8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11" w:type="pct"/>
            <w:tcBorders>
              <w:top w:val="nil"/>
              <w:left w:val="nil"/>
              <w:bottom w:val="single" w:sz="4" w:space="0" w:color="000000"/>
              <w:right w:val="single" w:sz="4" w:space="0" w:color="000000"/>
            </w:tcBorders>
            <w:shd w:val="clear" w:color="auto" w:fill="auto"/>
            <w:vAlign w:val="center"/>
          </w:tcPr>
          <w:p w14:paraId="51412807"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80" w:type="pct"/>
            <w:tcBorders>
              <w:top w:val="nil"/>
              <w:left w:val="nil"/>
              <w:bottom w:val="single" w:sz="4" w:space="0" w:color="000000"/>
              <w:right w:val="single" w:sz="4" w:space="0" w:color="000000"/>
            </w:tcBorders>
            <w:shd w:val="clear" w:color="auto" w:fill="auto"/>
            <w:vAlign w:val="center"/>
          </w:tcPr>
          <w:p w14:paraId="4BA980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VISITA</w:t>
            </w:r>
          </w:p>
        </w:tc>
        <w:tc>
          <w:tcPr>
            <w:tcW w:w="2209" w:type="pct"/>
            <w:tcBorders>
              <w:top w:val="nil"/>
              <w:left w:val="nil"/>
              <w:bottom w:val="single" w:sz="4" w:space="0" w:color="000000"/>
              <w:right w:val="single" w:sz="4" w:space="0" w:color="000000"/>
            </w:tcBorders>
            <w:shd w:val="clear" w:color="auto" w:fill="auto"/>
            <w:vAlign w:val="center"/>
          </w:tcPr>
          <w:p w14:paraId="40B6F7D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7AC79DC1"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62EF14C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11" w:type="pct"/>
            <w:tcBorders>
              <w:top w:val="nil"/>
              <w:left w:val="nil"/>
              <w:bottom w:val="single" w:sz="4" w:space="0" w:color="000000"/>
              <w:right w:val="single" w:sz="4" w:space="0" w:color="000000"/>
            </w:tcBorders>
            <w:shd w:val="clear" w:color="auto" w:fill="auto"/>
            <w:vAlign w:val="center"/>
          </w:tcPr>
          <w:p w14:paraId="08FD496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6.6</w:t>
            </w:r>
          </w:p>
        </w:tc>
        <w:tc>
          <w:tcPr>
            <w:tcW w:w="780" w:type="pct"/>
            <w:tcBorders>
              <w:top w:val="nil"/>
              <w:left w:val="nil"/>
              <w:bottom w:val="single" w:sz="4" w:space="0" w:color="000000"/>
              <w:right w:val="single" w:sz="4" w:space="0" w:color="000000"/>
            </w:tcBorders>
            <w:shd w:val="clear" w:color="auto" w:fill="auto"/>
            <w:vAlign w:val="center"/>
          </w:tcPr>
          <w:p w14:paraId="77F49FF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209" w:type="pct"/>
            <w:tcBorders>
              <w:top w:val="nil"/>
              <w:left w:val="nil"/>
              <w:bottom w:val="single" w:sz="4" w:space="0" w:color="000000"/>
              <w:right w:val="single" w:sz="4" w:space="0" w:color="000000"/>
            </w:tcBorders>
            <w:shd w:val="clear" w:color="auto" w:fill="auto"/>
            <w:vAlign w:val="center"/>
          </w:tcPr>
          <w:p w14:paraId="7EAAD5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$635.05</w:t>
            </w:r>
          </w:p>
        </w:tc>
      </w:tr>
      <w:tr w:rsidR="00C86CCC" w:rsidRPr="00506D1B" w14:paraId="7BAABAAA" w14:textId="77777777" w:rsidTr="00C86CCC">
        <w:trPr>
          <w:trHeight w:val="300"/>
        </w:trPr>
        <w:tc>
          <w:tcPr>
            <w:tcW w:w="1100" w:type="pct"/>
            <w:tcBorders>
              <w:top w:val="nil"/>
              <w:left w:val="nil"/>
              <w:bottom w:val="nil"/>
              <w:right w:val="nil"/>
            </w:tcBorders>
            <w:shd w:val="clear" w:color="auto" w:fill="auto"/>
            <w:vAlign w:val="bottom"/>
          </w:tcPr>
          <w:p w14:paraId="56FC0101" w14:textId="77777777" w:rsidR="00C86CCC" w:rsidRPr="00506D1B" w:rsidRDefault="00C86CCC" w:rsidP="00C86CCC">
            <w:pPr>
              <w:jc w:val="cente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1CBF6200" w14:textId="77777777" w:rsidR="00C86CCC" w:rsidRPr="00506D1B" w:rsidRDefault="00C86CCC" w:rsidP="00C86CCC">
            <w:pPr>
              <w:rPr>
                <w:rFonts w:ascii="Arial" w:eastAsia="Arial" w:hAnsi="Arial" w:cs="Arial"/>
                <w:sz w:val="20"/>
                <w:szCs w:val="20"/>
              </w:rPr>
            </w:pPr>
          </w:p>
        </w:tc>
        <w:tc>
          <w:tcPr>
            <w:tcW w:w="780" w:type="pct"/>
            <w:tcBorders>
              <w:top w:val="nil"/>
              <w:left w:val="nil"/>
              <w:bottom w:val="nil"/>
              <w:right w:val="nil"/>
            </w:tcBorders>
            <w:shd w:val="clear" w:color="auto" w:fill="auto"/>
            <w:vAlign w:val="bottom"/>
          </w:tcPr>
          <w:p w14:paraId="751F5D48" w14:textId="77777777" w:rsidR="00C86CCC" w:rsidRPr="00506D1B" w:rsidRDefault="00C86CCC" w:rsidP="00C86CCC">
            <w:pPr>
              <w:rPr>
                <w:rFonts w:ascii="Arial" w:eastAsia="Arial" w:hAnsi="Arial" w:cs="Arial"/>
                <w:sz w:val="20"/>
                <w:szCs w:val="20"/>
              </w:rPr>
            </w:pPr>
          </w:p>
        </w:tc>
        <w:tc>
          <w:tcPr>
            <w:tcW w:w="2209" w:type="pct"/>
            <w:tcBorders>
              <w:top w:val="nil"/>
              <w:left w:val="nil"/>
              <w:bottom w:val="nil"/>
              <w:right w:val="nil"/>
            </w:tcBorders>
            <w:shd w:val="clear" w:color="auto" w:fill="auto"/>
            <w:vAlign w:val="bottom"/>
          </w:tcPr>
          <w:p w14:paraId="4F4A97B4" w14:textId="77777777" w:rsidR="00C86CCC" w:rsidRPr="00506D1B" w:rsidRDefault="00C86CCC" w:rsidP="00C86CCC">
            <w:pPr>
              <w:rPr>
                <w:rFonts w:ascii="Arial" w:eastAsia="Arial" w:hAnsi="Arial" w:cs="Arial"/>
                <w:sz w:val="20"/>
                <w:szCs w:val="20"/>
              </w:rPr>
            </w:pPr>
          </w:p>
        </w:tc>
      </w:tr>
      <w:tr w:rsidR="00C86CCC" w:rsidRPr="00506D1B" w14:paraId="1826920D" w14:textId="77777777" w:rsidTr="00C86CCC">
        <w:trPr>
          <w:trHeight w:val="61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FC809A3"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C) CONSTRUCCIONES O EDIFICACIONES DISTINTAS A LOS INCISOS A) Y  B)</w:t>
            </w:r>
          </w:p>
        </w:tc>
      </w:tr>
      <w:tr w:rsidR="00C86CCC" w:rsidRPr="00506D1B" w14:paraId="675ECE7B"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1ABDBC6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11" w:type="pct"/>
            <w:tcBorders>
              <w:top w:val="nil"/>
              <w:left w:val="nil"/>
              <w:bottom w:val="single" w:sz="4" w:space="0" w:color="000000"/>
              <w:right w:val="single" w:sz="4" w:space="0" w:color="000000"/>
            </w:tcBorders>
            <w:shd w:val="clear" w:color="auto" w:fill="auto"/>
            <w:vAlign w:val="center"/>
          </w:tcPr>
          <w:p w14:paraId="7BF1F11E"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80" w:type="pct"/>
            <w:tcBorders>
              <w:top w:val="nil"/>
              <w:left w:val="nil"/>
              <w:bottom w:val="single" w:sz="4" w:space="0" w:color="000000"/>
              <w:right w:val="single" w:sz="4" w:space="0" w:color="000000"/>
            </w:tcBorders>
            <w:shd w:val="clear" w:color="auto" w:fill="auto"/>
            <w:vAlign w:val="center"/>
          </w:tcPr>
          <w:p w14:paraId="0BBBF81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VISITA</w:t>
            </w:r>
          </w:p>
        </w:tc>
        <w:tc>
          <w:tcPr>
            <w:tcW w:w="2209" w:type="pct"/>
            <w:tcBorders>
              <w:top w:val="nil"/>
              <w:left w:val="nil"/>
              <w:bottom w:val="single" w:sz="4" w:space="0" w:color="000000"/>
              <w:right w:val="single" w:sz="4" w:space="0" w:color="000000"/>
            </w:tcBorders>
            <w:shd w:val="clear" w:color="auto" w:fill="auto"/>
            <w:vAlign w:val="center"/>
          </w:tcPr>
          <w:p w14:paraId="452995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45C2B6F1"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3B2421F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11" w:type="pct"/>
            <w:tcBorders>
              <w:top w:val="nil"/>
              <w:left w:val="nil"/>
              <w:bottom w:val="single" w:sz="4" w:space="0" w:color="000000"/>
              <w:right w:val="single" w:sz="4" w:space="0" w:color="000000"/>
            </w:tcBorders>
            <w:shd w:val="clear" w:color="auto" w:fill="auto"/>
            <w:vAlign w:val="center"/>
          </w:tcPr>
          <w:p w14:paraId="7438066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6.6</w:t>
            </w:r>
          </w:p>
        </w:tc>
        <w:tc>
          <w:tcPr>
            <w:tcW w:w="780" w:type="pct"/>
            <w:tcBorders>
              <w:top w:val="nil"/>
              <w:left w:val="nil"/>
              <w:bottom w:val="single" w:sz="4" w:space="0" w:color="000000"/>
              <w:right w:val="single" w:sz="4" w:space="0" w:color="000000"/>
            </w:tcBorders>
            <w:shd w:val="clear" w:color="auto" w:fill="auto"/>
            <w:vAlign w:val="center"/>
          </w:tcPr>
          <w:p w14:paraId="245A790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209" w:type="pct"/>
            <w:tcBorders>
              <w:top w:val="nil"/>
              <w:left w:val="nil"/>
              <w:bottom w:val="single" w:sz="4" w:space="0" w:color="000000"/>
              <w:right w:val="single" w:sz="4" w:space="0" w:color="000000"/>
            </w:tcBorders>
            <w:shd w:val="clear" w:color="auto" w:fill="auto"/>
            <w:vAlign w:val="center"/>
          </w:tcPr>
          <w:p w14:paraId="3DE2ED9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$635.05</w:t>
            </w:r>
          </w:p>
        </w:tc>
      </w:tr>
      <w:tr w:rsidR="00C86CCC" w:rsidRPr="00506D1B" w14:paraId="77B64A20" w14:textId="77777777" w:rsidTr="00C86CCC">
        <w:trPr>
          <w:trHeight w:val="300"/>
        </w:trPr>
        <w:tc>
          <w:tcPr>
            <w:tcW w:w="1100" w:type="pct"/>
            <w:tcBorders>
              <w:top w:val="nil"/>
              <w:left w:val="nil"/>
              <w:bottom w:val="nil"/>
              <w:right w:val="nil"/>
            </w:tcBorders>
            <w:shd w:val="clear" w:color="auto" w:fill="auto"/>
            <w:vAlign w:val="bottom"/>
          </w:tcPr>
          <w:p w14:paraId="59F10EA5" w14:textId="77777777" w:rsidR="00C86CCC" w:rsidRPr="00506D1B" w:rsidRDefault="00C86CCC" w:rsidP="00C86CCC">
            <w:pPr>
              <w:jc w:val="cente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0FCBBAA4" w14:textId="77777777" w:rsidR="00C86CCC" w:rsidRPr="00506D1B" w:rsidRDefault="00C86CCC" w:rsidP="00C86CCC">
            <w:pPr>
              <w:rPr>
                <w:rFonts w:ascii="Arial" w:eastAsia="Arial" w:hAnsi="Arial" w:cs="Arial"/>
                <w:sz w:val="20"/>
                <w:szCs w:val="20"/>
              </w:rPr>
            </w:pPr>
          </w:p>
        </w:tc>
        <w:tc>
          <w:tcPr>
            <w:tcW w:w="780" w:type="pct"/>
            <w:tcBorders>
              <w:top w:val="nil"/>
              <w:left w:val="nil"/>
              <w:bottom w:val="nil"/>
              <w:right w:val="nil"/>
            </w:tcBorders>
            <w:shd w:val="clear" w:color="auto" w:fill="auto"/>
            <w:vAlign w:val="bottom"/>
          </w:tcPr>
          <w:p w14:paraId="15C3F23C" w14:textId="77777777" w:rsidR="00C86CCC" w:rsidRPr="00506D1B" w:rsidRDefault="00C86CCC" w:rsidP="00C86CCC">
            <w:pPr>
              <w:rPr>
                <w:rFonts w:ascii="Arial" w:eastAsia="Arial" w:hAnsi="Arial" w:cs="Arial"/>
                <w:sz w:val="20"/>
                <w:szCs w:val="20"/>
              </w:rPr>
            </w:pPr>
          </w:p>
        </w:tc>
        <w:tc>
          <w:tcPr>
            <w:tcW w:w="2209" w:type="pct"/>
            <w:tcBorders>
              <w:top w:val="nil"/>
              <w:left w:val="nil"/>
              <w:bottom w:val="nil"/>
              <w:right w:val="nil"/>
            </w:tcBorders>
            <w:shd w:val="clear" w:color="auto" w:fill="auto"/>
            <w:vAlign w:val="bottom"/>
          </w:tcPr>
          <w:p w14:paraId="1930944F" w14:textId="77777777" w:rsidR="00C86CCC" w:rsidRPr="00506D1B" w:rsidRDefault="00C86CCC" w:rsidP="00C86CCC">
            <w:pPr>
              <w:rPr>
                <w:rFonts w:ascii="Arial" w:eastAsia="Arial" w:hAnsi="Arial" w:cs="Arial"/>
                <w:sz w:val="20"/>
                <w:szCs w:val="20"/>
              </w:rPr>
            </w:pPr>
          </w:p>
        </w:tc>
      </w:tr>
      <w:tr w:rsidR="00C86CCC" w:rsidRPr="00506D1B" w14:paraId="5D67D11C" w14:textId="77777777" w:rsidTr="00C86CCC">
        <w:trPr>
          <w:trHeight w:val="6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2746AD01"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D) RECEPCIÓN O TÉRMINO DE OBRA DE INFRAESTRUCTURA URBANA</w:t>
            </w:r>
          </w:p>
        </w:tc>
      </w:tr>
      <w:tr w:rsidR="00C86CCC" w:rsidRPr="00506D1B" w14:paraId="527C6A24"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72CDFF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11" w:type="pct"/>
            <w:tcBorders>
              <w:top w:val="nil"/>
              <w:left w:val="nil"/>
              <w:bottom w:val="single" w:sz="4" w:space="0" w:color="000000"/>
              <w:right w:val="single" w:sz="4" w:space="0" w:color="000000"/>
            </w:tcBorders>
            <w:shd w:val="clear" w:color="auto" w:fill="auto"/>
            <w:vAlign w:val="center"/>
          </w:tcPr>
          <w:p w14:paraId="63D0CE82"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80" w:type="pct"/>
            <w:tcBorders>
              <w:top w:val="nil"/>
              <w:left w:val="nil"/>
              <w:bottom w:val="single" w:sz="4" w:space="0" w:color="000000"/>
              <w:right w:val="single" w:sz="4" w:space="0" w:color="000000"/>
            </w:tcBorders>
            <w:shd w:val="clear" w:color="auto" w:fill="auto"/>
            <w:vAlign w:val="center"/>
          </w:tcPr>
          <w:p w14:paraId="5C8F43C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VISITA</w:t>
            </w:r>
          </w:p>
        </w:tc>
        <w:tc>
          <w:tcPr>
            <w:tcW w:w="2209" w:type="pct"/>
            <w:tcBorders>
              <w:top w:val="nil"/>
              <w:left w:val="nil"/>
              <w:bottom w:val="single" w:sz="4" w:space="0" w:color="000000"/>
              <w:right w:val="single" w:sz="4" w:space="0" w:color="000000"/>
            </w:tcBorders>
            <w:shd w:val="clear" w:color="auto" w:fill="auto"/>
            <w:vAlign w:val="center"/>
          </w:tcPr>
          <w:p w14:paraId="7F28922B"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2A4EB4CC"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0A00BD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11" w:type="pct"/>
            <w:tcBorders>
              <w:top w:val="nil"/>
              <w:left w:val="nil"/>
              <w:bottom w:val="single" w:sz="4" w:space="0" w:color="000000"/>
              <w:right w:val="single" w:sz="4" w:space="0" w:color="000000"/>
            </w:tcBorders>
            <w:shd w:val="clear" w:color="auto" w:fill="auto"/>
            <w:vAlign w:val="center"/>
          </w:tcPr>
          <w:p w14:paraId="5982CE3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780" w:type="pct"/>
            <w:tcBorders>
              <w:top w:val="nil"/>
              <w:left w:val="nil"/>
              <w:bottom w:val="single" w:sz="4" w:space="0" w:color="000000"/>
              <w:right w:val="single" w:sz="4" w:space="0" w:color="000000"/>
            </w:tcBorders>
            <w:shd w:val="clear" w:color="auto" w:fill="auto"/>
            <w:vAlign w:val="center"/>
          </w:tcPr>
          <w:p w14:paraId="0A2DF8C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209" w:type="pct"/>
            <w:tcBorders>
              <w:top w:val="nil"/>
              <w:left w:val="nil"/>
              <w:bottom w:val="single" w:sz="4" w:space="0" w:color="000000"/>
              <w:right w:val="single" w:sz="4" w:space="0" w:color="000000"/>
            </w:tcBorders>
            <w:shd w:val="clear" w:color="auto" w:fill="auto"/>
            <w:vAlign w:val="center"/>
          </w:tcPr>
          <w:p w14:paraId="20AD101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$1,154.64</w:t>
            </w:r>
          </w:p>
        </w:tc>
      </w:tr>
      <w:tr w:rsidR="00C86CCC" w:rsidRPr="00506D1B" w14:paraId="36091C68" w14:textId="77777777" w:rsidTr="00C86CCC">
        <w:trPr>
          <w:trHeight w:val="300"/>
        </w:trPr>
        <w:tc>
          <w:tcPr>
            <w:tcW w:w="1100" w:type="pct"/>
            <w:tcBorders>
              <w:top w:val="nil"/>
              <w:left w:val="nil"/>
              <w:bottom w:val="nil"/>
              <w:right w:val="nil"/>
            </w:tcBorders>
            <w:shd w:val="clear" w:color="auto" w:fill="auto"/>
            <w:vAlign w:val="bottom"/>
          </w:tcPr>
          <w:p w14:paraId="287AAE4F" w14:textId="77777777" w:rsidR="00C86CCC" w:rsidRPr="00506D1B" w:rsidRDefault="00C86CCC" w:rsidP="00C86CCC">
            <w:pPr>
              <w:jc w:val="center"/>
              <w:rPr>
                <w:rFonts w:ascii="Arial" w:eastAsia="Arial" w:hAnsi="Arial" w:cs="Arial"/>
                <w:sz w:val="20"/>
                <w:szCs w:val="20"/>
              </w:rPr>
            </w:pPr>
          </w:p>
        </w:tc>
        <w:tc>
          <w:tcPr>
            <w:tcW w:w="911" w:type="pct"/>
            <w:tcBorders>
              <w:top w:val="nil"/>
              <w:left w:val="nil"/>
              <w:bottom w:val="nil"/>
              <w:right w:val="nil"/>
            </w:tcBorders>
            <w:shd w:val="clear" w:color="auto" w:fill="auto"/>
            <w:vAlign w:val="bottom"/>
          </w:tcPr>
          <w:p w14:paraId="057DC905" w14:textId="77777777" w:rsidR="00C86CCC" w:rsidRPr="00506D1B" w:rsidRDefault="00C86CCC" w:rsidP="00C86CCC">
            <w:pPr>
              <w:rPr>
                <w:rFonts w:ascii="Arial" w:eastAsia="Arial" w:hAnsi="Arial" w:cs="Arial"/>
                <w:sz w:val="20"/>
                <w:szCs w:val="20"/>
              </w:rPr>
            </w:pPr>
          </w:p>
        </w:tc>
        <w:tc>
          <w:tcPr>
            <w:tcW w:w="780" w:type="pct"/>
            <w:tcBorders>
              <w:top w:val="nil"/>
              <w:left w:val="nil"/>
              <w:bottom w:val="nil"/>
              <w:right w:val="nil"/>
            </w:tcBorders>
            <w:shd w:val="clear" w:color="auto" w:fill="auto"/>
            <w:vAlign w:val="bottom"/>
          </w:tcPr>
          <w:p w14:paraId="459580C2" w14:textId="77777777" w:rsidR="00C86CCC" w:rsidRPr="00506D1B" w:rsidRDefault="00C86CCC" w:rsidP="00C86CCC">
            <w:pPr>
              <w:rPr>
                <w:rFonts w:ascii="Arial" w:eastAsia="Arial" w:hAnsi="Arial" w:cs="Arial"/>
                <w:sz w:val="20"/>
                <w:szCs w:val="20"/>
              </w:rPr>
            </w:pPr>
          </w:p>
        </w:tc>
        <w:tc>
          <w:tcPr>
            <w:tcW w:w="2209" w:type="pct"/>
            <w:tcBorders>
              <w:top w:val="nil"/>
              <w:left w:val="nil"/>
              <w:bottom w:val="nil"/>
              <w:right w:val="nil"/>
            </w:tcBorders>
            <w:shd w:val="clear" w:color="auto" w:fill="auto"/>
            <w:vAlign w:val="bottom"/>
          </w:tcPr>
          <w:p w14:paraId="1379784F" w14:textId="77777777" w:rsidR="00C86CCC" w:rsidRPr="00506D1B" w:rsidRDefault="00C86CCC" w:rsidP="00C86CCC">
            <w:pPr>
              <w:rPr>
                <w:rFonts w:ascii="Arial" w:eastAsia="Arial" w:hAnsi="Arial" w:cs="Arial"/>
                <w:sz w:val="20"/>
                <w:szCs w:val="20"/>
              </w:rPr>
            </w:pPr>
          </w:p>
        </w:tc>
      </w:tr>
      <w:tr w:rsidR="00C86CCC" w:rsidRPr="00506D1B" w14:paraId="36A0C1A0" w14:textId="77777777" w:rsidTr="00C86CCC">
        <w:trPr>
          <w:trHeight w:val="60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69393FB" w14:textId="77777777" w:rsidR="00C86CCC" w:rsidRPr="00506D1B" w:rsidRDefault="00C86CCC" w:rsidP="00C86CCC">
            <w:pPr>
              <w:jc w:val="center"/>
              <w:rPr>
                <w:rFonts w:ascii="Arial" w:eastAsia="Arial" w:hAnsi="Arial" w:cs="Arial"/>
                <w:b/>
                <w:sz w:val="20"/>
                <w:szCs w:val="20"/>
                <w:u w:val="single"/>
              </w:rPr>
            </w:pPr>
            <w:r w:rsidRPr="00506D1B">
              <w:rPr>
                <w:rFonts w:ascii="Arial" w:eastAsia="Arial" w:hAnsi="Arial" w:cs="Arial"/>
                <w:b/>
                <w:sz w:val="20"/>
                <w:szCs w:val="20"/>
                <w:u w:val="single"/>
              </w:rPr>
              <w:t>E) VERIFICACIÓN DE OBRA DE INFRAESTRUCTURA URBANA</w:t>
            </w:r>
          </w:p>
        </w:tc>
      </w:tr>
      <w:tr w:rsidR="00C86CCC" w:rsidRPr="00506D1B" w14:paraId="5204E967"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5030EE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UMA</w:t>
            </w:r>
          </w:p>
        </w:tc>
        <w:tc>
          <w:tcPr>
            <w:tcW w:w="911" w:type="pct"/>
            <w:tcBorders>
              <w:top w:val="nil"/>
              <w:left w:val="nil"/>
              <w:bottom w:val="single" w:sz="4" w:space="0" w:color="000000"/>
              <w:right w:val="single" w:sz="4" w:space="0" w:color="000000"/>
            </w:tcBorders>
            <w:shd w:val="clear" w:color="auto" w:fill="auto"/>
            <w:vAlign w:val="center"/>
          </w:tcPr>
          <w:p w14:paraId="00488907"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UMA X ML</w:t>
            </w:r>
          </w:p>
        </w:tc>
        <w:tc>
          <w:tcPr>
            <w:tcW w:w="780" w:type="pct"/>
            <w:tcBorders>
              <w:top w:val="nil"/>
              <w:left w:val="nil"/>
              <w:bottom w:val="single" w:sz="4" w:space="0" w:color="000000"/>
              <w:right w:val="single" w:sz="4" w:space="0" w:color="000000"/>
            </w:tcBorders>
            <w:shd w:val="clear" w:color="auto" w:fill="auto"/>
            <w:vAlign w:val="center"/>
          </w:tcPr>
          <w:p w14:paraId="79BD84D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VISITA</w:t>
            </w:r>
          </w:p>
        </w:tc>
        <w:tc>
          <w:tcPr>
            <w:tcW w:w="2209" w:type="pct"/>
            <w:tcBorders>
              <w:top w:val="nil"/>
              <w:left w:val="nil"/>
              <w:bottom w:val="single" w:sz="4" w:space="0" w:color="000000"/>
              <w:right w:val="single" w:sz="4" w:space="0" w:color="000000"/>
            </w:tcBorders>
            <w:shd w:val="clear" w:color="auto" w:fill="auto"/>
            <w:vAlign w:val="center"/>
          </w:tcPr>
          <w:p w14:paraId="769F22BF"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TOTAL</w:t>
            </w:r>
          </w:p>
        </w:tc>
      </w:tr>
      <w:tr w:rsidR="00C86CCC" w:rsidRPr="00506D1B" w14:paraId="5F3C4D60" w14:textId="77777777" w:rsidTr="00C86CCC">
        <w:trPr>
          <w:trHeight w:val="300"/>
        </w:trPr>
        <w:tc>
          <w:tcPr>
            <w:tcW w:w="1100" w:type="pct"/>
            <w:tcBorders>
              <w:top w:val="nil"/>
              <w:left w:val="single" w:sz="4" w:space="0" w:color="000000"/>
              <w:bottom w:val="single" w:sz="4" w:space="0" w:color="000000"/>
              <w:right w:val="single" w:sz="4" w:space="0" w:color="000000"/>
            </w:tcBorders>
            <w:shd w:val="clear" w:color="auto" w:fill="auto"/>
            <w:vAlign w:val="center"/>
          </w:tcPr>
          <w:p w14:paraId="217B038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96.22</w:t>
            </w:r>
          </w:p>
        </w:tc>
        <w:tc>
          <w:tcPr>
            <w:tcW w:w="911" w:type="pct"/>
            <w:tcBorders>
              <w:top w:val="nil"/>
              <w:left w:val="nil"/>
              <w:bottom w:val="single" w:sz="4" w:space="0" w:color="000000"/>
              <w:right w:val="single" w:sz="4" w:space="0" w:color="000000"/>
            </w:tcBorders>
            <w:shd w:val="clear" w:color="auto" w:fill="auto"/>
            <w:vAlign w:val="center"/>
          </w:tcPr>
          <w:p w14:paraId="074386E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12</w:t>
            </w:r>
          </w:p>
        </w:tc>
        <w:tc>
          <w:tcPr>
            <w:tcW w:w="780" w:type="pct"/>
            <w:tcBorders>
              <w:top w:val="nil"/>
              <w:left w:val="nil"/>
              <w:bottom w:val="single" w:sz="4" w:space="0" w:color="000000"/>
              <w:right w:val="single" w:sz="4" w:space="0" w:color="000000"/>
            </w:tcBorders>
            <w:shd w:val="clear" w:color="auto" w:fill="auto"/>
            <w:vAlign w:val="center"/>
          </w:tcPr>
          <w:p w14:paraId="449BD1A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w:t>
            </w:r>
          </w:p>
        </w:tc>
        <w:tc>
          <w:tcPr>
            <w:tcW w:w="2209" w:type="pct"/>
            <w:tcBorders>
              <w:top w:val="nil"/>
              <w:left w:val="nil"/>
              <w:bottom w:val="single" w:sz="4" w:space="0" w:color="000000"/>
              <w:right w:val="single" w:sz="4" w:space="0" w:color="000000"/>
            </w:tcBorders>
            <w:shd w:val="clear" w:color="auto" w:fill="auto"/>
            <w:vAlign w:val="center"/>
          </w:tcPr>
          <w:p w14:paraId="28C66C7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$1,154.64</w:t>
            </w:r>
          </w:p>
        </w:tc>
      </w:tr>
    </w:tbl>
    <w:p w14:paraId="2771398A" w14:textId="77777777" w:rsidR="00C86CCC" w:rsidRPr="00506D1B" w:rsidRDefault="00C86CCC" w:rsidP="00C86CCC">
      <w:pP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6215"/>
        <w:gridCol w:w="2623"/>
      </w:tblGrid>
      <w:tr w:rsidR="00C86CCC" w:rsidRPr="00506D1B" w14:paraId="0F633A85" w14:textId="77777777" w:rsidTr="00C86CCC">
        <w:trPr>
          <w:trHeight w:val="397"/>
        </w:trPr>
        <w:tc>
          <w:tcPr>
            <w:tcW w:w="3516" w:type="pct"/>
          </w:tcPr>
          <w:p w14:paraId="3DB9188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VII. Por expedición de licencia de urbanización, por cada metro cuadrado de vía pública:</w:t>
            </w:r>
          </w:p>
        </w:tc>
        <w:tc>
          <w:tcPr>
            <w:tcW w:w="1484" w:type="pct"/>
            <w:vAlign w:val="center"/>
          </w:tcPr>
          <w:p w14:paraId="00EFECFC"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0.0200 UMA</w:t>
            </w:r>
          </w:p>
        </w:tc>
      </w:tr>
      <w:tr w:rsidR="00C86CCC" w:rsidRPr="00506D1B" w14:paraId="515C722A" w14:textId="77777777" w:rsidTr="00C86CCC">
        <w:trPr>
          <w:trHeight w:val="397"/>
        </w:trPr>
        <w:tc>
          <w:tcPr>
            <w:tcW w:w="3516" w:type="pct"/>
          </w:tcPr>
          <w:p w14:paraId="6CC8B1EB" w14:textId="77777777" w:rsidR="00C86CCC" w:rsidRPr="00506D1B" w:rsidRDefault="00C86CCC" w:rsidP="00C86CCC">
            <w:pPr>
              <w:jc w:val="both"/>
              <w:rPr>
                <w:rFonts w:ascii="Arial" w:eastAsia="Arial" w:hAnsi="Arial" w:cs="Arial"/>
                <w:sz w:val="20"/>
                <w:szCs w:val="20"/>
              </w:rPr>
            </w:pPr>
          </w:p>
          <w:p w14:paraId="6A5E732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VIII. Por validación de planos, por cada plano:</w:t>
            </w:r>
          </w:p>
        </w:tc>
        <w:tc>
          <w:tcPr>
            <w:tcW w:w="1484" w:type="pct"/>
            <w:vAlign w:val="center"/>
          </w:tcPr>
          <w:p w14:paraId="44747B41" w14:textId="77777777" w:rsidR="00C86CCC" w:rsidRPr="00506D1B" w:rsidRDefault="00C86CCC" w:rsidP="00C86CCC">
            <w:pPr>
              <w:jc w:val="center"/>
              <w:rPr>
                <w:rFonts w:ascii="Arial" w:eastAsia="Arial" w:hAnsi="Arial" w:cs="Arial"/>
                <w:sz w:val="20"/>
                <w:szCs w:val="20"/>
              </w:rPr>
            </w:pPr>
          </w:p>
          <w:p w14:paraId="43A94F8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0.2500 UMA</w:t>
            </w:r>
          </w:p>
        </w:tc>
      </w:tr>
      <w:tr w:rsidR="00C86CCC" w:rsidRPr="00506D1B" w14:paraId="5FFCFE13" w14:textId="77777777" w:rsidTr="00C86CCC">
        <w:trPr>
          <w:trHeight w:val="397"/>
        </w:trPr>
        <w:tc>
          <w:tcPr>
            <w:tcW w:w="3516" w:type="pct"/>
            <w:vAlign w:val="center"/>
          </w:tcPr>
          <w:p w14:paraId="62948EB8" w14:textId="77777777" w:rsidR="00C86CCC" w:rsidRPr="00506D1B" w:rsidRDefault="00C86CCC" w:rsidP="00C86CCC">
            <w:pPr>
              <w:jc w:val="both"/>
              <w:rPr>
                <w:rFonts w:ascii="Arial" w:eastAsia="Arial" w:hAnsi="Arial" w:cs="Arial"/>
                <w:sz w:val="20"/>
                <w:szCs w:val="20"/>
              </w:rPr>
            </w:pPr>
          </w:p>
          <w:p w14:paraId="7834246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IX. Por revisiones previas de los proyectos:</w:t>
            </w:r>
          </w:p>
        </w:tc>
        <w:tc>
          <w:tcPr>
            <w:tcW w:w="1484" w:type="pct"/>
            <w:vAlign w:val="center"/>
          </w:tcPr>
          <w:p w14:paraId="03654B0E" w14:textId="77777777" w:rsidR="00C86CCC" w:rsidRPr="00506D1B" w:rsidRDefault="00C86CCC" w:rsidP="00C86CCC">
            <w:pPr>
              <w:jc w:val="center"/>
              <w:rPr>
                <w:rFonts w:ascii="Arial" w:eastAsia="Arial" w:hAnsi="Arial" w:cs="Arial"/>
                <w:sz w:val="20"/>
                <w:szCs w:val="20"/>
              </w:rPr>
            </w:pPr>
          </w:p>
        </w:tc>
      </w:tr>
      <w:tr w:rsidR="00C86CCC" w:rsidRPr="00506D1B" w14:paraId="5D2E90EA" w14:textId="77777777" w:rsidTr="00C86CCC">
        <w:trPr>
          <w:trHeight w:val="397"/>
        </w:trPr>
        <w:tc>
          <w:tcPr>
            <w:tcW w:w="3516" w:type="pct"/>
          </w:tcPr>
          <w:p w14:paraId="07ABFC44"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 Por segunda revisión de proyecto de gasolinera o estación de servicio:</w:t>
            </w:r>
          </w:p>
        </w:tc>
        <w:tc>
          <w:tcPr>
            <w:tcW w:w="1484" w:type="pct"/>
            <w:vAlign w:val="center"/>
          </w:tcPr>
          <w:p w14:paraId="6BF97C9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2.64 UMA</w:t>
            </w:r>
          </w:p>
        </w:tc>
      </w:tr>
      <w:tr w:rsidR="00C86CCC" w:rsidRPr="00506D1B" w14:paraId="5C270D81" w14:textId="77777777" w:rsidTr="00C86CCC">
        <w:trPr>
          <w:trHeight w:val="397"/>
        </w:trPr>
        <w:tc>
          <w:tcPr>
            <w:tcW w:w="3516" w:type="pct"/>
          </w:tcPr>
          <w:p w14:paraId="5E7A40D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 Por segunda revisión de proyecto cuya superficie sea mayor a 1,000 m²:</w:t>
            </w:r>
          </w:p>
        </w:tc>
        <w:tc>
          <w:tcPr>
            <w:tcW w:w="1484" w:type="pct"/>
            <w:vAlign w:val="center"/>
          </w:tcPr>
          <w:p w14:paraId="13165E2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2.64 UMA</w:t>
            </w:r>
          </w:p>
        </w:tc>
      </w:tr>
      <w:tr w:rsidR="00C86CCC" w:rsidRPr="00506D1B" w14:paraId="502EB46A" w14:textId="77777777" w:rsidTr="00C86CCC">
        <w:trPr>
          <w:trHeight w:val="397"/>
        </w:trPr>
        <w:tc>
          <w:tcPr>
            <w:tcW w:w="3516" w:type="pct"/>
          </w:tcPr>
          <w:p w14:paraId="613DFA0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c) Por segunda revisión de proyecto distinto a los comprendidos a) o b):</w:t>
            </w:r>
          </w:p>
        </w:tc>
        <w:tc>
          <w:tcPr>
            <w:tcW w:w="1484" w:type="pct"/>
            <w:vAlign w:val="center"/>
          </w:tcPr>
          <w:p w14:paraId="21AEF661"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1.30 UMA</w:t>
            </w:r>
          </w:p>
        </w:tc>
      </w:tr>
      <w:tr w:rsidR="00C86CCC" w:rsidRPr="00506D1B" w14:paraId="5409AEB9" w14:textId="77777777" w:rsidTr="00C86CCC">
        <w:trPr>
          <w:trHeight w:val="397"/>
        </w:trPr>
        <w:tc>
          <w:tcPr>
            <w:tcW w:w="3516" w:type="pct"/>
          </w:tcPr>
          <w:p w14:paraId="2ACC23C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d) A partir de la tercera revisión de un proyecto de gasolinera o estación de servicio:</w:t>
            </w:r>
          </w:p>
        </w:tc>
        <w:tc>
          <w:tcPr>
            <w:tcW w:w="1484" w:type="pct"/>
            <w:vAlign w:val="center"/>
          </w:tcPr>
          <w:p w14:paraId="7486020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5.25 UMA</w:t>
            </w:r>
          </w:p>
        </w:tc>
      </w:tr>
      <w:tr w:rsidR="00C86CCC" w:rsidRPr="00506D1B" w14:paraId="6A3BB2FC" w14:textId="77777777" w:rsidTr="00C86CCC">
        <w:trPr>
          <w:trHeight w:val="397"/>
        </w:trPr>
        <w:tc>
          <w:tcPr>
            <w:tcW w:w="3516" w:type="pct"/>
          </w:tcPr>
          <w:p w14:paraId="1280CEBE"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 A partir de la tercera revisión de un proyecto cuya superficie cubierta sea menor de 500 m²:</w:t>
            </w:r>
          </w:p>
        </w:tc>
        <w:tc>
          <w:tcPr>
            <w:tcW w:w="1484" w:type="pct"/>
            <w:vAlign w:val="center"/>
          </w:tcPr>
          <w:p w14:paraId="7288193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2.00 UMA</w:t>
            </w:r>
          </w:p>
        </w:tc>
      </w:tr>
      <w:tr w:rsidR="00C86CCC" w:rsidRPr="00506D1B" w14:paraId="31052BE5" w14:textId="77777777" w:rsidTr="00C86CCC">
        <w:trPr>
          <w:trHeight w:val="397"/>
        </w:trPr>
        <w:tc>
          <w:tcPr>
            <w:tcW w:w="3516" w:type="pct"/>
          </w:tcPr>
          <w:p w14:paraId="0F4E585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f) A partir de la tercera de un proyecto cuya superficie sea mayor de 500 M² y hasta 1,000 m²:</w:t>
            </w:r>
          </w:p>
        </w:tc>
        <w:tc>
          <w:tcPr>
            <w:tcW w:w="1484" w:type="pct"/>
            <w:vAlign w:val="center"/>
          </w:tcPr>
          <w:p w14:paraId="4B9F1569"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4.00 UMA</w:t>
            </w:r>
          </w:p>
        </w:tc>
      </w:tr>
      <w:tr w:rsidR="00C86CCC" w:rsidRPr="00506D1B" w14:paraId="17D1D084" w14:textId="77777777" w:rsidTr="00C86CCC">
        <w:trPr>
          <w:trHeight w:val="397"/>
        </w:trPr>
        <w:tc>
          <w:tcPr>
            <w:tcW w:w="3516" w:type="pct"/>
          </w:tcPr>
          <w:p w14:paraId="2E71C65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g) A partir de la tercera de un proyecto cuya superficie sea mayor a 1,000 m²:</w:t>
            </w:r>
          </w:p>
        </w:tc>
        <w:tc>
          <w:tcPr>
            <w:tcW w:w="1484" w:type="pct"/>
            <w:vAlign w:val="center"/>
          </w:tcPr>
          <w:p w14:paraId="5DD38CEA"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5.25 UMA</w:t>
            </w:r>
          </w:p>
        </w:tc>
      </w:tr>
      <w:tr w:rsidR="00C86CCC" w:rsidRPr="00506D1B" w14:paraId="70457B75" w14:textId="77777777" w:rsidTr="00C86CCC">
        <w:trPr>
          <w:trHeight w:val="397"/>
        </w:trPr>
        <w:tc>
          <w:tcPr>
            <w:tcW w:w="3516" w:type="pct"/>
          </w:tcPr>
          <w:p w14:paraId="673913D2" w14:textId="77777777" w:rsidR="00C86CCC" w:rsidRPr="00506D1B" w:rsidRDefault="00C86CCC" w:rsidP="00C86CCC">
            <w:pPr>
              <w:jc w:val="both"/>
              <w:rPr>
                <w:rFonts w:ascii="Arial" w:eastAsia="Arial" w:hAnsi="Arial" w:cs="Arial"/>
                <w:sz w:val="20"/>
                <w:szCs w:val="20"/>
              </w:rPr>
            </w:pPr>
          </w:p>
          <w:p w14:paraId="13BA3E2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X. Por revisiones previas de proyectos de lotificación de fraccionamientos:</w:t>
            </w:r>
          </w:p>
        </w:tc>
        <w:tc>
          <w:tcPr>
            <w:tcW w:w="1484" w:type="pct"/>
            <w:vAlign w:val="center"/>
          </w:tcPr>
          <w:p w14:paraId="6AEF0FFE" w14:textId="77777777" w:rsidR="00C86CCC" w:rsidRPr="00506D1B" w:rsidRDefault="00C86CCC" w:rsidP="00C86CCC">
            <w:pPr>
              <w:jc w:val="center"/>
              <w:rPr>
                <w:rFonts w:ascii="Arial" w:eastAsia="Arial" w:hAnsi="Arial" w:cs="Arial"/>
                <w:sz w:val="20"/>
                <w:szCs w:val="20"/>
              </w:rPr>
            </w:pPr>
          </w:p>
        </w:tc>
      </w:tr>
      <w:tr w:rsidR="00C86CCC" w:rsidRPr="00506D1B" w14:paraId="0AEB7729" w14:textId="77777777" w:rsidTr="00C86CCC">
        <w:trPr>
          <w:trHeight w:val="397"/>
        </w:trPr>
        <w:tc>
          <w:tcPr>
            <w:tcW w:w="3516" w:type="pct"/>
          </w:tcPr>
          <w:p w14:paraId="349E1ED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a) Por segunda revisión:</w:t>
            </w:r>
          </w:p>
        </w:tc>
        <w:tc>
          <w:tcPr>
            <w:tcW w:w="1484" w:type="pct"/>
            <w:vAlign w:val="center"/>
          </w:tcPr>
          <w:p w14:paraId="311197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2.00 UMA</w:t>
            </w:r>
          </w:p>
        </w:tc>
      </w:tr>
      <w:tr w:rsidR="00C86CCC" w:rsidRPr="00506D1B" w14:paraId="38C68601" w14:textId="77777777" w:rsidTr="00C86CCC">
        <w:trPr>
          <w:trHeight w:val="397"/>
        </w:trPr>
        <w:tc>
          <w:tcPr>
            <w:tcW w:w="3516" w:type="pct"/>
          </w:tcPr>
          <w:p w14:paraId="064720B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b) A partir de la tercera revisión, con una superficie:</w:t>
            </w:r>
          </w:p>
        </w:tc>
        <w:tc>
          <w:tcPr>
            <w:tcW w:w="1484" w:type="pct"/>
            <w:vAlign w:val="center"/>
          </w:tcPr>
          <w:p w14:paraId="71BE9E29" w14:textId="77777777" w:rsidR="00C86CCC" w:rsidRPr="00506D1B" w:rsidRDefault="00C86CCC" w:rsidP="00C86CCC">
            <w:pPr>
              <w:jc w:val="center"/>
              <w:rPr>
                <w:rFonts w:ascii="Arial" w:eastAsia="Arial" w:hAnsi="Arial" w:cs="Arial"/>
                <w:sz w:val="20"/>
                <w:szCs w:val="20"/>
              </w:rPr>
            </w:pPr>
          </w:p>
        </w:tc>
      </w:tr>
      <w:tr w:rsidR="00C86CCC" w:rsidRPr="00506D1B" w14:paraId="6E559730" w14:textId="77777777" w:rsidTr="00C86CCC">
        <w:trPr>
          <w:trHeight w:val="397"/>
        </w:trPr>
        <w:tc>
          <w:tcPr>
            <w:tcW w:w="3516" w:type="pct"/>
          </w:tcPr>
          <w:p w14:paraId="330F98A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 De hasta 10,000 m²</w:t>
            </w:r>
          </w:p>
        </w:tc>
        <w:tc>
          <w:tcPr>
            <w:tcW w:w="1484" w:type="pct"/>
            <w:vAlign w:val="center"/>
          </w:tcPr>
          <w:p w14:paraId="785EF7C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3.30 UMA</w:t>
            </w:r>
          </w:p>
        </w:tc>
      </w:tr>
      <w:tr w:rsidR="00C86CCC" w:rsidRPr="00506D1B" w14:paraId="3D646FDA" w14:textId="77777777" w:rsidTr="00C86CCC">
        <w:trPr>
          <w:trHeight w:val="397"/>
        </w:trPr>
        <w:tc>
          <w:tcPr>
            <w:tcW w:w="3516" w:type="pct"/>
          </w:tcPr>
          <w:p w14:paraId="6496084B"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2. De 10,001 hasta 50,000 m²</w:t>
            </w:r>
          </w:p>
        </w:tc>
        <w:tc>
          <w:tcPr>
            <w:tcW w:w="1484" w:type="pct"/>
            <w:vAlign w:val="center"/>
          </w:tcPr>
          <w:p w14:paraId="6AC908D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6.60 UMA</w:t>
            </w:r>
          </w:p>
        </w:tc>
      </w:tr>
      <w:tr w:rsidR="00C86CCC" w:rsidRPr="00506D1B" w14:paraId="087BC7A2" w14:textId="77777777" w:rsidTr="00C86CCC">
        <w:trPr>
          <w:trHeight w:val="397"/>
        </w:trPr>
        <w:tc>
          <w:tcPr>
            <w:tcW w:w="3516" w:type="pct"/>
          </w:tcPr>
          <w:p w14:paraId="5123D8EF"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3. De 50,001 hasta 200,000 m²</w:t>
            </w:r>
          </w:p>
        </w:tc>
        <w:tc>
          <w:tcPr>
            <w:tcW w:w="1484" w:type="pct"/>
            <w:vAlign w:val="center"/>
          </w:tcPr>
          <w:p w14:paraId="6746216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10 UMA</w:t>
            </w:r>
          </w:p>
        </w:tc>
      </w:tr>
      <w:tr w:rsidR="00C86CCC" w:rsidRPr="00506D1B" w14:paraId="521AB437" w14:textId="77777777" w:rsidTr="00C86CCC">
        <w:trPr>
          <w:trHeight w:val="397"/>
        </w:trPr>
        <w:tc>
          <w:tcPr>
            <w:tcW w:w="3516" w:type="pct"/>
          </w:tcPr>
          <w:p w14:paraId="0FA63E3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 Mayor de 200,000 m²</w:t>
            </w:r>
          </w:p>
        </w:tc>
        <w:tc>
          <w:tcPr>
            <w:tcW w:w="1484" w:type="pct"/>
            <w:vAlign w:val="center"/>
          </w:tcPr>
          <w:p w14:paraId="77AD657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13 UMA</w:t>
            </w:r>
          </w:p>
        </w:tc>
      </w:tr>
    </w:tbl>
    <w:p w14:paraId="65807320" w14:textId="77777777" w:rsidR="00C86CCC" w:rsidRDefault="00C86CCC" w:rsidP="00C86CCC">
      <w:pPr>
        <w:jc w:val="both"/>
        <w:rPr>
          <w:rFonts w:ascii="Arial" w:eastAsia="Arial" w:hAnsi="Arial" w:cs="Arial"/>
          <w:sz w:val="20"/>
          <w:szCs w:val="20"/>
        </w:rPr>
      </w:pPr>
    </w:p>
    <w:p w14:paraId="0BCD87F7" w14:textId="77777777" w:rsidR="00D10EB2" w:rsidRPr="00506D1B" w:rsidRDefault="00D10EB2" w:rsidP="00C86CCC">
      <w:pPr>
        <w:jc w:val="both"/>
        <w:rPr>
          <w:rFonts w:ascii="Arial" w:eastAsia="Arial" w:hAnsi="Arial" w:cs="Arial"/>
          <w:sz w:val="20"/>
          <w:szCs w:val="20"/>
        </w:rPr>
      </w:pPr>
    </w:p>
    <w:p w14:paraId="66E5D370"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b/>
          <w:sz w:val="20"/>
          <w:szCs w:val="20"/>
        </w:rPr>
        <w:t>Obra Pública</w:t>
      </w:r>
    </w:p>
    <w:p w14:paraId="19ED5F2F" w14:textId="77777777" w:rsidR="00C86CCC" w:rsidRPr="00506D1B" w:rsidRDefault="00C86CCC" w:rsidP="00C86CCC">
      <w:pPr>
        <w:jc w:val="both"/>
        <w:rPr>
          <w:rFonts w:ascii="Arial" w:eastAsia="Arial" w:hAnsi="Arial" w:cs="Arial"/>
          <w:sz w:val="20"/>
          <w:szCs w:val="20"/>
        </w:rPr>
      </w:pPr>
    </w:p>
    <w:tbl>
      <w:tblPr>
        <w:tblW w:w="5000" w:type="pct"/>
        <w:tblBorders>
          <w:top w:val="nil"/>
          <w:left w:val="nil"/>
          <w:bottom w:val="nil"/>
          <w:right w:val="nil"/>
          <w:insideH w:val="nil"/>
          <w:insideV w:val="nil"/>
        </w:tblBorders>
        <w:tblLook w:val="0400" w:firstRow="0" w:lastRow="0" w:firstColumn="0" w:lastColumn="0" w:noHBand="0" w:noVBand="1"/>
      </w:tblPr>
      <w:tblGrid>
        <w:gridCol w:w="6998"/>
        <w:gridCol w:w="1840"/>
      </w:tblGrid>
      <w:tr w:rsidR="00C86CCC" w:rsidRPr="00506D1B" w14:paraId="60ACADD6" w14:textId="77777777" w:rsidTr="00C86CCC">
        <w:trPr>
          <w:trHeight w:val="397"/>
        </w:trPr>
        <w:tc>
          <w:tcPr>
            <w:tcW w:w="3959" w:type="pct"/>
          </w:tcPr>
          <w:p w14:paraId="42694C5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 Por participar en licitación pública estatal de obra pública</w:t>
            </w:r>
          </w:p>
        </w:tc>
        <w:tc>
          <w:tcPr>
            <w:tcW w:w="1041" w:type="pct"/>
            <w:vAlign w:val="center"/>
          </w:tcPr>
          <w:p w14:paraId="5CA27D4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$3,750.00</w:t>
            </w:r>
          </w:p>
        </w:tc>
      </w:tr>
      <w:tr w:rsidR="00C86CCC" w:rsidRPr="00506D1B" w14:paraId="394CD311" w14:textId="77777777" w:rsidTr="00C86CCC">
        <w:trPr>
          <w:trHeight w:val="397"/>
        </w:trPr>
        <w:tc>
          <w:tcPr>
            <w:tcW w:w="3959" w:type="pct"/>
          </w:tcPr>
          <w:p w14:paraId="5B95C88D"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II.- Por participar en licitaciones de invitación a cuando menos 3 personas de obra públicas</w:t>
            </w:r>
          </w:p>
        </w:tc>
        <w:tc>
          <w:tcPr>
            <w:tcW w:w="1041" w:type="pct"/>
            <w:vAlign w:val="center"/>
          </w:tcPr>
          <w:p w14:paraId="1C3BB2F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$1,950.00</w:t>
            </w:r>
          </w:p>
        </w:tc>
      </w:tr>
      <w:tr w:rsidR="00C86CCC" w:rsidRPr="00506D1B" w14:paraId="12D238FE" w14:textId="77777777" w:rsidTr="00C86CCC">
        <w:trPr>
          <w:trHeight w:val="397"/>
        </w:trPr>
        <w:tc>
          <w:tcPr>
            <w:tcW w:w="3959" w:type="pct"/>
          </w:tcPr>
          <w:p w14:paraId="534A1542"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III.- Inscripción al padrón de contratistas de obra pública </w:t>
            </w:r>
          </w:p>
        </w:tc>
        <w:tc>
          <w:tcPr>
            <w:tcW w:w="1041" w:type="pct"/>
            <w:vAlign w:val="center"/>
          </w:tcPr>
          <w:p w14:paraId="5C1E55E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$750.00</w:t>
            </w:r>
          </w:p>
        </w:tc>
      </w:tr>
    </w:tbl>
    <w:p w14:paraId="25E112FC" w14:textId="77777777" w:rsidR="00C86CCC" w:rsidRPr="00506D1B" w:rsidRDefault="00C86CCC" w:rsidP="00C86CCC">
      <w:pPr>
        <w:tabs>
          <w:tab w:val="left" w:pos="3544"/>
        </w:tabs>
        <w:jc w:val="both"/>
        <w:rPr>
          <w:rFonts w:ascii="Arial" w:eastAsia="Arial" w:hAnsi="Arial" w:cs="Arial"/>
          <w:b/>
          <w:sz w:val="20"/>
          <w:szCs w:val="20"/>
        </w:rPr>
      </w:pPr>
    </w:p>
    <w:p w14:paraId="46A2158E" w14:textId="77777777" w:rsidR="00C86CCC" w:rsidRPr="00506D1B" w:rsidRDefault="00C86CCC" w:rsidP="00C86CCC">
      <w:pPr>
        <w:shd w:val="clear" w:color="auto" w:fill="FFFFFF"/>
        <w:jc w:val="center"/>
        <w:rPr>
          <w:rFonts w:ascii="Arial" w:eastAsia="Arial" w:hAnsi="Arial" w:cs="Arial"/>
          <w:b/>
          <w:color w:val="000000"/>
          <w:sz w:val="20"/>
          <w:szCs w:val="20"/>
        </w:rPr>
      </w:pPr>
      <w:r w:rsidRPr="00506D1B">
        <w:rPr>
          <w:rFonts w:ascii="Arial" w:eastAsia="Arial" w:hAnsi="Arial" w:cs="Arial"/>
          <w:b/>
          <w:sz w:val="20"/>
          <w:szCs w:val="20"/>
        </w:rPr>
        <w:t>Sección décima tercera</w:t>
      </w:r>
      <w:r w:rsidRPr="00506D1B">
        <w:rPr>
          <w:rFonts w:ascii="Arial" w:eastAsia="Arial" w:hAnsi="Arial" w:cs="Arial"/>
          <w:b/>
          <w:sz w:val="20"/>
          <w:szCs w:val="20"/>
        </w:rPr>
        <w:br/>
        <w:t>De los Derechos por los Servicios que prestan el Catastro Municipal</w:t>
      </w:r>
    </w:p>
    <w:p w14:paraId="5321B16A" w14:textId="77777777" w:rsidR="00C86CCC" w:rsidRPr="00506D1B" w:rsidRDefault="00C86CCC" w:rsidP="00C86CCC">
      <w:pPr>
        <w:shd w:val="clear" w:color="auto" w:fill="FFFFFF"/>
        <w:jc w:val="center"/>
        <w:rPr>
          <w:rFonts w:ascii="Arial" w:eastAsia="Arial" w:hAnsi="Arial" w:cs="Arial"/>
          <w:b/>
          <w:sz w:val="20"/>
          <w:szCs w:val="20"/>
        </w:rPr>
      </w:pPr>
    </w:p>
    <w:p w14:paraId="4EA01EA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148. Cuotas y tarifas</w:t>
      </w:r>
    </w:p>
    <w:p w14:paraId="6FC3C846"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Por los servicios públicos en materia de catastro, se pagarán derechos conforme a las siguientes cuotas:</w:t>
      </w:r>
    </w:p>
    <w:p w14:paraId="44E711B3"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11"/>
        <w:gridCol w:w="1617"/>
      </w:tblGrid>
      <w:tr w:rsidR="00C86CCC" w:rsidRPr="00506D1B" w14:paraId="3ED08C06" w14:textId="77777777" w:rsidTr="00C86CCC">
        <w:trPr>
          <w:trHeight w:val="20"/>
        </w:trPr>
        <w:tc>
          <w:tcPr>
            <w:tcW w:w="5000" w:type="pct"/>
            <w:gridSpan w:val="2"/>
            <w:shd w:val="clear" w:color="auto" w:fill="auto"/>
            <w:tcMar>
              <w:top w:w="100" w:type="dxa"/>
              <w:left w:w="100" w:type="dxa"/>
              <w:bottom w:w="100" w:type="dxa"/>
              <w:right w:w="100" w:type="dxa"/>
            </w:tcMar>
          </w:tcPr>
          <w:p w14:paraId="6F9EEBFF"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CÉDULAS</w:t>
            </w:r>
          </w:p>
        </w:tc>
      </w:tr>
      <w:tr w:rsidR="00C86CCC" w:rsidRPr="00506D1B" w14:paraId="6978163C" w14:textId="77777777" w:rsidTr="00C86CCC">
        <w:trPr>
          <w:trHeight w:val="20"/>
        </w:trPr>
        <w:tc>
          <w:tcPr>
            <w:tcW w:w="4084" w:type="pct"/>
            <w:shd w:val="clear" w:color="auto" w:fill="auto"/>
            <w:tcMar>
              <w:top w:w="100" w:type="dxa"/>
              <w:left w:w="100" w:type="dxa"/>
              <w:bottom w:w="100" w:type="dxa"/>
              <w:right w:w="100" w:type="dxa"/>
            </w:tcMar>
          </w:tcPr>
          <w:p w14:paraId="61989BB8"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EXPEDICIÓN DE CÉDULAS POR MANIFESTACIÓN DE CONSTRUCCIÓN ZONA CENTRO</w:t>
            </w:r>
          </w:p>
        </w:tc>
        <w:tc>
          <w:tcPr>
            <w:tcW w:w="916" w:type="pct"/>
            <w:shd w:val="clear" w:color="auto" w:fill="auto"/>
            <w:tcMar>
              <w:top w:w="100" w:type="dxa"/>
              <w:left w:w="100" w:type="dxa"/>
              <w:bottom w:w="100" w:type="dxa"/>
              <w:right w:w="100" w:type="dxa"/>
            </w:tcMar>
          </w:tcPr>
          <w:p w14:paraId="369ABE02"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$210.00</w:t>
            </w:r>
          </w:p>
        </w:tc>
      </w:tr>
      <w:tr w:rsidR="00C86CCC" w:rsidRPr="00506D1B" w14:paraId="79050601" w14:textId="77777777" w:rsidTr="00C86CCC">
        <w:trPr>
          <w:trHeight w:val="20"/>
        </w:trPr>
        <w:tc>
          <w:tcPr>
            <w:tcW w:w="4084" w:type="pct"/>
            <w:shd w:val="clear" w:color="auto" w:fill="auto"/>
            <w:tcMar>
              <w:top w:w="100" w:type="dxa"/>
              <w:left w:w="100" w:type="dxa"/>
              <w:bottom w:w="100" w:type="dxa"/>
              <w:right w:w="100" w:type="dxa"/>
            </w:tcMar>
          </w:tcPr>
          <w:p w14:paraId="3EF9EEE3"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EXPEDICIÓN DE CÉDULAS POR MANIFESTACIÓN DE CONSTRUCCIÓN ZONA INTERMEDIA</w:t>
            </w:r>
          </w:p>
        </w:tc>
        <w:tc>
          <w:tcPr>
            <w:tcW w:w="916" w:type="pct"/>
            <w:shd w:val="clear" w:color="auto" w:fill="auto"/>
            <w:tcMar>
              <w:top w:w="100" w:type="dxa"/>
              <w:left w:w="100" w:type="dxa"/>
              <w:bottom w:w="100" w:type="dxa"/>
              <w:right w:w="100" w:type="dxa"/>
            </w:tcMar>
          </w:tcPr>
          <w:p w14:paraId="154E544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$210.00</w:t>
            </w:r>
          </w:p>
        </w:tc>
      </w:tr>
      <w:tr w:rsidR="00C86CCC" w:rsidRPr="00506D1B" w14:paraId="09F56440" w14:textId="77777777" w:rsidTr="00C86CCC">
        <w:trPr>
          <w:trHeight w:val="20"/>
        </w:trPr>
        <w:tc>
          <w:tcPr>
            <w:tcW w:w="4084" w:type="pct"/>
            <w:shd w:val="clear" w:color="auto" w:fill="auto"/>
            <w:tcMar>
              <w:top w:w="100" w:type="dxa"/>
              <w:left w:w="100" w:type="dxa"/>
              <w:bottom w:w="100" w:type="dxa"/>
              <w:right w:w="100" w:type="dxa"/>
            </w:tcMar>
          </w:tcPr>
          <w:p w14:paraId="50C4541E"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EXPEDICIÓN DE CEDULAS POR MANIFESTACIÓN DE CONSTRUCCION ZONA PERIFERIA</w:t>
            </w:r>
          </w:p>
        </w:tc>
        <w:tc>
          <w:tcPr>
            <w:tcW w:w="916" w:type="pct"/>
            <w:shd w:val="clear" w:color="auto" w:fill="auto"/>
            <w:tcMar>
              <w:top w:w="100" w:type="dxa"/>
              <w:left w:w="100" w:type="dxa"/>
              <w:bottom w:w="100" w:type="dxa"/>
              <w:right w:w="100" w:type="dxa"/>
            </w:tcMar>
          </w:tcPr>
          <w:p w14:paraId="16DBD134"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$210.00</w:t>
            </w:r>
          </w:p>
        </w:tc>
      </w:tr>
      <w:tr w:rsidR="00C86CCC" w:rsidRPr="00506D1B" w14:paraId="7102012C" w14:textId="77777777" w:rsidTr="00C86CCC">
        <w:trPr>
          <w:trHeight w:val="544"/>
        </w:trPr>
        <w:tc>
          <w:tcPr>
            <w:tcW w:w="4084" w:type="pct"/>
            <w:shd w:val="clear" w:color="auto" w:fill="auto"/>
            <w:tcMar>
              <w:top w:w="100" w:type="dxa"/>
              <w:left w:w="100" w:type="dxa"/>
              <w:bottom w:w="100" w:type="dxa"/>
              <w:right w:w="100" w:type="dxa"/>
            </w:tcMar>
          </w:tcPr>
          <w:p w14:paraId="2613B31C"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EXPEDICIÓN DE CÉDULAS POR MANIFESTACIÓN DE CONSTRUCCIÓN ZONA DE COMISARÍAS Y PREDIOS RÚSTICOS</w:t>
            </w:r>
          </w:p>
        </w:tc>
        <w:tc>
          <w:tcPr>
            <w:tcW w:w="916" w:type="pct"/>
            <w:shd w:val="clear" w:color="auto" w:fill="auto"/>
            <w:tcMar>
              <w:top w:w="100" w:type="dxa"/>
              <w:left w:w="100" w:type="dxa"/>
              <w:bottom w:w="100" w:type="dxa"/>
              <w:right w:w="100" w:type="dxa"/>
            </w:tcMar>
          </w:tcPr>
          <w:p w14:paraId="5CCAF41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$210.00</w:t>
            </w:r>
          </w:p>
        </w:tc>
      </w:tr>
      <w:tr w:rsidR="00C86CCC" w:rsidRPr="00506D1B" w14:paraId="0F2995D4" w14:textId="77777777" w:rsidTr="00C86CCC">
        <w:trPr>
          <w:trHeight w:val="132"/>
        </w:trPr>
        <w:tc>
          <w:tcPr>
            <w:tcW w:w="4084" w:type="pct"/>
            <w:shd w:val="clear" w:color="auto" w:fill="auto"/>
            <w:tcMar>
              <w:top w:w="100" w:type="dxa"/>
              <w:left w:w="100" w:type="dxa"/>
              <w:bottom w:w="100" w:type="dxa"/>
              <w:right w:w="100" w:type="dxa"/>
            </w:tcMar>
          </w:tcPr>
          <w:p w14:paraId="74F3DC62"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EXPEDICIÓN DE CÉDULAS POR ACTUALIZACIÓN:</w:t>
            </w:r>
          </w:p>
        </w:tc>
        <w:tc>
          <w:tcPr>
            <w:tcW w:w="916" w:type="pct"/>
            <w:shd w:val="clear" w:color="auto" w:fill="auto"/>
            <w:tcMar>
              <w:top w:w="100" w:type="dxa"/>
              <w:left w:w="100" w:type="dxa"/>
              <w:bottom w:w="100" w:type="dxa"/>
              <w:right w:w="100" w:type="dxa"/>
            </w:tcMar>
          </w:tcPr>
          <w:p w14:paraId="4A5A8EEA" w14:textId="77777777" w:rsidR="00C86CCC" w:rsidRPr="00506D1B" w:rsidRDefault="00C86CCC" w:rsidP="00C86CCC">
            <w:pPr>
              <w:widowControl w:val="0"/>
              <w:rPr>
                <w:rFonts w:ascii="Arial" w:eastAsia="Arial" w:hAnsi="Arial" w:cs="Arial"/>
                <w:sz w:val="20"/>
                <w:szCs w:val="20"/>
              </w:rPr>
            </w:pPr>
          </w:p>
        </w:tc>
      </w:tr>
      <w:tr w:rsidR="00C86CCC" w:rsidRPr="00506D1B" w14:paraId="08F9009E" w14:textId="77777777" w:rsidTr="00C86CCC">
        <w:trPr>
          <w:trHeight w:val="20"/>
        </w:trPr>
        <w:tc>
          <w:tcPr>
            <w:tcW w:w="4084" w:type="pct"/>
            <w:shd w:val="clear" w:color="auto" w:fill="auto"/>
            <w:tcMar>
              <w:top w:w="100" w:type="dxa"/>
              <w:left w:w="100" w:type="dxa"/>
              <w:bottom w:w="100" w:type="dxa"/>
              <w:right w:w="100" w:type="dxa"/>
            </w:tcMar>
          </w:tcPr>
          <w:p w14:paraId="4965B24B"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0.1-10,000.00</w:t>
            </w:r>
          </w:p>
        </w:tc>
        <w:tc>
          <w:tcPr>
            <w:tcW w:w="916" w:type="pct"/>
            <w:shd w:val="clear" w:color="auto" w:fill="auto"/>
            <w:tcMar>
              <w:top w:w="100" w:type="dxa"/>
              <w:left w:w="100" w:type="dxa"/>
              <w:bottom w:w="100" w:type="dxa"/>
              <w:right w:w="100" w:type="dxa"/>
            </w:tcMar>
          </w:tcPr>
          <w:p w14:paraId="5D75BDA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$220.00</w:t>
            </w:r>
          </w:p>
        </w:tc>
      </w:tr>
      <w:tr w:rsidR="00C86CCC" w:rsidRPr="00506D1B" w14:paraId="5B0018AF" w14:textId="77777777" w:rsidTr="00C86CCC">
        <w:trPr>
          <w:trHeight w:val="20"/>
        </w:trPr>
        <w:tc>
          <w:tcPr>
            <w:tcW w:w="4084" w:type="pct"/>
            <w:shd w:val="clear" w:color="auto" w:fill="auto"/>
            <w:tcMar>
              <w:top w:w="100" w:type="dxa"/>
              <w:left w:w="100" w:type="dxa"/>
              <w:bottom w:w="100" w:type="dxa"/>
              <w:right w:w="100" w:type="dxa"/>
            </w:tcMar>
          </w:tcPr>
          <w:p w14:paraId="53995E2D"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10,001.00-20,000.00</w:t>
            </w:r>
          </w:p>
        </w:tc>
        <w:tc>
          <w:tcPr>
            <w:tcW w:w="916" w:type="pct"/>
            <w:shd w:val="clear" w:color="auto" w:fill="auto"/>
            <w:tcMar>
              <w:top w:w="100" w:type="dxa"/>
              <w:left w:w="100" w:type="dxa"/>
              <w:bottom w:w="100" w:type="dxa"/>
              <w:right w:w="100" w:type="dxa"/>
            </w:tcMar>
          </w:tcPr>
          <w:p w14:paraId="3DBEC7B4"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$284.00</w:t>
            </w:r>
          </w:p>
        </w:tc>
      </w:tr>
      <w:tr w:rsidR="00C86CCC" w:rsidRPr="00506D1B" w14:paraId="6F5DBBBF" w14:textId="77777777" w:rsidTr="00C86CCC">
        <w:trPr>
          <w:trHeight w:val="20"/>
        </w:trPr>
        <w:tc>
          <w:tcPr>
            <w:tcW w:w="4084" w:type="pct"/>
            <w:shd w:val="clear" w:color="auto" w:fill="auto"/>
            <w:tcMar>
              <w:top w:w="100" w:type="dxa"/>
              <w:left w:w="100" w:type="dxa"/>
              <w:bottom w:w="100" w:type="dxa"/>
              <w:right w:w="100" w:type="dxa"/>
            </w:tcMar>
          </w:tcPr>
          <w:p w14:paraId="2DBFD8AD"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20,001.00-30,000.00</w:t>
            </w:r>
          </w:p>
        </w:tc>
        <w:tc>
          <w:tcPr>
            <w:tcW w:w="916" w:type="pct"/>
            <w:shd w:val="clear" w:color="auto" w:fill="auto"/>
            <w:tcMar>
              <w:top w:w="100" w:type="dxa"/>
              <w:left w:w="100" w:type="dxa"/>
              <w:bottom w:w="100" w:type="dxa"/>
              <w:right w:w="100" w:type="dxa"/>
            </w:tcMar>
          </w:tcPr>
          <w:p w14:paraId="33E83C4A"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$347.00</w:t>
            </w:r>
          </w:p>
        </w:tc>
      </w:tr>
      <w:tr w:rsidR="00C86CCC" w:rsidRPr="00506D1B" w14:paraId="4C104086" w14:textId="77777777" w:rsidTr="00C86CCC">
        <w:trPr>
          <w:trHeight w:val="20"/>
        </w:trPr>
        <w:tc>
          <w:tcPr>
            <w:tcW w:w="4084" w:type="pct"/>
            <w:shd w:val="clear" w:color="auto" w:fill="auto"/>
            <w:tcMar>
              <w:top w:w="100" w:type="dxa"/>
              <w:left w:w="100" w:type="dxa"/>
              <w:bottom w:w="100" w:type="dxa"/>
              <w:right w:w="100" w:type="dxa"/>
            </w:tcMar>
          </w:tcPr>
          <w:p w14:paraId="79F8788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30,001.00-40,000.00</w:t>
            </w:r>
          </w:p>
        </w:tc>
        <w:tc>
          <w:tcPr>
            <w:tcW w:w="916" w:type="pct"/>
            <w:shd w:val="clear" w:color="auto" w:fill="auto"/>
            <w:tcMar>
              <w:top w:w="100" w:type="dxa"/>
              <w:left w:w="100" w:type="dxa"/>
              <w:bottom w:w="100" w:type="dxa"/>
              <w:right w:w="100" w:type="dxa"/>
            </w:tcMar>
          </w:tcPr>
          <w:p w14:paraId="4C35EEA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$410.00</w:t>
            </w:r>
          </w:p>
        </w:tc>
      </w:tr>
      <w:tr w:rsidR="00C86CCC" w:rsidRPr="00506D1B" w14:paraId="774D2BDF" w14:textId="77777777" w:rsidTr="00C86CCC">
        <w:trPr>
          <w:trHeight w:val="20"/>
        </w:trPr>
        <w:tc>
          <w:tcPr>
            <w:tcW w:w="4084" w:type="pct"/>
            <w:shd w:val="clear" w:color="auto" w:fill="auto"/>
            <w:tcMar>
              <w:top w:w="100" w:type="dxa"/>
              <w:left w:w="100" w:type="dxa"/>
              <w:bottom w:w="100" w:type="dxa"/>
              <w:right w:w="100" w:type="dxa"/>
            </w:tcMar>
          </w:tcPr>
          <w:p w14:paraId="26882AB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40,001.00-70,000.00</w:t>
            </w:r>
          </w:p>
        </w:tc>
        <w:tc>
          <w:tcPr>
            <w:tcW w:w="916" w:type="pct"/>
            <w:shd w:val="clear" w:color="auto" w:fill="auto"/>
            <w:tcMar>
              <w:top w:w="100" w:type="dxa"/>
              <w:left w:w="100" w:type="dxa"/>
              <w:bottom w:w="100" w:type="dxa"/>
              <w:right w:w="100" w:type="dxa"/>
            </w:tcMar>
          </w:tcPr>
          <w:p w14:paraId="50DADC95"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$541.00</w:t>
            </w:r>
          </w:p>
        </w:tc>
      </w:tr>
      <w:tr w:rsidR="00C86CCC" w:rsidRPr="00506D1B" w14:paraId="02A23DC8" w14:textId="77777777" w:rsidTr="00C86CCC">
        <w:trPr>
          <w:trHeight w:val="20"/>
        </w:trPr>
        <w:tc>
          <w:tcPr>
            <w:tcW w:w="4084" w:type="pct"/>
            <w:shd w:val="clear" w:color="auto" w:fill="auto"/>
            <w:tcMar>
              <w:top w:w="100" w:type="dxa"/>
              <w:left w:w="100" w:type="dxa"/>
              <w:bottom w:w="100" w:type="dxa"/>
              <w:right w:w="100" w:type="dxa"/>
            </w:tcMar>
          </w:tcPr>
          <w:p w14:paraId="669911DB"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70,001.00-100,000.00</w:t>
            </w:r>
          </w:p>
        </w:tc>
        <w:tc>
          <w:tcPr>
            <w:tcW w:w="916" w:type="pct"/>
            <w:shd w:val="clear" w:color="auto" w:fill="auto"/>
            <w:tcMar>
              <w:top w:w="100" w:type="dxa"/>
              <w:left w:w="100" w:type="dxa"/>
              <w:bottom w:w="100" w:type="dxa"/>
              <w:right w:w="100" w:type="dxa"/>
            </w:tcMar>
          </w:tcPr>
          <w:p w14:paraId="194EE48A"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$604.00</w:t>
            </w:r>
          </w:p>
        </w:tc>
      </w:tr>
      <w:tr w:rsidR="00C86CCC" w:rsidRPr="00506D1B" w14:paraId="044C64C1" w14:textId="77777777" w:rsidTr="00C86CCC">
        <w:trPr>
          <w:trHeight w:val="20"/>
        </w:trPr>
        <w:tc>
          <w:tcPr>
            <w:tcW w:w="4084" w:type="pct"/>
            <w:shd w:val="clear" w:color="auto" w:fill="auto"/>
            <w:tcMar>
              <w:top w:w="100" w:type="dxa"/>
              <w:left w:w="100" w:type="dxa"/>
              <w:bottom w:w="100" w:type="dxa"/>
              <w:right w:w="100" w:type="dxa"/>
            </w:tcMar>
          </w:tcPr>
          <w:p w14:paraId="2528C54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10,001.00- EN ADELANTE</w:t>
            </w:r>
          </w:p>
        </w:tc>
        <w:tc>
          <w:tcPr>
            <w:tcW w:w="916" w:type="pct"/>
            <w:shd w:val="clear" w:color="auto" w:fill="auto"/>
            <w:tcMar>
              <w:top w:w="100" w:type="dxa"/>
              <w:left w:w="100" w:type="dxa"/>
              <w:bottom w:w="100" w:type="dxa"/>
              <w:right w:w="100" w:type="dxa"/>
            </w:tcMar>
          </w:tcPr>
          <w:p w14:paraId="2823E672"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$743.00</w:t>
            </w:r>
          </w:p>
        </w:tc>
      </w:tr>
      <w:tr w:rsidR="00C86CCC" w:rsidRPr="00506D1B" w14:paraId="3F9F0391" w14:textId="77777777" w:rsidTr="00C86CCC">
        <w:trPr>
          <w:trHeight w:val="20"/>
        </w:trPr>
        <w:tc>
          <w:tcPr>
            <w:tcW w:w="4084" w:type="pct"/>
            <w:shd w:val="clear" w:color="auto" w:fill="auto"/>
            <w:tcMar>
              <w:top w:w="100" w:type="dxa"/>
              <w:left w:w="100" w:type="dxa"/>
              <w:bottom w:w="100" w:type="dxa"/>
              <w:right w:w="100" w:type="dxa"/>
            </w:tcMar>
          </w:tcPr>
          <w:p w14:paraId="01C20294"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EXPEDICIÓN DE CÉDULAS POR REVALUACIÓN</w:t>
            </w:r>
          </w:p>
        </w:tc>
        <w:tc>
          <w:tcPr>
            <w:tcW w:w="916" w:type="pct"/>
            <w:shd w:val="clear" w:color="auto" w:fill="auto"/>
            <w:tcMar>
              <w:top w:w="100" w:type="dxa"/>
              <w:left w:w="100" w:type="dxa"/>
              <w:bottom w:w="100" w:type="dxa"/>
              <w:right w:w="100" w:type="dxa"/>
            </w:tcMar>
          </w:tcPr>
          <w:p w14:paraId="0AE99FAA"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$56.00</w:t>
            </w:r>
          </w:p>
        </w:tc>
      </w:tr>
      <w:tr w:rsidR="00C86CCC" w:rsidRPr="00506D1B" w14:paraId="14FABC56" w14:textId="77777777" w:rsidTr="00C86CCC">
        <w:trPr>
          <w:trHeight w:val="20"/>
        </w:trPr>
        <w:tc>
          <w:tcPr>
            <w:tcW w:w="4084" w:type="pct"/>
            <w:shd w:val="clear" w:color="auto" w:fill="auto"/>
            <w:tcMar>
              <w:top w:w="100" w:type="dxa"/>
              <w:left w:w="100" w:type="dxa"/>
              <w:bottom w:w="100" w:type="dxa"/>
              <w:right w:w="100" w:type="dxa"/>
            </w:tcMar>
          </w:tcPr>
          <w:p w14:paraId="5258B518"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EXPEDICIÓN DE CÉDULAS POR TRASLADO DE DOMINIO</w:t>
            </w:r>
          </w:p>
        </w:tc>
        <w:tc>
          <w:tcPr>
            <w:tcW w:w="916" w:type="pct"/>
            <w:shd w:val="clear" w:color="auto" w:fill="auto"/>
            <w:tcMar>
              <w:top w:w="100" w:type="dxa"/>
              <w:left w:w="100" w:type="dxa"/>
              <w:bottom w:w="100" w:type="dxa"/>
              <w:right w:w="100" w:type="dxa"/>
            </w:tcMar>
          </w:tcPr>
          <w:p w14:paraId="30284C1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$56.00</w:t>
            </w:r>
          </w:p>
        </w:tc>
      </w:tr>
      <w:tr w:rsidR="00C86CCC" w:rsidRPr="00506D1B" w14:paraId="36B8092E" w14:textId="77777777" w:rsidTr="00C86CCC">
        <w:trPr>
          <w:trHeight w:val="20"/>
        </w:trPr>
        <w:tc>
          <w:tcPr>
            <w:tcW w:w="4084" w:type="pct"/>
            <w:shd w:val="clear" w:color="auto" w:fill="auto"/>
            <w:tcMar>
              <w:top w:w="100" w:type="dxa"/>
              <w:left w:w="100" w:type="dxa"/>
              <w:bottom w:w="100" w:type="dxa"/>
              <w:right w:w="100" w:type="dxa"/>
            </w:tcMar>
          </w:tcPr>
          <w:p w14:paraId="7217DD65"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OFICIO DE SOLICITUD DEL FOLIO ELECTRÓNICO</w:t>
            </w:r>
          </w:p>
        </w:tc>
        <w:tc>
          <w:tcPr>
            <w:tcW w:w="916" w:type="pct"/>
            <w:shd w:val="clear" w:color="auto" w:fill="auto"/>
            <w:tcMar>
              <w:top w:w="100" w:type="dxa"/>
              <w:left w:w="100" w:type="dxa"/>
              <w:bottom w:w="100" w:type="dxa"/>
              <w:right w:w="100" w:type="dxa"/>
            </w:tcMar>
          </w:tcPr>
          <w:p w14:paraId="189567B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6CB71D9B" w14:textId="77777777" w:rsidTr="00C86CCC">
        <w:trPr>
          <w:trHeight w:val="20"/>
        </w:trPr>
        <w:tc>
          <w:tcPr>
            <w:tcW w:w="5000" w:type="pct"/>
            <w:gridSpan w:val="2"/>
            <w:shd w:val="clear" w:color="auto" w:fill="auto"/>
            <w:tcMar>
              <w:top w:w="100" w:type="dxa"/>
              <w:left w:w="100" w:type="dxa"/>
              <w:bottom w:w="100" w:type="dxa"/>
              <w:right w:w="100" w:type="dxa"/>
            </w:tcMar>
          </w:tcPr>
          <w:p w14:paraId="4D450AAB"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CONSTANCIAS</w:t>
            </w:r>
          </w:p>
        </w:tc>
      </w:tr>
      <w:tr w:rsidR="00C86CCC" w:rsidRPr="00506D1B" w14:paraId="5FE9DBDD" w14:textId="77777777" w:rsidTr="00C86CCC">
        <w:trPr>
          <w:trHeight w:val="20"/>
        </w:trPr>
        <w:tc>
          <w:tcPr>
            <w:tcW w:w="4084" w:type="pct"/>
            <w:shd w:val="clear" w:color="auto" w:fill="auto"/>
            <w:tcMar>
              <w:top w:w="100" w:type="dxa"/>
              <w:left w:w="100" w:type="dxa"/>
              <w:bottom w:w="100" w:type="dxa"/>
              <w:right w:w="100" w:type="dxa"/>
            </w:tcMar>
          </w:tcPr>
          <w:p w14:paraId="47F7BB32"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CONSTANCIA DE VALOR CATASTRAL</w:t>
            </w:r>
          </w:p>
        </w:tc>
        <w:tc>
          <w:tcPr>
            <w:tcW w:w="916" w:type="pct"/>
            <w:shd w:val="clear" w:color="auto" w:fill="auto"/>
            <w:tcMar>
              <w:top w:w="100" w:type="dxa"/>
              <w:left w:w="100" w:type="dxa"/>
              <w:bottom w:w="100" w:type="dxa"/>
              <w:right w:w="100" w:type="dxa"/>
            </w:tcMar>
          </w:tcPr>
          <w:p w14:paraId="05D5389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330326AB" w14:textId="77777777" w:rsidTr="00C86CCC">
        <w:trPr>
          <w:trHeight w:val="20"/>
        </w:trPr>
        <w:tc>
          <w:tcPr>
            <w:tcW w:w="4084" w:type="pct"/>
            <w:shd w:val="clear" w:color="auto" w:fill="auto"/>
            <w:tcMar>
              <w:top w:w="100" w:type="dxa"/>
              <w:left w:w="100" w:type="dxa"/>
              <w:bottom w:w="100" w:type="dxa"/>
              <w:right w:w="100" w:type="dxa"/>
            </w:tcMar>
          </w:tcPr>
          <w:p w14:paraId="29A49EA7"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CONSTANCIA DE NO PROPIEDAD</w:t>
            </w:r>
          </w:p>
        </w:tc>
        <w:tc>
          <w:tcPr>
            <w:tcW w:w="916" w:type="pct"/>
            <w:shd w:val="clear" w:color="auto" w:fill="auto"/>
            <w:tcMar>
              <w:top w:w="100" w:type="dxa"/>
              <w:left w:w="100" w:type="dxa"/>
              <w:bottom w:w="100" w:type="dxa"/>
              <w:right w:w="100" w:type="dxa"/>
            </w:tcMar>
          </w:tcPr>
          <w:p w14:paraId="2B673FB1"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03169E42" w14:textId="77777777" w:rsidTr="00C86CCC">
        <w:trPr>
          <w:trHeight w:val="20"/>
        </w:trPr>
        <w:tc>
          <w:tcPr>
            <w:tcW w:w="4084" w:type="pct"/>
            <w:shd w:val="clear" w:color="auto" w:fill="auto"/>
            <w:tcMar>
              <w:top w:w="100" w:type="dxa"/>
              <w:left w:w="100" w:type="dxa"/>
              <w:bottom w:w="100" w:type="dxa"/>
              <w:right w:w="100" w:type="dxa"/>
            </w:tcMar>
          </w:tcPr>
          <w:p w14:paraId="1AEF3EE5"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CONSTANCIA DE ÚNICA PROPIEDAD</w:t>
            </w:r>
          </w:p>
        </w:tc>
        <w:tc>
          <w:tcPr>
            <w:tcW w:w="916" w:type="pct"/>
            <w:shd w:val="clear" w:color="auto" w:fill="auto"/>
            <w:tcMar>
              <w:top w:w="100" w:type="dxa"/>
              <w:left w:w="100" w:type="dxa"/>
              <w:bottom w:w="100" w:type="dxa"/>
              <w:right w:w="100" w:type="dxa"/>
            </w:tcMar>
          </w:tcPr>
          <w:p w14:paraId="674CA9A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2C98B312" w14:textId="77777777" w:rsidTr="00C86CCC">
        <w:trPr>
          <w:trHeight w:val="20"/>
        </w:trPr>
        <w:tc>
          <w:tcPr>
            <w:tcW w:w="4084" w:type="pct"/>
            <w:shd w:val="clear" w:color="auto" w:fill="auto"/>
            <w:tcMar>
              <w:top w:w="100" w:type="dxa"/>
              <w:left w:w="100" w:type="dxa"/>
              <w:bottom w:w="100" w:type="dxa"/>
              <w:right w:w="100" w:type="dxa"/>
            </w:tcMar>
          </w:tcPr>
          <w:p w14:paraId="15C1EAD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CONSTANCIA DE INSCRIPCIÓN</w:t>
            </w:r>
          </w:p>
        </w:tc>
        <w:tc>
          <w:tcPr>
            <w:tcW w:w="916" w:type="pct"/>
            <w:shd w:val="clear" w:color="auto" w:fill="auto"/>
            <w:tcMar>
              <w:top w:w="100" w:type="dxa"/>
              <w:left w:w="100" w:type="dxa"/>
              <w:bottom w:w="100" w:type="dxa"/>
              <w:right w:w="100" w:type="dxa"/>
            </w:tcMar>
          </w:tcPr>
          <w:p w14:paraId="4B5C3CE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02602700" w14:textId="77777777" w:rsidTr="00C86CCC">
        <w:trPr>
          <w:trHeight w:val="20"/>
        </w:trPr>
        <w:tc>
          <w:tcPr>
            <w:tcW w:w="4084" w:type="pct"/>
            <w:shd w:val="clear" w:color="auto" w:fill="auto"/>
            <w:tcMar>
              <w:top w:w="100" w:type="dxa"/>
              <w:left w:w="100" w:type="dxa"/>
              <w:bottom w:w="100" w:type="dxa"/>
              <w:right w:w="100" w:type="dxa"/>
            </w:tcMar>
          </w:tcPr>
          <w:p w14:paraId="791A94E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CONSTANCIA DE NO INSCRIPCIÓN</w:t>
            </w:r>
          </w:p>
        </w:tc>
        <w:tc>
          <w:tcPr>
            <w:tcW w:w="916" w:type="pct"/>
            <w:shd w:val="clear" w:color="auto" w:fill="auto"/>
            <w:tcMar>
              <w:top w:w="100" w:type="dxa"/>
              <w:left w:w="100" w:type="dxa"/>
              <w:bottom w:w="100" w:type="dxa"/>
              <w:right w:w="100" w:type="dxa"/>
            </w:tcMar>
          </w:tcPr>
          <w:p w14:paraId="0BCE3F54"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7AB59357" w14:textId="77777777" w:rsidTr="00C86CCC">
        <w:trPr>
          <w:trHeight w:val="20"/>
        </w:trPr>
        <w:tc>
          <w:tcPr>
            <w:tcW w:w="4084" w:type="pct"/>
            <w:shd w:val="clear" w:color="auto" w:fill="auto"/>
            <w:tcMar>
              <w:top w:w="100" w:type="dxa"/>
              <w:left w:w="100" w:type="dxa"/>
              <w:bottom w:w="100" w:type="dxa"/>
              <w:right w:w="100" w:type="dxa"/>
            </w:tcMar>
          </w:tcPr>
          <w:p w14:paraId="3DC4E84B"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CONSTANCIA DE NÚMERO OFICIAL</w:t>
            </w:r>
          </w:p>
        </w:tc>
        <w:tc>
          <w:tcPr>
            <w:tcW w:w="916" w:type="pct"/>
            <w:shd w:val="clear" w:color="auto" w:fill="auto"/>
            <w:tcMar>
              <w:top w:w="100" w:type="dxa"/>
              <w:left w:w="100" w:type="dxa"/>
              <w:bottom w:w="100" w:type="dxa"/>
              <w:right w:w="100" w:type="dxa"/>
            </w:tcMar>
          </w:tcPr>
          <w:p w14:paraId="46104F0E"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62903838" w14:textId="77777777" w:rsidTr="00C86CCC">
        <w:trPr>
          <w:trHeight w:val="20"/>
        </w:trPr>
        <w:tc>
          <w:tcPr>
            <w:tcW w:w="5000" w:type="pct"/>
            <w:gridSpan w:val="2"/>
            <w:shd w:val="clear" w:color="auto" w:fill="auto"/>
            <w:tcMar>
              <w:top w:w="100" w:type="dxa"/>
              <w:left w:w="100" w:type="dxa"/>
              <w:bottom w:w="100" w:type="dxa"/>
              <w:right w:w="100" w:type="dxa"/>
            </w:tcMar>
          </w:tcPr>
          <w:p w14:paraId="22E266D8"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COPIAS CERTIFICADAS</w:t>
            </w:r>
          </w:p>
        </w:tc>
      </w:tr>
      <w:tr w:rsidR="00C86CCC" w:rsidRPr="00506D1B" w14:paraId="34FE6D06" w14:textId="77777777" w:rsidTr="00C86CCC">
        <w:trPr>
          <w:trHeight w:val="20"/>
        </w:trPr>
        <w:tc>
          <w:tcPr>
            <w:tcW w:w="4084" w:type="pct"/>
            <w:shd w:val="clear" w:color="auto" w:fill="auto"/>
            <w:tcMar>
              <w:top w:w="100" w:type="dxa"/>
              <w:left w:w="100" w:type="dxa"/>
              <w:bottom w:w="100" w:type="dxa"/>
              <w:right w:w="100" w:type="dxa"/>
            </w:tcMar>
          </w:tcPr>
          <w:p w14:paraId="51C9AEA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 CERTIFICADA DE CÉDULAS</w:t>
            </w:r>
          </w:p>
        </w:tc>
        <w:tc>
          <w:tcPr>
            <w:tcW w:w="916" w:type="pct"/>
            <w:shd w:val="clear" w:color="auto" w:fill="auto"/>
            <w:tcMar>
              <w:top w:w="100" w:type="dxa"/>
              <w:left w:w="100" w:type="dxa"/>
              <w:bottom w:w="100" w:type="dxa"/>
              <w:right w:w="100" w:type="dxa"/>
            </w:tcMar>
          </w:tcPr>
          <w:p w14:paraId="413F5075"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1CD7F8ED" w14:textId="77777777" w:rsidTr="00C86CCC">
        <w:trPr>
          <w:trHeight w:val="20"/>
        </w:trPr>
        <w:tc>
          <w:tcPr>
            <w:tcW w:w="4084" w:type="pct"/>
            <w:shd w:val="clear" w:color="auto" w:fill="auto"/>
            <w:tcMar>
              <w:top w:w="100" w:type="dxa"/>
              <w:left w:w="100" w:type="dxa"/>
              <w:bottom w:w="100" w:type="dxa"/>
              <w:right w:w="100" w:type="dxa"/>
            </w:tcMar>
          </w:tcPr>
          <w:p w14:paraId="1FA954D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 CERTIFICADA DE PLANO</w:t>
            </w:r>
          </w:p>
        </w:tc>
        <w:tc>
          <w:tcPr>
            <w:tcW w:w="916" w:type="pct"/>
            <w:shd w:val="clear" w:color="auto" w:fill="auto"/>
            <w:tcMar>
              <w:top w:w="100" w:type="dxa"/>
              <w:left w:w="100" w:type="dxa"/>
              <w:bottom w:w="100" w:type="dxa"/>
              <w:right w:w="100" w:type="dxa"/>
            </w:tcMar>
          </w:tcPr>
          <w:p w14:paraId="3E27EDBB"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7A8A67DF" w14:textId="77777777" w:rsidTr="00C86CCC">
        <w:trPr>
          <w:trHeight w:val="20"/>
        </w:trPr>
        <w:tc>
          <w:tcPr>
            <w:tcW w:w="4084" w:type="pct"/>
            <w:shd w:val="clear" w:color="auto" w:fill="auto"/>
            <w:tcMar>
              <w:top w:w="100" w:type="dxa"/>
              <w:left w:w="100" w:type="dxa"/>
              <w:bottom w:w="100" w:type="dxa"/>
              <w:right w:w="100" w:type="dxa"/>
            </w:tcMar>
          </w:tcPr>
          <w:p w14:paraId="24755558"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 CERTIFICADA DE HOJA DE PARCELA</w:t>
            </w:r>
          </w:p>
        </w:tc>
        <w:tc>
          <w:tcPr>
            <w:tcW w:w="916" w:type="pct"/>
            <w:shd w:val="clear" w:color="auto" w:fill="auto"/>
            <w:tcMar>
              <w:top w:w="100" w:type="dxa"/>
              <w:left w:w="100" w:type="dxa"/>
              <w:bottom w:w="100" w:type="dxa"/>
              <w:right w:w="100" w:type="dxa"/>
            </w:tcMar>
          </w:tcPr>
          <w:p w14:paraId="4457E21E"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$84.00</w:t>
            </w:r>
          </w:p>
        </w:tc>
      </w:tr>
      <w:tr w:rsidR="00C86CCC" w:rsidRPr="00506D1B" w14:paraId="741593C2" w14:textId="77777777" w:rsidTr="00C86CCC">
        <w:trPr>
          <w:trHeight w:val="20"/>
        </w:trPr>
        <w:tc>
          <w:tcPr>
            <w:tcW w:w="4084" w:type="pct"/>
            <w:shd w:val="clear" w:color="auto" w:fill="auto"/>
            <w:tcMar>
              <w:top w:w="100" w:type="dxa"/>
              <w:left w:w="100" w:type="dxa"/>
              <w:bottom w:w="100" w:type="dxa"/>
              <w:right w:w="100" w:type="dxa"/>
            </w:tcMar>
          </w:tcPr>
          <w:p w14:paraId="2ABFC116"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 CERTIFICADA DE PLANO TAMAÑO OFICIO</w:t>
            </w:r>
          </w:p>
        </w:tc>
        <w:tc>
          <w:tcPr>
            <w:tcW w:w="916" w:type="pct"/>
            <w:shd w:val="clear" w:color="auto" w:fill="auto"/>
            <w:tcMar>
              <w:top w:w="100" w:type="dxa"/>
              <w:left w:w="100" w:type="dxa"/>
              <w:bottom w:w="100" w:type="dxa"/>
              <w:right w:w="100" w:type="dxa"/>
            </w:tcMar>
          </w:tcPr>
          <w:p w14:paraId="195F323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$92.00</w:t>
            </w:r>
          </w:p>
        </w:tc>
      </w:tr>
      <w:tr w:rsidR="00C86CCC" w:rsidRPr="00506D1B" w14:paraId="28A5AD9F" w14:textId="77777777" w:rsidTr="00C86CCC">
        <w:trPr>
          <w:trHeight w:val="20"/>
        </w:trPr>
        <w:tc>
          <w:tcPr>
            <w:tcW w:w="4084" w:type="pct"/>
            <w:shd w:val="clear" w:color="auto" w:fill="auto"/>
            <w:tcMar>
              <w:top w:w="100" w:type="dxa"/>
              <w:left w:w="100" w:type="dxa"/>
              <w:bottom w:w="100" w:type="dxa"/>
              <w:right w:w="100" w:type="dxa"/>
            </w:tcMar>
          </w:tcPr>
          <w:p w14:paraId="7AD27362"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 CERTIFICADA DE PLANO HASTA 4 VECES TAMAÑO OFICIO</w:t>
            </w:r>
          </w:p>
        </w:tc>
        <w:tc>
          <w:tcPr>
            <w:tcW w:w="916" w:type="pct"/>
            <w:shd w:val="clear" w:color="auto" w:fill="auto"/>
            <w:tcMar>
              <w:top w:w="100" w:type="dxa"/>
              <w:left w:w="100" w:type="dxa"/>
              <w:bottom w:w="100" w:type="dxa"/>
              <w:right w:w="100" w:type="dxa"/>
            </w:tcMar>
          </w:tcPr>
          <w:p w14:paraId="76A164D1"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$131.00</w:t>
            </w:r>
          </w:p>
        </w:tc>
      </w:tr>
      <w:tr w:rsidR="00C86CCC" w:rsidRPr="00506D1B" w14:paraId="3C7C0090" w14:textId="77777777" w:rsidTr="00C86CCC">
        <w:trPr>
          <w:trHeight w:val="20"/>
        </w:trPr>
        <w:tc>
          <w:tcPr>
            <w:tcW w:w="4084" w:type="pct"/>
            <w:shd w:val="clear" w:color="auto" w:fill="auto"/>
            <w:tcMar>
              <w:top w:w="100" w:type="dxa"/>
              <w:left w:w="100" w:type="dxa"/>
              <w:bottom w:w="100" w:type="dxa"/>
              <w:right w:w="100" w:type="dxa"/>
            </w:tcMar>
          </w:tcPr>
          <w:p w14:paraId="770284CD"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 CERTIFICADA DE PLANO MAYOR DE 4 VECES TAMAÑO OFICIO</w:t>
            </w:r>
          </w:p>
        </w:tc>
        <w:tc>
          <w:tcPr>
            <w:tcW w:w="916" w:type="pct"/>
            <w:shd w:val="clear" w:color="auto" w:fill="auto"/>
            <w:tcMar>
              <w:top w:w="100" w:type="dxa"/>
              <w:left w:w="100" w:type="dxa"/>
              <w:bottom w:w="100" w:type="dxa"/>
              <w:right w:w="100" w:type="dxa"/>
            </w:tcMar>
          </w:tcPr>
          <w:p w14:paraId="36AD96B9"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$143.00</w:t>
            </w:r>
          </w:p>
        </w:tc>
      </w:tr>
      <w:tr w:rsidR="00C86CCC" w:rsidRPr="00506D1B" w14:paraId="1B44CB5A" w14:textId="77777777" w:rsidTr="00C86CCC">
        <w:trPr>
          <w:trHeight w:val="20"/>
        </w:trPr>
        <w:tc>
          <w:tcPr>
            <w:tcW w:w="5000" w:type="pct"/>
            <w:gridSpan w:val="2"/>
            <w:shd w:val="clear" w:color="auto" w:fill="auto"/>
            <w:tcMar>
              <w:top w:w="100" w:type="dxa"/>
              <w:left w:w="100" w:type="dxa"/>
              <w:bottom w:w="100" w:type="dxa"/>
              <w:right w:w="100" w:type="dxa"/>
            </w:tcMar>
          </w:tcPr>
          <w:p w14:paraId="7C2E677B"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COPIAS SIMPLES</w:t>
            </w:r>
          </w:p>
        </w:tc>
      </w:tr>
      <w:tr w:rsidR="00C86CCC" w:rsidRPr="00506D1B" w14:paraId="51497796" w14:textId="77777777" w:rsidTr="00C86CCC">
        <w:trPr>
          <w:trHeight w:val="20"/>
        </w:trPr>
        <w:tc>
          <w:tcPr>
            <w:tcW w:w="4084" w:type="pct"/>
            <w:shd w:val="clear" w:color="auto" w:fill="auto"/>
            <w:tcMar>
              <w:top w:w="100" w:type="dxa"/>
              <w:left w:w="100" w:type="dxa"/>
              <w:bottom w:w="100" w:type="dxa"/>
              <w:right w:w="100" w:type="dxa"/>
            </w:tcMar>
          </w:tcPr>
          <w:p w14:paraId="393A044D"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COPIAS SIMPLES TAMAÑO CARTA</w:t>
            </w:r>
          </w:p>
        </w:tc>
        <w:tc>
          <w:tcPr>
            <w:tcW w:w="916" w:type="pct"/>
            <w:shd w:val="clear" w:color="auto" w:fill="auto"/>
            <w:tcMar>
              <w:top w:w="100" w:type="dxa"/>
              <w:left w:w="100" w:type="dxa"/>
              <w:bottom w:w="100" w:type="dxa"/>
              <w:right w:w="100" w:type="dxa"/>
            </w:tcMar>
          </w:tcPr>
          <w:p w14:paraId="01C3D831"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$24.00</w:t>
            </w:r>
          </w:p>
        </w:tc>
      </w:tr>
      <w:tr w:rsidR="00C86CCC" w:rsidRPr="00506D1B" w14:paraId="63A2DCA7" w14:textId="77777777" w:rsidTr="00C86CCC">
        <w:trPr>
          <w:trHeight w:val="20"/>
        </w:trPr>
        <w:tc>
          <w:tcPr>
            <w:tcW w:w="4084" w:type="pct"/>
            <w:shd w:val="clear" w:color="auto" w:fill="auto"/>
            <w:tcMar>
              <w:top w:w="100" w:type="dxa"/>
              <w:left w:w="100" w:type="dxa"/>
              <w:bottom w:w="100" w:type="dxa"/>
              <w:right w:w="100" w:type="dxa"/>
            </w:tcMar>
          </w:tcPr>
          <w:p w14:paraId="0A7DA0A5"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COPIAS SIMPLES TAMAÑO OFICIO</w:t>
            </w:r>
          </w:p>
        </w:tc>
        <w:tc>
          <w:tcPr>
            <w:tcW w:w="916" w:type="pct"/>
            <w:shd w:val="clear" w:color="auto" w:fill="auto"/>
            <w:tcMar>
              <w:top w:w="100" w:type="dxa"/>
              <w:left w:w="100" w:type="dxa"/>
              <w:bottom w:w="100" w:type="dxa"/>
              <w:right w:w="100" w:type="dxa"/>
            </w:tcMar>
          </w:tcPr>
          <w:p w14:paraId="10889AA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$27.00</w:t>
            </w:r>
          </w:p>
        </w:tc>
      </w:tr>
      <w:tr w:rsidR="00C86CCC" w:rsidRPr="00506D1B" w14:paraId="32480A95" w14:textId="77777777" w:rsidTr="00C86CCC">
        <w:trPr>
          <w:trHeight w:val="20"/>
        </w:trPr>
        <w:tc>
          <w:tcPr>
            <w:tcW w:w="5000" w:type="pct"/>
            <w:gridSpan w:val="2"/>
            <w:shd w:val="clear" w:color="auto" w:fill="auto"/>
            <w:tcMar>
              <w:top w:w="100" w:type="dxa"/>
              <w:left w:w="100" w:type="dxa"/>
              <w:bottom w:w="100" w:type="dxa"/>
              <w:right w:w="100" w:type="dxa"/>
            </w:tcMar>
          </w:tcPr>
          <w:p w14:paraId="79F7CB88" w14:textId="77777777" w:rsidR="00C86CCC" w:rsidRPr="00506D1B" w:rsidRDefault="00C86CCC" w:rsidP="00C86CCC">
            <w:pPr>
              <w:widowControl w:val="0"/>
              <w:jc w:val="center"/>
              <w:rPr>
                <w:rFonts w:ascii="Arial" w:eastAsia="Arial" w:hAnsi="Arial" w:cs="Arial"/>
                <w:b/>
                <w:sz w:val="20"/>
                <w:szCs w:val="20"/>
              </w:rPr>
            </w:pPr>
            <w:r w:rsidRPr="00506D1B">
              <w:rPr>
                <w:rFonts w:ascii="Arial" w:eastAsia="Arial" w:hAnsi="Arial" w:cs="Arial"/>
                <w:b/>
                <w:sz w:val="20"/>
                <w:szCs w:val="20"/>
              </w:rPr>
              <w:t>OTROS TRÁMITES</w:t>
            </w:r>
          </w:p>
        </w:tc>
      </w:tr>
      <w:tr w:rsidR="00C86CCC" w:rsidRPr="00506D1B" w14:paraId="00460CEE" w14:textId="77777777" w:rsidTr="00C86CCC">
        <w:trPr>
          <w:trHeight w:val="20"/>
        </w:trPr>
        <w:tc>
          <w:tcPr>
            <w:tcW w:w="4084" w:type="pct"/>
            <w:shd w:val="clear" w:color="auto" w:fill="auto"/>
            <w:tcMar>
              <w:top w:w="100" w:type="dxa"/>
              <w:left w:w="100" w:type="dxa"/>
              <w:bottom w:w="100" w:type="dxa"/>
              <w:right w:w="100" w:type="dxa"/>
            </w:tcMar>
          </w:tcPr>
          <w:p w14:paraId="10CAB872"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 xml:space="preserve">URBANIZACIÓN </w:t>
            </w:r>
          </w:p>
        </w:tc>
        <w:tc>
          <w:tcPr>
            <w:tcW w:w="916" w:type="pct"/>
            <w:shd w:val="clear" w:color="auto" w:fill="auto"/>
            <w:tcMar>
              <w:top w:w="100" w:type="dxa"/>
              <w:left w:w="100" w:type="dxa"/>
              <w:bottom w:w="100" w:type="dxa"/>
              <w:right w:w="100" w:type="dxa"/>
            </w:tcMar>
          </w:tcPr>
          <w:p w14:paraId="4C129760"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5EFA9B58" w14:textId="77777777" w:rsidTr="00C86CCC">
        <w:trPr>
          <w:trHeight w:val="20"/>
        </w:trPr>
        <w:tc>
          <w:tcPr>
            <w:tcW w:w="4084" w:type="pct"/>
            <w:shd w:val="clear" w:color="auto" w:fill="auto"/>
            <w:tcMar>
              <w:top w:w="100" w:type="dxa"/>
              <w:left w:w="100" w:type="dxa"/>
              <w:bottom w:w="100" w:type="dxa"/>
              <w:right w:w="100" w:type="dxa"/>
            </w:tcMar>
          </w:tcPr>
          <w:p w14:paraId="1A6AABC7"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HISTORIAL DE PREDIO</w:t>
            </w:r>
          </w:p>
        </w:tc>
        <w:tc>
          <w:tcPr>
            <w:tcW w:w="916" w:type="pct"/>
            <w:shd w:val="clear" w:color="auto" w:fill="auto"/>
            <w:tcMar>
              <w:top w:w="100" w:type="dxa"/>
              <w:left w:w="100" w:type="dxa"/>
              <w:bottom w:w="100" w:type="dxa"/>
              <w:right w:w="100" w:type="dxa"/>
            </w:tcMar>
          </w:tcPr>
          <w:p w14:paraId="094CB64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$207.00</w:t>
            </w:r>
          </w:p>
        </w:tc>
      </w:tr>
      <w:tr w:rsidR="00C86CCC" w:rsidRPr="00506D1B" w14:paraId="68C0BDB9" w14:textId="77777777" w:rsidTr="00C86CCC">
        <w:trPr>
          <w:trHeight w:val="20"/>
        </w:trPr>
        <w:tc>
          <w:tcPr>
            <w:tcW w:w="4084" w:type="pct"/>
            <w:shd w:val="clear" w:color="auto" w:fill="auto"/>
            <w:tcMar>
              <w:top w:w="100" w:type="dxa"/>
              <w:left w:w="100" w:type="dxa"/>
              <w:bottom w:w="100" w:type="dxa"/>
              <w:right w:w="100" w:type="dxa"/>
            </w:tcMar>
          </w:tcPr>
          <w:p w14:paraId="4F26562A"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ASIGNACIÓN DE NOMENCLATURA</w:t>
            </w:r>
          </w:p>
        </w:tc>
        <w:tc>
          <w:tcPr>
            <w:tcW w:w="916" w:type="pct"/>
            <w:shd w:val="clear" w:color="auto" w:fill="auto"/>
            <w:tcMar>
              <w:top w:w="100" w:type="dxa"/>
              <w:left w:w="100" w:type="dxa"/>
              <w:bottom w:w="100" w:type="dxa"/>
              <w:right w:w="100" w:type="dxa"/>
            </w:tcMar>
          </w:tcPr>
          <w:p w14:paraId="0CC47B74"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4259B008" w14:textId="77777777" w:rsidTr="00C86CCC">
        <w:trPr>
          <w:trHeight w:val="20"/>
        </w:trPr>
        <w:tc>
          <w:tcPr>
            <w:tcW w:w="4084" w:type="pct"/>
            <w:shd w:val="clear" w:color="auto" w:fill="auto"/>
            <w:tcMar>
              <w:top w:w="100" w:type="dxa"/>
              <w:left w:w="100" w:type="dxa"/>
              <w:bottom w:w="100" w:type="dxa"/>
              <w:right w:w="100" w:type="dxa"/>
            </w:tcMar>
          </w:tcPr>
          <w:p w14:paraId="453B3EF8"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CAMBIO DE NOMENCLATURA</w:t>
            </w:r>
          </w:p>
        </w:tc>
        <w:tc>
          <w:tcPr>
            <w:tcW w:w="916" w:type="pct"/>
            <w:shd w:val="clear" w:color="auto" w:fill="auto"/>
            <w:tcMar>
              <w:top w:w="100" w:type="dxa"/>
              <w:left w:w="100" w:type="dxa"/>
              <w:bottom w:w="100" w:type="dxa"/>
              <w:right w:w="100" w:type="dxa"/>
            </w:tcMar>
          </w:tcPr>
          <w:p w14:paraId="0CEB84FE"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59078D77" w14:textId="77777777" w:rsidTr="00C86CCC">
        <w:trPr>
          <w:trHeight w:val="20"/>
        </w:trPr>
        <w:tc>
          <w:tcPr>
            <w:tcW w:w="4084" w:type="pct"/>
            <w:shd w:val="clear" w:color="auto" w:fill="auto"/>
            <w:tcMar>
              <w:top w:w="100" w:type="dxa"/>
              <w:left w:w="100" w:type="dxa"/>
              <w:bottom w:w="100" w:type="dxa"/>
              <w:right w:w="100" w:type="dxa"/>
            </w:tcMar>
          </w:tcPr>
          <w:p w14:paraId="05C2FFBF"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CERTIFICADO DE NO ADEUDO DE PREDIAL</w:t>
            </w:r>
          </w:p>
        </w:tc>
        <w:tc>
          <w:tcPr>
            <w:tcW w:w="916" w:type="pct"/>
            <w:shd w:val="clear" w:color="auto" w:fill="auto"/>
            <w:tcMar>
              <w:top w:w="100" w:type="dxa"/>
              <w:left w:w="100" w:type="dxa"/>
              <w:bottom w:w="100" w:type="dxa"/>
              <w:right w:w="100" w:type="dxa"/>
            </w:tcMar>
          </w:tcPr>
          <w:p w14:paraId="24D9F7E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7D48AA15" w14:textId="77777777" w:rsidTr="00C86CCC">
        <w:trPr>
          <w:trHeight w:val="20"/>
        </w:trPr>
        <w:tc>
          <w:tcPr>
            <w:tcW w:w="4084" w:type="pct"/>
            <w:shd w:val="clear" w:color="auto" w:fill="auto"/>
            <w:tcMar>
              <w:top w:w="100" w:type="dxa"/>
              <w:left w:w="100" w:type="dxa"/>
              <w:bottom w:w="100" w:type="dxa"/>
              <w:right w:w="100" w:type="dxa"/>
            </w:tcMar>
          </w:tcPr>
          <w:p w14:paraId="11CAEB72"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RECTIFICACIÓN DE MEDIDAS</w:t>
            </w:r>
          </w:p>
        </w:tc>
        <w:tc>
          <w:tcPr>
            <w:tcW w:w="916" w:type="pct"/>
            <w:shd w:val="clear" w:color="auto" w:fill="auto"/>
            <w:tcMar>
              <w:top w:w="100" w:type="dxa"/>
              <w:left w:w="100" w:type="dxa"/>
              <w:bottom w:w="100" w:type="dxa"/>
              <w:right w:w="100" w:type="dxa"/>
            </w:tcMar>
          </w:tcPr>
          <w:p w14:paraId="30B72664"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60DAA854" w14:textId="77777777" w:rsidTr="00C86CCC">
        <w:trPr>
          <w:trHeight w:val="20"/>
        </w:trPr>
        <w:tc>
          <w:tcPr>
            <w:tcW w:w="4084" w:type="pct"/>
            <w:shd w:val="clear" w:color="auto" w:fill="auto"/>
            <w:tcMar>
              <w:top w:w="100" w:type="dxa"/>
              <w:left w:w="100" w:type="dxa"/>
              <w:bottom w:w="100" w:type="dxa"/>
              <w:right w:w="100" w:type="dxa"/>
            </w:tcMar>
          </w:tcPr>
          <w:p w14:paraId="67B1ED1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PROYECTOS DE UNIÓN Y DIVISIÓN POR CADA PARTE</w:t>
            </w:r>
          </w:p>
        </w:tc>
        <w:tc>
          <w:tcPr>
            <w:tcW w:w="916" w:type="pct"/>
            <w:shd w:val="clear" w:color="auto" w:fill="auto"/>
            <w:tcMar>
              <w:top w:w="100" w:type="dxa"/>
              <w:left w:w="100" w:type="dxa"/>
              <w:bottom w:w="100" w:type="dxa"/>
              <w:right w:w="100" w:type="dxa"/>
            </w:tcMar>
          </w:tcPr>
          <w:p w14:paraId="2FE0DF13"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$100.00</w:t>
            </w:r>
          </w:p>
        </w:tc>
      </w:tr>
      <w:tr w:rsidR="00C86CCC" w:rsidRPr="00506D1B" w14:paraId="7DAD2403" w14:textId="77777777" w:rsidTr="00C86CCC">
        <w:trPr>
          <w:trHeight w:val="20"/>
        </w:trPr>
        <w:tc>
          <w:tcPr>
            <w:tcW w:w="4084" w:type="pct"/>
            <w:shd w:val="clear" w:color="auto" w:fill="auto"/>
            <w:tcMar>
              <w:top w:w="100" w:type="dxa"/>
              <w:left w:w="100" w:type="dxa"/>
              <w:bottom w:w="100" w:type="dxa"/>
              <w:right w:w="100" w:type="dxa"/>
            </w:tcMar>
          </w:tcPr>
          <w:p w14:paraId="3F7882D8"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VERIFICACIONES DE MEDIDAS FÍSICAS Y COLINDANCIAS DE PREDIOS ZONA HABITACIONAL</w:t>
            </w:r>
          </w:p>
        </w:tc>
        <w:tc>
          <w:tcPr>
            <w:tcW w:w="916" w:type="pct"/>
            <w:shd w:val="clear" w:color="auto" w:fill="auto"/>
            <w:tcMar>
              <w:top w:w="100" w:type="dxa"/>
              <w:left w:w="100" w:type="dxa"/>
              <w:bottom w:w="100" w:type="dxa"/>
              <w:right w:w="100" w:type="dxa"/>
            </w:tcMar>
          </w:tcPr>
          <w:p w14:paraId="0D407AA1"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$200.00</w:t>
            </w:r>
          </w:p>
        </w:tc>
      </w:tr>
      <w:tr w:rsidR="00C86CCC" w:rsidRPr="00506D1B" w14:paraId="190CCC3B" w14:textId="77777777" w:rsidTr="00C86CCC">
        <w:trPr>
          <w:trHeight w:val="20"/>
        </w:trPr>
        <w:tc>
          <w:tcPr>
            <w:tcW w:w="4084" w:type="pct"/>
            <w:shd w:val="clear" w:color="auto" w:fill="auto"/>
            <w:tcMar>
              <w:top w:w="100" w:type="dxa"/>
              <w:left w:w="100" w:type="dxa"/>
              <w:bottom w:w="100" w:type="dxa"/>
              <w:right w:w="100" w:type="dxa"/>
            </w:tcMar>
          </w:tcPr>
          <w:p w14:paraId="764B89C3"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VERIFICACIONES DE MEDIDAS FÍSICAS Y COLINDANCIAS DE PREDIOS ZONA COMERCIAL</w:t>
            </w:r>
          </w:p>
        </w:tc>
        <w:tc>
          <w:tcPr>
            <w:tcW w:w="916" w:type="pct"/>
            <w:shd w:val="clear" w:color="auto" w:fill="auto"/>
            <w:tcMar>
              <w:top w:w="100" w:type="dxa"/>
              <w:left w:w="100" w:type="dxa"/>
              <w:bottom w:w="100" w:type="dxa"/>
              <w:right w:w="100" w:type="dxa"/>
            </w:tcMar>
          </w:tcPr>
          <w:p w14:paraId="4AF0F5A6"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$250.00</w:t>
            </w:r>
          </w:p>
        </w:tc>
      </w:tr>
      <w:tr w:rsidR="00C86CCC" w:rsidRPr="00506D1B" w14:paraId="3118398E" w14:textId="77777777" w:rsidTr="00C86CCC">
        <w:trPr>
          <w:trHeight w:val="20"/>
        </w:trPr>
        <w:tc>
          <w:tcPr>
            <w:tcW w:w="4084" w:type="pct"/>
            <w:shd w:val="clear" w:color="auto" w:fill="auto"/>
            <w:tcMar>
              <w:top w:w="100" w:type="dxa"/>
              <w:left w:w="100" w:type="dxa"/>
              <w:bottom w:w="100" w:type="dxa"/>
              <w:right w:w="100" w:type="dxa"/>
            </w:tcMar>
          </w:tcPr>
          <w:p w14:paraId="1B03AEA1" w14:textId="77777777" w:rsidR="00C86CCC" w:rsidRPr="00506D1B" w:rsidRDefault="00C86CCC" w:rsidP="00C86CCC">
            <w:pPr>
              <w:widowControl w:val="0"/>
              <w:jc w:val="both"/>
              <w:rPr>
                <w:rFonts w:ascii="Arial" w:eastAsia="Arial" w:hAnsi="Arial" w:cs="Arial"/>
                <w:sz w:val="20"/>
                <w:szCs w:val="20"/>
              </w:rPr>
            </w:pPr>
            <w:r w:rsidRPr="00506D1B">
              <w:rPr>
                <w:rFonts w:ascii="Arial" w:eastAsia="Arial" w:hAnsi="Arial" w:cs="Arial"/>
                <w:sz w:val="20"/>
                <w:szCs w:val="20"/>
              </w:rPr>
              <w:t>VERIFICACIONES DE MEDIDAS FÍSICAS Y COLINDANCIAS DE PREDIOS ZONA INDUSTRIAL</w:t>
            </w:r>
          </w:p>
        </w:tc>
        <w:tc>
          <w:tcPr>
            <w:tcW w:w="916" w:type="pct"/>
            <w:shd w:val="clear" w:color="auto" w:fill="auto"/>
            <w:tcMar>
              <w:top w:w="100" w:type="dxa"/>
              <w:left w:w="100" w:type="dxa"/>
              <w:bottom w:w="100" w:type="dxa"/>
              <w:right w:w="100" w:type="dxa"/>
            </w:tcMar>
          </w:tcPr>
          <w:p w14:paraId="774F1CFE" w14:textId="77777777" w:rsidR="00C86CCC" w:rsidRPr="00506D1B" w:rsidRDefault="00C86CCC" w:rsidP="00C86CCC">
            <w:pPr>
              <w:widowControl w:val="0"/>
              <w:rPr>
                <w:rFonts w:ascii="Arial" w:eastAsia="Arial" w:hAnsi="Arial" w:cs="Arial"/>
                <w:sz w:val="20"/>
                <w:szCs w:val="20"/>
              </w:rPr>
            </w:pPr>
            <w:r w:rsidRPr="00506D1B">
              <w:rPr>
                <w:rFonts w:ascii="Arial" w:eastAsia="Arial" w:hAnsi="Arial" w:cs="Arial"/>
                <w:sz w:val="20"/>
                <w:szCs w:val="20"/>
              </w:rPr>
              <w:t>$300.00</w:t>
            </w:r>
          </w:p>
        </w:tc>
      </w:tr>
      <w:tr w:rsidR="00C86CCC" w:rsidRPr="00506D1B" w14:paraId="4AD38213"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0964CB0A" w14:textId="77777777" w:rsidR="00C86CCC" w:rsidRPr="00506D1B" w:rsidRDefault="00C86CCC" w:rsidP="00E572BC">
            <w:pPr>
              <w:spacing w:line="360" w:lineRule="auto"/>
              <w:jc w:val="both"/>
              <w:rPr>
                <w:rFonts w:ascii="Arial" w:eastAsia="Arial" w:hAnsi="Arial" w:cs="Arial"/>
                <w:sz w:val="20"/>
                <w:szCs w:val="20"/>
              </w:rPr>
            </w:pPr>
            <w:r w:rsidRPr="00506D1B">
              <w:rPr>
                <w:rFonts w:ascii="Arial" w:eastAsia="Arial" w:hAnsi="Arial" w:cs="Arial"/>
                <w:sz w:val="20"/>
                <w:szCs w:val="20"/>
              </w:rPr>
              <w:t xml:space="preserve">VERIFICACIONES RUSTICAS DE 1-HECTAREA DENTRO DE LA CIUDAD </w:t>
            </w:r>
          </w:p>
        </w:tc>
        <w:tc>
          <w:tcPr>
            <w:tcW w:w="916" w:type="pct"/>
            <w:tcBorders>
              <w:top w:val="single" w:sz="4" w:space="0" w:color="000000"/>
              <w:left w:val="single" w:sz="4" w:space="0" w:color="000000"/>
              <w:bottom w:val="single" w:sz="4" w:space="0" w:color="000000"/>
              <w:right w:val="single" w:sz="4" w:space="0" w:color="000000"/>
            </w:tcBorders>
            <w:shd w:val="clear" w:color="auto" w:fill="auto"/>
          </w:tcPr>
          <w:p w14:paraId="7ACDF8EC"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$ 250.00</w:t>
            </w:r>
          </w:p>
        </w:tc>
      </w:tr>
      <w:tr w:rsidR="00C86CCC" w:rsidRPr="00506D1B" w14:paraId="79D33406"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2F31F4FC" w14:textId="77777777" w:rsidR="00C86CCC" w:rsidRPr="00506D1B" w:rsidRDefault="00C86CCC" w:rsidP="00E572BC">
            <w:pPr>
              <w:spacing w:line="360" w:lineRule="auto"/>
              <w:jc w:val="both"/>
              <w:rPr>
                <w:rFonts w:ascii="Arial" w:eastAsia="Arial" w:hAnsi="Arial" w:cs="Arial"/>
                <w:sz w:val="20"/>
                <w:szCs w:val="20"/>
              </w:rPr>
            </w:pPr>
            <w:r w:rsidRPr="00506D1B">
              <w:rPr>
                <w:rFonts w:ascii="Arial" w:eastAsia="Arial" w:hAnsi="Arial" w:cs="Arial"/>
                <w:sz w:val="20"/>
                <w:szCs w:val="20"/>
              </w:rPr>
              <w:t xml:space="preserve">VERIFICACIONES RUSTICAS DE 2-HECTAREAS EN ADELANTE DENTRO DE LA CIUDAD </w:t>
            </w:r>
          </w:p>
        </w:tc>
        <w:tc>
          <w:tcPr>
            <w:tcW w:w="916" w:type="pct"/>
            <w:tcBorders>
              <w:top w:val="single" w:sz="4" w:space="0" w:color="000000"/>
              <w:left w:val="nil"/>
              <w:bottom w:val="single" w:sz="4" w:space="0" w:color="000000"/>
              <w:right w:val="single" w:sz="4" w:space="0" w:color="000000"/>
            </w:tcBorders>
            <w:shd w:val="clear" w:color="auto" w:fill="auto"/>
          </w:tcPr>
          <w:p w14:paraId="2A903879"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350.00</w:t>
            </w:r>
          </w:p>
        </w:tc>
      </w:tr>
      <w:tr w:rsidR="00C86CCC" w:rsidRPr="00506D1B" w14:paraId="7B8A2859"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367FC19E" w14:textId="77777777" w:rsidR="00C86CCC" w:rsidRPr="00506D1B" w:rsidRDefault="00C86CCC" w:rsidP="00E572BC">
            <w:pPr>
              <w:spacing w:line="360" w:lineRule="auto"/>
              <w:jc w:val="both"/>
              <w:rPr>
                <w:rFonts w:ascii="Arial" w:eastAsia="Arial" w:hAnsi="Arial" w:cs="Arial"/>
                <w:sz w:val="20"/>
                <w:szCs w:val="20"/>
              </w:rPr>
            </w:pPr>
            <w:r w:rsidRPr="00506D1B">
              <w:rPr>
                <w:rFonts w:ascii="Arial" w:eastAsia="Arial" w:hAnsi="Arial" w:cs="Arial"/>
                <w:sz w:val="20"/>
                <w:szCs w:val="20"/>
              </w:rPr>
              <w:t xml:space="preserve">VERIFICACIONES RUSTICAS DE 1- HECTAREA FUERA DE LA CIUDAD </w:t>
            </w:r>
          </w:p>
        </w:tc>
        <w:tc>
          <w:tcPr>
            <w:tcW w:w="916" w:type="pct"/>
            <w:tcBorders>
              <w:top w:val="nil"/>
              <w:left w:val="nil"/>
              <w:bottom w:val="single" w:sz="4" w:space="0" w:color="000000"/>
              <w:right w:val="single" w:sz="4" w:space="0" w:color="000000"/>
            </w:tcBorders>
            <w:shd w:val="clear" w:color="auto" w:fill="auto"/>
          </w:tcPr>
          <w:p w14:paraId="5E33928E"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$ 300.00</w:t>
            </w:r>
          </w:p>
        </w:tc>
      </w:tr>
      <w:tr w:rsidR="00C86CCC" w:rsidRPr="00506D1B" w14:paraId="116E445D"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7E3AEB92" w14:textId="77777777" w:rsidR="00C86CCC" w:rsidRPr="00506D1B" w:rsidRDefault="00C86CCC" w:rsidP="00E572BC">
            <w:pPr>
              <w:spacing w:line="360" w:lineRule="auto"/>
              <w:jc w:val="both"/>
              <w:rPr>
                <w:rFonts w:ascii="Arial" w:eastAsia="Arial" w:hAnsi="Arial" w:cs="Arial"/>
                <w:sz w:val="20"/>
                <w:szCs w:val="20"/>
              </w:rPr>
            </w:pPr>
            <w:r w:rsidRPr="00506D1B">
              <w:rPr>
                <w:rFonts w:ascii="Arial" w:eastAsia="Arial" w:hAnsi="Arial" w:cs="Arial"/>
                <w:sz w:val="20"/>
                <w:szCs w:val="20"/>
              </w:rPr>
              <w:t>VERIFICACIONES RUSTICAS DE 2-HECTAREAS EN ADELANTE FUERA DE LA CIUDAD (COMISARIAS)</w:t>
            </w:r>
          </w:p>
        </w:tc>
        <w:tc>
          <w:tcPr>
            <w:tcW w:w="916" w:type="pct"/>
            <w:tcBorders>
              <w:top w:val="single" w:sz="4" w:space="0" w:color="000000"/>
              <w:left w:val="nil"/>
              <w:bottom w:val="nil"/>
              <w:right w:val="single" w:sz="4" w:space="0" w:color="000000"/>
            </w:tcBorders>
            <w:shd w:val="clear" w:color="auto" w:fill="auto"/>
          </w:tcPr>
          <w:p w14:paraId="356C2904"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$ 450.00</w:t>
            </w:r>
          </w:p>
        </w:tc>
      </w:tr>
      <w:tr w:rsidR="00C86CCC" w:rsidRPr="00506D1B" w14:paraId="3E7237D8" w14:textId="77777777" w:rsidTr="00C86CCC">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416951" w14:textId="77777777" w:rsidR="00C86CCC" w:rsidRPr="00506D1B" w:rsidRDefault="00C86CCC" w:rsidP="00E572BC">
            <w:pPr>
              <w:spacing w:line="360" w:lineRule="auto"/>
              <w:jc w:val="center"/>
              <w:rPr>
                <w:rFonts w:ascii="Arial" w:eastAsia="Arial" w:hAnsi="Arial" w:cs="Arial"/>
                <w:b/>
                <w:sz w:val="20"/>
                <w:szCs w:val="20"/>
              </w:rPr>
            </w:pPr>
            <w:r w:rsidRPr="00506D1B">
              <w:rPr>
                <w:rFonts w:ascii="Arial" w:eastAsia="Arial" w:hAnsi="Arial" w:cs="Arial"/>
                <w:b/>
                <w:sz w:val="20"/>
                <w:szCs w:val="20"/>
              </w:rPr>
              <w:t>ELABORACION DE PLANOS</w:t>
            </w:r>
          </w:p>
        </w:tc>
      </w:tr>
      <w:tr w:rsidR="00C86CCC" w:rsidRPr="00506D1B" w14:paraId="5D134153"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3ED53721"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xml:space="preserve">PLANOS SIN CONSTRUCCION </w:t>
            </w:r>
          </w:p>
        </w:tc>
        <w:tc>
          <w:tcPr>
            <w:tcW w:w="916" w:type="pct"/>
            <w:tcBorders>
              <w:top w:val="nil"/>
              <w:left w:val="nil"/>
              <w:bottom w:val="single" w:sz="4" w:space="0" w:color="000000"/>
              <w:right w:val="single" w:sz="4" w:space="0" w:color="000000"/>
            </w:tcBorders>
            <w:shd w:val="clear" w:color="auto" w:fill="auto"/>
          </w:tcPr>
          <w:p w14:paraId="14B0C8C7"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$ 250.00</w:t>
            </w:r>
          </w:p>
        </w:tc>
      </w:tr>
      <w:tr w:rsidR="00C86CCC" w:rsidRPr="00506D1B" w14:paraId="757BCD5E"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46BDEE7C"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PLANOS POR MANIFESTACION DE CONSTRUCCION DE 1 CUARTO</w:t>
            </w:r>
          </w:p>
        </w:tc>
        <w:tc>
          <w:tcPr>
            <w:tcW w:w="916" w:type="pct"/>
            <w:tcBorders>
              <w:top w:val="nil"/>
              <w:left w:val="nil"/>
              <w:bottom w:val="single" w:sz="4" w:space="0" w:color="000000"/>
              <w:right w:val="single" w:sz="4" w:space="0" w:color="000000"/>
            </w:tcBorders>
            <w:shd w:val="clear" w:color="auto" w:fill="auto"/>
          </w:tcPr>
          <w:p w14:paraId="7F72E302"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$ 300.00</w:t>
            </w:r>
          </w:p>
        </w:tc>
      </w:tr>
      <w:tr w:rsidR="00C86CCC" w:rsidRPr="00506D1B" w14:paraId="05ACC290"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298282EA"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PLANOS POR MANIFESTACION DE CONSTRUCCION DE 2 A 3 CUARTOS</w:t>
            </w:r>
          </w:p>
        </w:tc>
        <w:tc>
          <w:tcPr>
            <w:tcW w:w="916" w:type="pct"/>
            <w:tcBorders>
              <w:top w:val="nil"/>
              <w:left w:val="nil"/>
              <w:bottom w:val="single" w:sz="4" w:space="0" w:color="000000"/>
              <w:right w:val="single" w:sz="4" w:space="0" w:color="000000"/>
            </w:tcBorders>
            <w:shd w:val="clear" w:color="auto" w:fill="auto"/>
          </w:tcPr>
          <w:p w14:paraId="0EE516EA"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$ 400.00</w:t>
            </w:r>
          </w:p>
        </w:tc>
      </w:tr>
      <w:tr w:rsidR="00C86CCC" w:rsidRPr="00506D1B" w14:paraId="09FE383A" w14:textId="77777777" w:rsidTr="00C86CCC">
        <w:trPr>
          <w:trHeight w:val="20"/>
        </w:trPr>
        <w:tc>
          <w:tcPr>
            <w:tcW w:w="4084" w:type="pct"/>
            <w:tcBorders>
              <w:top w:val="single" w:sz="4" w:space="0" w:color="000000"/>
              <w:left w:val="single" w:sz="4" w:space="0" w:color="000000"/>
              <w:bottom w:val="single" w:sz="4" w:space="0" w:color="000000"/>
              <w:right w:val="single" w:sz="4" w:space="0" w:color="000000"/>
            </w:tcBorders>
            <w:shd w:val="clear" w:color="auto" w:fill="auto"/>
          </w:tcPr>
          <w:p w14:paraId="4FB0C097"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PLANOS POR MANIFESTACION DE CONSTRUCCION DE 3 CUARTOS EN ADELANTE</w:t>
            </w:r>
          </w:p>
        </w:tc>
        <w:tc>
          <w:tcPr>
            <w:tcW w:w="916" w:type="pct"/>
            <w:tcBorders>
              <w:top w:val="nil"/>
              <w:left w:val="nil"/>
              <w:bottom w:val="single" w:sz="4" w:space="0" w:color="000000"/>
              <w:right w:val="single" w:sz="4" w:space="0" w:color="000000"/>
            </w:tcBorders>
            <w:shd w:val="clear" w:color="auto" w:fill="auto"/>
          </w:tcPr>
          <w:p w14:paraId="4AD93620" w14:textId="77777777" w:rsidR="00C86CCC" w:rsidRPr="00506D1B" w:rsidRDefault="00C86CCC" w:rsidP="00E572BC">
            <w:pPr>
              <w:spacing w:line="360" w:lineRule="auto"/>
              <w:rPr>
                <w:rFonts w:ascii="Arial" w:eastAsia="Arial" w:hAnsi="Arial" w:cs="Arial"/>
                <w:sz w:val="20"/>
                <w:szCs w:val="20"/>
              </w:rPr>
            </w:pPr>
            <w:r w:rsidRPr="00506D1B">
              <w:rPr>
                <w:rFonts w:ascii="Arial" w:eastAsia="Arial" w:hAnsi="Arial" w:cs="Arial"/>
                <w:sz w:val="20"/>
                <w:szCs w:val="20"/>
              </w:rPr>
              <w:t>$ 500.00</w:t>
            </w:r>
          </w:p>
        </w:tc>
      </w:tr>
    </w:tbl>
    <w:p w14:paraId="78BFD14C"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p w14:paraId="71CD54B5"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Por diligencias de verificación de medidas físicas y de colindancias de predios dentro del Municipio:</w:t>
      </w:r>
    </w:p>
    <w:p w14:paraId="6D378695"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3697"/>
        <w:gridCol w:w="5121"/>
      </w:tblGrid>
      <w:tr w:rsidR="00C86CCC" w:rsidRPr="00506D1B" w14:paraId="70B851A9"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32F273"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Zona</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8BE40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Costo x Metro Cuadrado</w:t>
            </w:r>
          </w:p>
        </w:tc>
      </w:tr>
      <w:tr w:rsidR="00C86CCC" w:rsidRPr="00506D1B" w14:paraId="2992AC8E"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21AE50"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A1</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291EE3"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$100.00</w:t>
            </w:r>
          </w:p>
        </w:tc>
      </w:tr>
      <w:tr w:rsidR="00C86CCC" w:rsidRPr="00506D1B" w14:paraId="2E32B0D9"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F27F00"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A2</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FF24C7"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$90.00</w:t>
            </w:r>
          </w:p>
        </w:tc>
      </w:tr>
      <w:tr w:rsidR="00C86CCC" w:rsidRPr="00506D1B" w14:paraId="367BA2E7"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B74467"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B1</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6C81FE0"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$82.00</w:t>
            </w:r>
          </w:p>
        </w:tc>
      </w:tr>
      <w:tr w:rsidR="00C86CCC" w:rsidRPr="00506D1B" w14:paraId="40044C0F"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25392E"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B2</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0F7B91"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$76.00</w:t>
            </w:r>
          </w:p>
        </w:tc>
      </w:tr>
      <w:tr w:rsidR="00C86CCC" w:rsidRPr="00506D1B" w14:paraId="270FCE30"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E6A1F4"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B3</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E00AEC"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$69.00</w:t>
            </w:r>
          </w:p>
        </w:tc>
      </w:tr>
      <w:tr w:rsidR="00C86CCC" w:rsidRPr="00506D1B" w14:paraId="3E50B4A7"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65C1BC"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C1</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C608E9"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$62.00</w:t>
            </w:r>
          </w:p>
        </w:tc>
      </w:tr>
      <w:tr w:rsidR="00C86CCC" w:rsidRPr="00506D1B" w14:paraId="7633A01F"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2F349F"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C2</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029C50"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$55.00</w:t>
            </w:r>
          </w:p>
        </w:tc>
      </w:tr>
      <w:tr w:rsidR="00C86CCC" w:rsidRPr="00506D1B" w14:paraId="221A7131" w14:textId="77777777" w:rsidTr="00C86CCC">
        <w:trPr>
          <w:trHeight w:val="20"/>
          <w:jc w:val="center"/>
        </w:trPr>
        <w:tc>
          <w:tcPr>
            <w:tcW w:w="2096"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92B727"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C3</w:t>
            </w:r>
          </w:p>
        </w:tc>
        <w:tc>
          <w:tcPr>
            <w:tcW w:w="2904"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889309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231F20"/>
                <w:sz w:val="20"/>
                <w:szCs w:val="20"/>
              </w:rPr>
              <w:t>$52.00</w:t>
            </w:r>
          </w:p>
        </w:tc>
      </w:tr>
    </w:tbl>
    <w:p w14:paraId="6B753832"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p w14:paraId="0AF9B660"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Para efectos de la anterior tabla del párrafo anterior, comprenderán dichas zonas las siguientes:</w:t>
      </w:r>
    </w:p>
    <w:p w14:paraId="28D63D0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p>
    <w:p w14:paraId="3DF0A35E"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 xml:space="preserve">A1.-  </w:t>
      </w:r>
      <w:r w:rsidRPr="00506D1B">
        <w:rPr>
          <w:rFonts w:ascii="Arial" w:eastAsia="Arial" w:hAnsi="Arial" w:cs="Arial"/>
          <w:color w:val="000000"/>
          <w:sz w:val="20"/>
          <w:szCs w:val="20"/>
        </w:rPr>
        <w:t>PADRE ETERNO,HERMITA, CENTRO, YOXCHENKAX:</w:t>
      </w:r>
    </w:p>
    <w:p w14:paraId="53B814D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 xml:space="preserve">(C.44X59, C.44X63), (C.52X59. C.52X63). (C.42X41, C.42X47), (C.47X32, C.47 X36), (36X53) (C.53X42), (C.42X57), (C.57X44), (C.44X59), (C.59 HASTA 52), (C.52 HASTA LA 49), (C.49X50), (C.50 HASTA LA 41), (C.41 HASTA LA 42). (C.36X47, C.47X32) (C.32 HASTA LA C.57) (57X32 HASTA LA 57X36), (C.36X57 HASTA LA C.36X47), (C.53X42 HASTA LA C. 53X56), (C.53X36 HASTA LA C. 36X57), (C.36X37 HASTA LA C.57X32), (C.57X32 HASTA LA C.32X63), (C.57X32 HASTA LA C.32X63), (C.32X63 HASTA LA C.63X44), (C.63X44 HASTA LA C.44X57), (C.44X57 HASTA LA C.57X42), (C.57X42 HASTA LA C.42X53)         </w:t>
      </w:r>
    </w:p>
    <w:p w14:paraId="5804E8E1"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4F66D8F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 xml:space="preserve">A2.-  </w:t>
      </w:r>
      <w:r w:rsidRPr="00506D1B">
        <w:rPr>
          <w:rFonts w:ascii="Arial" w:eastAsia="Arial" w:hAnsi="Arial" w:cs="Arial"/>
          <w:color w:val="000000"/>
          <w:sz w:val="20"/>
          <w:szCs w:val="20"/>
        </w:rPr>
        <w:t>YOXCHENKAX , CENTRO, SAN FRANCISCO, CHOBENCHE:</w:t>
      </w:r>
    </w:p>
    <w:p w14:paraId="379ED579"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(C.18X53 HASTA LA C.18X57), (C.18X57 HASTA LA C. 57X22), (C.22X59), (C.22X59 HASTA LA C.32 X59), (C.32X59 HASTA LA C. 32X59), (C.49X32 HASTA LA 49X24), (C.49X24 HASTA LA C.53X24) (C.51X52 HASTA LA C. 52X57), (C.57X52 HASTA LA 52X57), (C.58X57 HASTA LA 58X51), (C.58X51 HASTA LA 51X52). (C.58X51 HASTA LA 58X57), (C.58X57 HASTA LA C. 57X72), (C.57X72 HASTA LA C.72X51), (C.72X51 HASTA LA C.51X58). (C.72X49 HASTA LA 72X55), (C.55X72 HASTA LA 78X55), (C.78X55 HASTA LA C. 78X53), (C.78X53 HASTA LA C.84X53), (C.84X53 HASTA LA C.84X49), (C.84X49 HASTA LA C.49X72).</w:t>
      </w:r>
    </w:p>
    <w:p w14:paraId="637056F3"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67C499DE"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r w:rsidRPr="00506D1B">
        <w:rPr>
          <w:rFonts w:ascii="Arial" w:eastAsia="Arial" w:hAnsi="Arial" w:cs="Arial"/>
          <w:b/>
          <w:color w:val="000000"/>
          <w:sz w:val="20"/>
          <w:szCs w:val="20"/>
        </w:rPr>
        <w:t>A3.- N/A</w:t>
      </w:r>
    </w:p>
    <w:p w14:paraId="7C4FC192"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1AC1FBC5"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 xml:space="preserve">B1- </w:t>
      </w:r>
      <w:r w:rsidRPr="00506D1B">
        <w:rPr>
          <w:rFonts w:ascii="Arial" w:eastAsia="Arial" w:hAnsi="Arial" w:cs="Arial"/>
          <w:color w:val="000000"/>
          <w:sz w:val="20"/>
          <w:szCs w:val="20"/>
        </w:rPr>
        <w:t xml:space="preserve"> LÁZARO CÁRDENAS, YOXCHENKAX, SOLIDARIDAS, SAN IGNACIO, SAN JUAN, COL. PARAÍSO:</w:t>
      </w:r>
    </w:p>
    <w:p w14:paraId="1EE4869D" w14:textId="77777777" w:rsidR="00C86CCC" w:rsidRPr="00506D1B" w:rsidRDefault="00C86CCC" w:rsidP="00C86CC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(C.33X48 HASTA LA C.35X44-A), (C.33X44-A HASTA LA C.37X44-A), (C.37X44-A HASTA LA C.37X44), (C.44X37 HASTA LA C.44X39), (C.44X39 HASTA LA C.44X39), (C.42X39 HASTA LA C.42X41), (C.41X42 HASTA LA C.41X50), (C.41X50 HASTA LA C.50X33), (C.50X33 HASTA LA C.33X48), (C.28X41 HASTA LA 41X18) (C.18X41 HASTA LA C. 18X53), (C.18X53 HASTA LA C.24X53), (C.24X53 HASTA LA C.24X49), (C.24X49 HASTA LA C.49X32), (C.49X32 HASTA LA C.32X47), (C.47X36 HASTA LA C.36X45), (C.47X36 HASTA LA C.47X36), (C.36X45 HASTA LA C. 45X28), (C.45X28 HASTA LA C.41X28).(C.64X35 HASTA LA 35X62), (C.35 HASTA LA 37X62), (C.37X62 HASTA LA C.37X64), (C.37X64 HASTA LA C. 35X62), (C.60X24 HASTA LA C.29x58), (C.29X58 HASTA LA C. 58X29-A), (C.58X29-A HASTA LA C.29-AX56), (C.29-AX56 HASTA LA C.56X54-AX60), (C.57-AX60 HASTA LA C. 60X29), (C.33X48 HASTA LA C. S/N),(C.S/N HASTA LA C.52), (C.52X S/N HASTA LA 50), (C.50 HASTA LA C. 50X33).</w:t>
      </w:r>
    </w:p>
    <w:p w14:paraId="400D0AE7" w14:textId="77777777" w:rsidR="00C86CCC" w:rsidRPr="00506D1B" w:rsidRDefault="00C86CCC" w:rsidP="00C86CC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4F681FE7"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B2.-</w:t>
      </w:r>
      <w:r w:rsidRPr="00506D1B">
        <w:rPr>
          <w:rFonts w:ascii="Arial" w:eastAsia="Arial" w:hAnsi="Arial" w:cs="Arial"/>
          <w:color w:val="000000"/>
          <w:sz w:val="20"/>
          <w:szCs w:val="20"/>
        </w:rPr>
        <w:t xml:space="preserve"> CENTRO, SAN FRANCISCO, HERMITA:</w:t>
      </w:r>
    </w:p>
    <w:p w14:paraId="689CAE8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 xml:space="preserve">(C.58X59 HASTA LA C.59X52), (C.59X52 HASTA LA C.52X57), (C.52X57 HASTA LA C.57X58), (C.57X58 HASTA LA C.58X59), (C.41x56 HASTA LA 56X51, (C.56X51 HASTA LA 51X72), (C.51X72 HASTA LA 72X47), (C.47X72 HASTA LA 47X64), (C.47X64 HASTA LA 64X37), (C.37X64 HASTA LA 37X62),(C.37X62 HASTA LA 62X39), (C.62X39 HASTA LA 39X60), (C.39X60 HASTA LA 41X60), (C.41X60 HASTA LA 41 X 56), (C.59X52 HASTA LA C.52X63), (C.52X63 HASTA LA C.54X63), (C.54X61 HASTA LA C.61X58), (C.58X61 HASTA LA C.58X59)        </w:t>
      </w:r>
    </w:p>
    <w:p w14:paraId="5DE0EB3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18ACFD05"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 xml:space="preserve">B3.- </w:t>
      </w:r>
      <w:r w:rsidRPr="00506D1B">
        <w:rPr>
          <w:rFonts w:ascii="Arial" w:eastAsia="Arial" w:hAnsi="Arial" w:cs="Arial"/>
          <w:color w:val="000000"/>
          <w:sz w:val="20"/>
          <w:szCs w:val="20"/>
        </w:rPr>
        <w:t>YOXCHENKAX</w:t>
      </w:r>
    </w:p>
    <w:p w14:paraId="3F736057"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 xml:space="preserve">(C.57X22 HASTA LA C.57X18), (C.57X18 HASTA LA C.18X63), (C.18X63 HASTA LA C.63X32), (C.63X32 HASTA LA C.32X59), (C.32X59 HASTA LA C.59X22), (C.22X59 HASTA LA C.57X22)            </w:t>
      </w:r>
    </w:p>
    <w:p w14:paraId="4843B3EF"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685AB8D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C1.-</w:t>
      </w:r>
      <w:r w:rsidRPr="00506D1B">
        <w:rPr>
          <w:rFonts w:ascii="Arial" w:eastAsia="Arial" w:hAnsi="Arial" w:cs="Arial"/>
          <w:color w:val="000000"/>
          <w:sz w:val="20"/>
          <w:szCs w:val="20"/>
        </w:rPr>
        <w:t xml:space="preserve"> CHOBANCHE, LÁZARO CÁRDENAS, CHUNCHUCUM, BENITO JUAREZ, VILLAFLORES:</w:t>
      </w:r>
    </w:p>
    <w:p w14:paraId="7B728C03"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 xml:space="preserve">(C.41X70 HASTA LA C.41X72), (C.41X72 HASTA LA C.49X72), (C.49X72 HASTA LA C.49X84), (C.49X84 HASTA LA C.84X53), (C.84X53 HASTA LA C.53X88), (C.51X88 HASTA LA C.51XS/N), (C.51XS/N HASTA LA C.41XS/N), (C.41XS/N HASTA LA C.41X84), (C.41X84 HASTA LA C.41X82), (C.41X82 HASTA LA C.41X70), (C.44-AX35 HASTA LA C.33X42), (C.33X42 HASTA LA C.35X38), (C.35X38 HASTA LA C.38X41), (C.41X38 HASTA LA C.41X40), (C.41X40 HASTA LA C.39X40), (C.39X40 HASTA LA C.39X44), (C.39X44 HASTA LA C.37X44), (C.37X44 HASTA LA C.37X44-A), (C.44-AX37 HASTA LA C.44-AX33), (C.41X38 HASTA LA C.41X28), (C.41X28 HASTA LA C.28X39), (C.28X39 HASTA LA C.39X26), (C.39X26 HASTA LA C.37X26), (C.37X26 HASTA LA C.28-AX37), (C.28-AX37 HASTA LA C.28-AX35), (C.28-AX35 HASTA LA C.33X42), (C.33X42 HASTA LA C.42X35), (C.42X35 HASTA LA C.35X38), (C.41X28 HASTA LA 28X45), (C.28X45 HASTA LA 45X36), (C.45X36 HASTA LA 36X41), (C.36X14 HASTA 41X28), (C.41X28 HASTA LA C.28X39), (C.28X34 HASTA LA C.22X39), (C.22X39 HASTA LA C.41X22), (C.41X38 HASTA LA C.41X28), (C.41X22 HASTA LA C.22X39), (C.22X39 HASTA LA C.39X45), (C.39X45 HASTA LA C.S/NX41), (C.S/NX34 HASTA LA C.41X22)                 </w:t>
      </w:r>
    </w:p>
    <w:p w14:paraId="747242D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p>
    <w:p w14:paraId="5E7B9776"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 xml:space="preserve">C2.- </w:t>
      </w:r>
      <w:r w:rsidRPr="00506D1B">
        <w:rPr>
          <w:rFonts w:ascii="Arial" w:eastAsia="Arial" w:hAnsi="Arial" w:cs="Arial"/>
          <w:color w:val="000000"/>
          <w:sz w:val="20"/>
          <w:szCs w:val="20"/>
        </w:rPr>
        <w:t>SAN JUAN DE DIOS, PARTE DE SAN IGNACIO, COL. PARAÍSO:</w:t>
      </w:r>
    </w:p>
    <w:p w14:paraId="466E63D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(C.60X29 HASTA LA 29X58), (C.29X58 HASTA LA 58X29-A), (C.58X29-A HASTA LA 29-AX56), (C.29-AX56 HASTA 56X54-A), (C.54-AX56 HASTA 54-AX60), (54-AX60 HASTA LA 60X29) (C.33X48 HASTA LA S/N), (C.S/N HASTA LA C.52), (C.52XS/N HASTA LA 50), (C.50 HASTA LA 50X53)</w:t>
      </w:r>
    </w:p>
    <w:p w14:paraId="13F9A82C"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b/>
          <w:color w:val="000000"/>
          <w:sz w:val="20"/>
          <w:szCs w:val="20"/>
        </w:rPr>
      </w:pPr>
    </w:p>
    <w:p w14:paraId="6BB54AC4"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b/>
          <w:color w:val="000000"/>
          <w:sz w:val="20"/>
          <w:szCs w:val="20"/>
        </w:rPr>
        <w:t>C3.-</w:t>
      </w:r>
      <w:r w:rsidRPr="00506D1B">
        <w:rPr>
          <w:rFonts w:ascii="Arial" w:eastAsia="Arial" w:hAnsi="Arial" w:cs="Arial"/>
          <w:color w:val="000000"/>
          <w:sz w:val="20"/>
          <w:szCs w:val="20"/>
        </w:rPr>
        <w:t xml:space="preserve"> FRACCIONAMIENTO PARAÍSO, COL. NUEVO YUCATÁN</w:t>
      </w:r>
    </w:p>
    <w:p w14:paraId="2502368B"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p>
    <w:p w14:paraId="60F3375A"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Cuando se trate de superficies inferiores a las mencionadas en la tabla anterior, pero se requiera de levantamientos topográficos:$ 3,200.00</w:t>
      </w:r>
    </w:p>
    <w:p w14:paraId="6D9F751F"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p>
    <w:p w14:paraId="195D2904"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Conforme al costo de Hectárea se comprenderá de la siguiente manera:</w:t>
      </w:r>
    </w:p>
    <w:p w14:paraId="25FB3095"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3441"/>
        <w:gridCol w:w="5377"/>
      </w:tblGrid>
      <w:tr w:rsidR="00C86CCC" w:rsidRPr="00506D1B" w14:paraId="66E38199" w14:textId="77777777" w:rsidTr="00C86CCC">
        <w:trPr>
          <w:trHeight w:val="232"/>
          <w:jc w:val="center"/>
        </w:trPr>
        <w:tc>
          <w:tcPr>
            <w:tcW w:w="19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838B76" w14:textId="77777777" w:rsidR="00C86CCC" w:rsidRPr="00506D1B" w:rsidRDefault="00C86CCC" w:rsidP="00C86CCC">
            <w:pPr>
              <w:widowControl w:val="0"/>
              <w:pBdr>
                <w:top w:val="nil"/>
                <w:left w:val="nil"/>
                <w:bottom w:val="nil"/>
                <w:right w:val="nil"/>
                <w:between w:val="nil"/>
              </w:pBdr>
              <w:jc w:val="both"/>
              <w:rPr>
                <w:rFonts w:ascii="Arial" w:eastAsia="Arial" w:hAnsi="Arial" w:cs="Arial"/>
                <w:color w:val="000000"/>
                <w:sz w:val="20"/>
                <w:szCs w:val="20"/>
              </w:rPr>
            </w:pPr>
            <w:r w:rsidRPr="00506D1B">
              <w:rPr>
                <w:rFonts w:ascii="Arial" w:eastAsia="Arial" w:hAnsi="Arial" w:cs="Arial"/>
                <w:color w:val="000000"/>
                <w:sz w:val="20"/>
                <w:szCs w:val="20"/>
              </w:rPr>
              <w:t>HECTÁREA</w:t>
            </w:r>
          </w:p>
        </w:tc>
        <w:tc>
          <w:tcPr>
            <w:tcW w:w="3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8A04B6" w14:textId="77777777" w:rsidR="00C86CCC" w:rsidRPr="00506D1B" w:rsidRDefault="00C86CCC" w:rsidP="00C86CCC">
            <w:pPr>
              <w:widowControl w:val="0"/>
              <w:pBdr>
                <w:top w:val="nil"/>
                <w:left w:val="nil"/>
                <w:bottom w:val="nil"/>
                <w:right w:val="nil"/>
                <w:between w:val="nil"/>
              </w:pBdr>
              <w:jc w:val="both"/>
              <w:rPr>
                <w:rFonts w:ascii="Arial" w:eastAsia="Arial" w:hAnsi="Arial" w:cs="Arial"/>
                <w:color w:val="000000"/>
                <w:sz w:val="20"/>
                <w:szCs w:val="20"/>
              </w:rPr>
            </w:pPr>
            <w:r w:rsidRPr="00506D1B">
              <w:rPr>
                <w:rFonts w:ascii="Arial" w:eastAsia="Arial" w:hAnsi="Arial" w:cs="Arial"/>
                <w:color w:val="000000"/>
                <w:sz w:val="20"/>
                <w:szCs w:val="20"/>
              </w:rPr>
              <w:t>COSTO</w:t>
            </w:r>
          </w:p>
        </w:tc>
      </w:tr>
      <w:tr w:rsidR="00C86CCC" w:rsidRPr="00506D1B" w14:paraId="6B1CC5B5" w14:textId="77777777" w:rsidTr="00C86CCC">
        <w:trPr>
          <w:trHeight w:val="232"/>
          <w:jc w:val="center"/>
        </w:trPr>
        <w:tc>
          <w:tcPr>
            <w:tcW w:w="1951"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EFAF5C" w14:textId="77777777" w:rsidR="00C86CCC" w:rsidRPr="00506D1B" w:rsidRDefault="00C86CCC" w:rsidP="00C86CCC">
            <w:pPr>
              <w:widowControl w:val="0"/>
              <w:pBdr>
                <w:top w:val="nil"/>
                <w:left w:val="nil"/>
                <w:bottom w:val="nil"/>
                <w:right w:val="nil"/>
                <w:between w:val="nil"/>
              </w:pBdr>
              <w:jc w:val="both"/>
              <w:rPr>
                <w:rFonts w:ascii="Arial" w:eastAsia="Arial" w:hAnsi="Arial" w:cs="Arial"/>
                <w:color w:val="000000"/>
                <w:sz w:val="20"/>
                <w:szCs w:val="20"/>
              </w:rPr>
            </w:pPr>
            <w:r w:rsidRPr="00506D1B">
              <w:rPr>
                <w:rFonts w:ascii="Arial" w:eastAsia="Arial" w:hAnsi="Arial" w:cs="Arial"/>
                <w:color w:val="000000"/>
                <w:sz w:val="20"/>
                <w:szCs w:val="20"/>
              </w:rPr>
              <w:t>1 Hectárea</w:t>
            </w:r>
          </w:p>
        </w:tc>
        <w:tc>
          <w:tcPr>
            <w:tcW w:w="3049" w:type="pc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274206" w14:textId="77777777" w:rsidR="00C86CCC" w:rsidRPr="00506D1B" w:rsidRDefault="00C86CCC" w:rsidP="00C86CCC">
            <w:pPr>
              <w:widowControl w:val="0"/>
              <w:pBdr>
                <w:top w:val="nil"/>
                <w:left w:val="nil"/>
                <w:bottom w:val="nil"/>
                <w:right w:val="nil"/>
                <w:between w:val="nil"/>
              </w:pBdr>
              <w:jc w:val="both"/>
              <w:rPr>
                <w:rFonts w:ascii="Arial" w:eastAsia="Arial" w:hAnsi="Arial" w:cs="Arial"/>
                <w:color w:val="000000"/>
                <w:sz w:val="20"/>
                <w:szCs w:val="20"/>
              </w:rPr>
            </w:pPr>
            <w:r w:rsidRPr="00506D1B">
              <w:rPr>
                <w:rFonts w:ascii="Arial" w:eastAsia="Arial" w:hAnsi="Arial" w:cs="Arial"/>
                <w:color w:val="000000"/>
                <w:sz w:val="20"/>
                <w:szCs w:val="20"/>
              </w:rPr>
              <w:t>$3000.00</w:t>
            </w:r>
          </w:p>
        </w:tc>
      </w:tr>
    </w:tbl>
    <w:p w14:paraId="49D98F50"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p w14:paraId="3A5BD2E5" w14:textId="77777777" w:rsidR="00C86CCC" w:rsidRPr="00506D1B" w:rsidRDefault="00C86CCC" w:rsidP="00C86CCC">
      <w:pPr>
        <w:widowControl w:v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0"/>
        </w:tabs>
        <w:jc w:val="both"/>
        <w:rPr>
          <w:rFonts w:ascii="Arial" w:eastAsia="Arial" w:hAnsi="Arial" w:cs="Arial"/>
          <w:color w:val="000000"/>
          <w:sz w:val="20"/>
          <w:szCs w:val="20"/>
        </w:rPr>
      </w:pPr>
      <w:r w:rsidRPr="00506D1B">
        <w:rPr>
          <w:rFonts w:ascii="Arial" w:eastAsia="Arial" w:hAnsi="Arial" w:cs="Arial"/>
          <w:color w:val="000000"/>
          <w:sz w:val="20"/>
          <w:szCs w:val="20"/>
        </w:rPr>
        <w:t>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la Ley de Ingresos, diere como resultado un impuesto mayor al que se pagaría sobre la base del valor catastral.</w:t>
      </w:r>
    </w:p>
    <w:p w14:paraId="6FB66511" w14:textId="77777777" w:rsidR="00C86CCC" w:rsidRPr="00506D1B" w:rsidRDefault="00C86CCC" w:rsidP="00C86CCC">
      <w:pPr>
        <w:shd w:val="clear" w:color="auto" w:fill="FFFFFF"/>
        <w:rPr>
          <w:rFonts w:ascii="Arial" w:eastAsia="Arial" w:hAnsi="Arial" w:cs="Arial"/>
          <w:b/>
          <w:sz w:val="20"/>
          <w:szCs w:val="20"/>
        </w:rPr>
      </w:pPr>
    </w:p>
    <w:p w14:paraId="43504120"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158. Cuotas</w:t>
      </w:r>
    </w:p>
    <w:p w14:paraId="78DF3D84"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Por los servicios públicos en materia de protección civil, se pagarán derechos conforme a las siguientes cuotas:</w:t>
      </w:r>
    </w:p>
    <w:p w14:paraId="2747E971"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tblLook w:val="0400" w:firstRow="0" w:lastRow="0" w:firstColumn="0" w:lastColumn="0" w:noHBand="0" w:noVBand="1"/>
      </w:tblPr>
      <w:tblGrid>
        <w:gridCol w:w="2337"/>
        <w:gridCol w:w="2456"/>
        <w:gridCol w:w="2691"/>
        <w:gridCol w:w="1344"/>
      </w:tblGrid>
      <w:tr w:rsidR="00C86CCC" w:rsidRPr="00506D1B" w14:paraId="20DED28B" w14:textId="77777777" w:rsidTr="00C86CCC">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34A8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PROPUESTA DE SERVICIOS DEL DEPARTAMENTO DE PROTECCIÓN CIVIL</w:t>
            </w:r>
          </w:p>
        </w:tc>
      </w:tr>
      <w:tr w:rsidR="00C86CCC" w:rsidRPr="00506D1B" w14:paraId="0EF69A7C"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FEC8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Servicio</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60A15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Costo</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AABA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Procedimiento.</w:t>
            </w: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8C55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Tiempo estimado</w:t>
            </w:r>
          </w:p>
        </w:tc>
      </w:tr>
      <w:tr w:rsidR="00C86CCC" w:rsidRPr="00506D1B" w14:paraId="6D7F12E8"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131AA"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CONSTANCIA DE PROTECCIÓN CIVIL.</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B0FA5"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0488" w14:textId="77777777" w:rsidR="00C86CCC" w:rsidRPr="00506D1B" w:rsidRDefault="00C86CCC" w:rsidP="00DB68E2">
            <w:pPr>
              <w:numPr>
                <w:ilvl w:val="0"/>
                <w:numId w:val="34"/>
              </w:numPr>
              <w:jc w:val="both"/>
              <w:rPr>
                <w:rFonts w:ascii="Arial" w:eastAsia="Arial" w:hAnsi="Arial" w:cs="Arial"/>
                <w:sz w:val="20"/>
                <w:szCs w:val="20"/>
              </w:rPr>
            </w:pPr>
            <w:r w:rsidRPr="00506D1B">
              <w:rPr>
                <w:rFonts w:ascii="Arial" w:eastAsia="Arial" w:hAnsi="Arial" w:cs="Arial"/>
                <w:sz w:val="20"/>
                <w:szCs w:val="20"/>
              </w:rPr>
              <w:t>solicitud por escrito dirigido al presidente municipal con atención al titular de protección civil.</w:t>
            </w:r>
          </w:p>
          <w:p w14:paraId="662EBC35" w14:textId="77777777" w:rsidR="00C86CCC" w:rsidRPr="00506D1B" w:rsidRDefault="00C86CCC" w:rsidP="00DB68E2">
            <w:pPr>
              <w:numPr>
                <w:ilvl w:val="0"/>
                <w:numId w:val="34"/>
              </w:numPr>
              <w:jc w:val="both"/>
              <w:rPr>
                <w:rFonts w:ascii="Arial" w:eastAsia="Arial" w:hAnsi="Arial" w:cs="Arial"/>
                <w:sz w:val="20"/>
                <w:szCs w:val="20"/>
              </w:rPr>
            </w:pPr>
            <w:r w:rsidRPr="00506D1B">
              <w:rPr>
                <w:rFonts w:ascii="Arial" w:eastAsia="Arial" w:hAnsi="Arial" w:cs="Arial"/>
                <w:sz w:val="20"/>
                <w:szCs w:val="20"/>
              </w:rPr>
              <w:t>copia de identificación oficial.</w:t>
            </w:r>
          </w:p>
          <w:p w14:paraId="29F71F30" w14:textId="77777777" w:rsidR="00C86CCC" w:rsidRPr="00506D1B" w:rsidRDefault="00C86CCC" w:rsidP="00DB68E2">
            <w:pPr>
              <w:numPr>
                <w:ilvl w:val="0"/>
                <w:numId w:val="34"/>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4376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 días hábiles</w:t>
            </w:r>
          </w:p>
        </w:tc>
      </w:tr>
      <w:tr w:rsidR="00C86CCC" w:rsidRPr="00506D1B" w14:paraId="52F846E3"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544F8"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DICTAMEN DE PROTECCIÓN CIIVL PARA LICENCIAS DE FUNCIONAMIENTO Y PÉRMISO POR EVENTO. (DE ACUERDO CON EL REGLAMENTO DE PROTECCIÓN CIVIL MUNICIPAL, ESTATAL Y GENERAL DEL MUNICIPIO DE TEKAX, ASI COMO DE LA NORMAS VIGENTES APLICABLES).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3AD25" w14:textId="77777777" w:rsidR="00C86CCC" w:rsidRPr="00506D1B" w:rsidRDefault="00C86CCC" w:rsidP="00DB68E2">
            <w:pPr>
              <w:numPr>
                <w:ilvl w:val="0"/>
                <w:numId w:val="30"/>
              </w:numPr>
              <w:jc w:val="center"/>
              <w:rPr>
                <w:rFonts w:ascii="Arial" w:eastAsia="Arial" w:hAnsi="Arial" w:cs="Arial"/>
                <w:sz w:val="20"/>
                <w:szCs w:val="20"/>
              </w:rPr>
            </w:pPr>
            <w:r w:rsidRPr="00506D1B">
              <w:rPr>
                <w:rFonts w:ascii="Arial" w:eastAsia="Arial" w:hAnsi="Arial" w:cs="Arial"/>
                <w:sz w:val="20"/>
                <w:szCs w:val="20"/>
              </w:rPr>
              <w:t>8 UMAS empresas locales como, tortillerías, tiendas de conveniencia y loncherías.</w:t>
            </w:r>
          </w:p>
          <w:p w14:paraId="01863020" w14:textId="77777777" w:rsidR="00C86CCC" w:rsidRPr="00506D1B" w:rsidRDefault="00C86CCC" w:rsidP="00DB68E2">
            <w:pPr>
              <w:numPr>
                <w:ilvl w:val="0"/>
                <w:numId w:val="30"/>
              </w:numPr>
              <w:jc w:val="center"/>
              <w:rPr>
                <w:rFonts w:ascii="Arial" w:eastAsia="Arial" w:hAnsi="Arial" w:cs="Arial"/>
                <w:sz w:val="20"/>
                <w:szCs w:val="20"/>
              </w:rPr>
            </w:pPr>
            <w:r w:rsidRPr="00506D1B">
              <w:rPr>
                <w:rFonts w:ascii="Arial" w:eastAsia="Arial" w:hAnsi="Arial" w:cs="Arial"/>
                <w:sz w:val="20"/>
                <w:szCs w:val="20"/>
              </w:rPr>
              <w:t>16 UMAS eventos temporales, venta provisional de pirotecnia, bailes, música disco con venta de bebidas alcohólicas, corridas y tardeadas.</w:t>
            </w:r>
          </w:p>
          <w:p w14:paraId="13F0DA46" w14:textId="77777777" w:rsidR="00C86CCC" w:rsidRPr="00506D1B" w:rsidRDefault="00C86CCC" w:rsidP="00DB68E2">
            <w:pPr>
              <w:numPr>
                <w:ilvl w:val="0"/>
                <w:numId w:val="30"/>
              </w:numPr>
              <w:jc w:val="center"/>
              <w:rPr>
                <w:rFonts w:ascii="Arial" w:eastAsia="Arial" w:hAnsi="Arial" w:cs="Arial"/>
                <w:sz w:val="20"/>
                <w:szCs w:val="20"/>
              </w:rPr>
            </w:pPr>
            <w:r w:rsidRPr="00506D1B">
              <w:rPr>
                <w:rFonts w:ascii="Arial" w:eastAsia="Arial" w:hAnsi="Arial" w:cs="Arial"/>
                <w:sz w:val="20"/>
                <w:szCs w:val="20"/>
              </w:rPr>
              <w:t>32 UMAS para empresas externas, o comercios, Maquiladoras, Gasolineras, Venta de Materiales de construcción y toda aquella empresa que cuente con 25 empleados o más.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26E13" w14:textId="77777777" w:rsidR="00C86CCC" w:rsidRPr="00506D1B" w:rsidRDefault="00C86CCC" w:rsidP="00DB68E2">
            <w:pPr>
              <w:numPr>
                <w:ilvl w:val="0"/>
                <w:numId w:val="26"/>
              </w:numPr>
              <w:jc w:val="both"/>
              <w:rPr>
                <w:rFonts w:ascii="Arial" w:eastAsia="Arial" w:hAnsi="Arial" w:cs="Arial"/>
                <w:sz w:val="20"/>
                <w:szCs w:val="20"/>
              </w:rPr>
            </w:pPr>
            <w:r w:rsidRPr="00506D1B">
              <w:rPr>
                <w:rFonts w:ascii="Arial" w:eastAsia="Arial" w:hAnsi="Arial" w:cs="Arial"/>
                <w:sz w:val="20"/>
                <w:szCs w:val="20"/>
              </w:rPr>
              <w:t>solicitud por escrito dirigido al presidente municipal con atención al titular de protección civil.</w:t>
            </w:r>
          </w:p>
          <w:p w14:paraId="04758830" w14:textId="77777777" w:rsidR="00C86CCC" w:rsidRPr="00506D1B" w:rsidRDefault="00C86CCC" w:rsidP="00DB68E2">
            <w:pPr>
              <w:numPr>
                <w:ilvl w:val="0"/>
                <w:numId w:val="26"/>
              </w:numPr>
              <w:jc w:val="both"/>
              <w:rPr>
                <w:rFonts w:ascii="Arial" w:eastAsia="Arial" w:hAnsi="Arial" w:cs="Arial"/>
                <w:sz w:val="20"/>
                <w:szCs w:val="20"/>
              </w:rPr>
            </w:pPr>
            <w:r w:rsidRPr="00506D1B">
              <w:rPr>
                <w:rFonts w:ascii="Arial" w:eastAsia="Arial" w:hAnsi="Arial" w:cs="Arial"/>
                <w:sz w:val="20"/>
                <w:szCs w:val="20"/>
              </w:rPr>
              <w:t>copia de identificación oficial.</w:t>
            </w:r>
          </w:p>
          <w:p w14:paraId="2BF65AE4" w14:textId="77777777" w:rsidR="00C86CCC" w:rsidRPr="00506D1B" w:rsidRDefault="00C86CCC" w:rsidP="00DB68E2">
            <w:pPr>
              <w:numPr>
                <w:ilvl w:val="0"/>
                <w:numId w:val="26"/>
              </w:numPr>
              <w:rPr>
                <w:rFonts w:ascii="Arial" w:eastAsia="Arial" w:hAnsi="Arial" w:cs="Arial"/>
                <w:sz w:val="20"/>
                <w:szCs w:val="20"/>
              </w:rPr>
            </w:pPr>
            <w:r w:rsidRPr="00506D1B">
              <w:rPr>
                <w:rFonts w:ascii="Arial" w:eastAsia="Arial" w:hAnsi="Arial" w:cs="Arial"/>
                <w:sz w:val="20"/>
                <w:szCs w:val="20"/>
              </w:rPr>
              <w:t>en el caso de eventos, si llegara a ver quema de artificios pirotécnicos, se agregará el monto de cobro por ese concepto.</w:t>
            </w:r>
          </w:p>
          <w:p w14:paraId="25099690" w14:textId="77777777" w:rsidR="00C86CCC" w:rsidRPr="00506D1B" w:rsidRDefault="00C86CCC" w:rsidP="00DB68E2">
            <w:pPr>
              <w:numPr>
                <w:ilvl w:val="0"/>
                <w:numId w:val="26"/>
              </w:numPr>
              <w:rPr>
                <w:rFonts w:ascii="Arial" w:eastAsia="Arial" w:hAnsi="Arial" w:cs="Arial"/>
                <w:sz w:val="20"/>
                <w:szCs w:val="20"/>
              </w:rPr>
            </w:pPr>
            <w:r w:rsidRPr="00506D1B">
              <w:rPr>
                <w:rFonts w:ascii="Arial" w:eastAsia="Arial" w:hAnsi="Arial" w:cs="Arial"/>
                <w:sz w:val="20"/>
                <w:szCs w:val="20"/>
              </w:rPr>
              <w:t>análisis de riesgo. </w:t>
            </w:r>
          </w:p>
          <w:p w14:paraId="7BE1D735" w14:textId="77777777" w:rsidR="00C86CCC" w:rsidRPr="00506D1B" w:rsidRDefault="00C86CCC" w:rsidP="00DB68E2">
            <w:pPr>
              <w:numPr>
                <w:ilvl w:val="0"/>
                <w:numId w:val="26"/>
              </w:numPr>
              <w:rPr>
                <w:rFonts w:ascii="Arial" w:eastAsia="Arial" w:hAnsi="Arial" w:cs="Arial"/>
                <w:sz w:val="20"/>
                <w:szCs w:val="20"/>
              </w:rPr>
            </w:pPr>
            <w:r w:rsidRPr="00506D1B">
              <w:rPr>
                <w:rFonts w:ascii="Arial" w:eastAsia="Arial" w:hAnsi="Arial" w:cs="Arial"/>
                <w:sz w:val="20"/>
                <w:szCs w:val="20"/>
              </w:rPr>
              <w:t>el dictamen se presenta en obras públicas para continuar su proceso en caso de licencia de funcionamiento.</w:t>
            </w:r>
          </w:p>
          <w:p w14:paraId="2209F9FD" w14:textId="77777777" w:rsidR="00C86CCC" w:rsidRPr="00506D1B" w:rsidRDefault="00C86CCC" w:rsidP="00DB68E2">
            <w:pPr>
              <w:numPr>
                <w:ilvl w:val="0"/>
                <w:numId w:val="26"/>
              </w:numPr>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p w14:paraId="73C8262A" w14:textId="77777777" w:rsidR="00C86CCC" w:rsidRPr="00506D1B" w:rsidRDefault="00C86CCC" w:rsidP="00C86CCC">
            <w:pPr>
              <w:rPr>
                <w:rFonts w:ascii="Arial" w:eastAsia="Arial" w:hAnsi="Arial" w:cs="Arial"/>
                <w:sz w:val="20"/>
                <w:szCs w:val="20"/>
              </w:rPr>
            </w:pP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D0F7E"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días hábiles</w:t>
            </w:r>
          </w:p>
        </w:tc>
      </w:tr>
      <w:tr w:rsidR="00C86CCC" w:rsidRPr="00506D1B" w14:paraId="6140B9C6"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464CF"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Vo. Bo. DEL PROGRAMA INTERNO DE PROTECCIÓN CIVIL (DE ACUERDO CON EL REGLAMENTO DE PROTECCIÓN CIVIL MUNICIPAL, ESTATAL Y GENERAL DEL MUNICIPIO DE TEKAX, ASI COMO DE LA NORMAS VIGENTES APLICABLES).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5C13B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 UMAS – toda empresa que cuente con 25 personas dentro del establecimiento incluyendo empleados y clientes.</w:t>
            </w:r>
          </w:p>
          <w:p w14:paraId="4D6D4E5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32 UMAS – toda empresa que cuente con 25 empleados o por su naturaleza de riesgo como pueden ser gasolineras, chatarrerías y que manejen productos con alto riesgo de incendio. </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41B6D" w14:textId="77777777" w:rsidR="00C86CCC" w:rsidRPr="00506D1B" w:rsidRDefault="00C86CCC" w:rsidP="00DB68E2">
            <w:pPr>
              <w:numPr>
                <w:ilvl w:val="0"/>
                <w:numId w:val="29"/>
              </w:numPr>
              <w:jc w:val="both"/>
              <w:rPr>
                <w:rFonts w:ascii="Arial" w:eastAsia="Arial" w:hAnsi="Arial" w:cs="Arial"/>
                <w:sz w:val="20"/>
                <w:szCs w:val="20"/>
              </w:rPr>
            </w:pPr>
            <w:r w:rsidRPr="00506D1B">
              <w:rPr>
                <w:rFonts w:ascii="Arial" w:eastAsia="Arial" w:hAnsi="Arial" w:cs="Arial"/>
                <w:sz w:val="20"/>
                <w:szCs w:val="20"/>
              </w:rPr>
              <w:t>solicitud por escrito de revisión y vo. bo. del programa interno de protección civil dirigido al titular de protección civil.</w:t>
            </w:r>
          </w:p>
          <w:p w14:paraId="1C7D160B" w14:textId="77777777" w:rsidR="00C86CCC" w:rsidRPr="00506D1B" w:rsidRDefault="00C86CCC" w:rsidP="00DB68E2">
            <w:pPr>
              <w:numPr>
                <w:ilvl w:val="0"/>
                <w:numId w:val="29"/>
              </w:numPr>
              <w:jc w:val="both"/>
              <w:rPr>
                <w:rFonts w:ascii="Arial" w:eastAsia="Arial" w:hAnsi="Arial" w:cs="Arial"/>
                <w:sz w:val="20"/>
                <w:szCs w:val="20"/>
              </w:rPr>
            </w:pPr>
            <w:r w:rsidRPr="00506D1B">
              <w:rPr>
                <w:rFonts w:ascii="Arial" w:eastAsia="Arial" w:hAnsi="Arial" w:cs="Arial"/>
                <w:sz w:val="20"/>
                <w:szCs w:val="20"/>
              </w:rPr>
              <w:t>presentación del programa interno de protección civil. </w:t>
            </w:r>
          </w:p>
          <w:p w14:paraId="05C357C7" w14:textId="77777777" w:rsidR="00C86CCC" w:rsidRPr="00506D1B" w:rsidRDefault="00C86CCC" w:rsidP="00DB68E2">
            <w:pPr>
              <w:numPr>
                <w:ilvl w:val="0"/>
                <w:numId w:val="29"/>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p w14:paraId="320B0E1D" w14:textId="77777777" w:rsidR="00C86CCC" w:rsidRPr="00506D1B" w:rsidRDefault="00C86CCC" w:rsidP="00C86CCC">
            <w:pPr>
              <w:rPr>
                <w:rFonts w:ascii="Arial" w:eastAsia="Arial" w:hAnsi="Arial" w:cs="Arial"/>
                <w:sz w:val="20"/>
                <w:szCs w:val="20"/>
              </w:rPr>
            </w:pP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9377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días hábiles</w:t>
            </w:r>
          </w:p>
        </w:tc>
      </w:tr>
      <w:tr w:rsidR="00C86CCC" w:rsidRPr="00506D1B" w14:paraId="34BBBAB2"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3C4F6"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CERTIFICACIÓN DE ANALISIS DE RIESGO</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7D7A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8E3AE" w14:textId="77777777" w:rsidR="00C86CCC" w:rsidRPr="00506D1B" w:rsidRDefault="00C86CCC" w:rsidP="00DB68E2">
            <w:pPr>
              <w:numPr>
                <w:ilvl w:val="0"/>
                <w:numId w:val="27"/>
              </w:numPr>
              <w:jc w:val="both"/>
              <w:rPr>
                <w:rFonts w:ascii="Arial" w:eastAsia="Arial" w:hAnsi="Arial" w:cs="Arial"/>
                <w:sz w:val="20"/>
                <w:szCs w:val="20"/>
              </w:rPr>
            </w:pPr>
            <w:r w:rsidRPr="00506D1B">
              <w:rPr>
                <w:rFonts w:ascii="Arial" w:eastAsia="Arial" w:hAnsi="Arial" w:cs="Arial"/>
                <w:sz w:val="20"/>
                <w:szCs w:val="20"/>
              </w:rPr>
              <w:t>solicitud por escrito dirigido al titular de protección civil</w:t>
            </w:r>
          </w:p>
          <w:p w14:paraId="64B36519" w14:textId="77777777" w:rsidR="00C86CCC" w:rsidRPr="00506D1B" w:rsidRDefault="00C86CCC" w:rsidP="00DB68E2">
            <w:pPr>
              <w:numPr>
                <w:ilvl w:val="0"/>
                <w:numId w:val="27"/>
              </w:numPr>
              <w:jc w:val="both"/>
              <w:rPr>
                <w:rFonts w:ascii="Arial" w:eastAsia="Arial" w:hAnsi="Arial" w:cs="Arial"/>
                <w:sz w:val="20"/>
                <w:szCs w:val="20"/>
              </w:rPr>
            </w:pPr>
            <w:r w:rsidRPr="00506D1B">
              <w:rPr>
                <w:rFonts w:ascii="Arial" w:eastAsia="Arial" w:hAnsi="Arial" w:cs="Arial"/>
                <w:sz w:val="20"/>
                <w:szCs w:val="20"/>
              </w:rPr>
              <w:t>presentación del análisis de riesgo.</w:t>
            </w:r>
          </w:p>
          <w:p w14:paraId="513A5695" w14:textId="77777777" w:rsidR="00C86CCC" w:rsidRPr="00506D1B" w:rsidRDefault="00C86CCC" w:rsidP="00DB68E2">
            <w:pPr>
              <w:numPr>
                <w:ilvl w:val="0"/>
                <w:numId w:val="27"/>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87E8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días hábiles</w:t>
            </w:r>
          </w:p>
        </w:tc>
      </w:tr>
      <w:tr w:rsidR="00C86CCC" w:rsidRPr="00506D1B" w14:paraId="19728A92"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FF7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CURSO DE PROTECCIÓN CIVIL SOBRE PREVENCIÓN DE INCENDIOS, ASÍ COMO USO Y MANEJO DE EXTINTORES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6C9BC"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4 UMAS; curso básico de incendios; NOM-002-STPS-2010, Condiciones de seguridad-Prevención y protección contra incendios en los centros de trabajo.</w:t>
            </w:r>
          </w:p>
          <w:p w14:paraId="5485DFAD" w14:textId="77777777" w:rsidR="00C86CCC" w:rsidRPr="00506D1B" w:rsidRDefault="00C86CCC" w:rsidP="00C86CCC">
            <w:pPr>
              <w:rPr>
                <w:rFonts w:ascii="Arial" w:eastAsia="Arial" w:hAnsi="Arial" w:cs="Arial"/>
                <w:sz w:val="20"/>
                <w:szCs w:val="20"/>
              </w:rPr>
            </w:pPr>
          </w:p>
          <w:p w14:paraId="2EE2DA66"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 xml:space="preserve">8 UMAS Curso completo; básico de incendios, uso y manejo de extintores, NOM-002-STPS-2010, Condiciones de seguridad-Prevención y protección contra incendios en los centros de trabajo y la </w:t>
            </w:r>
            <w:hyperlink r:id="rId12">
              <w:r w:rsidRPr="00506D1B">
                <w:rPr>
                  <w:rFonts w:ascii="Arial" w:eastAsia="Arial" w:hAnsi="Arial" w:cs="Arial"/>
                  <w:sz w:val="20"/>
                  <w:szCs w:val="20"/>
                  <w:u w:val="single"/>
                </w:rPr>
                <w:t>NOM-026-STPS-2008 Colores y señales de seguridad e higiene</w:t>
              </w:r>
            </w:hyperlink>
          </w:p>
          <w:p w14:paraId="4FE139C5" w14:textId="77777777" w:rsidR="00C86CCC" w:rsidRPr="00506D1B" w:rsidRDefault="00C86CCC" w:rsidP="00C86CCC">
            <w:pPr>
              <w:rPr>
                <w:rFonts w:ascii="Arial" w:eastAsia="Arial" w:hAnsi="Arial" w:cs="Arial"/>
                <w:sz w:val="20"/>
                <w:szCs w:val="20"/>
              </w:rPr>
            </w:pP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215AF" w14:textId="77777777" w:rsidR="00C86CCC" w:rsidRPr="00506D1B" w:rsidRDefault="00C86CCC" w:rsidP="00DB68E2">
            <w:pPr>
              <w:numPr>
                <w:ilvl w:val="0"/>
                <w:numId w:val="21"/>
              </w:numPr>
              <w:jc w:val="both"/>
              <w:rPr>
                <w:rFonts w:ascii="Arial" w:eastAsia="Arial" w:hAnsi="Arial" w:cs="Arial"/>
                <w:sz w:val="20"/>
                <w:szCs w:val="20"/>
              </w:rPr>
            </w:pPr>
            <w:r w:rsidRPr="00506D1B">
              <w:rPr>
                <w:rFonts w:ascii="Arial" w:eastAsia="Arial" w:hAnsi="Arial" w:cs="Arial"/>
                <w:sz w:val="20"/>
                <w:szCs w:val="20"/>
              </w:rPr>
              <w:t>solicitud por escrito dirigido al presidente municipal con atención al titular de protección civil.</w:t>
            </w:r>
          </w:p>
          <w:p w14:paraId="49B68941" w14:textId="77777777" w:rsidR="00C86CCC" w:rsidRPr="00506D1B" w:rsidRDefault="00C86CCC" w:rsidP="00DB68E2">
            <w:pPr>
              <w:numPr>
                <w:ilvl w:val="0"/>
                <w:numId w:val="21"/>
              </w:numPr>
              <w:jc w:val="both"/>
              <w:rPr>
                <w:rFonts w:ascii="Arial" w:eastAsia="Arial" w:hAnsi="Arial" w:cs="Arial"/>
                <w:sz w:val="20"/>
                <w:szCs w:val="20"/>
              </w:rPr>
            </w:pPr>
            <w:r w:rsidRPr="00506D1B">
              <w:rPr>
                <w:rFonts w:ascii="Arial" w:eastAsia="Arial" w:hAnsi="Arial" w:cs="Arial"/>
                <w:sz w:val="20"/>
                <w:szCs w:val="20"/>
              </w:rPr>
              <w:t>copia de identificación oficial.</w:t>
            </w:r>
          </w:p>
          <w:p w14:paraId="7ABC62AB" w14:textId="77777777" w:rsidR="00C86CCC" w:rsidRPr="00506D1B" w:rsidRDefault="00C86CCC" w:rsidP="00DB68E2">
            <w:pPr>
              <w:numPr>
                <w:ilvl w:val="0"/>
                <w:numId w:val="21"/>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p w14:paraId="28223515"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nota: se otorga constancia de protección civil con vigencia de un año.</w:t>
            </w: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1CF4"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mediante agenda</w:t>
            </w:r>
          </w:p>
        </w:tc>
      </w:tr>
      <w:tr w:rsidR="00C86CCC" w:rsidRPr="00506D1B" w14:paraId="18BC3E5A"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AB2E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PODA O DERRIBO DE ÁRBOLES.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EBDD6"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4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573C4" w14:textId="77777777" w:rsidR="00C86CCC" w:rsidRPr="00506D1B" w:rsidRDefault="00C86CCC" w:rsidP="00DB68E2">
            <w:pPr>
              <w:numPr>
                <w:ilvl w:val="0"/>
                <w:numId w:val="31"/>
              </w:numPr>
              <w:jc w:val="both"/>
              <w:rPr>
                <w:rFonts w:ascii="Arial" w:eastAsia="Arial" w:hAnsi="Arial" w:cs="Arial"/>
                <w:sz w:val="20"/>
                <w:szCs w:val="20"/>
              </w:rPr>
            </w:pPr>
            <w:r w:rsidRPr="00506D1B">
              <w:rPr>
                <w:rFonts w:ascii="Arial" w:eastAsia="Arial" w:hAnsi="Arial" w:cs="Arial"/>
                <w:sz w:val="20"/>
                <w:szCs w:val="20"/>
              </w:rPr>
              <w:t>solicitud por escrito dirigido al presidente municipal con atención al titular de protección civil.</w:t>
            </w:r>
          </w:p>
          <w:p w14:paraId="7866E271" w14:textId="77777777" w:rsidR="00C86CCC" w:rsidRPr="00506D1B" w:rsidRDefault="00C86CCC" w:rsidP="00DB68E2">
            <w:pPr>
              <w:numPr>
                <w:ilvl w:val="0"/>
                <w:numId w:val="31"/>
              </w:numPr>
              <w:jc w:val="both"/>
              <w:rPr>
                <w:rFonts w:ascii="Arial" w:eastAsia="Arial" w:hAnsi="Arial" w:cs="Arial"/>
                <w:sz w:val="20"/>
                <w:szCs w:val="20"/>
              </w:rPr>
            </w:pPr>
            <w:r w:rsidRPr="00506D1B">
              <w:rPr>
                <w:rFonts w:ascii="Arial" w:eastAsia="Arial" w:hAnsi="Arial" w:cs="Arial"/>
                <w:sz w:val="20"/>
                <w:szCs w:val="20"/>
              </w:rPr>
              <w:t>copia de identificación oficial.</w:t>
            </w:r>
          </w:p>
          <w:p w14:paraId="1E0A0AC1" w14:textId="77777777" w:rsidR="00C86CCC" w:rsidRPr="00506D1B" w:rsidRDefault="00C86CCC" w:rsidP="00DB68E2">
            <w:pPr>
              <w:numPr>
                <w:ilvl w:val="0"/>
                <w:numId w:val="31"/>
              </w:numPr>
              <w:jc w:val="both"/>
              <w:rPr>
                <w:rFonts w:ascii="Arial" w:eastAsia="Arial" w:hAnsi="Arial" w:cs="Arial"/>
                <w:sz w:val="20"/>
                <w:szCs w:val="20"/>
              </w:rPr>
            </w:pPr>
            <w:r w:rsidRPr="00506D1B">
              <w:rPr>
                <w:rFonts w:ascii="Arial" w:eastAsia="Arial" w:hAnsi="Arial" w:cs="Arial"/>
                <w:sz w:val="20"/>
                <w:szCs w:val="20"/>
              </w:rPr>
              <w:t>autorización del departamento de ecología.</w:t>
            </w:r>
          </w:p>
          <w:p w14:paraId="024B51C7" w14:textId="77777777" w:rsidR="00C86CCC" w:rsidRPr="00506D1B" w:rsidRDefault="00C86CCC" w:rsidP="00DB68E2">
            <w:pPr>
              <w:numPr>
                <w:ilvl w:val="0"/>
                <w:numId w:val="31"/>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ecología.</w:t>
            </w:r>
          </w:p>
          <w:p w14:paraId="1E8CF398" w14:textId="77777777" w:rsidR="00C86CCC" w:rsidRPr="00506D1B" w:rsidRDefault="00C86CCC" w:rsidP="00C86CCC">
            <w:pPr>
              <w:rPr>
                <w:rFonts w:ascii="Arial" w:eastAsia="Arial" w:hAnsi="Arial" w:cs="Arial"/>
                <w:sz w:val="20"/>
                <w:szCs w:val="20"/>
              </w:rPr>
            </w:pP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9DFD2"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3 días hábiles</w:t>
            </w:r>
          </w:p>
        </w:tc>
      </w:tr>
      <w:tr w:rsidR="00C86CCC" w:rsidRPr="00506D1B" w14:paraId="0FB33D16"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0CBFB"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PERMISO PARA VENTA DE ARTIFICIOS PIROTECNICOS (DE ACUERDO CON EL REGLAMENTO MUNICIPAL, SOBRE VENTA, USO Y MANEJO DE ARTICIOS PIROTÉCNICOS).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E0207"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8 UMAS para tiendas pequeñas máximo 5 kilogramos.</w:t>
            </w:r>
          </w:p>
          <w:p w14:paraId="3FF06F9B" w14:textId="77777777" w:rsidR="00C86CCC" w:rsidRPr="00506D1B" w:rsidRDefault="00C86CCC" w:rsidP="00C86CCC">
            <w:pPr>
              <w:rPr>
                <w:rFonts w:ascii="Arial" w:eastAsia="Arial" w:hAnsi="Arial" w:cs="Arial"/>
                <w:sz w:val="20"/>
                <w:szCs w:val="20"/>
              </w:rPr>
            </w:pPr>
          </w:p>
          <w:p w14:paraId="05F65578"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16 UMAS para tiendas que manejen más 5 kilogramos, previa autorización de Protección Civil.</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99876" w14:textId="77777777" w:rsidR="00C86CCC" w:rsidRPr="00506D1B" w:rsidRDefault="00C86CCC" w:rsidP="00DB68E2">
            <w:pPr>
              <w:numPr>
                <w:ilvl w:val="0"/>
                <w:numId w:val="22"/>
              </w:numPr>
              <w:jc w:val="both"/>
              <w:rPr>
                <w:rFonts w:ascii="Arial" w:eastAsia="Arial" w:hAnsi="Arial" w:cs="Arial"/>
                <w:sz w:val="20"/>
                <w:szCs w:val="20"/>
              </w:rPr>
            </w:pPr>
            <w:r w:rsidRPr="00506D1B">
              <w:rPr>
                <w:rFonts w:ascii="Arial" w:eastAsia="Arial" w:hAnsi="Arial" w:cs="Arial"/>
                <w:sz w:val="20"/>
                <w:szCs w:val="20"/>
              </w:rPr>
              <w:t>solicitud por escrito dirigido al presidente municipal con atención al titular de protección civil.</w:t>
            </w:r>
          </w:p>
          <w:p w14:paraId="7A9AC5B9" w14:textId="77777777" w:rsidR="00C86CCC" w:rsidRPr="00506D1B" w:rsidRDefault="00C86CCC" w:rsidP="00DB68E2">
            <w:pPr>
              <w:numPr>
                <w:ilvl w:val="0"/>
                <w:numId w:val="22"/>
              </w:numPr>
              <w:jc w:val="both"/>
              <w:rPr>
                <w:rFonts w:ascii="Arial" w:eastAsia="Arial" w:hAnsi="Arial" w:cs="Arial"/>
                <w:sz w:val="20"/>
                <w:szCs w:val="20"/>
              </w:rPr>
            </w:pPr>
            <w:r w:rsidRPr="00506D1B">
              <w:rPr>
                <w:rFonts w:ascii="Arial" w:eastAsia="Arial" w:hAnsi="Arial" w:cs="Arial"/>
                <w:sz w:val="20"/>
                <w:szCs w:val="20"/>
              </w:rPr>
              <w:t>copia de identificación oficial.</w:t>
            </w:r>
          </w:p>
          <w:p w14:paraId="1EA048C3" w14:textId="77777777" w:rsidR="00C86CCC" w:rsidRPr="00506D1B" w:rsidRDefault="00C86CCC" w:rsidP="00DB68E2">
            <w:pPr>
              <w:numPr>
                <w:ilvl w:val="0"/>
                <w:numId w:val="22"/>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p w14:paraId="061432BE" w14:textId="77777777" w:rsidR="00C86CCC" w:rsidRPr="00506D1B" w:rsidRDefault="00C86CCC" w:rsidP="00C86CCC">
            <w:pPr>
              <w:rPr>
                <w:rFonts w:ascii="Arial" w:eastAsia="Arial" w:hAnsi="Arial" w:cs="Arial"/>
                <w:sz w:val="20"/>
                <w:szCs w:val="20"/>
              </w:rPr>
            </w:pP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B4497"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días hábiles</w:t>
            </w:r>
          </w:p>
        </w:tc>
      </w:tr>
      <w:tr w:rsidR="00C86CCC" w:rsidRPr="00506D1B" w14:paraId="04140B23"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B1B81"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PERMISO PARA USO Y MANEJO DE ARTIFICIOS PIROTECNICOS EN EVENTOS SOCIALES Y/O RELIGIOSOS (DE ACUERDO CON EL REGLAMENTO MUNICIPAL, SOBRE VENTA, USO Y MANEJO DE ARTICIOS PIROTÉCNICOS).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B0BA3"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A5C01" w14:textId="77777777" w:rsidR="00C86CCC" w:rsidRPr="00506D1B" w:rsidRDefault="00C86CCC" w:rsidP="00DB68E2">
            <w:pPr>
              <w:numPr>
                <w:ilvl w:val="0"/>
                <w:numId w:val="35"/>
              </w:numPr>
              <w:jc w:val="both"/>
              <w:rPr>
                <w:rFonts w:ascii="Arial" w:eastAsia="Arial" w:hAnsi="Arial" w:cs="Arial"/>
                <w:sz w:val="20"/>
                <w:szCs w:val="20"/>
              </w:rPr>
            </w:pPr>
            <w:r w:rsidRPr="00506D1B">
              <w:rPr>
                <w:rFonts w:ascii="Arial" w:eastAsia="Arial" w:hAnsi="Arial" w:cs="Arial"/>
                <w:sz w:val="20"/>
                <w:szCs w:val="20"/>
              </w:rPr>
              <w:t>solicitud por escrito dirigido al presidente municipal con atención al titular de protección civil.</w:t>
            </w:r>
          </w:p>
          <w:p w14:paraId="614892DD" w14:textId="77777777" w:rsidR="00C86CCC" w:rsidRPr="00506D1B" w:rsidRDefault="00C86CCC" w:rsidP="00DB68E2">
            <w:pPr>
              <w:numPr>
                <w:ilvl w:val="0"/>
                <w:numId w:val="35"/>
              </w:numPr>
              <w:jc w:val="both"/>
              <w:rPr>
                <w:rFonts w:ascii="Arial" w:eastAsia="Arial" w:hAnsi="Arial" w:cs="Arial"/>
                <w:sz w:val="20"/>
                <w:szCs w:val="20"/>
              </w:rPr>
            </w:pPr>
            <w:r w:rsidRPr="00506D1B">
              <w:rPr>
                <w:rFonts w:ascii="Arial" w:eastAsia="Arial" w:hAnsi="Arial" w:cs="Arial"/>
                <w:sz w:val="20"/>
                <w:szCs w:val="20"/>
              </w:rPr>
              <w:t>copia de identificación oficial.</w:t>
            </w:r>
          </w:p>
          <w:p w14:paraId="383715E8" w14:textId="77777777" w:rsidR="00C86CCC" w:rsidRPr="00506D1B" w:rsidRDefault="00C86CCC" w:rsidP="00DB68E2">
            <w:pPr>
              <w:numPr>
                <w:ilvl w:val="0"/>
                <w:numId w:val="35"/>
              </w:numPr>
              <w:jc w:val="both"/>
              <w:rPr>
                <w:rFonts w:ascii="Arial" w:eastAsia="Arial" w:hAnsi="Arial" w:cs="Arial"/>
                <w:sz w:val="20"/>
                <w:szCs w:val="20"/>
              </w:rPr>
            </w:pPr>
            <w:r w:rsidRPr="00506D1B">
              <w:rPr>
                <w:rFonts w:ascii="Arial" w:eastAsia="Arial" w:hAnsi="Arial" w:cs="Arial"/>
                <w:sz w:val="20"/>
                <w:szCs w:val="20"/>
              </w:rPr>
              <w:t>pago del derecho en tesorería, mediante orden de pago por parte de protección civil.</w:t>
            </w: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03528"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días hábiles</w:t>
            </w:r>
          </w:p>
        </w:tc>
      </w:tr>
      <w:tr w:rsidR="00C86CCC" w:rsidRPr="00506D1B" w14:paraId="322B53BC" w14:textId="77777777" w:rsidTr="00C86CCC">
        <w:trPr>
          <w:trHeight w:val="20"/>
        </w:trPr>
        <w:tc>
          <w:tcPr>
            <w:tcW w:w="13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BFBC2"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SANCIONES (APLICADAS DE ACUERDO CON LOS REGLAMENTOS Y LEYES DE PROTECCIÓN CIVIL MUNICIPAL, ESTATAL Y FEDERAL, ASI COMO EN LAS DIFERENTES NOTMAS VIGENTES)</w:t>
            </w:r>
          </w:p>
        </w:tc>
        <w:tc>
          <w:tcPr>
            <w:tcW w:w="139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6043D"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16 – 32 UMAS</w:t>
            </w:r>
          </w:p>
        </w:tc>
        <w:tc>
          <w:tcPr>
            <w:tcW w:w="1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D6BEF" w14:textId="77777777" w:rsidR="00C86CCC" w:rsidRPr="00506D1B" w:rsidRDefault="00C86CCC" w:rsidP="00DB68E2">
            <w:pPr>
              <w:numPr>
                <w:ilvl w:val="0"/>
                <w:numId w:val="23"/>
              </w:numPr>
              <w:jc w:val="both"/>
              <w:rPr>
                <w:rFonts w:ascii="Arial" w:eastAsia="Arial" w:hAnsi="Arial" w:cs="Arial"/>
                <w:sz w:val="20"/>
                <w:szCs w:val="20"/>
              </w:rPr>
            </w:pPr>
            <w:r w:rsidRPr="00506D1B">
              <w:rPr>
                <w:rFonts w:ascii="Arial" w:eastAsia="Arial" w:hAnsi="Arial" w:cs="Arial"/>
                <w:sz w:val="20"/>
                <w:szCs w:val="20"/>
              </w:rPr>
              <w:t>verificación del reporte o inspección programada.</w:t>
            </w:r>
          </w:p>
          <w:p w14:paraId="62F26625" w14:textId="77777777" w:rsidR="00C86CCC" w:rsidRPr="00506D1B" w:rsidRDefault="00C86CCC" w:rsidP="00DB68E2">
            <w:pPr>
              <w:numPr>
                <w:ilvl w:val="0"/>
                <w:numId w:val="23"/>
              </w:numPr>
              <w:jc w:val="both"/>
              <w:rPr>
                <w:rFonts w:ascii="Arial" w:eastAsia="Arial" w:hAnsi="Arial" w:cs="Arial"/>
                <w:sz w:val="20"/>
                <w:szCs w:val="20"/>
              </w:rPr>
            </w:pPr>
            <w:r w:rsidRPr="00506D1B">
              <w:rPr>
                <w:rFonts w:ascii="Arial" w:eastAsia="Arial" w:hAnsi="Arial" w:cs="Arial"/>
                <w:sz w:val="20"/>
                <w:szCs w:val="20"/>
              </w:rPr>
              <w:t>dictamen.</w:t>
            </w:r>
          </w:p>
          <w:p w14:paraId="08458DBC" w14:textId="77777777" w:rsidR="00C86CCC" w:rsidRPr="00506D1B" w:rsidRDefault="00C86CCC" w:rsidP="00DB68E2">
            <w:pPr>
              <w:numPr>
                <w:ilvl w:val="0"/>
                <w:numId w:val="23"/>
              </w:numPr>
              <w:jc w:val="both"/>
              <w:rPr>
                <w:rFonts w:ascii="Arial" w:eastAsia="Arial" w:hAnsi="Arial" w:cs="Arial"/>
                <w:sz w:val="20"/>
                <w:szCs w:val="20"/>
              </w:rPr>
            </w:pPr>
            <w:r w:rsidRPr="00506D1B">
              <w:rPr>
                <w:rFonts w:ascii="Arial" w:eastAsia="Arial" w:hAnsi="Arial" w:cs="Arial"/>
                <w:sz w:val="20"/>
                <w:szCs w:val="20"/>
              </w:rPr>
              <w:t>en caso de incurrir en una sanción, se realiza el pago de la multa correspondiente en tesorería, mediante orden de pago por parte de protección civil.</w:t>
            </w:r>
          </w:p>
          <w:p w14:paraId="6F5B152C" w14:textId="77777777" w:rsidR="00C86CCC" w:rsidRPr="00506D1B" w:rsidRDefault="00C86CCC" w:rsidP="00C86CCC">
            <w:pPr>
              <w:rPr>
                <w:rFonts w:ascii="Arial" w:eastAsia="Arial" w:hAnsi="Arial" w:cs="Arial"/>
                <w:sz w:val="20"/>
                <w:szCs w:val="20"/>
              </w:rPr>
            </w:pPr>
          </w:p>
        </w:tc>
        <w:tc>
          <w:tcPr>
            <w:tcW w:w="7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83BD0" w14:textId="77777777" w:rsidR="00C86CCC" w:rsidRPr="00506D1B" w:rsidRDefault="00C86CCC" w:rsidP="00C86CCC">
            <w:pPr>
              <w:jc w:val="center"/>
              <w:rPr>
                <w:rFonts w:ascii="Arial" w:eastAsia="Arial" w:hAnsi="Arial" w:cs="Arial"/>
                <w:sz w:val="20"/>
                <w:szCs w:val="20"/>
              </w:rPr>
            </w:pPr>
            <w:r w:rsidRPr="00506D1B">
              <w:rPr>
                <w:rFonts w:ascii="Arial" w:eastAsia="Arial" w:hAnsi="Arial" w:cs="Arial"/>
                <w:sz w:val="20"/>
                <w:szCs w:val="20"/>
              </w:rPr>
              <w:t>5 días hábiles</w:t>
            </w:r>
          </w:p>
        </w:tc>
      </w:tr>
    </w:tbl>
    <w:p w14:paraId="43381D7A" w14:textId="64CC6B79" w:rsidR="00CC0214" w:rsidRDefault="00CC0214" w:rsidP="00C86CCC">
      <w:pPr>
        <w:tabs>
          <w:tab w:val="left" w:pos="3544"/>
        </w:tabs>
        <w:jc w:val="both"/>
        <w:rPr>
          <w:rFonts w:ascii="Arial" w:eastAsia="Arial" w:hAnsi="Arial" w:cs="Arial"/>
          <w:b/>
          <w:sz w:val="20"/>
          <w:szCs w:val="20"/>
        </w:rPr>
      </w:pPr>
    </w:p>
    <w:p w14:paraId="1143E883" w14:textId="77777777" w:rsidR="00CC0214" w:rsidRDefault="00CC0214">
      <w:pPr>
        <w:rPr>
          <w:rFonts w:ascii="Arial" w:eastAsia="Arial" w:hAnsi="Arial" w:cs="Arial"/>
          <w:b/>
          <w:sz w:val="20"/>
          <w:szCs w:val="20"/>
        </w:rPr>
      </w:pPr>
      <w:r>
        <w:rPr>
          <w:rFonts w:ascii="Arial" w:eastAsia="Arial" w:hAnsi="Arial" w:cs="Arial"/>
          <w:b/>
          <w:sz w:val="20"/>
          <w:szCs w:val="20"/>
        </w:rPr>
        <w:br w:type="page"/>
      </w:r>
    </w:p>
    <w:p w14:paraId="5ACFA46A" w14:textId="77777777" w:rsidR="00C86CCC" w:rsidRPr="00506D1B" w:rsidRDefault="00C86CCC" w:rsidP="00C86CCC">
      <w:pPr>
        <w:shd w:val="clear" w:color="auto" w:fill="FFFFFF"/>
        <w:jc w:val="center"/>
        <w:rPr>
          <w:rFonts w:ascii="Arial" w:eastAsia="Arial" w:hAnsi="Arial" w:cs="Arial"/>
          <w:b/>
          <w:sz w:val="20"/>
          <w:szCs w:val="20"/>
        </w:rPr>
      </w:pPr>
      <w:r w:rsidRPr="00506D1B">
        <w:rPr>
          <w:rFonts w:ascii="Arial" w:eastAsia="Arial" w:hAnsi="Arial" w:cs="Arial"/>
          <w:b/>
          <w:sz w:val="20"/>
          <w:szCs w:val="20"/>
        </w:rPr>
        <w:t>Sección décima novena Bis</w:t>
      </w:r>
      <w:r w:rsidRPr="00506D1B">
        <w:rPr>
          <w:rFonts w:ascii="Arial" w:eastAsia="Arial" w:hAnsi="Arial" w:cs="Arial"/>
          <w:b/>
          <w:sz w:val="20"/>
          <w:szCs w:val="20"/>
        </w:rPr>
        <w:br/>
        <w:t xml:space="preserve">Dirección de Ecología </w:t>
      </w:r>
    </w:p>
    <w:p w14:paraId="6AE36134" w14:textId="77777777" w:rsidR="00C86CCC" w:rsidRPr="00506D1B" w:rsidRDefault="00C86CCC" w:rsidP="00C86CCC">
      <w:pPr>
        <w:shd w:val="clear" w:color="auto" w:fill="FFFFFF"/>
        <w:jc w:val="center"/>
        <w:rPr>
          <w:rFonts w:ascii="Arial" w:eastAsia="Arial" w:hAnsi="Arial" w:cs="Arial"/>
          <w:b/>
          <w:sz w:val="20"/>
          <w:szCs w:val="20"/>
        </w:rPr>
      </w:pPr>
    </w:p>
    <w:p w14:paraId="3014FAE8" w14:textId="77777777" w:rsidR="00C86CCC" w:rsidRPr="00506D1B" w:rsidRDefault="00C86CCC" w:rsidP="00C86CCC">
      <w:pPr>
        <w:shd w:val="clear" w:color="auto" w:fill="FFFFFF"/>
        <w:jc w:val="both"/>
        <w:rPr>
          <w:rFonts w:ascii="Arial" w:eastAsia="Arial" w:hAnsi="Arial" w:cs="Arial"/>
          <w:b/>
          <w:sz w:val="20"/>
          <w:szCs w:val="20"/>
        </w:rPr>
      </w:pPr>
      <w:r w:rsidRPr="00506D1B">
        <w:rPr>
          <w:rFonts w:ascii="Arial" w:eastAsia="Arial" w:hAnsi="Arial" w:cs="Arial"/>
          <w:b/>
          <w:sz w:val="20"/>
          <w:szCs w:val="20"/>
        </w:rPr>
        <w:t>Artículo 159 Quater. Cuotas</w:t>
      </w:r>
    </w:p>
    <w:p w14:paraId="2FEA693A"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Por los servicios públicos en materia de Ecología, se pagarán los derechos conforme a las siguientes cuotas:</w:t>
      </w:r>
    </w:p>
    <w:p w14:paraId="4ED3B2D5" w14:textId="77777777" w:rsidR="00C86CCC" w:rsidRPr="00506D1B" w:rsidRDefault="00C86CCC" w:rsidP="00C86CCC">
      <w:pPr>
        <w:jc w:val="both"/>
        <w:rPr>
          <w:rFonts w:ascii="Arial" w:eastAsia="Arial" w:hAnsi="Arial" w:cs="Arial"/>
          <w:sz w:val="20"/>
          <w:szCs w:val="20"/>
        </w:rPr>
      </w:pPr>
    </w:p>
    <w:p w14:paraId="2A806A46" w14:textId="77777777" w:rsidR="00C86CCC" w:rsidRPr="00506D1B" w:rsidRDefault="00C86CCC" w:rsidP="00DB68E2">
      <w:pPr>
        <w:numPr>
          <w:ilvl w:val="0"/>
          <w:numId w:val="40"/>
        </w:numPr>
        <w:jc w:val="both"/>
        <w:rPr>
          <w:rFonts w:ascii="Arial" w:eastAsia="Arial" w:hAnsi="Arial" w:cs="Arial"/>
          <w:sz w:val="20"/>
          <w:szCs w:val="20"/>
        </w:rPr>
      </w:pPr>
      <w:r w:rsidRPr="00506D1B">
        <w:rPr>
          <w:rFonts w:ascii="Arial" w:eastAsia="Arial" w:hAnsi="Arial" w:cs="Arial"/>
          <w:sz w:val="20"/>
          <w:szCs w:val="20"/>
        </w:rPr>
        <w:t>Constancia de buen vecino 4 UMAS</w:t>
      </w:r>
    </w:p>
    <w:p w14:paraId="1B79D18E" w14:textId="77777777" w:rsidR="00C86CCC" w:rsidRPr="00506D1B" w:rsidRDefault="00C86CCC" w:rsidP="00DB68E2">
      <w:pPr>
        <w:numPr>
          <w:ilvl w:val="0"/>
          <w:numId w:val="40"/>
        </w:numPr>
        <w:jc w:val="both"/>
        <w:rPr>
          <w:rFonts w:ascii="Arial" w:eastAsia="Arial" w:hAnsi="Arial" w:cs="Arial"/>
          <w:sz w:val="20"/>
          <w:szCs w:val="20"/>
        </w:rPr>
      </w:pPr>
      <w:r w:rsidRPr="00506D1B">
        <w:rPr>
          <w:rFonts w:ascii="Arial" w:eastAsia="Arial" w:hAnsi="Arial" w:cs="Arial"/>
          <w:sz w:val="20"/>
          <w:szCs w:val="20"/>
        </w:rPr>
        <w:t>Dictamen de Ecología para licencias de funcionamiento y permisos por eventos de acuerdo al Reglamento de protección al Ambiente y Equilibrio Ecológico del Municipio de Tekax 8 a 16 UMAS.</w:t>
      </w:r>
    </w:p>
    <w:p w14:paraId="2B68EB0F" w14:textId="77777777" w:rsidR="00C86CCC" w:rsidRPr="00506D1B" w:rsidRDefault="00C86CCC" w:rsidP="00DB68E2">
      <w:pPr>
        <w:numPr>
          <w:ilvl w:val="0"/>
          <w:numId w:val="40"/>
        </w:numPr>
        <w:jc w:val="both"/>
        <w:rPr>
          <w:rFonts w:ascii="Arial" w:eastAsia="Arial" w:hAnsi="Arial" w:cs="Arial"/>
          <w:sz w:val="20"/>
          <w:szCs w:val="20"/>
        </w:rPr>
      </w:pPr>
      <w:r w:rsidRPr="00506D1B">
        <w:rPr>
          <w:rFonts w:ascii="Arial" w:eastAsia="Arial" w:hAnsi="Arial" w:cs="Arial"/>
          <w:sz w:val="20"/>
          <w:szCs w:val="20"/>
        </w:rPr>
        <w:t>Constancia de Ecología para predios que pudieran estar en Zonas de Conservación y Áreas Naturales Protegidas 4 UMAS.</w:t>
      </w:r>
    </w:p>
    <w:p w14:paraId="730E7A4F" w14:textId="77777777" w:rsidR="00C86CCC" w:rsidRPr="00506D1B" w:rsidRDefault="00C86CCC" w:rsidP="00DB68E2">
      <w:pPr>
        <w:numPr>
          <w:ilvl w:val="0"/>
          <w:numId w:val="40"/>
        </w:numPr>
        <w:jc w:val="both"/>
        <w:rPr>
          <w:rFonts w:ascii="Arial" w:eastAsia="Arial" w:hAnsi="Arial" w:cs="Arial"/>
          <w:sz w:val="20"/>
          <w:szCs w:val="20"/>
        </w:rPr>
      </w:pPr>
      <w:r w:rsidRPr="00506D1B">
        <w:rPr>
          <w:rFonts w:ascii="Arial" w:eastAsia="Arial" w:hAnsi="Arial" w:cs="Arial"/>
          <w:sz w:val="20"/>
          <w:szCs w:val="20"/>
        </w:rPr>
        <w:t>Anuencia Municipal condicionada de Ecología para de Desmonte en Predios menores a 5 Hectáreas 16 a 32 UMAS</w:t>
      </w:r>
    </w:p>
    <w:p w14:paraId="0D771D11" w14:textId="77777777" w:rsidR="00C86CCC" w:rsidRPr="00506D1B" w:rsidRDefault="00C86CCC" w:rsidP="00DB68E2">
      <w:pPr>
        <w:numPr>
          <w:ilvl w:val="0"/>
          <w:numId w:val="40"/>
        </w:numPr>
        <w:jc w:val="both"/>
        <w:rPr>
          <w:rFonts w:ascii="Arial" w:eastAsia="Arial" w:hAnsi="Arial" w:cs="Arial"/>
          <w:sz w:val="20"/>
          <w:szCs w:val="20"/>
        </w:rPr>
      </w:pPr>
      <w:r w:rsidRPr="00506D1B">
        <w:rPr>
          <w:rFonts w:ascii="Arial" w:eastAsia="Arial" w:hAnsi="Arial" w:cs="Arial"/>
          <w:sz w:val="20"/>
          <w:szCs w:val="20"/>
        </w:rPr>
        <w:t>Permiso para Poda, Derribo y Transplante de árboles urbanos de acuerdo al reglamento de la ley de Conservación y Desarrollo del Arbolado Urbano del Estado de Yucatán 4 UMAS</w:t>
      </w:r>
    </w:p>
    <w:p w14:paraId="2DA2CC1A" w14:textId="77777777" w:rsidR="00C86CCC" w:rsidRPr="00506D1B" w:rsidRDefault="00C86CCC" w:rsidP="00DB68E2">
      <w:pPr>
        <w:numPr>
          <w:ilvl w:val="0"/>
          <w:numId w:val="40"/>
        </w:numPr>
        <w:jc w:val="both"/>
        <w:rPr>
          <w:rFonts w:ascii="Arial" w:eastAsia="Arial" w:hAnsi="Arial" w:cs="Arial"/>
          <w:sz w:val="20"/>
          <w:szCs w:val="20"/>
        </w:rPr>
      </w:pPr>
      <w:r w:rsidRPr="00506D1B">
        <w:rPr>
          <w:rFonts w:ascii="Arial" w:eastAsia="Arial" w:hAnsi="Arial" w:cs="Arial"/>
          <w:sz w:val="20"/>
          <w:szCs w:val="20"/>
        </w:rPr>
        <w:t>Sanciones Aplicadas de acuerdo al Reglamento de Protección al Ambiente y Equilibrio Ecológico del Municipio de Tekax en sus Diferentes Artículos 16 a 32 UMAS</w:t>
      </w:r>
    </w:p>
    <w:p w14:paraId="597CBA64" w14:textId="77777777" w:rsidR="00C86CCC" w:rsidRPr="00506D1B" w:rsidRDefault="00C86CCC" w:rsidP="00C86CCC">
      <w:pPr>
        <w:shd w:val="clear" w:color="auto" w:fill="FFFFFF"/>
        <w:jc w:val="both"/>
        <w:rPr>
          <w:rFonts w:ascii="Arial" w:eastAsia="Arial" w:hAnsi="Arial" w:cs="Arial"/>
          <w:b/>
          <w:sz w:val="20"/>
          <w:szCs w:val="20"/>
        </w:rPr>
      </w:pPr>
    </w:p>
    <w:p w14:paraId="210769F8" w14:textId="77777777" w:rsidR="00C86CCC" w:rsidRPr="00506D1B" w:rsidRDefault="00C86CCC" w:rsidP="00C86CCC">
      <w:pPr>
        <w:jc w:val="both"/>
        <w:rPr>
          <w:rFonts w:ascii="Arial" w:eastAsia="Arial" w:hAnsi="Arial" w:cs="Arial"/>
          <w:b/>
          <w:sz w:val="20"/>
          <w:szCs w:val="20"/>
        </w:rPr>
      </w:pPr>
      <w:r w:rsidRPr="00506D1B">
        <w:rPr>
          <w:rFonts w:ascii="Arial" w:eastAsia="Arial" w:hAnsi="Arial" w:cs="Arial"/>
          <w:b/>
          <w:sz w:val="20"/>
          <w:szCs w:val="20"/>
        </w:rPr>
        <w:t xml:space="preserve">Artículo 159 Quinquies. Época de Pago. </w:t>
      </w:r>
    </w:p>
    <w:p w14:paraId="34790831" w14:textId="77777777" w:rsidR="00C86CCC" w:rsidRPr="00506D1B" w:rsidRDefault="00C86CCC" w:rsidP="00C86CCC">
      <w:pPr>
        <w:jc w:val="both"/>
        <w:rPr>
          <w:rFonts w:ascii="Arial" w:eastAsia="Arial" w:hAnsi="Arial" w:cs="Arial"/>
          <w:b/>
          <w:sz w:val="20"/>
          <w:szCs w:val="20"/>
        </w:rPr>
      </w:pPr>
    </w:p>
    <w:p w14:paraId="223C0303" w14:textId="77777777" w:rsidR="00C86CCC" w:rsidRPr="00506D1B" w:rsidRDefault="00C86CCC" w:rsidP="00C86CCC">
      <w:pPr>
        <w:jc w:val="both"/>
        <w:rPr>
          <w:rFonts w:ascii="Arial" w:eastAsia="Arial" w:hAnsi="Arial" w:cs="Arial"/>
          <w:sz w:val="20"/>
          <w:szCs w:val="20"/>
        </w:rPr>
      </w:pPr>
      <w:r w:rsidRPr="00506D1B">
        <w:rPr>
          <w:rFonts w:ascii="Arial" w:eastAsia="Arial" w:hAnsi="Arial" w:cs="Arial"/>
          <w:sz w:val="20"/>
          <w:szCs w:val="20"/>
        </w:rPr>
        <w:t>El pago de los derechos se hará al momento de solicitar el servicio del Departamento de Ecología en las oficinas de la tesorería municipal.</w:t>
      </w:r>
    </w:p>
    <w:p w14:paraId="734C614E" w14:textId="77777777" w:rsidR="00C86CCC" w:rsidRPr="00506D1B" w:rsidRDefault="00C86CCC" w:rsidP="00C86CCC">
      <w:pPr>
        <w:jc w:val="both"/>
        <w:rPr>
          <w:rFonts w:ascii="Arial" w:eastAsia="Arial" w:hAnsi="Arial" w:cs="Arial"/>
          <w:b/>
          <w:sz w:val="20"/>
          <w:szCs w:val="20"/>
        </w:rPr>
      </w:pPr>
    </w:p>
    <w:p w14:paraId="543DD7A9" w14:textId="77777777" w:rsidR="00C86CCC" w:rsidRPr="00506D1B" w:rsidRDefault="00C86CCC" w:rsidP="00C86CCC">
      <w:pPr>
        <w:shd w:val="clear" w:color="auto" w:fill="FFFFFF"/>
        <w:jc w:val="center"/>
        <w:rPr>
          <w:rFonts w:ascii="Arial" w:eastAsia="Arial" w:hAnsi="Arial" w:cs="Arial"/>
          <w:b/>
          <w:sz w:val="20"/>
          <w:szCs w:val="20"/>
        </w:rPr>
      </w:pPr>
    </w:p>
    <w:p w14:paraId="63873EA4"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b/>
          <w:sz w:val="20"/>
          <w:szCs w:val="20"/>
        </w:rPr>
        <w:t>Artículo 160. Cuotas</w:t>
      </w:r>
    </w:p>
    <w:p w14:paraId="567B0805"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r w:rsidRPr="00506D1B">
        <w:rPr>
          <w:rFonts w:ascii="Arial" w:eastAsia="Arial" w:hAnsi="Arial" w:cs="Arial"/>
          <w:sz w:val="20"/>
          <w:szCs w:val="20"/>
        </w:rPr>
        <w:t>Por la expedición de certificados y constancias, se pagarán derechos conforme a las siguientes cuotas:</w:t>
      </w:r>
    </w:p>
    <w:p w14:paraId="48EF9DFA" w14:textId="77777777" w:rsidR="00C86CCC" w:rsidRPr="00506D1B" w:rsidRDefault="00C86CCC" w:rsidP="00C86CCC">
      <w:pPr>
        <w:pBdr>
          <w:top w:val="nil"/>
          <w:left w:val="nil"/>
          <w:bottom w:val="nil"/>
          <w:right w:val="nil"/>
          <w:between w:val="nil"/>
        </w:pBdr>
        <w:jc w:val="both"/>
        <w:rPr>
          <w:rFonts w:ascii="Arial" w:eastAsia="Arial" w:hAnsi="Arial" w:cs="Arial"/>
          <w:sz w:val="20"/>
          <w:szCs w:val="20"/>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firstRow="0" w:lastRow="0" w:firstColumn="0" w:lastColumn="0" w:noHBand="0" w:noVBand="0"/>
      </w:tblPr>
      <w:tblGrid>
        <w:gridCol w:w="5078"/>
        <w:gridCol w:w="3750"/>
      </w:tblGrid>
      <w:tr w:rsidR="00C86CCC" w:rsidRPr="00506D1B" w14:paraId="7C4C7086"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2B8C6AD2" w14:textId="77777777" w:rsidR="00C86CCC" w:rsidRPr="00506D1B" w:rsidRDefault="00C86CCC" w:rsidP="00DB68E2">
            <w:pPr>
              <w:widowControl w:val="0"/>
              <w:numPr>
                <w:ilvl w:val="0"/>
                <w:numId w:val="25"/>
              </w:numPr>
              <w:jc w:val="both"/>
              <w:rPr>
                <w:rFonts w:ascii="Arial" w:eastAsia="Arial" w:hAnsi="Arial" w:cs="Arial"/>
                <w:sz w:val="20"/>
                <w:szCs w:val="20"/>
              </w:rPr>
            </w:pPr>
            <w:r w:rsidRPr="00506D1B">
              <w:rPr>
                <w:rFonts w:ascii="Arial" w:eastAsia="Arial" w:hAnsi="Arial" w:cs="Arial"/>
                <w:sz w:val="20"/>
                <w:szCs w:val="20"/>
              </w:rPr>
              <w:t>Por cada certificado que expida el Ayuntamiento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BC73"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$30.00 por hoja</w:t>
            </w:r>
          </w:p>
        </w:tc>
      </w:tr>
      <w:tr w:rsidR="00C86CCC" w:rsidRPr="00506D1B" w14:paraId="5D7DCBE8"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1B85C256" w14:textId="77777777" w:rsidR="00C86CCC" w:rsidRPr="00506D1B" w:rsidRDefault="00C86CCC" w:rsidP="00DB68E2">
            <w:pPr>
              <w:widowControl w:val="0"/>
              <w:numPr>
                <w:ilvl w:val="0"/>
                <w:numId w:val="32"/>
              </w:numPr>
              <w:jc w:val="both"/>
              <w:rPr>
                <w:rFonts w:ascii="Arial" w:eastAsia="Arial" w:hAnsi="Arial" w:cs="Arial"/>
                <w:sz w:val="20"/>
                <w:szCs w:val="20"/>
              </w:rPr>
            </w:pPr>
            <w:r w:rsidRPr="00506D1B">
              <w:rPr>
                <w:rFonts w:ascii="Arial" w:eastAsia="Arial" w:hAnsi="Arial" w:cs="Arial"/>
                <w:sz w:val="20"/>
                <w:szCs w:val="20"/>
              </w:rPr>
              <w:t>Por cada copia certificada que expida el Ayuntamiento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D283E"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$3.00 por hoja</w:t>
            </w:r>
          </w:p>
        </w:tc>
      </w:tr>
      <w:tr w:rsidR="00C86CCC" w:rsidRPr="00506D1B" w14:paraId="317126C8"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3E046703" w14:textId="77777777" w:rsidR="00C86CCC" w:rsidRPr="00506D1B" w:rsidRDefault="00C86CCC" w:rsidP="00DB68E2">
            <w:pPr>
              <w:widowControl w:val="0"/>
              <w:numPr>
                <w:ilvl w:val="0"/>
                <w:numId w:val="37"/>
              </w:numPr>
              <w:jc w:val="both"/>
              <w:rPr>
                <w:rFonts w:ascii="Arial" w:eastAsia="Arial" w:hAnsi="Arial" w:cs="Arial"/>
                <w:sz w:val="20"/>
                <w:szCs w:val="20"/>
              </w:rPr>
            </w:pPr>
            <w:r w:rsidRPr="00506D1B">
              <w:rPr>
                <w:rFonts w:ascii="Arial" w:eastAsia="Arial" w:hAnsi="Arial" w:cs="Arial"/>
                <w:sz w:val="20"/>
                <w:szCs w:val="20"/>
              </w:rPr>
              <w:t>Por cada constancia que expida el Ayuntamiento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AEDD"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$50.00 por hoja</w:t>
            </w:r>
          </w:p>
        </w:tc>
      </w:tr>
      <w:tr w:rsidR="00C86CCC" w:rsidRPr="00506D1B" w14:paraId="7A956E5A"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5CE99FF8" w14:textId="77777777" w:rsidR="00C86CCC" w:rsidRPr="00506D1B" w:rsidRDefault="00C86CCC" w:rsidP="00DB68E2">
            <w:pPr>
              <w:widowControl w:val="0"/>
              <w:numPr>
                <w:ilvl w:val="0"/>
                <w:numId w:val="38"/>
              </w:numPr>
              <w:jc w:val="both"/>
              <w:rPr>
                <w:rFonts w:ascii="Arial" w:eastAsia="Arial" w:hAnsi="Arial" w:cs="Arial"/>
                <w:sz w:val="20"/>
                <w:szCs w:val="20"/>
              </w:rPr>
            </w:pPr>
            <w:r w:rsidRPr="00506D1B">
              <w:rPr>
                <w:rFonts w:ascii="Arial" w:eastAsia="Arial" w:hAnsi="Arial" w:cs="Arial"/>
                <w:sz w:val="20"/>
                <w:szCs w:val="20"/>
              </w:rPr>
              <w:t>Por cada copia fotostática simple</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ADAB8"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$1.00 por hoja</w:t>
            </w:r>
          </w:p>
        </w:tc>
      </w:tr>
      <w:tr w:rsidR="00C86CCC" w:rsidRPr="00506D1B" w14:paraId="4E0BDA1B"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51B764A9" w14:textId="77777777" w:rsidR="00C86CCC" w:rsidRPr="00506D1B" w:rsidRDefault="00C86CCC" w:rsidP="00DB68E2">
            <w:pPr>
              <w:widowControl w:val="0"/>
              <w:numPr>
                <w:ilvl w:val="0"/>
                <w:numId w:val="24"/>
              </w:numPr>
              <w:jc w:val="both"/>
              <w:rPr>
                <w:rFonts w:ascii="Arial" w:eastAsia="Arial" w:hAnsi="Arial" w:cs="Arial"/>
                <w:sz w:val="20"/>
                <w:szCs w:val="20"/>
              </w:rPr>
            </w:pPr>
            <w:r w:rsidRPr="00506D1B">
              <w:rPr>
                <w:rFonts w:ascii="Arial" w:eastAsia="Arial" w:hAnsi="Arial" w:cs="Arial"/>
                <w:sz w:val="20"/>
                <w:szCs w:val="20"/>
              </w:rPr>
              <w:t>Por participar en licitaciones</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D8BE1" w14:textId="77777777" w:rsidR="00C86CCC" w:rsidRPr="00506D1B" w:rsidRDefault="00C86CCC" w:rsidP="00C86CCC">
            <w:pPr>
              <w:rPr>
                <w:rFonts w:ascii="Arial" w:eastAsia="Arial" w:hAnsi="Arial" w:cs="Arial"/>
                <w:sz w:val="20"/>
                <w:szCs w:val="20"/>
              </w:rPr>
            </w:pPr>
            <w:r w:rsidRPr="00506D1B">
              <w:rPr>
                <w:rFonts w:ascii="Arial" w:eastAsia="Arial" w:hAnsi="Arial" w:cs="Arial"/>
                <w:sz w:val="20"/>
                <w:szCs w:val="20"/>
              </w:rPr>
              <w:t>Precio sujeto a cambios por obras</w:t>
            </w:r>
          </w:p>
        </w:tc>
      </w:tr>
      <w:tr w:rsidR="00C86CCC" w:rsidRPr="00506D1B" w14:paraId="05A16B15"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37BB0D75" w14:textId="77777777" w:rsidR="00C86CCC" w:rsidRPr="00506D1B" w:rsidRDefault="00C86CCC" w:rsidP="00DB68E2">
            <w:pPr>
              <w:widowControl w:val="0"/>
              <w:numPr>
                <w:ilvl w:val="0"/>
                <w:numId w:val="36"/>
              </w:numPr>
              <w:rPr>
                <w:rFonts w:ascii="Arial" w:eastAsia="Arial" w:hAnsi="Arial" w:cs="Arial"/>
                <w:sz w:val="20"/>
                <w:szCs w:val="20"/>
              </w:rPr>
            </w:pPr>
            <w:r w:rsidRPr="00506D1B">
              <w:rPr>
                <w:rFonts w:ascii="Arial" w:eastAsia="Arial" w:hAnsi="Arial" w:cs="Arial"/>
                <w:sz w:val="20"/>
                <w:szCs w:val="20"/>
              </w:rPr>
              <w:t>Por reposición de licencias de funcionamiento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01E91"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$100.00</w:t>
            </w:r>
          </w:p>
        </w:tc>
      </w:tr>
      <w:tr w:rsidR="00C86CCC" w:rsidRPr="00506D1B" w14:paraId="1D6F3669"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1C95C645" w14:textId="77777777" w:rsidR="00C86CCC" w:rsidRPr="00506D1B" w:rsidRDefault="00C86CCC" w:rsidP="00DB68E2">
            <w:pPr>
              <w:widowControl w:val="0"/>
              <w:numPr>
                <w:ilvl w:val="0"/>
                <w:numId w:val="33"/>
              </w:numPr>
              <w:jc w:val="both"/>
              <w:rPr>
                <w:rFonts w:ascii="Arial" w:eastAsia="Arial" w:hAnsi="Arial" w:cs="Arial"/>
                <w:sz w:val="20"/>
                <w:szCs w:val="20"/>
              </w:rPr>
            </w:pPr>
            <w:r w:rsidRPr="00506D1B">
              <w:rPr>
                <w:rFonts w:ascii="Arial" w:eastAsia="Arial" w:hAnsi="Arial" w:cs="Arial"/>
                <w:sz w:val="20"/>
                <w:szCs w:val="20"/>
              </w:rPr>
              <w:t>Por reposición de recibos oficiales</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3FD0A"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$ 20.00</w:t>
            </w:r>
          </w:p>
        </w:tc>
      </w:tr>
      <w:tr w:rsidR="00C86CCC" w:rsidRPr="00506D1B" w14:paraId="38049F52" w14:textId="77777777" w:rsidTr="00C86CCC">
        <w:trPr>
          <w:trHeight w:val="20"/>
        </w:trPr>
        <w:tc>
          <w:tcPr>
            <w:tcW w:w="2876" w:type="pct"/>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tcPr>
          <w:p w14:paraId="4E872273" w14:textId="77777777" w:rsidR="00C86CCC" w:rsidRPr="00506D1B" w:rsidRDefault="00C86CCC" w:rsidP="00DB68E2">
            <w:pPr>
              <w:widowControl w:val="0"/>
              <w:numPr>
                <w:ilvl w:val="0"/>
                <w:numId w:val="20"/>
              </w:numPr>
              <w:jc w:val="both"/>
              <w:rPr>
                <w:rFonts w:ascii="Arial" w:eastAsia="Arial" w:hAnsi="Arial" w:cs="Arial"/>
                <w:sz w:val="20"/>
                <w:szCs w:val="20"/>
              </w:rPr>
            </w:pPr>
            <w:r w:rsidRPr="00506D1B">
              <w:rPr>
                <w:rFonts w:ascii="Arial" w:eastAsia="Arial" w:hAnsi="Arial" w:cs="Arial"/>
                <w:sz w:val="20"/>
                <w:szCs w:val="20"/>
              </w:rPr>
              <w:t>Por derecho de tanto</w:t>
            </w:r>
          </w:p>
        </w:tc>
        <w:tc>
          <w:tcPr>
            <w:tcW w:w="21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17A7B" w14:textId="77777777" w:rsidR="00C86CCC" w:rsidRPr="00506D1B" w:rsidRDefault="00C86CCC" w:rsidP="00C86CCC">
            <w:pPr>
              <w:widowControl w:val="0"/>
              <w:jc w:val="center"/>
              <w:rPr>
                <w:rFonts w:ascii="Arial" w:eastAsia="Arial" w:hAnsi="Arial" w:cs="Arial"/>
                <w:sz w:val="20"/>
                <w:szCs w:val="20"/>
              </w:rPr>
            </w:pPr>
            <w:r w:rsidRPr="00506D1B">
              <w:rPr>
                <w:rFonts w:ascii="Arial" w:eastAsia="Arial" w:hAnsi="Arial" w:cs="Arial"/>
                <w:sz w:val="20"/>
                <w:szCs w:val="20"/>
              </w:rPr>
              <w:t>$250.00</w:t>
            </w:r>
          </w:p>
        </w:tc>
      </w:tr>
    </w:tbl>
    <w:p w14:paraId="2460D014" w14:textId="77777777" w:rsidR="00C86CCC" w:rsidRPr="00506D1B" w:rsidRDefault="00C86CCC" w:rsidP="00C86CCC">
      <w:pPr>
        <w:pBdr>
          <w:top w:val="nil"/>
          <w:left w:val="nil"/>
          <w:bottom w:val="nil"/>
          <w:right w:val="nil"/>
          <w:between w:val="nil"/>
        </w:pBdr>
        <w:jc w:val="both"/>
        <w:rPr>
          <w:rFonts w:ascii="Arial" w:eastAsia="Arial" w:hAnsi="Arial" w:cs="Arial"/>
          <w:color w:val="000000"/>
          <w:sz w:val="20"/>
          <w:szCs w:val="20"/>
        </w:rPr>
      </w:pPr>
    </w:p>
    <w:p w14:paraId="311B4717" w14:textId="77777777" w:rsidR="00C86CCC" w:rsidRPr="00506D1B" w:rsidRDefault="00C86CCC" w:rsidP="00C86CCC">
      <w:pPr>
        <w:shd w:val="clear" w:color="auto" w:fill="FFFFFF"/>
        <w:jc w:val="both"/>
        <w:rPr>
          <w:rFonts w:ascii="Arial" w:eastAsia="Arial" w:hAnsi="Arial" w:cs="Arial"/>
          <w:sz w:val="20"/>
          <w:szCs w:val="20"/>
        </w:rPr>
      </w:pPr>
      <w:r w:rsidRPr="00506D1B">
        <w:rPr>
          <w:rFonts w:ascii="Arial" w:eastAsia="Arial" w:hAnsi="Arial" w:cs="Arial"/>
          <w:sz w:val="20"/>
          <w:szCs w:val="20"/>
        </w:rPr>
        <w:t>…</w:t>
      </w:r>
    </w:p>
    <w:p w14:paraId="7E82FD31" w14:textId="77777777" w:rsidR="00C86CCC" w:rsidRPr="00506D1B" w:rsidRDefault="00C86CCC" w:rsidP="00C86CCC">
      <w:pPr>
        <w:tabs>
          <w:tab w:val="left" w:pos="3544"/>
        </w:tabs>
        <w:jc w:val="both"/>
        <w:rPr>
          <w:rFonts w:ascii="Arial" w:eastAsia="Arial" w:hAnsi="Arial" w:cs="Arial"/>
          <w:b/>
          <w:sz w:val="20"/>
          <w:szCs w:val="20"/>
        </w:rPr>
      </w:pPr>
    </w:p>
    <w:p w14:paraId="023837B7" w14:textId="77777777" w:rsidR="00C86CCC" w:rsidRPr="00506D1B" w:rsidRDefault="00C86CCC" w:rsidP="00C86CCC">
      <w:pPr>
        <w:tabs>
          <w:tab w:val="left" w:pos="3544"/>
        </w:tabs>
        <w:jc w:val="both"/>
        <w:rPr>
          <w:rFonts w:ascii="Arial" w:eastAsia="Arial" w:hAnsi="Arial" w:cs="Arial"/>
          <w:sz w:val="20"/>
          <w:szCs w:val="20"/>
        </w:rPr>
      </w:pPr>
      <w:r w:rsidRPr="00506D1B">
        <w:rPr>
          <w:rFonts w:ascii="Arial" w:eastAsia="Arial" w:hAnsi="Arial" w:cs="Arial"/>
          <w:sz w:val="20"/>
          <w:szCs w:val="20"/>
        </w:rPr>
        <w:t>…</w:t>
      </w:r>
    </w:p>
    <w:p w14:paraId="41BE2526" w14:textId="77777777" w:rsidR="00C86CCC" w:rsidRPr="00506D1B" w:rsidRDefault="00C86CCC" w:rsidP="00C86CCC">
      <w:pPr>
        <w:tabs>
          <w:tab w:val="left" w:pos="3544"/>
        </w:tabs>
        <w:jc w:val="both"/>
        <w:rPr>
          <w:rFonts w:ascii="Arial" w:eastAsia="Arial" w:hAnsi="Arial" w:cs="Arial"/>
          <w:b/>
          <w:sz w:val="20"/>
          <w:szCs w:val="20"/>
        </w:rPr>
      </w:pPr>
    </w:p>
    <w:p w14:paraId="36A3E917" w14:textId="77777777" w:rsidR="00C86CCC" w:rsidRPr="00506D1B" w:rsidRDefault="00C86CCC" w:rsidP="00C86CCC">
      <w:pPr>
        <w:shd w:val="clear" w:color="auto" w:fill="FFFFFF"/>
        <w:rPr>
          <w:rFonts w:ascii="Arial" w:eastAsia="Arial" w:hAnsi="Arial" w:cs="Arial"/>
          <w:b/>
          <w:sz w:val="20"/>
          <w:szCs w:val="20"/>
        </w:rPr>
      </w:pPr>
      <w:r w:rsidRPr="00506D1B">
        <w:rPr>
          <w:rFonts w:ascii="Arial" w:eastAsia="Arial" w:hAnsi="Arial" w:cs="Arial"/>
          <w:b/>
          <w:sz w:val="20"/>
          <w:szCs w:val="20"/>
        </w:rPr>
        <w:t xml:space="preserve">Artículo 163 Bis. Época de pago </w:t>
      </w:r>
    </w:p>
    <w:p w14:paraId="4931F05F" w14:textId="77777777" w:rsidR="00C86CCC" w:rsidRPr="00506D1B" w:rsidRDefault="00C86CCC" w:rsidP="00C86CCC">
      <w:pPr>
        <w:shd w:val="clear" w:color="auto" w:fill="FFFFFF"/>
        <w:rPr>
          <w:rFonts w:ascii="Arial" w:eastAsia="Arial" w:hAnsi="Arial" w:cs="Arial"/>
          <w:sz w:val="20"/>
          <w:szCs w:val="20"/>
        </w:rPr>
      </w:pPr>
      <w:r w:rsidRPr="00506D1B">
        <w:rPr>
          <w:rFonts w:ascii="Arial" w:eastAsia="Arial" w:hAnsi="Arial" w:cs="Arial"/>
          <w:sz w:val="20"/>
          <w:szCs w:val="20"/>
        </w:rPr>
        <w:t>El pago de los derechos causados por los materiales empleados en la Unidad de Transparencia se realizará en las oficinas de Tesorería o bien donde esta última lo designe.</w:t>
      </w:r>
    </w:p>
    <w:p w14:paraId="1BDF3E43" w14:textId="77777777" w:rsidR="00C86CCC" w:rsidRPr="00506D1B" w:rsidRDefault="00C86CCC" w:rsidP="00BE57F7">
      <w:pPr>
        <w:ind w:firstLine="4"/>
        <w:rPr>
          <w:rFonts w:ascii="Arial" w:hAnsi="Arial" w:cs="Arial"/>
          <w:b/>
          <w:sz w:val="20"/>
          <w:szCs w:val="20"/>
        </w:rPr>
      </w:pPr>
    </w:p>
    <w:p w14:paraId="48848F59" w14:textId="77777777" w:rsidR="00BE57F7" w:rsidRPr="00BE57F7" w:rsidRDefault="00BE57F7" w:rsidP="004A545D">
      <w:pPr>
        <w:ind w:firstLine="4"/>
        <w:jc w:val="both"/>
        <w:rPr>
          <w:rFonts w:ascii="Arial" w:hAnsi="Arial" w:cs="Arial"/>
          <w:b/>
          <w:sz w:val="20"/>
          <w:szCs w:val="20"/>
        </w:rPr>
      </w:pPr>
      <w:r w:rsidRPr="00BE57F7">
        <w:rPr>
          <w:rFonts w:ascii="Arial" w:hAnsi="Arial" w:cs="Arial"/>
          <w:b/>
          <w:sz w:val="20"/>
          <w:szCs w:val="20"/>
        </w:rPr>
        <w:t xml:space="preserve">ARTÍCULO DÉCIMO TERCERO.- </w:t>
      </w:r>
      <w:r w:rsidRPr="00BE57F7">
        <w:rPr>
          <w:rFonts w:ascii="Arial" w:hAnsi="Arial" w:cs="Arial"/>
          <w:bCs/>
          <w:sz w:val="20"/>
          <w:szCs w:val="20"/>
        </w:rPr>
        <w:t>Se adiciona el inciso d); se adicionan las fracciones VI Bis, VI Ter, XXV y XXVI</w:t>
      </w:r>
      <w:r w:rsidR="00F73273">
        <w:rPr>
          <w:rFonts w:ascii="Arial" w:hAnsi="Arial" w:cs="Arial"/>
          <w:bCs/>
          <w:sz w:val="20"/>
          <w:szCs w:val="20"/>
        </w:rPr>
        <w:t xml:space="preserve"> al artículo 76</w:t>
      </w:r>
      <w:r w:rsidRPr="00BE57F7">
        <w:rPr>
          <w:rFonts w:ascii="Arial" w:hAnsi="Arial" w:cs="Arial"/>
          <w:bCs/>
          <w:sz w:val="20"/>
          <w:szCs w:val="20"/>
        </w:rPr>
        <w:t xml:space="preserve"> de la Ley de Hacienda del Municipio de Telchac Pueblo, Yucatán, para quedar como sigue: </w:t>
      </w:r>
    </w:p>
    <w:p w14:paraId="207C1576" w14:textId="77777777" w:rsidR="00BE57F7" w:rsidRPr="00BE57F7" w:rsidRDefault="00BE57F7" w:rsidP="00BE57F7">
      <w:pPr>
        <w:autoSpaceDE w:val="0"/>
        <w:autoSpaceDN w:val="0"/>
        <w:adjustRightInd w:val="0"/>
        <w:rPr>
          <w:rFonts w:ascii="Arial" w:hAnsi="Arial" w:cs="Arial"/>
          <w:sz w:val="20"/>
          <w:szCs w:val="20"/>
        </w:rPr>
      </w:pPr>
    </w:p>
    <w:p w14:paraId="53501852" w14:textId="77777777" w:rsidR="00BE57F7" w:rsidRPr="00BE57F7" w:rsidRDefault="00BE57F7" w:rsidP="00BE57F7">
      <w:pPr>
        <w:autoSpaceDE w:val="0"/>
        <w:autoSpaceDN w:val="0"/>
        <w:adjustRightInd w:val="0"/>
        <w:ind w:left="284"/>
        <w:rPr>
          <w:rFonts w:ascii="Arial" w:hAnsi="Arial" w:cs="Arial"/>
          <w:sz w:val="20"/>
          <w:szCs w:val="20"/>
        </w:rPr>
      </w:pPr>
      <w:r w:rsidRPr="00BE57F7">
        <w:rPr>
          <w:rFonts w:ascii="Arial" w:hAnsi="Arial" w:cs="Arial"/>
          <w:b/>
          <w:bCs/>
          <w:sz w:val="20"/>
          <w:szCs w:val="20"/>
        </w:rPr>
        <w:t xml:space="preserve">Artículo 67.- </w:t>
      </w:r>
      <w:r w:rsidRPr="00BE57F7">
        <w:rPr>
          <w:rFonts w:ascii="Arial" w:hAnsi="Arial" w:cs="Arial"/>
          <w:sz w:val="20"/>
          <w:szCs w:val="20"/>
        </w:rPr>
        <w:t>…</w:t>
      </w:r>
    </w:p>
    <w:p w14:paraId="42C1F46E"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p>
    <w:p w14:paraId="25CAF65B"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r w:rsidRPr="00BE57F7">
        <w:rPr>
          <w:rFonts w:ascii="Arial" w:hAnsi="Arial" w:cs="Arial"/>
          <w:sz w:val="20"/>
          <w:szCs w:val="20"/>
        </w:rPr>
        <w:t xml:space="preserve">De la </w:t>
      </w:r>
      <w:r w:rsidRPr="00BE57F7">
        <w:rPr>
          <w:rFonts w:ascii="Arial" w:hAnsi="Arial" w:cs="Arial"/>
          <w:b/>
          <w:sz w:val="20"/>
          <w:szCs w:val="20"/>
        </w:rPr>
        <w:t>I.-</w:t>
      </w:r>
      <w:r w:rsidRPr="00BE57F7">
        <w:rPr>
          <w:rFonts w:ascii="Arial" w:hAnsi="Arial" w:cs="Arial"/>
          <w:sz w:val="20"/>
          <w:szCs w:val="20"/>
        </w:rPr>
        <w:t xml:space="preserve"> a la I</w:t>
      </w:r>
      <w:r w:rsidRPr="00BE57F7">
        <w:rPr>
          <w:rFonts w:ascii="Arial" w:hAnsi="Arial" w:cs="Arial"/>
          <w:b/>
          <w:sz w:val="20"/>
          <w:szCs w:val="20"/>
        </w:rPr>
        <w:t>V.-</w:t>
      </w:r>
      <w:r w:rsidRPr="00BE57F7">
        <w:rPr>
          <w:rFonts w:ascii="Arial" w:hAnsi="Arial" w:cs="Arial"/>
          <w:sz w:val="20"/>
          <w:szCs w:val="20"/>
        </w:rPr>
        <w:t xml:space="preserve"> …</w:t>
      </w:r>
    </w:p>
    <w:p w14:paraId="7659C517"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4"/>
      </w:tblGrid>
      <w:tr w:rsidR="00BE57F7" w:rsidRPr="00E25114" w14:paraId="0E8CDB5B" w14:textId="77777777" w:rsidTr="00E25114">
        <w:tc>
          <w:tcPr>
            <w:tcW w:w="8828" w:type="dxa"/>
            <w:shd w:val="clear" w:color="auto" w:fill="auto"/>
          </w:tcPr>
          <w:p w14:paraId="6CEB00DC" w14:textId="77777777" w:rsidR="00BE57F7" w:rsidRPr="00E25114" w:rsidRDefault="00BE57F7" w:rsidP="00E25114">
            <w:pPr>
              <w:pStyle w:val="Prrafodelista"/>
              <w:widowControl w:val="0"/>
              <w:tabs>
                <w:tab w:val="left" w:pos="1021"/>
                <w:tab w:val="left" w:pos="10206"/>
              </w:tabs>
              <w:autoSpaceDE w:val="0"/>
              <w:autoSpaceDN w:val="0"/>
              <w:adjustRightInd w:val="0"/>
              <w:ind w:left="312"/>
              <w:rPr>
                <w:rFonts w:ascii="Arial" w:hAnsi="Arial" w:cs="Arial"/>
                <w:b/>
                <w:sz w:val="20"/>
                <w:szCs w:val="20"/>
              </w:rPr>
            </w:pPr>
            <w:r w:rsidRPr="00E25114">
              <w:rPr>
                <w:rFonts w:ascii="Arial" w:hAnsi="Arial" w:cs="Arial"/>
                <w:b/>
                <w:sz w:val="20"/>
                <w:szCs w:val="20"/>
              </w:rPr>
              <w:t xml:space="preserve">V.- </w:t>
            </w:r>
            <w:r w:rsidRPr="00E25114">
              <w:rPr>
                <w:rFonts w:ascii="Arial" w:hAnsi="Arial" w:cs="Arial"/>
                <w:sz w:val="20"/>
                <w:szCs w:val="20"/>
              </w:rPr>
              <w:t>…</w:t>
            </w:r>
          </w:p>
        </w:tc>
      </w:tr>
    </w:tbl>
    <w:p w14:paraId="4CC7E708"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p>
    <w:p w14:paraId="2BF707DB"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r w:rsidRPr="00BE57F7">
        <w:rPr>
          <w:rFonts w:ascii="Arial" w:hAnsi="Arial" w:cs="Arial"/>
          <w:b/>
          <w:sz w:val="20"/>
          <w:szCs w:val="20"/>
        </w:rPr>
        <w:t>VI.-</w:t>
      </w:r>
      <w:r w:rsidRPr="00BE57F7">
        <w:rPr>
          <w:rFonts w:ascii="Arial" w:hAnsi="Arial" w:cs="Arial"/>
          <w:sz w:val="20"/>
          <w:szCs w:val="20"/>
        </w:rPr>
        <w:t xml:space="preserve"> …</w:t>
      </w:r>
    </w:p>
    <w:p w14:paraId="3EF53041"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p>
    <w:p w14:paraId="5F490354"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r w:rsidRPr="00BE57F7">
        <w:rPr>
          <w:rFonts w:ascii="Arial" w:hAnsi="Arial" w:cs="Arial"/>
          <w:b/>
          <w:sz w:val="20"/>
          <w:szCs w:val="20"/>
        </w:rPr>
        <w:t>a)</w:t>
      </w:r>
      <w:r w:rsidRPr="00BE57F7">
        <w:rPr>
          <w:rFonts w:ascii="Arial" w:hAnsi="Arial" w:cs="Arial"/>
          <w:sz w:val="20"/>
          <w:szCs w:val="20"/>
        </w:rPr>
        <w:t xml:space="preserve"> a la </w:t>
      </w:r>
      <w:r w:rsidRPr="00BE57F7">
        <w:rPr>
          <w:rFonts w:ascii="Arial" w:hAnsi="Arial" w:cs="Arial"/>
          <w:b/>
          <w:sz w:val="20"/>
          <w:szCs w:val="20"/>
        </w:rPr>
        <w:t>c)</w:t>
      </w:r>
      <w:r w:rsidRPr="00BE57F7">
        <w:rPr>
          <w:rFonts w:ascii="Arial" w:hAnsi="Arial" w:cs="Arial"/>
          <w:sz w:val="20"/>
          <w:szCs w:val="20"/>
        </w:rPr>
        <w:t xml:space="preserve"> …</w:t>
      </w:r>
    </w:p>
    <w:p w14:paraId="0F11A5EE" w14:textId="77777777" w:rsidR="00BE57F7" w:rsidRPr="00BE57F7" w:rsidRDefault="00BE57F7" w:rsidP="00BE57F7">
      <w:pPr>
        <w:autoSpaceDE w:val="0"/>
        <w:autoSpaceDN w:val="0"/>
        <w:adjustRightInd w:val="0"/>
        <w:ind w:left="284"/>
        <w:rPr>
          <w:rFonts w:ascii="Arial" w:hAnsi="Arial" w:cs="Arial"/>
          <w:sz w:val="20"/>
          <w:szCs w:val="20"/>
        </w:rPr>
      </w:pPr>
    </w:p>
    <w:p w14:paraId="33174AF7" w14:textId="77777777" w:rsidR="00BE57F7" w:rsidRPr="00BE57F7" w:rsidRDefault="00BE57F7" w:rsidP="00BE57F7">
      <w:pPr>
        <w:autoSpaceDE w:val="0"/>
        <w:autoSpaceDN w:val="0"/>
        <w:adjustRightInd w:val="0"/>
        <w:ind w:left="284"/>
        <w:rPr>
          <w:rFonts w:ascii="Arial" w:hAnsi="Arial" w:cs="Arial"/>
          <w:sz w:val="20"/>
          <w:szCs w:val="20"/>
        </w:rPr>
      </w:pPr>
      <w:r w:rsidRPr="00BE57F7">
        <w:rPr>
          <w:rFonts w:ascii="Arial" w:hAnsi="Arial" w:cs="Arial"/>
          <w:b/>
          <w:sz w:val="20"/>
          <w:szCs w:val="20"/>
          <w:lang w:val="es-419"/>
        </w:rPr>
        <w:t>d)</w:t>
      </w:r>
      <w:r w:rsidRPr="00BE57F7">
        <w:rPr>
          <w:rFonts w:ascii="Arial" w:hAnsi="Arial" w:cs="Arial"/>
          <w:sz w:val="20"/>
          <w:szCs w:val="20"/>
          <w:lang w:val="es-419"/>
        </w:rPr>
        <w:t xml:space="preserve"> Bardas, muros de piedra y albarradas</w:t>
      </w:r>
    </w:p>
    <w:p w14:paraId="1FA3C5B7" w14:textId="77777777" w:rsidR="00BE57F7" w:rsidRPr="00BE57F7" w:rsidRDefault="00BE57F7" w:rsidP="00BE57F7">
      <w:pPr>
        <w:autoSpaceDE w:val="0"/>
        <w:autoSpaceDN w:val="0"/>
        <w:adjustRightInd w:val="0"/>
        <w:ind w:left="284"/>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tblGrid>
      <w:tr w:rsidR="00BE57F7" w:rsidRPr="00BE57F7" w14:paraId="2C50AB8B" w14:textId="77777777" w:rsidTr="00BE57F7">
        <w:trPr>
          <w:trHeight w:val="347"/>
        </w:trPr>
        <w:tc>
          <w:tcPr>
            <w:tcW w:w="7225" w:type="dxa"/>
            <w:shd w:val="clear" w:color="auto" w:fill="auto"/>
          </w:tcPr>
          <w:p w14:paraId="68E4CB1B"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1.- </w:t>
            </w:r>
            <w:r w:rsidRPr="00BE57F7">
              <w:rPr>
                <w:rFonts w:ascii="Arial" w:hAnsi="Arial" w:cs="Arial"/>
                <w:w w:val="105"/>
                <w:sz w:val="20"/>
                <w:szCs w:val="20"/>
                <w:lang w:val="es-419"/>
              </w:rPr>
              <w:t>Por cada permiso de construcción de hasta 100.00 m2</w:t>
            </w:r>
          </w:p>
        </w:tc>
      </w:tr>
      <w:tr w:rsidR="00BE57F7" w:rsidRPr="00BE57F7" w14:paraId="61DC6F26" w14:textId="77777777" w:rsidTr="00BE57F7">
        <w:trPr>
          <w:trHeight w:val="380"/>
        </w:trPr>
        <w:tc>
          <w:tcPr>
            <w:tcW w:w="7225" w:type="dxa"/>
            <w:shd w:val="clear" w:color="auto" w:fill="auto"/>
          </w:tcPr>
          <w:p w14:paraId="2DD1BA14"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2.- </w:t>
            </w:r>
            <w:r w:rsidRPr="00BE57F7">
              <w:rPr>
                <w:rFonts w:ascii="Arial" w:hAnsi="Arial" w:cs="Arial"/>
                <w:w w:val="105"/>
                <w:sz w:val="20"/>
                <w:szCs w:val="20"/>
                <w:lang w:val="es-419"/>
              </w:rPr>
              <w:t>Por cada permiso de construcción de 100.01 a 200.00 m2.</w:t>
            </w:r>
          </w:p>
        </w:tc>
      </w:tr>
      <w:tr w:rsidR="00BE57F7" w:rsidRPr="00BE57F7" w14:paraId="19F6EA2C" w14:textId="77777777" w:rsidTr="00BE57F7">
        <w:trPr>
          <w:trHeight w:val="398"/>
        </w:trPr>
        <w:tc>
          <w:tcPr>
            <w:tcW w:w="7225" w:type="dxa"/>
            <w:shd w:val="clear" w:color="auto" w:fill="auto"/>
          </w:tcPr>
          <w:p w14:paraId="60A0F57F"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3.- </w:t>
            </w:r>
            <w:r w:rsidRPr="00BE57F7">
              <w:rPr>
                <w:rFonts w:ascii="Arial" w:hAnsi="Arial" w:cs="Arial"/>
                <w:w w:val="105"/>
                <w:sz w:val="20"/>
                <w:szCs w:val="20"/>
                <w:lang w:val="es-419"/>
              </w:rPr>
              <w:t>Por cada permiso de construcción de 200.01 a 500.00 m2.</w:t>
            </w:r>
          </w:p>
        </w:tc>
      </w:tr>
      <w:tr w:rsidR="00BE57F7" w:rsidRPr="00BE57F7" w14:paraId="132D0AAB" w14:textId="77777777" w:rsidTr="00BE57F7">
        <w:trPr>
          <w:trHeight w:val="380"/>
        </w:trPr>
        <w:tc>
          <w:tcPr>
            <w:tcW w:w="7225" w:type="dxa"/>
            <w:shd w:val="clear" w:color="auto" w:fill="auto"/>
          </w:tcPr>
          <w:p w14:paraId="30825614" w14:textId="77777777" w:rsidR="00BE57F7" w:rsidRPr="00BE57F7" w:rsidRDefault="00BE57F7" w:rsidP="00BE57F7">
            <w:pPr>
              <w:pStyle w:val="TableParagraph"/>
              <w:ind w:left="284"/>
              <w:rPr>
                <w:rFonts w:ascii="Arial" w:hAnsi="Arial" w:cs="Arial"/>
                <w:sz w:val="20"/>
                <w:szCs w:val="20"/>
              </w:rPr>
            </w:pPr>
            <w:r w:rsidRPr="00BE57F7">
              <w:rPr>
                <w:rFonts w:ascii="Arial" w:hAnsi="Arial" w:cs="Arial"/>
                <w:b/>
                <w:w w:val="105"/>
                <w:sz w:val="20"/>
                <w:szCs w:val="20"/>
                <w:lang w:val="es-419"/>
              </w:rPr>
              <w:t xml:space="preserve">4.- </w:t>
            </w:r>
            <w:r w:rsidRPr="00BE57F7">
              <w:rPr>
                <w:rFonts w:ascii="Arial" w:hAnsi="Arial" w:cs="Arial"/>
                <w:w w:val="105"/>
                <w:sz w:val="20"/>
                <w:szCs w:val="20"/>
                <w:lang w:val="es-419"/>
              </w:rPr>
              <w:t>Por cada permiso de construcción de 500.00 en adelante</w:t>
            </w:r>
          </w:p>
        </w:tc>
      </w:tr>
    </w:tbl>
    <w:p w14:paraId="41FF0DF3" w14:textId="77777777" w:rsidR="00BE57F7" w:rsidRPr="00BE57F7" w:rsidRDefault="00BE57F7" w:rsidP="00BE57F7">
      <w:pPr>
        <w:autoSpaceDE w:val="0"/>
        <w:autoSpaceDN w:val="0"/>
        <w:adjustRightInd w:val="0"/>
        <w:ind w:left="284"/>
        <w:rPr>
          <w:rFonts w:ascii="Arial" w:hAnsi="Arial" w:cs="Arial"/>
          <w:sz w:val="20"/>
          <w:szCs w:val="20"/>
        </w:rPr>
      </w:pPr>
    </w:p>
    <w:p w14:paraId="70C6F638"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r w:rsidRPr="00BE57F7">
        <w:rPr>
          <w:rFonts w:ascii="Arial" w:hAnsi="Arial" w:cs="Arial"/>
          <w:b/>
          <w:bCs/>
          <w:sz w:val="20"/>
          <w:szCs w:val="20"/>
        </w:rPr>
        <w:t xml:space="preserve">VI Bis.- </w:t>
      </w:r>
      <w:r w:rsidRPr="00BE57F7">
        <w:rPr>
          <w:rFonts w:ascii="Arial" w:hAnsi="Arial" w:cs="Arial"/>
          <w:spacing w:val="-1"/>
          <w:sz w:val="20"/>
          <w:szCs w:val="20"/>
        </w:rPr>
        <w:t>P</w:t>
      </w:r>
      <w:r w:rsidRPr="00BE57F7">
        <w:rPr>
          <w:rFonts w:ascii="Arial" w:hAnsi="Arial" w:cs="Arial"/>
          <w:sz w:val="20"/>
          <w:szCs w:val="20"/>
        </w:rPr>
        <w:t>er</w:t>
      </w:r>
      <w:r w:rsidRPr="00BE57F7">
        <w:rPr>
          <w:rFonts w:ascii="Arial" w:hAnsi="Arial" w:cs="Arial"/>
          <w:spacing w:val="5"/>
          <w:sz w:val="20"/>
          <w:szCs w:val="20"/>
        </w:rPr>
        <w:t>m</w:t>
      </w:r>
      <w:r w:rsidRPr="00BE57F7">
        <w:rPr>
          <w:rFonts w:ascii="Arial" w:hAnsi="Arial" w:cs="Arial"/>
          <w:spacing w:val="-1"/>
          <w:sz w:val="20"/>
          <w:szCs w:val="20"/>
        </w:rPr>
        <w:t>i</w:t>
      </w:r>
      <w:r w:rsidRPr="00BE57F7">
        <w:rPr>
          <w:rFonts w:ascii="Arial" w:hAnsi="Arial" w:cs="Arial"/>
          <w:spacing w:val="1"/>
          <w:sz w:val="20"/>
          <w:szCs w:val="20"/>
        </w:rPr>
        <w:t>s</w:t>
      </w:r>
      <w:r w:rsidRPr="00BE57F7">
        <w:rPr>
          <w:rFonts w:ascii="Arial" w:hAnsi="Arial" w:cs="Arial"/>
          <w:sz w:val="20"/>
          <w:szCs w:val="20"/>
        </w:rPr>
        <w:t xml:space="preserve">os de </w:t>
      </w:r>
      <w:r w:rsidRPr="00BE57F7">
        <w:rPr>
          <w:rFonts w:ascii="Arial" w:hAnsi="Arial" w:cs="Arial"/>
          <w:spacing w:val="1"/>
          <w:sz w:val="20"/>
          <w:szCs w:val="20"/>
        </w:rPr>
        <w:t>c</w:t>
      </w:r>
      <w:r w:rsidRPr="00BE57F7">
        <w:rPr>
          <w:rFonts w:ascii="Arial" w:hAnsi="Arial" w:cs="Arial"/>
          <w:sz w:val="20"/>
          <w:szCs w:val="20"/>
        </w:rPr>
        <w:t>o</w:t>
      </w:r>
      <w:r w:rsidRPr="00BE57F7">
        <w:rPr>
          <w:rFonts w:ascii="Arial" w:hAnsi="Arial" w:cs="Arial"/>
          <w:spacing w:val="-1"/>
          <w:sz w:val="20"/>
          <w:szCs w:val="20"/>
        </w:rPr>
        <w:t>n</w:t>
      </w:r>
      <w:r w:rsidRPr="00BE57F7">
        <w:rPr>
          <w:rFonts w:ascii="Arial" w:hAnsi="Arial" w:cs="Arial"/>
          <w:spacing w:val="1"/>
          <w:sz w:val="20"/>
          <w:szCs w:val="20"/>
        </w:rPr>
        <w:t>s</w:t>
      </w:r>
      <w:r w:rsidRPr="00BE57F7">
        <w:rPr>
          <w:rFonts w:ascii="Arial" w:hAnsi="Arial" w:cs="Arial"/>
          <w:sz w:val="20"/>
          <w:szCs w:val="20"/>
        </w:rPr>
        <w:t>t</w:t>
      </w:r>
      <w:r w:rsidRPr="00BE57F7">
        <w:rPr>
          <w:rFonts w:ascii="Arial" w:hAnsi="Arial" w:cs="Arial"/>
          <w:spacing w:val="3"/>
          <w:sz w:val="20"/>
          <w:szCs w:val="20"/>
        </w:rPr>
        <w:t>r</w:t>
      </w:r>
      <w:r w:rsidRPr="00BE57F7">
        <w:rPr>
          <w:rFonts w:ascii="Arial" w:hAnsi="Arial" w:cs="Arial"/>
          <w:sz w:val="20"/>
          <w:szCs w:val="20"/>
        </w:rPr>
        <w:t>u</w:t>
      </w:r>
      <w:r w:rsidRPr="00BE57F7">
        <w:rPr>
          <w:rFonts w:ascii="Arial" w:hAnsi="Arial" w:cs="Arial"/>
          <w:spacing w:val="1"/>
          <w:sz w:val="20"/>
          <w:szCs w:val="20"/>
        </w:rPr>
        <w:t>cc</w:t>
      </w:r>
      <w:r w:rsidRPr="00BE57F7">
        <w:rPr>
          <w:rFonts w:ascii="Arial" w:hAnsi="Arial" w:cs="Arial"/>
          <w:spacing w:val="-1"/>
          <w:sz w:val="20"/>
          <w:szCs w:val="20"/>
        </w:rPr>
        <w:t>i</w:t>
      </w:r>
      <w:r w:rsidRPr="00BE57F7">
        <w:rPr>
          <w:rFonts w:ascii="Arial" w:hAnsi="Arial" w:cs="Arial"/>
          <w:sz w:val="20"/>
          <w:szCs w:val="20"/>
        </w:rPr>
        <w:t xml:space="preserve">ón </w:t>
      </w:r>
      <w:r w:rsidRPr="00BE57F7">
        <w:rPr>
          <w:rFonts w:ascii="Arial" w:hAnsi="Arial" w:cs="Arial"/>
          <w:spacing w:val="2"/>
          <w:sz w:val="20"/>
          <w:szCs w:val="20"/>
        </w:rPr>
        <w:t>d</w:t>
      </w:r>
      <w:r w:rsidRPr="00BE57F7">
        <w:rPr>
          <w:rFonts w:ascii="Arial" w:hAnsi="Arial" w:cs="Arial"/>
          <w:sz w:val="20"/>
          <w:szCs w:val="20"/>
        </w:rPr>
        <w:t xml:space="preserve">e </w:t>
      </w:r>
      <w:r w:rsidRPr="00BE57F7">
        <w:rPr>
          <w:rFonts w:ascii="Arial" w:hAnsi="Arial" w:cs="Arial"/>
          <w:spacing w:val="-1"/>
          <w:sz w:val="20"/>
          <w:szCs w:val="20"/>
        </w:rPr>
        <w:t>B</w:t>
      </w:r>
      <w:r w:rsidRPr="00BE57F7">
        <w:rPr>
          <w:rFonts w:ascii="Arial" w:hAnsi="Arial" w:cs="Arial"/>
          <w:sz w:val="20"/>
          <w:szCs w:val="20"/>
        </w:rPr>
        <w:t>o</w:t>
      </w:r>
      <w:r w:rsidRPr="00BE57F7">
        <w:rPr>
          <w:rFonts w:ascii="Arial" w:hAnsi="Arial" w:cs="Arial"/>
          <w:spacing w:val="1"/>
          <w:sz w:val="20"/>
          <w:szCs w:val="20"/>
        </w:rPr>
        <w:t>d</w:t>
      </w:r>
      <w:r w:rsidRPr="00BE57F7">
        <w:rPr>
          <w:rFonts w:ascii="Arial" w:hAnsi="Arial" w:cs="Arial"/>
          <w:sz w:val="20"/>
          <w:szCs w:val="20"/>
        </w:rPr>
        <w:t>e</w:t>
      </w:r>
      <w:r w:rsidRPr="00BE57F7">
        <w:rPr>
          <w:rFonts w:ascii="Arial" w:hAnsi="Arial" w:cs="Arial"/>
          <w:spacing w:val="-1"/>
          <w:sz w:val="20"/>
          <w:szCs w:val="20"/>
        </w:rPr>
        <w:t>g</w:t>
      </w:r>
      <w:r w:rsidRPr="00BE57F7">
        <w:rPr>
          <w:rFonts w:ascii="Arial" w:hAnsi="Arial" w:cs="Arial"/>
          <w:sz w:val="20"/>
          <w:szCs w:val="20"/>
        </w:rPr>
        <w:t>a</w:t>
      </w:r>
      <w:r w:rsidRPr="00BE57F7">
        <w:rPr>
          <w:rFonts w:ascii="Arial" w:hAnsi="Arial" w:cs="Arial"/>
          <w:spacing w:val="1"/>
          <w:sz w:val="20"/>
          <w:szCs w:val="20"/>
        </w:rPr>
        <w:t>s</w:t>
      </w:r>
      <w:r w:rsidRPr="00BE57F7">
        <w:rPr>
          <w:rFonts w:ascii="Arial" w:hAnsi="Arial" w:cs="Arial"/>
          <w:sz w:val="20"/>
          <w:szCs w:val="20"/>
        </w:rPr>
        <w:t>, In</w:t>
      </w:r>
      <w:r w:rsidRPr="00BE57F7">
        <w:rPr>
          <w:rFonts w:ascii="Arial" w:hAnsi="Arial" w:cs="Arial"/>
          <w:spacing w:val="1"/>
          <w:sz w:val="20"/>
          <w:szCs w:val="20"/>
        </w:rPr>
        <w:t>d</w:t>
      </w:r>
      <w:r w:rsidRPr="00BE57F7">
        <w:rPr>
          <w:rFonts w:ascii="Arial" w:hAnsi="Arial" w:cs="Arial"/>
          <w:sz w:val="20"/>
          <w:szCs w:val="20"/>
        </w:rPr>
        <w:t>u</w:t>
      </w:r>
      <w:r w:rsidRPr="00BE57F7">
        <w:rPr>
          <w:rFonts w:ascii="Arial" w:hAnsi="Arial" w:cs="Arial"/>
          <w:spacing w:val="1"/>
          <w:sz w:val="20"/>
          <w:szCs w:val="20"/>
        </w:rPr>
        <w:t>s</w:t>
      </w:r>
      <w:r w:rsidRPr="00BE57F7">
        <w:rPr>
          <w:rFonts w:ascii="Arial" w:hAnsi="Arial" w:cs="Arial"/>
          <w:sz w:val="20"/>
          <w:szCs w:val="20"/>
        </w:rPr>
        <w:t>tr</w:t>
      </w:r>
      <w:r w:rsidRPr="00BE57F7">
        <w:rPr>
          <w:rFonts w:ascii="Arial" w:hAnsi="Arial" w:cs="Arial"/>
          <w:spacing w:val="-1"/>
          <w:sz w:val="20"/>
          <w:szCs w:val="20"/>
        </w:rPr>
        <w:t>i</w:t>
      </w:r>
      <w:r w:rsidRPr="00BE57F7">
        <w:rPr>
          <w:rFonts w:ascii="Arial" w:hAnsi="Arial" w:cs="Arial"/>
          <w:sz w:val="20"/>
          <w:szCs w:val="20"/>
        </w:rPr>
        <w:t>a</w:t>
      </w:r>
      <w:r w:rsidRPr="00BE57F7">
        <w:rPr>
          <w:rFonts w:ascii="Arial" w:hAnsi="Arial" w:cs="Arial"/>
          <w:spacing w:val="1"/>
          <w:sz w:val="20"/>
          <w:szCs w:val="20"/>
        </w:rPr>
        <w:t>s</w:t>
      </w:r>
      <w:r w:rsidRPr="00BE57F7">
        <w:rPr>
          <w:rFonts w:ascii="Arial" w:hAnsi="Arial" w:cs="Arial"/>
          <w:sz w:val="20"/>
          <w:szCs w:val="20"/>
        </w:rPr>
        <w:t xml:space="preserve"> y </w:t>
      </w:r>
      <w:r w:rsidRPr="00BE57F7">
        <w:rPr>
          <w:rFonts w:ascii="Arial" w:hAnsi="Arial" w:cs="Arial"/>
          <w:spacing w:val="3"/>
          <w:sz w:val="20"/>
          <w:szCs w:val="20"/>
        </w:rPr>
        <w:t>c</w:t>
      </w:r>
      <w:r w:rsidRPr="00BE57F7">
        <w:rPr>
          <w:rFonts w:ascii="Arial" w:hAnsi="Arial" w:cs="Arial"/>
          <w:sz w:val="20"/>
          <w:szCs w:val="20"/>
        </w:rPr>
        <w:t>o</w:t>
      </w:r>
      <w:r w:rsidRPr="00BE57F7">
        <w:rPr>
          <w:rFonts w:ascii="Arial" w:hAnsi="Arial" w:cs="Arial"/>
          <w:spacing w:val="4"/>
          <w:sz w:val="20"/>
          <w:szCs w:val="20"/>
        </w:rPr>
        <w:t>m</w:t>
      </w:r>
      <w:r w:rsidRPr="00BE57F7">
        <w:rPr>
          <w:rFonts w:ascii="Arial" w:hAnsi="Arial" w:cs="Arial"/>
          <w:sz w:val="20"/>
          <w:szCs w:val="20"/>
        </w:rPr>
        <w:t>er</w:t>
      </w:r>
      <w:r w:rsidRPr="00BE57F7">
        <w:rPr>
          <w:rFonts w:ascii="Arial" w:hAnsi="Arial" w:cs="Arial"/>
          <w:spacing w:val="2"/>
          <w:sz w:val="20"/>
          <w:szCs w:val="20"/>
        </w:rPr>
        <w:t>c</w:t>
      </w:r>
      <w:r w:rsidRPr="00BE57F7">
        <w:rPr>
          <w:rFonts w:ascii="Arial" w:hAnsi="Arial" w:cs="Arial"/>
          <w:spacing w:val="-1"/>
          <w:sz w:val="20"/>
          <w:szCs w:val="20"/>
        </w:rPr>
        <w:t>i</w:t>
      </w:r>
      <w:r w:rsidRPr="00BE57F7">
        <w:rPr>
          <w:rFonts w:ascii="Arial" w:hAnsi="Arial" w:cs="Arial"/>
          <w:sz w:val="20"/>
          <w:szCs w:val="20"/>
        </w:rPr>
        <w:t xml:space="preserve">os: </w:t>
      </w:r>
    </w:p>
    <w:p w14:paraId="1BE0C579" w14:textId="77777777" w:rsidR="00BE57F7" w:rsidRPr="00BE57F7" w:rsidRDefault="00BE57F7" w:rsidP="00BE57F7">
      <w:pPr>
        <w:widowControl w:val="0"/>
        <w:tabs>
          <w:tab w:val="left" w:pos="709"/>
          <w:tab w:val="left" w:pos="10206"/>
        </w:tabs>
        <w:autoSpaceDE w:val="0"/>
        <w:autoSpaceDN w:val="0"/>
        <w:adjustRightInd w:val="0"/>
        <w:ind w:left="284"/>
        <w:rPr>
          <w:rFonts w:ascii="Arial" w:hAnsi="Arial" w:cs="Arial"/>
          <w:sz w:val="20"/>
          <w:szCs w:val="20"/>
        </w:rPr>
      </w:pPr>
    </w:p>
    <w:p w14:paraId="190461A4" w14:textId="77777777" w:rsidR="00BE57F7" w:rsidRPr="00BE57F7" w:rsidRDefault="00BE57F7" w:rsidP="00BE57F7">
      <w:pPr>
        <w:autoSpaceDE w:val="0"/>
        <w:autoSpaceDN w:val="0"/>
        <w:adjustRightInd w:val="0"/>
        <w:ind w:left="284"/>
        <w:rPr>
          <w:rFonts w:ascii="Arial" w:hAnsi="Arial" w:cs="Arial"/>
          <w:sz w:val="20"/>
          <w:szCs w:val="20"/>
          <w:lang w:val="es-419"/>
        </w:rPr>
      </w:pPr>
      <w:r w:rsidRPr="00BE57F7">
        <w:rPr>
          <w:rFonts w:ascii="Arial" w:hAnsi="Arial" w:cs="Arial"/>
          <w:b/>
          <w:sz w:val="20"/>
          <w:szCs w:val="20"/>
          <w:lang w:val="es-419"/>
        </w:rPr>
        <w:t xml:space="preserve">a) </w:t>
      </w:r>
      <w:r w:rsidRPr="00BE57F7">
        <w:rPr>
          <w:rFonts w:ascii="Arial" w:hAnsi="Arial" w:cs="Arial"/>
          <w:sz w:val="20"/>
          <w:szCs w:val="20"/>
          <w:lang w:val="es-419"/>
        </w:rPr>
        <w:t>Bardas, muros de piedra y albarradas</w:t>
      </w:r>
    </w:p>
    <w:p w14:paraId="58228A46" w14:textId="77777777" w:rsidR="00BE57F7" w:rsidRPr="00BE57F7" w:rsidRDefault="00BE57F7" w:rsidP="00BE57F7">
      <w:pPr>
        <w:autoSpaceDE w:val="0"/>
        <w:autoSpaceDN w:val="0"/>
        <w:adjustRightInd w:val="0"/>
        <w:ind w:left="284"/>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6"/>
      </w:tblGrid>
      <w:tr w:rsidR="00BE57F7" w:rsidRPr="00BE57F7" w14:paraId="11B2E6CB" w14:textId="77777777" w:rsidTr="00BE57F7">
        <w:trPr>
          <w:trHeight w:val="347"/>
        </w:trPr>
        <w:tc>
          <w:tcPr>
            <w:tcW w:w="6516" w:type="dxa"/>
            <w:shd w:val="clear" w:color="auto" w:fill="auto"/>
          </w:tcPr>
          <w:p w14:paraId="401F7406"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1.- </w:t>
            </w:r>
            <w:r w:rsidRPr="00BE57F7">
              <w:rPr>
                <w:rFonts w:ascii="Arial" w:hAnsi="Arial" w:cs="Arial"/>
                <w:w w:val="105"/>
                <w:sz w:val="20"/>
                <w:szCs w:val="20"/>
                <w:lang w:val="es-419"/>
              </w:rPr>
              <w:t>Por cada permiso de construcción de hasta 100.00 m2</w:t>
            </w:r>
          </w:p>
        </w:tc>
      </w:tr>
      <w:tr w:rsidR="00BE57F7" w:rsidRPr="00BE57F7" w14:paraId="768993C0" w14:textId="77777777" w:rsidTr="00BE57F7">
        <w:trPr>
          <w:trHeight w:val="380"/>
        </w:trPr>
        <w:tc>
          <w:tcPr>
            <w:tcW w:w="6516" w:type="dxa"/>
            <w:shd w:val="clear" w:color="auto" w:fill="auto"/>
          </w:tcPr>
          <w:p w14:paraId="174CC0B5"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2.- </w:t>
            </w:r>
            <w:r w:rsidRPr="00BE57F7">
              <w:rPr>
                <w:rFonts w:ascii="Arial" w:hAnsi="Arial" w:cs="Arial"/>
                <w:w w:val="105"/>
                <w:sz w:val="20"/>
                <w:szCs w:val="20"/>
                <w:lang w:val="es-419"/>
              </w:rPr>
              <w:t>Por cada permiso de construcción de 100.01 a 200.00 m2.</w:t>
            </w:r>
          </w:p>
        </w:tc>
      </w:tr>
      <w:tr w:rsidR="00BE57F7" w:rsidRPr="00BE57F7" w14:paraId="7D7D9A81" w14:textId="77777777" w:rsidTr="00BE57F7">
        <w:trPr>
          <w:trHeight w:val="398"/>
        </w:trPr>
        <w:tc>
          <w:tcPr>
            <w:tcW w:w="6516" w:type="dxa"/>
            <w:shd w:val="clear" w:color="auto" w:fill="auto"/>
          </w:tcPr>
          <w:p w14:paraId="16F62F34"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3.- </w:t>
            </w:r>
            <w:r w:rsidRPr="00BE57F7">
              <w:rPr>
                <w:rFonts w:ascii="Arial" w:hAnsi="Arial" w:cs="Arial"/>
                <w:w w:val="105"/>
                <w:sz w:val="20"/>
                <w:szCs w:val="20"/>
                <w:lang w:val="es-419"/>
              </w:rPr>
              <w:t>Por cada permiso de construcción de 200.01 a 500.00 m2.</w:t>
            </w:r>
          </w:p>
        </w:tc>
      </w:tr>
      <w:tr w:rsidR="00BE57F7" w:rsidRPr="00BE57F7" w14:paraId="6A6E8C56" w14:textId="77777777" w:rsidTr="00BE57F7">
        <w:trPr>
          <w:trHeight w:val="380"/>
        </w:trPr>
        <w:tc>
          <w:tcPr>
            <w:tcW w:w="6516" w:type="dxa"/>
            <w:shd w:val="clear" w:color="auto" w:fill="auto"/>
          </w:tcPr>
          <w:p w14:paraId="569D450B" w14:textId="77777777" w:rsidR="00BE57F7" w:rsidRPr="00BE57F7" w:rsidRDefault="00BE57F7" w:rsidP="00BE57F7">
            <w:pPr>
              <w:pStyle w:val="TableParagraph"/>
              <w:ind w:left="284"/>
              <w:rPr>
                <w:rFonts w:ascii="Arial" w:hAnsi="Arial" w:cs="Arial"/>
                <w:sz w:val="20"/>
                <w:szCs w:val="20"/>
              </w:rPr>
            </w:pPr>
            <w:r w:rsidRPr="00BE57F7">
              <w:rPr>
                <w:rFonts w:ascii="Arial" w:hAnsi="Arial" w:cs="Arial"/>
                <w:b/>
                <w:w w:val="105"/>
                <w:sz w:val="20"/>
                <w:szCs w:val="20"/>
                <w:lang w:val="es-419"/>
              </w:rPr>
              <w:t xml:space="preserve">4.- </w:t>
            </w:r>
            <w:r w:rsidRPr="00BE57F7">
              <w:rPr>
                <w:rFonts w:ascii="Arial" w:hAnsi="Arial" w:cs="Arial"/>
                <w:w w:val="105"/>
                <w:sz w:val="20"/>
                <w:szCs w:val="20"/>
                <w:lang w:val="es-419"/>
              </w:rPr>
              <w:t>Por cada permiso de construcción de 500.00 en adelante</w:t>
            </w:r>
          </w:p>
        </w:tc>
      </w:tr>
    </w:tbl>
    <w:p w14:paraId="2E0ABB2D" w14:textId="77777777" w:rsidR="00BE57F7" w:rsidRPr="00BE57F7" w:rsidRDefault="00BE57F7" w:rsidP="00BE57F7">
      <w:pPr>
        <w:autoSpaceDE w:val="0"/>
        <w:autoSpaceDN w:val="0"/>
        <w:adjustRightInd w:val="0"/>
        <w:ind w:left="284"/>
        <w:rPr>
          <w:rFonts w:ascii="Arial" w:hAnsi="Arial" w:cs="Arial"/>
          <w:sz w:val="20"/>
          <w:szCs w:val="20"/>
        </w:rPr>
      </w:pPr>
    </w:p>
    <w:p w14:paraId="6CBB7174" w14:textId="77777777" w:rsidR="00BE57F7" w:rsidRPr="00BE57F7" w:rsidRDefault="00BE57F7" w:rsidP="00BE57F7">
      <w:pPr>
        <w:ind w:left="284"/>
        <w:rPr>
          <w:rFonts w:ascii="Arial" w:hAnsi="Arial" w:cs="Arial"/>
          <w:bCs/>
          <w:sz w:val="20"/>
          <w:szCs w:val="20"/>
        </w:rPr>
      </w:pPr>
      <w:r w:rsidRPr="00BE57F7">
        <w:rPr>
          <w:rFonts w:ascii="Arial" w:hAnsi="Arial" w:cs="Arial"/>
          <w:b/>
          <w:bCs/>
          <w:sz w:val="20"/>
          <w:szCs w:val="20"/>
        </w:rPr>
        <w:t xml:space="preserve">VI Ter.- </w:t>
      </w:r>
      <w:r w:rsidRPr="00BE57F7">
        <w:rPr>
          <w:rFonts w:ascii="Arial" w:hAnsi="Arial" w:cs="Arial"/>
          <w:bCs/>
          <w:sz w:val="20"/>
          <w:szCs w:val="20"/>
        </w:rPr>
        <w:t>Permiso de construcción de hoteles, condominios, conjuntos habitacionales y fraccionamientos privados.</w:t>
      </w:r>
    </w:p>
    <w:p w14:paraId="6DFC739D" w14:textId="77777777" w:rsidR="00BE57F7" w:rsidRPr="00BE57F7" w:rsidRDefault="00BE57F7" w:rsidP="00BE57F7">
      <w:pPr>
        <w:autoSpaceDE w:val="0"/>
        <w:autoSpaceDN w:val="0"/>
        <w:adjustRightInd w:val="0"/>
        <w:ind w:left="284"/>
        <w:rPr>
          <w:rFonts w:ascii="Arial" w:hAnsi="Arial" w:cs="Arial"/>
          <w:sz w:val="20"/>
          <w:szCs w:val="20"/>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5"/>
      </w:tblGrid>
      <w:tr w:rsidR="00BE57F7" w:rsidRPr="00BE57F7" w14:paraId="679184CF" w14:textId="77777777" w:rsidTr="00BE57F7">
        <w:trPr>
          <w:trHeight w:val="325"/>
        </w:trPr>
        <w:tc>
          <w:tcPr>
            <w:tcW w:w="8075" w:type="dxa"/>
            <w:shd w:val="clear" w:color="auto" w:fill="auto"/>
          </w:tcPr>
          <w:p w14:paraId="08EC2D46"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1.- </w:t>
            </w:r>
            <w:r w:rsidRPr="00BE57F7">
              <w:rPr>
                <w:rFonts w:ascii="Arial" w:hAnsi="Arial" w:cs="Arial"/>
                <w:w w:val="105"/>
                <w:sz w:val="20"/>
                <w:szCs w:val="20"/>
                <w:lang w:val="es-419"/>
              </w:rPr>
              <w:t>Por cada permiso de construcción de concreto, paja, lamina, piedra y materiales ecológicos.</w:t>
            </w:r>
          </w:p>
        </w:tc>
      </w:tr>
      <w:tr w:rsidR="00BE57F7" w:rsidRPr="00BE57F7" w14:paraId="39B4DF58" w14:textId="77777777" w:rsidTr="00BE57F7">
        <w:trPr>
          <w:trHeight w:val="356"/>
        </w:trPr>
        <w:tc>
          <w:tcPr>
            <w:tcW w:w="8075" w:type="dxa"/>
            <w:shd w:val="clear" w:color="auto" w:fill="auto"/>
          </w:tcPr>
          <w:p w14:paraId="54A0E3BF"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2.- </w:t>
            </w:r>
            <w:r w:rsidRPr="00BE57F7">
              <w:rPr>
                <w:rFonts w:ascii="Arial" w:hAnsi="Arial" w:cs="Arial"/>
                <w:w w:val="105"/>
                <w:sz w:val="20"/>
                <w:szCs w:val="20"/>
                <w:lang w:val="es-419"/>
              </w:rPr>
              <w:t>Por cada permiso de construcción de calles de terracería</w:t>
            </w:r>
          </w:p>
          <w:p w14:paraId="3B4DFB77"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w w:val="105"/>
                <w:sz w:val="20"/>
                <w:szCs w:val="20"/>
                <w:lang w:val="es-419"/>
              </w:rPr>
              <w:t>.</w:t>
            </w:r>
          </w:p>
        </w:tc>
      </w:tr>
      <w:tr w:rsidR="00BE57F7" w:rsidRPr="00BE57F7" w14:paraId="08E53B27" w14:textId="77777777" w:rsidTr="00BE57F7">
        <w:trPr>
          <w:trHeight w:val="373"/>
        </w:trPr>
        <w:tc>
          <w:tcPr>
            <w:tcW w:w="8075" w:type="dxa"/>
            <w:shd w:val="clear" w:color="auto" w:fill="auto"/>
          </w:tcPr>
          <w:p w14:paraId="6AE90803" w14:textId="77777777" w:rsidR="00BE57F7" w:rsidRPr="00BE57F7" w:rsidRDefault="00BE57F7" w:rsidP="00BE57F7">
            <w:pPr>
              <w:pStyle w:val="TableParagraph"/>
              <w:ind w:left="284"/>
              <w:rPr>
                <w:rFonts w:ascii="Arial" w:hAnsi="Arial" w:cs="Arial"/>
                <w:sz w:val="20"/>
                <w:szCs w:val="20"/>
                <w:lang w:val="es-419"/>
              </w:rPr>
            </w:pPr>
            <w:r w:rsidRPr="00BE57F7">
              <w:rPr>
                <w:rFonts w:ascii="Arial" w:hAnsi="Arial" w:cs="Arial"/>
                <w:b/>
                <w:w w:val="105"/>
                <w:sz w:val="20"/>
                <w:szCs w:val="20"/>
                <w:lang w:val="es-419"/>
              </w:rPr>
              <w:t xml:space="preserve">3.- </w:t>
            </w:r>
            <w:r w:rsidRPr="00BE57F7">
              <w:rPr>
                <w:rFonts w:ascii="Arial" w:hAnsi="Arial" w:cs="Arial"/>
                <w:w w:val="105"/>
                <w:sz w:val="20"/>
                <w:szCs w:val="20"/>
                <w:lang w:val="es-419"/>
              </w:rPr>
              <w:t xml:space="preserve">Por cada permiso de construcción </w:t>
            </w:r>
            <w:r w:rsidRPr="00BE57F7">
              <w:rPr>
                <w:rFonts w:ascii="Arial" w:hAnsi="Arial" w:cs="Arial"/>
                <w:sz w:val="20"/>
                <w:szCs w:val="20"/>
                <w:lang w:val="es-419"/>
              </w:rPr>
              <w:t>Bardas, muros de piedra y albarradas</w:t>
            </w:r>
          </w:p>
        </w:tc>
      </w:tr>
    </w:tbl>
    <w:p w14:paraId="5D1AF58C" w14:textId="77777777" w:rsidR="00BE57F7" w:rsidRPr="00BE57F7" w:rsidRDefault="00BE57F7" w:rsidP="00BE57F7">
      <w:pPr>
        <w:autoSpaceDE w:val="0"/>
        <w:autoSpaceDN w:val="0"/>
        <w:adjustRightInd w:val="0"/>
        <w:ind w:left="284"/>
        <w:rPr>
          <w:rFonts w:ascii="Arial" w:hAnsi="Arial" w:cs="Arial"/>
          <w:sz w:val="20"/>
          <w:szCs w:val="20"/>
        </w:rPr>
      </w:pPr>
    </w:p>
    <w:p w14:paraId="6E4AE668" w14:textId="77777777" w:rsidR="00BE57F7" w:rsidRPr="00BE57F7" w:rsidRDefault="00BE57F7" w:rsidP="00BE57F7">
      <w:pPr>
        <w:ind w:left="284"/>
        <w:rPr>
          <w:rFonts w:ascii="Arial" w:hAnsi="Arial" w:cs="Arial"/>
          <w:bCs/>
          <w:sz w:val="20"/>
          <w:szCs w:val="20"/>
        </w:rPr>
      </w:pPr>
      <w:r w:rsidRPr="00BE57F7">
        <w:rPr>
          <w:rFonts w:ascii="Arial" w:hAnsi="Arial" w:cs="Arial"/>
          <w:bCs/>
          <w:sz w:val="20"/>
          <w:szCs w:val="20"/>
        </w:rPr>
        <w:t xml:space="preserve">De la </w:t>
      </w:r>
      <w:r w:rsidRPr="00BE57F7">
        <w:rPr>
          <w:rFonts w:ascii="Arial" w:hAnsi="Arial" w:cs="Arial"/>
          <w:b/>
          <w:bCs/>
          <w:sz w:val="20"/>
          <w:szCs w:val="20"/>
        </w:rPr>
        <w:t>VII.-</w:t>
      </w:r>
      <w:r w:rsidRPr="00BE57F7">
        <w:rPr>
          <w:rFonts w:ascii="Arial" w:hAnsi="Arial" w:cs="Arial"/>
          <w:bCs/>
          <w:sz w:val="20"/>
          <w:szCs w:val="20"/>
        </w:rPr>
        <w:t xml:space="preserve"> a la </w:t>
      </w:r>
      <w:r w:rsidRPr="00BE57F7">
        <w:rPr>
          <w:rFonts w:ascii="Arial" w:hAnsi="Arial" w:cs="Arial"/>
          <w:b/>
          <w:bCs/>
          <w:sz w:val="20"/>
          <w:szCs w:val="20"/>
        </w:rPr>
        <w:t>XXIV.-</w:t>
      </w:r>
      <w:r w:rsidRPr="00BE57F7">
        <w:rPr>
          <w:rFonts w:ascii="Arial" w:hAnsi="Arial" w:cs="Arial"/>
          <w:bCs/>
          <w:sz w:val="20"/>
          <w:szCs w:val="20"/>
        </w:rPr>
        <w:t xml:space="preserve"> …</w:t>
      </w:r>
    </w:p>
    <w:p w14:paraId="4A7608DC" w14:textId="77777777" w:rsidR="00BE57F7" w:rsidRPr="00BE57F7" w:rsidRDefault="00BE57F7" w:rsidP="00BE57F7">
      <w:pPr>
        <w:ind w:left="284"/>
        <w:rPr>
          <w:rFonts w:ascii="Arial" w:hAnsi="Arial" w:cs="Arial"/>
          <w:bCs/>
          <w:sz w:val="20"/>
          <w:szCs w:val="20"/>
        </w:rPr>
      </w:pPr>
    </w:p>
    <w:p w14:paraId="2D3EBB1C" w14:textId="77777777" w:rsidR="00BE57F7" w:rsidRPr="00BE57F7" w:rsidRDefault="00BE57F7" w:rsidP="004A545D">
      <w:pPr>
        <w:autoSpaceDE w:val="0"/>
        <w:autoSpaceDN w:val="0"/>
        <w:adjustRightInd w:val="0"/>
        <w:ind w:left="284"/>
        <w:jc w:val="both"/>
        <w:rPr>
          <w:rFonts w:ascii="Arial" w:hAnsi="Arial" w:cs="Arial"/>
          <w:w w:val="105"/>
          <w:sz w:val="20"/>
          <w:szCs w:val="20"/>
          <w:lang w:val="es-419"/>
        </w:rPr>
      </w:pPr>
      <w:r w:rsidRPr="00BE57F7">
        <w:rPr>
          <w:rFonts w:ascii="Arial" w:hAnsi="Arial" w:cs="Arial"/>
          <w:b/>
          <w:w w:val="105"/>
          <w:sz w:val="20"/>
          <w:szCs w:val="20"/>
          <w:lang w:val="es-419"/>
        </w:rPr>
        <w:t>XXV</w:t>
      </w:r>
      <w:r w:rsidRPr="00BE57F7">
        <w:rPr>
          <w:rFonts w:ascii="Arial" w:hAnsi="Arial" w:cs="Arial"/>
          <w:w w:val="105"/>
          <w:sz w:val="20"/>
          <w:szCs w:val="20"/>
          <w:lang w:val="es-419"/>
        </w:rPr>
        <w:t>.- Uso de suelo para construir y colocar en la vía pública o en propiedad privada su infraestructura de cableado, postes y antenas.</w:t>
      </w:r>
    </w:p>
    <w:p w14:paraId="5A9CFD2F" w14:textId="77777777" w:rsidR="00BE57F7" w:rsidRPr="00BE57F7" w:rsidRDefault="00BE57F7" w:rsidP="00BE57F7">
      <w:pPr>
        <w:autoSpaceDE w:val="0"/>
        <w:autoSpaceDN w:val="0"/>
        <w:adjustRightInd w:val="0"/>
        <w:ind w:left="284"/>
        <w:rPr>
          <w:rFonts w:ascii="Arial" w:hAnsi="Arial" w:cs="Arial"/>
          <w:w w:val="105"/>
          <w:sz w:val="20"/>
          <w:szCs w:val="20"/>
          <w:lang w:val="es-419"/>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0"/>
      </w:tblGrid>
      <w:tr w:rsidR="00BE57F7" w:rsidRPr="00BE57F7" w14:paraId="349DD80F" w14:textId="77777777" w:rsidTr="00BE57F7">
        <w:trPr>
          <w:trHeight w:val="424"/>
        </w:trPr>
        <w:tc>
          <w:tcPr>
            <w:tcW w:w="4580" w:type="dxa"/>
            <w:shd w:val="clear" w:color="auto" w:fill="auto"/>
          </w:tcPr>
          <w:p w14:paraId="53A9D003" w14:textId="77777777" w:rsidR="00BE57F7" w:rsidRPr="00BE57F7" w:rsidRDefault="00BE57F7" w:rsidP="00BE57F7">
            <w:pPr>
              <w:pStyle w:val="Textoindependiente"/>
              <w:tabs>
                <w:tab w:val="left" w:pos="7642"/>
              </w:tabs>
              <w:ind w:left="284"/>
              <w:jc w:val="center"/>
              <w:rPr>
                <w:b/>
                <w:sz w:val="20"/>
                <w:lang w:val="es-419"/>
              </w:rPr>
            </w:pPr>
            <w:r w:rsidRPr="00BE57F7">
              <w:rPr>
                <w:b/>
                <w:sz w:val="20"/>
                <w:lang w:val="es-419"/>
              </w:rPr>
              <w:t>Concepto</w:t>
            </w:r>
          </w:p>
        </w:tc>
      </w:tr>
      <w:tr w:rsidR="00BE57F7" w:rsidRPr="00BE57F7" w14:paraId="2D93D6D9" w14:textId="77777777" w:rsidTr="00BE57F7">
        <w:trPr>
          <w:trHeight w:val="424"/>
        </w:trPr>
        <w:tc>
          <w:tcPr>
            <w:tcW w:w="4580" w:type="dxa"/>
            <w:shd w:val="clear" w:color="auto" w:fill="auto"/>
          </w:tcPr>
          <w:p w14:paraId="2676908A" w14:textId="77777777" w:rsidR="00BE57F7" w:rsidRPr="00BE57F7" w:rsidRDefault="00BE57F7" w:rsidP="00BE57F7">
            <w:pPr>
              <w:pStyle w:val="Textoindependiente"/>
              <w:tabs>
                <w:tab w:val="left" w:pos="7642"/>
              </w:tabs>
              <w:ind w:left="284"/>
              <w:rPr>
                <w:sz w:val="20"/>
                <w:lang w:val="es-419"/>
              </w:rPr>
            </w:pPr>
            <w:r w:rsidRPr="00BE57F7">
              <w:rPr>
                <w:sz w:val="20"/>
                <w:lang w:val="es-419"/>
              </w:rPr>
              <w:t>Por poste</w:t>
            </w:r>
          </w:p>
        </w:tc>
      </w:tr>
      <w:tr w:rsidR="00BE57F7" w:rsidRPr="00BE57F7" w14:paraId="4F02C004" w14:textId="77777777" w:rsidTr="00BE57F7">
        <w:trPr>
          <w:trHeight w:val="411"/>
        </w:trPr>
        <w:tc>
          <w:tcPr>
            <w:tcW w:w="4580" w:type="dxa"/>
            <w:shd w:val="clear" w:color="auto" w:fill="auto"/>
          </w:tcPr>
          <w:p w14:paraId="1BA61F12" w14:textId="77777777" w:rsidR="00BE57F7" w:rsidRPr="00BE57F7" w:rsidRDefault="00BE57F7" w:rsidP="00BE57F7">
            <w:pPr>
              <w:pStyle w:val="Textoindependiente"/>
              <w:tabs>
                <w:tab w:val="left" w:pos="7642"/>
              </w:tabs>
              <w:ind w:left="284"/>
              <w:rPr>
                <w:sz w:val="20"/>
                <w:lang w:val="es-419"/>
              </w:rPr>
            </w:pPr>
            <w:r w:rsidRPr="00BE57F7">
              <w:rPr>
                <w:sz w:val="20"/>
                <w:lang w:val="es-419"/>
              </w:rPr>
              <w:t xml:space="preserve">Por caseta telefónica </w:t>
            </w:r>
          </w:p>
        </w:tc>
      </w:tr>
      <w:tr w:rsidR="00BE57F7" w:rsidRPr="00BE57F7" w14:paraId="42203173" w14:textId="77777777" w:rsidTr="00BE57F7">
        <w:trPr>
          <w:trHeight w:val="438"/>
        </w:trPr>
        <w:tc>
          <w:tcPr>
            <w:tcW w:w="4580" w:type="dxa"/>
            <w:shd w:val="clear" w:color="auto" w:fill="auto"/>
          </w:tcPr>
          <w:p w14:paraId="378D486C" w14:textId="77777777" w:rsidR="00BE57F7" w:rsidRPr="00BE57F7" w:rsidRDefault="00BE57F7" w:rsidP="00BE57F7">
            <w:pPr>
              <w:pStyle w:val="Textoindependiente"/>
              <w:tabs>
                <w:tab w:val="left" w:pos="7642"/>
              </w:tabs>
              <w:ind w:left="284"/>
              <w:rPr>
                <w:sz w:val="20"/>
                <w:lang w:val="es-419"/>
              </w:rPr>
            </w:pPr>
            <w:r w:rsidRPr="00BE57F7">
              <w:rPr>
                <w:sz w:val="20"/>
                <w:lang w:val="es-419"/>
              </w:rPr>
              <w:t>Por instalaciones lineales</w:t>
            </w:r>
          </w:p>
        </w:tc>
      </w:tr>
    </w:tbl>
    <w:p w14:paraId="6815D6ED" w14:textId="77777777" w:rsidR="00BE57F7" w:rsidRPr="00BE57F7" w:rsidRDefault="00BE57F7" w:rsidP="00BE57F7">
      <w:pPr>
        <w:autoSpaceDE w:val="0"/>
        <w:autoSpaceDN w:val="0"/>
        <w:adjustRightInd w:val="0"/>
        <w:ind w:left="284"/>
        <w:rPr>
          <w:rFonts w:ascii="Arial" w:hAnsi="Arial" w:cs="Arial"/>
          <w:w w:val="105"/>
          <w:sz w:val="20"/>
          <w:szCs w:val="20"/>
          <w:lang w:val="es-419"/>
        </w:rPr>
      </w:pPr>
    </w:p>
    <w:p w14:paraId="28E32D3F" w14:textId="77777777" w:rsidR="00BE57F7" w:rsidRPr="00BE57F7" w:rsidRDefault="00BE57F7" w:rsidP="00BE57F7">
      <w:pPr>
        <w:pStyle w:val="Textoindependiente"/>
        <w:ind w:left="284"/>
        <w:rPr>
          <w:sz w:val="20"/>
          <w:lang w:val="es-419"/>
        </w:rPr>
      </w:pPr>
      <w:r w:rsidRPr="00BE57F7">
        <w:rPr>
          <w:b/>
          <w:sz w:val="20"/>
          <w:lang w:val="es-419"/>
        </w:rPr>
        <w:t>XXVI</w:t>
      </w:r>
      <w:r w:rsidRPr="00BE57F7">
        <w:rPr>
          <w:sz w:val="20"/>
          <w:lang w:val="es-419"/>
        </w:rPr>
        <w:t>. Expedición de Uso de Suelo para antenas de comunicación.</w:t>
      </w:r>
    </w:p>
    <w:p w14:paraId="2E4B99FD" w14:textId="77777777" w:rsidR="00BE57F7" w:rsidRPr="00BE57F7" w:rsidRDefault="00BE57F7" w:rsidP="00BE57F7">
      <w:pPr>
        <w:autoSpaceDE w:val="0"/>
        <w:autoSpaceDN w:val="0"/>
        <w:adjustRightInd w:val="0"/>
        <w:ind w:left="284"/>
        <w:rPr>
          <w:rFonts w:ascii="Arial" w:hAnsi="Arial" w:cs="Arial"/>
          <w:w w:val="105"/>
          <w:sz w:val="20"/>
          <w:szCs w:val="20"/>
          <w:lang w:val="es-419"/>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4"/>
      </w:tblGrid>
      <w:tr w:rsidR="00BE57F7" w:rsidRPr="00BE57F7" w14:paraId="511CA620" w14:textId="77777777" w:rsidTr="00BE57F7">
        <w:trPr>
          <w:trHeight w:val="383"/>
        </w:trPr>
        <w:tc>
          <w:tcPr>
            <w:tcW w:w="4404" w:type="dxa"/>
            <w:shd w:val="clear" w:color="auto" w:fill="auto"/>
          </w:tcPr>
          <w:p w14:paraId="255F390E" w14:textId="77777777" w:rsidR="00BE57F7" w:rsidRPr="00BE57F7" w:rsidRDefault="00BE57F7" w:rsidP="00BE57F7">
            <w:pPr>
              <w:pStyle w:val="Textoindependiente"/>
              <w:tabs>
                <w:tab w:val="left" w:pos="7642"/>
              </w:tabs>
              <w:ind w:left="284"/>
              <w:jc w:val="center"/>
              <w:rPr>
                <w:sz w:val="20"/>
                <w:lang w:val="es-419"/>
              </w:rPr>
            </w:pPr>
            <w:r w:rsidRPr="00BE57F7">
              <w:rPr>
                <w:sz w:val="20"/>
                <w:lang w:val="es-419"/>
              </w:rPr>
              <w:t>Concepto</w:t>
            </w:r>
          </w:p>
        </w:tc>
      </w:tr>
      <w:tr w:rsidR="00BE57F7" w:rsidRPr="00BE57F7" w14:paraId="41877195" w14:textId="77777777" w:rsidTr="00BE57F7">
        <w:trPr>
          <w:trHeight w:val="383"/>
        </w:trPr>
        <w:tc>
          <w:tcPr>
            <w:tcW w:w="4404" w:type="dxa"/>
            <w:shd w:val="clear" w:color="auto" w:fill="auto"/>
          </w:tcPr>
          <w:p w14:paraId="531E03DF" w14:textId="77777777" w:rsidR="00BE57F7" w:rsidRPr="00BE57F7" w:rsidRDefault="00BE57F7" w:rsidP="00BE57F7">
            <w:pPr>
              <w:pStyle w:val="Textoindependiente"/>
              <w:tabs>
                <w:tab w:val="left" w:pos="7642"/>
              </w:tabs>
              <w:ind w:left="284"/>
              <w:rPr>
                <w:sz w:val="20"/>
                <w:lang w:val="es-419"/>
              </w:rPr>
            </w:pPr>
            <w:r w:rsidRPr="00BE57F7">
              <w:rPr>
                <w:sz w:val="20"/>
                <w:lang w:val="es-419"/>
              </w:rPr>
              <w:t>Por Antena</w:t>
            </w:r>
          </w:p>
        </w:tc>
      </w:tr>
    </w:tbl>
    <w:p w14:paraId="041D265E" w14:textId="77777777" w:rsidR="00BE57F7" w:rsidRPr="00BE57F7" w:rsidRDefault="00BE57F7" w:rsidP="00BE57F7">
      <w:pPr>
        <w:autoSpaceDE w:val="0"/>
        <w:autoSpaceDN w:val="0"/>
        <w:adjustRightInd w:val="0"/>
        <w:ind w:left="284"/>
        <w:rPr>
          <w:rFonts w:ascii="Arial" w:hAnsi="Arial" w:cs="Arial"/>
          <w:sz w:val="20"/>
          <w:szCs w:val="20"/>
        </w:rPr>
      </w:pPr>
    </w:p>
    <w:p w14:paraId="6D559154" w14:textId="77777777" w:rsidR="00BE57F7" w:rsidRPr="00BE57F7" w:rsidRDefault="00BE57F7" w:rsidP="00BE57F7">
      <w:pPr>
        <w:ind w:firstLine="4"/>
        <w:rPr>
          <w:rFonts w:ascii="Arial" w:hAnsi="Arial" w:cs="Arial"/>
          <w:b/>
          <w:sz w:val="20"/>
          <w:szCs w:val="20"/>
        </w:rPr>
      </w:pPr>
    </w:p>
    <w:p w14:paraId="06B531AA" w14:textId="77777777" w:rsidR="00BE57F7" w:rsidRPr="00BE57F7" w:rsidRDefault="00BE57F7" w:rsidP="004A545D">
      <w:pPr>
        <w:ind w:firstLine="4"/>
        <w:jc w:val="both"/>
        <w:rPr>
          <w:rFonts w:ascii="Arial" w:hAnsi="Arial" w:cs="Arial"/>
          <w:b/>
          <w:sz w:val="20"/>
          <w:szCs w:val="20"/>
        </w:rPr>
      </w:pPr>
      <w:r w:rsidRPr="00BE57F7">
        <w:rPr>
          <w:rFonts w:ascii="Arial" w:hAnsi="Arial" w:cs="Arial"/>
          <w:b/>
          <w:sz w:val="20"/>
          <w:szCs w:val="20"/>
        </w:rPr>
        <w:t xml:space="preserve">ARTÍCULO DÉCIMO CUARTO.- </w:t>
      </w:r>
      <w:r w:rsidRPr="00BE57F7">
        <w:rPr>
          <w:rFonts w:ascii="Arial" w:hAnsi="Arial" w:cs="Arial"/>
          <w:sz w:val="20"/>
          <w:szCs w:val="20"/>
        </w:rPr>
        <w:t xml:space="preserve">Se reforma el artículo 44; se adiciona la fracción V al Artículo 76; se adiciona la fracción VI al Artículo 79; se reforma el inciso B), se adiciona la fracción XX al inciso E) y se reforma la fracción XXV del inciso F) correspondiente al artículo 83; se reforma el artículo 86; se adiciona el artículo 87 Bis; se reforma la fracción XI del inciso B) del artículo 92; se reforman las fracciones I y III y se adicionan las fracciones IV, V, VI y VII al artículo 95; se reforman los artículos 96 y 100 Bis; se adicionan los artículos 100 ter, 100 quáter y 100 quinquies; se reforma la fracción II del artículo 106 Bis; se adiciona la fracción VI al artículo 116 Bis, todas de la Ley de Hacienda del Municipio de Tixpéual, Yucatán, para quedar como sigue: </w:t>
      </w:r>
    </w:p>
    <w:p w14:paraId="703EFAD5" w14:textId="77777777" w:rsidR="00BE57F7" w:rsidRPr="00BE57F7" w:rsidRDefault="00BE57F7" w:rsidP="00BE57F7">
      <w:pPr>
        <w:rPr>
          <w:rFonts w:ascii="Arial" w:hAnsi="Arial" w:cs="Arial"/>
          <w:sz w:val="20"/>
          <w:szCs w:val="20"/>
        </w:rPr>
      </w:pPr>
    </w:p>
    <w:p w14:paraId="3B29A06F" w14:textId="77777777" w:rsidR="00BE57F7" w:rsidRPr="00BE57F7" w:rsidRDefault="00BE57F7" w:rsidP="004A545D">
      <w:pPr>
        <w:ind w:left="284"/>
        <w:jc w:val="both"/>
        <w:rPr>
          <w:rFonts w:ascii="Arial" w:hAnsi="Arial" w:cs="Arial"/>
          <w:sz w:val="20"/>
          <w:szCs w:val="20"/>
        </w:rPr>
      </w:pPr>
      <w:r w:rsidRPr="00BE57F7">
        <w:rPr>
          <w:rFonts w:ascii="Arial" w:hAnsi="Arial" w:cs="Arial"/>
          <w:b/>
          <w:sz w:val="20"/>
          <w:szCs w:val="20"/>
        </w:rPr>
        <w:t xml:space="preserve">Artículo 44.- </w:t>
      </w:r>
      <w:r w:rsidRPr="00BE57F7">
        <w:rPr>
          <w:rFonts w:ascii="Arial" w:eastAsia="Arial MT" w:hAnsi="Arial" w:cs="Arial"/>
          <w:sz w:val="20"/>
          <w:szCs w:val="20"/>
        </w:rPr>
        <w:t>Cuando la Dirección del Catastro del Municipio de Tixpéual, Yucatán, o la Dirección del Catastro del Estado de Yucatán, en caso de que el Municipio no contara con este servicio, expidiere una cédula con valor catastral actualizado al ya existente, ese nuevo valor servirá como base para calcular el impuesto predial a partir de su expedición.</w:t>
      </w:r>
    </w:p>
    <w:p w14:paraId="46FCA142" w14:textId="77777777" w:rsidR="00BE57F7" w:rsidRPr="00BE57F7" w:rsidRDefault="00BE57F7" w:rsidP="00BE57F7">
      <w:pPr>
        <w:ind w:left="284"/>
        <w:rPr>
          <w:rFonts w:ascii="Arial" w:hAnsi="Arial" w:cs="Arial"/>
          <w:sz w:val="20"/>
          <w:szCs w:val="20"/>
        </w:rPr>
      </w:pPr>
    </w:p>
    <w:p w14:paraId="64C34022" w14:textId="77777777" w:rsidR="00BE57F7" w:rsidRPr="00BE57F7" w:rsidRDefault="00BE57F7" w:rsidP="00BE57F7">
      <w:pPr>
        <w:pStyle w:val="Textoindependiente"/>
        <w:ind w:left="284" w:firstLine="709"/>
        <w:rPr>
          <w:sz w:val="20"/>
        </w:rPr>
      </w:pPr>
      <w:r w:rsidRPr="00BE57F7">
        <w:rPr>
          <w:sz w:val="20"/>
        </w:rPr>
        <w:t>…</w:t>
      </w:r>
    </w:p>
    <w:p w14:paraId="31804C6B" w14:textId="77777777" w:rsidR="00BE57F7" w:rsidRPr="00BE57F7" w:rsidRDefault="00BE57F7" w:rsidP="00BE57F7">
      <w:pPr>
        <w:pStyle w:val="Textoindependiente"/>
        <w:ind w:left="284" w:firstLine="709"/>
        <w:rPr>
          <w:sz w:val="20"/>
        </w:rPr>
      </w:pPr>
    </w:p>
    <w:p w14:paraId="22006636" w14:textId="77777777" w:rsidR="00BE57F7" w:rsidRPr="00BE57F7" w:rsidRDefault="00BE57F7" w:rsidP="00BE57F7">
      <w:pPr>
        <w:pStyle w:val="Textoindependiente"/>
        <w:ind w:left="284" w:firstLine="709"/>
        <w:rPr>
          <w:sz w:val="20"/>
        </w:rPr>
      </w:pPr>
      <w:r w:rsidRPr="00BE57F7">
        <w:rPr>
          <w:sz w:val="20"/>
        </w:rPr>
        <w:t xml:space="preserve">Del </w:t>
      </w:r>
      <w:r w:rsidRPr="00BE57F7">
        <w:rPr>
          <w:b/>
          <w:sz w:val="20"/>
        </w:rPr>
        <w:t xml:space="preserve">1 </w:t>
      </w:r>
      <w:r w:rsidRPr="00BE57F7">
        <w:rPr>
          <w:sz w:val="20"/>
        </w:rPr>
        <w:t xml:space="preserve">al </w:t>
      </w:r>
      <w:r w:rsidRPr="00BE57F7">
        <w:rPr>
          <w:b/>
          <w:sz w:val="20"/>
        </w:rPr>
        <w:t>4</w:t>
      </w:r>
      <w:r w:rsidRPr="00BE57F7">
        <w:rPr>
          <w:sz w:val="20"/>
        </w:rPr>
        <w:t>.- …</w:t>
      </w:r>
    </w:p>
    <w:p w14:paraId="045DE815" w14:textId="77777777" w:rsidR="00BE57F7" w:rsidRPr="00BE57F7" w:rsidRDefault="00BE57F7" w:rsidP="00BE57F7">
      <w:pPr>
        <w:pStyle w:val="Textoindependiente"/>
        <w:ind w:left="284" w:firstLine="709"/>
        <w:rPr>
          <w:sz w:val="20"/>
        </w:rPr>
      </w:pPr>
    </w:p>
    <w:p w14:paraId="219D2587" w14:textId="77777777" w:rsidR="00BE57F7" w:rsidRPr="00BE57F7" w:rsidRDefault="00BE57F7" w:rsidP="00BE57F7">
      <w:pPr>
        <w:pStyle w:val="Textoindependiente"/>
        <w:ind w:left="284" w:firstLine="709"/>
        <w:jc w:val="center"/>
        <w:rPr>
          <w:b/>
          <w:sz w:val="20"/>
        </w:rPr>
      </w:pPr>
      <w:r w:rsidRPr="00BE57F7">
        <w:rPr>
          <w:b/>
          <w:sz w:val="20"/>
        </w:rPr>
        <w:t>…</w:t>
      </w:r>
    </w:p>
    <w:p w14:paraId="24B572DA" w14:textId="77777777" w:rsidR="00BE57F7" w:rsidRDefault="00BE57F7" w:rsidP="00BE57F7">
      <w:pPr>
        <w:ind w:left="284"/>
        <w:rPr>
          <w:rFonts w:ascii="Arial" w:hAnsi="Arial" w:cs="Arial"/>
          <w:sz w:val="20"/>
          <w:szCs w:val="20"/>
        </w:rPr>
      </w:pPr>
    </w:p>
    <w:p w14:paraId="6003E19F" w14:textId="753B9E1D" w:rsidR="00CC0214" w:rsidRDefault="00CC0214">
      <w:pPr>
        <w:rPr>
          <w:rFonts w:ascii="Arial" w:hAnsi="Arial" w:cs="Arial"/>
          <w:sz w:val="20"/>
          <w:szCs w:val="20"/>
        </w:rPr>
      </w:pPr>
      <w:r>
        <w:rPr>
          <w:rFonts w:ascii="Arial" w:hAnsi="Arial" w:cs="Arial"/>
          <w:sz w:val="20"/>
          <w:szCs w:val="20"/>
        </w:rPr>
        <w:br w:type="page"/>
      </w:r>
    </w:p>
    <w:p w14:paraId="0B2DA50A" w14:textId="77777777" w:rsidR="00D423E5" w:rsidRPr="00BE57F7" w:rsidRDefault="00D423E5" w:rsidP="00BE57F7">
      <w:pPr>
        <w:ind w:left="284"/>
        <w:rPr>
          <w:rFonts w:ascii="Arial" w:hAnsi="Arial" w:cs="Arial"/>
          <w:sz w:val="20"/>
          <w:szCs w:val="20"/>
        </w:rPr>
      </w:pPr>
    </w:p>
    <w:tbl>
      <w:tblPr>
        <w:tblW w:w="481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1978"/>
        <w:gridCol w:w="2968"/>
        <w:gridCol w:w="1109"/>
      </w:tblGrid>
      <w:tr w:rsidR="00BE57F7" w:rsidRPr="00BE57F7" w14:paraId="09DFD584" w14:textId="77777777" w:rsidTr="00BE57F7">
        <w:trPr>
          <w:trHeight w:val="20"/>
        </w:trPr>
        <w:tc>
          <w:tcPr>
            <w:tcW w:w="5000" w:type="pct"/>
            <w:gridSpan w:val="4"/>
            <w:shd w:val="clear" w:color="auto" w:fill="D9D9D9"/>
          </w:tcPr>
          <w:p w14:paraId="0FF37518"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b/>
                <w:bCs/>
                <w:sz w:val="20"/>
                <w:szCs w:val="20"/>
              </w:rPr>
              <w:t>…</w:t>
            </w:r>
          </w:p>
        </w:tc>
      </w:tr>
      <w:tr w:rsidR="00BE57F7" w:rsidRPr="00BE57F7" w14:paraId="33E07CFF" w14:textId="77777777" w:rsidTr="00BE57F7">
        <w:trPr>
          <w:trHeight w:val="20"/>
        </w:trPr>
        <w:tc>
          <w:tcPr>
            <w:tcW w:w="5000" w:type="pct"/>
            <w:gridSpan w:val="4"/>
            <w:shd w:val="clear" w:color="auto" w:fill="auto"/>
          </w:tcPr>
          <w:p w14:paraId="6B0EDA7A"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r>
      <w:tr w:rsidR="00BE57F7" w:rsidRPr="00BE57F7" w14:paraId="606A6AF8" w14:textId="77777777" w:rsidTr="00BE57F7">
        <w:trPr>
          <w:trHeight w:val="20"/>
        </w:trPr>
        <w:tc>
          <w:tcPr>
            <w:tcW w:w="1440" w:type="pct"/>
            <w:shd w:val="clear" w:color="auto" w:fill="auto"/>
          </w:tcPr>
          <w:p w14:paraId="46281415"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163" w:type="pct"/>
            <w:shd w:val="clear" w:color="auto" w:fill="auto"/>
          </w:tcPr>
          <w:p w14:paraId="0A97547B"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6A90A6E8"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4A600346"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31642664" w14:textId="77777777" w:rsidTr="00BE57F7">
        <w:trPr>
          <w:trHeight w:val="20"/>
        </w:trPr>
        <w:tc>
          <w:tcPr>
            <w:tcW w:w="1440" w:type="pct"/>
            <w:vMerge w:val="restart"/>
            <w:shd w:val="clear" w:color="auto" w:fill="auto"/>
          </w:tcPr>
          <w:p w14:paraId="6D96A46D" w14:textId="77777777" w:rsidR="00BE57F7" w:rsidRPr="00BE57F7" w:rsidRDefault="00BE57F7" w:rsidP="00BE57F7">
            <w:pPr>
              <w:widowControl w:val="0"/>
              <w:autoSpaceDE w:val="0"/>
              <w:autoSpaceDN w:val="0"/>
              <w:ind w:left="284"/>
              <w:jc w:val="center"/>
              <w:rPr>
                <w:rFonts w:ascii="Arial" w:hAnsi="Arial" w:cs="Arial"/>
                <w:sz w:val="20"/>
                <w:szCs w:val="20"/>
              </w:rPr>
            </w:pPr>
          </w:p>
          <w:p w14:paraId="472EDEDC"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163" w:type="pct"/>
            <w:shd w:val="clear" w:color="auto" w:fill="auto"/>
          </w:tcPr>
          <w:p w14:paraId="6C288219"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6913F3AA"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3D77A0E4" w14:textId="77777777" w:rsidR="00BE57F7" w:rsidRPr="00BE57F7" w:rsidRDefault="00BE57F7" w:rsidP="00BE57F7">
            <w:pPr>
              <w:widowControl w:val="0"/>
              <w:autoSpaceDE w:val="0"/>
              <w:autoSpaceDN w:val="0"/>
              <w:ind w:left="284"/>
              <w:jc w:val="right"/>
              <w:rPr>
                <w:rFonts w:ascii="Arial" w:hAnsi="Arial" w:cs="Arial"/>
                <w:strike/>
                <w:sz w:val="20"/>
                <w:szCs w:val="20"/>
              </w:rPr>
            </w:pPr>
            <w:r w:rsidRPr="00BE57F7">
              <w:rPr>
                <w:rFonts w:ascii="Arial" w:hAnsi="Arial" w:cs="Arial"/>
                <w:sz w:val="20"/>
                <w:szCs w:val="20"/>
              </w:rPr>
              <w:t>…</w:t>
            </w:r>
          </w:p>
        </w:tc>
      </w:tr>
      <w:tr w:rsidR="00BE57F7" w:rsidRPr="00BE57F7" w14:paraId="7A697E28" w14:textId="77777777" w:rsidTr="00BE57F7">
        <w:trPr>
          <w:trHeight w:val="20"/>
        </w:trPr>
        <w:tc>
          <w:tcPr>
            <w:tcW w:w="1440" w:type="pct"/>
            <w:vMerge/>
            <w:shd w:val="clear" w:color="auto" w:fill="auto"/>
          </w:tcPr>
          <w:p w14:paraId="6A21A2D1" w14:textId="77777777" w:rsidR="00BE57F7" w:rsidRPr="00BE57F7" w:rsidRDefault="00BE57F7" w:rsidP="00BE57F7">
            <w:pPr>
              <w:widowControl w:val="0"/>
              <w:autoSpaceDE w:val="0"/>
              <w:autoSpaceDN w:val="0"/>
              <w:ind w:left="284"/>
              <w:jc w:val="center"/>
              <w:rPr>
                <w:rFonts w:ascii="Arial" w:hAnsi="Arial" w:cs="Arial"/>
                <w:sz w:val="20"/>
                <w:szCs w:val="20"/>
              </w:rPr>
            </w:pPr>
          </w:p>
        </w:tc>
        <w:tc>
          <w:tcPr>
            <w:tcW w:w="1163" w:type="pct"/>
            <w:shd w:val="clear" w:color="auto" w:fill="auto"/>
          </w:tcPr>
          <w:p w14:paraId="2770199F"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1293BF9B"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492A64CA"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35A9A51E" w14:textId="77777777" w:rsidTr="00BE57F7">
        <w:trPr>
          <w:trHeight w:val="20"/>
        </w:trPr>
        <w:tc>
          <w:tcPr>
            <w:tcW w:w="1440" w:type="pct"/>
            <w:vMerge/>
            <w:shd w:val="clear" w:color="auto" w:fill="auto"/>
          </w:tcPr>
          <w:p w14:paraId="3C19D07F" w14:textId="77777777" w:rsidR="00BE57F7" w:rsidRPr="00BE57F7" w:rsidRDefault="00BE57F7" w:rsidP="00BE57F7">
            <w:pPr>
              <w:widowControl w:val="0"/>
              <w:autoSpaceDE w:val="0"/>
              <w:autoSpaceDN w:val="0"/>
              <w:ind w:left="284"/>
              <w:jc w:val="center"/>
              <w:rPr>
                <w:rFonts w:ascii="Arial" w:hAnsi="Arial" w:cs="Arial"/>
                <w:sz w:val="20"/>
                <w:szCs w:val="20"/>
              </w:rPr>
            </w:pPr>
          </w:p>
        </w:tc>
        <w:tc>
          <w:tcPr>
            <w:tcW w:w="1163" w:type="pct"/>
            <w:shd w:val="clear" w:color="auto" w:fill="auto"/>
          </w:tcPr>
          <w:p w14:paraId="45607DAA"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21C1C152"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2122231C"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7B95D6DA" w14:textId="77777777" w:rsidTr="00BE57F7">
        <w:trPr>
          <w:trHeight w:val="20"/>
        </w:trPr>
        <w:tc>
          <w:tcPr>
            <w:tcW w:w="5000" w:type="pct"/>
            <w:gridSpan w:val="4"/>
            <w:shd w:val="clear" w:color="auto" w:fill="auto"/>
          </w:tcPr>
          <w:p w14:paraId="48302F5D" w14:textId="77777777" w:rsidR="00BE57F7" w:rsidRPr="00BE57F7" w:rsidRDefault="00BE57F7" w:rsidP="00BE57F7">
            <w:pPr>
              <w:widowControl w:val="0"/>
              <w:autoSpaceDE w:val="0"/>
              <w:autoSpaceDN w:val="0"/>
              <w:ind w:left="284"/>
              <w:jc w:val="center"/>
              <w:rPr>
                <w:rFonts w:ascii="Arial" w:hAnsi="Arial" w:cs="Arial"/>
                <w:sz w:val="20"/>
                <w:szCs w:val="20"/>
              </w:rPr>
            </w:pPr>
          </w:p>
        </w:tc>
      </w:tr>
      <w:tr w:rsidR="00BE57F7" w:rsidRPr="00BE57F7" w14:paraId="213A9F59" w14:textId="77777777" w:rsidTr="00BE57F7">
        <w:trPr>
          <w:trHeight w:val="20"/>
        </w:trPr>
        <w:tc>
          <w:tcPr>
            <w:tcW w:w="1440" w:type="pct"/>
            <w:vMerge w:val="restart"/>
            <w:shd w:val="clear" w:color="auto" w:fill="auto"/>
          </w:tcPr>
          <w:p w14:paraId="3E6061C1" w14:textId="77777777" w:rsidR="00BE57F7" w:rsidRPr="00BE57F7" w:rsidRDefault="00BE57F7" w:rsidP="00BE57F7">
            <w:pPr>
              <w:widowControl w:val="0"/>
              <w:autoSpaceDE w:val="0"/>
              <w:autoSpaceDN w:val="0"/>
              <w:ind w:left="284"/>
              <w:jc w:val="center"/>
              <w:rPr>
                <w:rFonts w:ascii="Arial" w:hAnsi="Arial" w:cs="Arial"/>
                <w:sz w:val="20"/>
                <w:szCs w:val="20"/>
              </w:rPr>
            </w:pPr>
          </w:p>
          <w:p w14:paraId="12930CFF"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163" w:type="pct"/>
            <w:shd w:val="clear" w:color="auto" w:fill="auto"/>
          </w:tcPr>
          <w:p w14:paraId="2E664AFC"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25576FCE"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2668E58A"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7A30AD85" w14:textId="77777777" w:rsidTr="00BE57F7">
        <w:trPr>
          <w:trHeight w:val="20"/>
        </w:trPr>
        <w:tc>
          <w:tcPr>
            <w:tcW w:w="1440" w:type="pct"/>
            <w:vMerge/>
            <w:shd w:val="clear" w:color="auto" w:fill="auto"/>
          </w:tcPr>
          <w:p w14:paraId="60FFE65B" w14:textId="77777777" w:rsidR="00BE57F7" w:rsidRPr="00BE57F7" w:rsidRDefault="00BE57F7" w:rsidP="00BE57F7">
            <w:pPr>
              <w:widowControl w:val="0"/>
              <w:autoSpaceDE w:val="0"/>
              <w:autoSpaceDN w:val="0"/>
              <w:ind w:left="284"/>
              <w:jc w:val="center"/>
              <w:rPr>
                <w:rFonts w:ascii="Arial" w:hAnsi="Arial" w:cs="Arial"/>
                <w:sz w:val="20"/>
                <w:szCs w:val="20"/>
              </w:rPr>
            </w:pPr>
          </w:p>
        </w:tc>
        <w:tc>
          <w:tcPr>
            <w:tcW w:w="1163" w:type="pct"/>
            <w:shd w:val="clear" w:color="auto" w:fill="auto"/>
          </w:tcPr>
          <w:p w14:paraId="543526C5"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161D3B1F"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7A71C8C9"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32D8EC12" w14:textId="77777777" w:rsidTr="00BE57F7">
        <w:trPr>
          <w:trHeight w:val="20"/>
        </w:trPr>
        <w:tc>
          <w:tcPr>
            <w:tcW w:w="1440" w:type="pct"/>
            <w:vMerge/>
            <w:shd w:val="clear" w:color="auto" w:fill="auto"/>
          </w:tcPr>
          <w:p w14:paraId="387DB3BD" w14:textId="77777777" w:rsidR="00BE57F7" w:rsidRPr="00BE57F7" w:rsidRDefault="00BE57F7" w:rsidP="00BE57F7">
            <w:pPr>
              <w:widowControl w:val="0"/>
              <w:autoSpaceDE w:val="0"/>
              <w:autoSpaceDN w:val="0"/>
              <w:ind w:left="284"/>
              <w:jc w:val="center"/>
              <w:rPr>
                <w:rFonts w:ascii="Arial" w:hAnsi="Arial" w:cs="Arial"/>
                <w:sz w:val="20"/>
                <w:szCs w:val="20"/>
              </w:rPr>
            </w:pPr>
          </w:p>
        </w:tc>
        <w:tc>
          <w:tcPr>
            <w:tcW w:w="1163" w:type="pct"/>
            <w:shd w:val="clear" w:color="auto" w:fill="auto"/>
          </w:tcPr>
          <w:p w14:paraId="49652D34"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49841209"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6AB4BD8E"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6150AE5D" w14:textId="77777777" w:rsidTr="00BE57F7">
        <w:trPr>
          <w:trHeight w:val="20"/>
        </w:trPr>
        <w:tc>
          <w:tcPr>
            <w:tcW w:w="5000" w:type="pct"/>
            <w:gridSpan w:val="4"/>
            <w:shd w:val="clear" w:color="auto" w:fill="auto"/>
          </w:tcPr>
          <w:p w14:paraId="46E52F34" w14:textId="77777777" w:rsidR="00BE57F7" w:rsidRPr="00BE57F7" w:rsidRDefault="00BE57F7" w:rsidP="00BE57F7">
            <w:pPr>
              <w:widowControl w:val="0"/>
              <w:autoSpaceDE w:val="0"/>
              <w:autoSpaceDN w:val="0"/>
              <w:ind w:left="284"/>
              <w:jc w:val="center"/>
              <w:rPr>
                <w:rFonts w:ascii="Arial" w:hAnsi="Arial" w:cs="Arial"/>
                <w:sz w:val="20"/>
                <w:szCs w:val="20"/>
              </w:rPr>
            </w:pPr>
          </w:p>
        </w:tc>
      </w:tr>
      <w:tr w:rsidR="00BE57F7" w:rsidRPr="00BE57F7" w14:paraId="21021634" w14:textId="77777777" w:rsidTr="00BE57F7">
        <w:trPr>
          <w:trHeight w:val="20"/>
        </w:trPr>
        <w:tc>
          <w:tcPr>
            <w:tcW w:w="1440" w:type="pct"/>
            <w:vMerge w:val="restart"/>
            <w:shd w:val="clear" w:color="auto" w:fill="auto"/>
          </w:tcPr>
          <w:p w14:paraId="6F3E02C5"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p>
          <w:p w14:paraId="38FD295E"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1163" w:type="pct"/>
            <w:shd w:val="clear" w:color="auto" w:fill="auto"/>
          </w:tcPr>
          <w:p w14:paraId="6328C0E8"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2D7D623E"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3E2EB5D2" w14:textId="77777777" w:rsidR="00BE57F7" w:rsidRPr="00BE57F7" w:rsidRDefault="00BE57F7" w:rsidP="00BE57F7">
            <w:pPr>
              <w:widowControl w:val="0"/>
              <w:tabs>
                <w:tab w:val="left" w:pos="1215"/>
              </w:tabs>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6C229DB8" w14:textId="77777777" w:rsidTr="00BE57F7">
        <w:trPr>
          <w:trHeight w:val="20"/>
        </w:trPr>
        <w:tc>
          <w:tcPr>
            <w:tcW w:w="1440" w:type="pct"/>
            <w:vMerge/>
            <w:shd w:val="clear" w:color="auto" w:fill="auto"/>
          </w:tcPr>
          <w:p w14:paraId="681A855B"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p>
        </w:tc>
        <w:tc>
          <w:tcPr>
            <w:tcW w:w="1163" w:type="pct"/>
            <w:shd w:val="clear" w:color="auto" w:fill="auto"/>
          </w:tcPr>
          <w:p w14:paraId="5C7AE44D"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71953B8E"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051AB1C6" w14:textId="77777777" w:rsidR="00BE57F7" w:rsidRPr="00BE57F7" w:rsidRDefault="00BE57F7" w:rsidP="00BE57F7">
            <w:pPr>
              <w:widowControl w:val="0"/>
              <w:tabs>
                <w:tab w:val="left" w:pos="1215"/>
              </w:tabs>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1F0F581B" w14:textId="77777777" w:rsidTr="00BE57F7">
        <w:trPr>
          <w:trHeight w:val="20"/>
        </w:trPr>
        <w:tc>
          <w:tcPr>
            <w:tcW w:w="1440" w:type="pct"/>
            <w:vMerge/>
            <w:shd w:val="clear" w:color="auto" w:fill="auto"/>
          </w:tcPr>
          <w:p w14:paraId="07097CCE"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p>
        </w:tc>
        <w:tc>
          <w:tcPr>
            <w:tcW w:w="1163" w:type="pct"/>
            <w:shd w:val="clear" w:color="auto" w:fill="auto"/>
          </w:tcPr>
          <w:p w14:paraId="1205A01D"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7CDC31A1" w14:textId="77777777" w:rsidR="00BE57F7" w:rsidRPr="00BE57F7" w:rsidRDefault="00BE57F7" w:rsidP="00BE57F7">
            <w:pPr>
              <w:widowControl w:val="0"/>
              <w:tabs>
                <w:tab w:val="left" w:pos="1215"/>
              </w:tabs>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2668D710" w14:textId="77777777" w:rsidR="00BE57F7" w:rsidRPr="00BE57F7" w:rsidRDefault="00BE57F7" w:rsidP="00BE57F7">
            <w:pPr>
              <w:widowControl w:val="0"/>
              <w:tabs>
                <w:tab w:val="left" w:pos="1215"/>
              </w:tabs>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4F0EF4B6" w14:textId="77777777" w:rsidTr="00BE57F7">
        <w:trPr>
          <w:trHeight w:val="20"/>
        </w:trPr>
        <w:tc>
          <w:tcPr>
            <w:tcW w:w="5000" w:type="pct"/>
            <w:gridSpan w:val="4"/>
            <w:shd w:val="clear" w:color="auto" w:fill="auto"/>
          </w:tcPr>
          <w:p w14:paraId="2AB3CEBD" w14:textId="77777777" w:rsidR="00BE57F7" w:rsidRPr="00BE57F7" w:rsidRDefault="00BE57F7" w:rsidP="00BE57F7">
            <w:pPr>
              <w:widowControl w:val="0"/>
              <w:autoSpaceDE w:val="0"/>
              <w:autoSpaceDN w:val="0"/>
              <w:ind w:left="284"/>
              <w:jc w:val="center"/>
              <w:rPr>
                <w:rFonts w:ascii="Arial" w:hAnsi="Arial" w:cs="Arial"/>
                <w:sz w:val="20"/>
                <w:szCs w:val="20"/>
              </w:rPr>
            </w:pPr>
          </w:p>
        </w:tc>
      </w:tr>
      <w:tr w:rsidR="00BE57F7" w:rsidRPr="00BE57F7" w14:paraId="6BE82A53" w14:textId="77777777" w:rsidTr="00BE57F7">
        <w:trPr>
          <w:trHeight w:val="20"/>
        </w:trPr>
        <w:tc>
          <w:tcPr>
            <w:tcW w:w="1440" w:type="pct"/>
            <w:vMerge w:val="restart"/>
            <w:shd w:val="clear" w:color="auto" w:fill="auto"/>
          </w:tcPr>
          <w:p w14:paraId="0BCED1F9" w14:textId="77777777" w:rsidR="00BE57F7" w:rsidRPr="00BE57F7" w:rsidRDefault="00BE57F7" w:rsidP="00BE57F7">
            <w:pPr>
              <w:widowControl w:val="0"/>
              <w:autoSpaceDE w:val="0"/>
              <w:autoSpaceDN w:val="0"/>
              <w:ind w:left="284"/>
              <w:jc w:val="center"/>
              <w:rPr>
                <w:rFonts w:ascii="Arial" w:hAnsi="Arial" w:cs="Arial"/>
                <w:sz w:val="20"/>
                <w:szCs w:val="20"/>
              </w:rPr>
            </w:pPr>
          </w:p>
          <w:p w14:paraId="1859E77F"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163" w:type="pct"/>
            <w:shd w:val="clear" w:color="auto" w:fill="auto"/>
          </w:tcPr>
          <w:p w14:paraId="4C12A2CA"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01FC0D4F"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3D972EB8"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0D9BD3F6" w14:textId="77777777" w:rsidTr="00BE57F7">
        <w:trPr>
          <w:trHeight w:val="20"/>
        </w:trPr>
        <w:tc>
          <w:tcPr>
            <w:tcW w:w="1440" w:type="pct"/>
            <w:vMerge/>
            <w:shd w:val="clear" w:color="auto" w:fill="auto"/>
          </w:tcPr>
          <w:p w14:paraId="44ACAF0F" w14:textId="77777777" w:rsidR="00BE57F7" w:rsidRPr="00BE57F7" w:rsidRDefault="00BE57F7" w:rsidP="00BE57F7">
            <w:pPr>
              <w:widowControl w:val="0"/>
              <w:autoSpaceDE w:val="0"/>
              <w:autoSpaceDN w:val="0"/>
              <w:ind w:left="284"/>
              <w:jc w:val="center"/>
              <w:rPr>
                <w:rFonts w:ascii="Arial" w:hAnsi="Arial" w:cs="Arial"/>
                <w:sz w:val="20"/>
                <w:szCs w:val="20"/>
              </w:rPr>
            </w:pPr>
          </w:p>
        </w:tc>
        <w:tc>
          <w:tcPr>
            <w:tcW w:w="1163" w:type="pct"/>
            <w:shd w:val="clear" w:color="auto" w:fill="auto"/>
          </w:tcPr>
          <w:p w14:paraId="2FC4A47F"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25E77202"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3B0D7059"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601913DC" w14:textId="77777777" w:rsidTr="00BE57F7">
        <w:trPr>
          <w:trHeight w:val="20"/>
        </w:trPr>
        <w:tc>
          <w:tcPr>
            <w:tcW w:w="1440" w:type="pct"/>
            <w:vMerge/>
            <w:shd w:val="clear" w:color="auto" w:fill="auto"/>
          </w:tcPr>
          <w:p w14:paraId="2E1F3EBD" w14:textId="77777777" w:rsidR="00BE57F7" w:rsidRPr="00BE57F7" w:rsidRDefault="00BE57F7" w:rsidP="00BE57F7">
            <w:pPr>
              <w:widowControl w:val="0"/>
              <w:autoSpaceDE w:val="0"/>
              <w:autoSpaceDN w:val="0"/>
              <w:ind w:left="284"/>
              <w:jc w:val="center"/>
              <w:rPr>
                <w:rFonts w:ascii="Arial" w:hAnsi="Arial" w:cs="Arial"/>
                <w:sz w:val="20"/>
                <w:szCs w:val="20"/>
              </w:rPr>
            </w:pPr>
          </w:p>
        </w:tc>
        <w:tc>
          <w:tcPr>
            <w:tcW w:w="1163" w:type="pct"/>
            <w:shd w:val="clear" w:color="auto" w:fill="auto"/>
          </w:tcPr>
          <w:p w14:paraId="7FB69F3D"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1745" w:type="pct"/>
            <w:shd w:val="clear" w:color="auto" w:fill="auto"/>
          </w:tcPr>
          <w:p w14:paraId="1C07EB69" w14:textId="77777777" w:rsidR="00BE57F7" w:rsidRPr="00BE57F7" w:rsidRDefault="00BE57F7" w:rsidP="00BE57F7">
            <w:pPr>
              <w:widowControl w:val="0"/>
              <w:autoSpaceDE w:val="0"/>
              <w:autoSpaceDN w:val="0"/>
              <w:ind w:left="284"/>
              <w:jc w:val="center"/>
              <w:rPr>
                <w:rFonts w:ascii="Arial" w:hAnsi="Arial" w:cs="Arial"/>
                <w:sz w:val="20"/>
                <w:szCs w:val="20"/>
              </w:rPr>
            </w:pPr>
            <w:r w:rsidRPr="00BE57F7">
              <w:rPr>
                <w:rFonts w:ascii="Arial" w:hAnsi="Arial" w:cs="Arial"/>
                <w:sz w:val="20"/>
                <w:szCs w:val="20"/>
              </w:rPr>
              <w:t>…</w:t>
            </w:r>
          </w:p>
        </w:tc>
        <w:tc>
          <w:tcPr>
            <w:tcW w:w="652" w:type="pct"/>
            <w:shd w:val="clear" w:color="auto" w:fill="auto"/>
          </w:tcPr>
          <w:p w14:paraId="76DEE58C"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r w:rsidR="00BE57F7" w:rsidRPr="00BE57F7" w14:paraId="48FE666B" w14:textId="77777777" w:rsidTr="00BE57F7">
        <w:trPr>
          <w:trHeight w:val="20"/>
        </w:trPr>
        <w:tc>
          <w:tcPr>
            <w:tcW w:w="1440" w:type="pct"/>
            <w:shd w:val="clear" w:color="auto" w:fill="auto"/>
          </w:tcPr>
          <w:p w14:paraId="3D1BBD42"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3560" w:type="pct"/>
            <w:gridSpan w:val="3"/>
            <w:shd w:val="clear" w:color="auto" w:fill="auto"/>
          </w:tcPr>
          <w:p w14:paraId="6C385AC0"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sz w:val="20"/>
                <w:szCs w:val="20"/>
              </w:rPr>
              <w:t>…</w:t>
            </w:r>
          </w:p>
        </w:tc>
      </w:tr>
    </w:tbl>
    <w:p w14:paraId="62ABFBA6" w14:textId="77777777" w:rsidR="00BE57F7" w:rsidRPr="00BE57F7" w:rsidRDefault="00BE57F7" w:rsidP="00BE57F7">
      <w:pPr>
        <w:ind w:left="284"/>
        <w:rPr>
          <w:rFonts w:ascii="Arial" w:hAnsi="Arial" w:cs="Arial"/>
          <w:sz w:val="20"/>
          <w:szCs w:val="20"/>
        </w:rPr>
      </w:pPr>
    </w:p>
    <w:p w14:paraId="7AE1F4E7"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bCs/>
          <w:sz w:val="20"/>
          <w:szCs w:val="20"/>
        </w:rPr>
        <w:t>Nota</w:t>
      </w:r>
      <w:r w:rsidRPr="00BE57F7">
        <w:rPr>
          <w:rFonts w:ascii="Arial" w:eastAsia="Calibri" w:hAnsi="Arial" w:cs="Arial"/>
          <w:sz w:val="20"/>
          <w:szCs w:val="20"/>
        </w:rPr>
        <w:t xml:space="preserve">: </w:t>
      </w:r>
      <w:r w:rsidRPr="00BE57F7">
        <w:rPr>
          <w:rFonts w:ascii="Arial" w:hAnsi="Arial" w:cs="Arial"/>
          <w:sz w:val="20"/>
          <w:szCs w:val="20"/>
        </w:rPr>
        <w:t>…</w:t>
      </w:r>
    </w:p>
    <w:p w14:paraId="497D4DCF" w14:textId="77777777" w:rsidR="00BE57F7" w:rsidRPr="00BE57F7" w:rsidRDefault="00BE57F7" w:rsidP="00BE57F7">
      <w:pPr>
        <w:ind w:left="284"/>
        <w:rPr>
          <w:rFonts w:ascii="Arial" w:hAnsi="Arial" w:cs="Arial"/>
          <w:sz w:val="20"/>
          <w:szCs w:val="20"/>
        </w:rPr>
      </w:pPr>
    </w:p>
    <w:tbl>
      <w:tblPr>
        <w:tblW w:w="7811" w:type="dxa"/>
        <w:jc w:val="center"/>
        <w:tblLayout w:type="fixed"/>
        <w:tblCellMar>
          <w:left w:w="70" w:type="dxa"/>
          <w:right w:w="70" w:type="dxa"/>
        </w:tblCellMar>
        <w:tblLook w:val="04A0" w:firstRow="1" w:lastRow="0" w:firstColumn="1" w:lastColumn="0" w:noHBand="0" w:noVBand="1"/>
      </w:tblPr>
      <w:tblGrid>
        <w:gridCol w:w="5194"/>
        <w:gridCol w:w="2617"/>
      </w:tblGrid>
      <w:tr w:rsidR="00BE57F7" w:rsidRPr="00BE57F7" w14:paraId="059C07BB" w14:textId="77777777" w:rsidTr="00BE57F7">
        <w:trPr>
          <w:trHeight w:val="300"/>
          <w:jc w:val="center"/>
        </w:trPr>
        <w:tc>
          <w:tcPr>
            <w:tcW w:w="5194" w:type="dxa"/>
            <w:tcBorders>
              <w:top w:val="single" w:sz="4" w:space="0" w:color="auto"/>
              <w:left w:val="single" w:sz="4" w:space="0" w:color="auto"/>
              <w:bottom w:val="single" w:sz="4" w:space="0" w:color="auto"/>
              <w:right w:val="single" w:sz="4" w:space="0" w:color="auto"/>
            </w:tcBorders>
            <w:shd w:val="clear" w:color="auto" w:fill="D9D9D9"/>
            <w:noWrap/>
            <w:hideMark/>
          </w:tcPr>
          <w:p w14:paraId="671EDCD5" w14:textId="77777777" w:rsidR="00BE57F7" w:rsidRPr="00BE57F7" w:rsidRDefault="00BE57F7" w:rsidP="00BE57F7">
            <w:pPr>
              <w:ind w:left="284"/>
              <w:jc w:val="center"/>
              <w:rPr>
                <w:rFonts w:ascii="Arial" w:hAnsi="Arial" w:cs="Arial"/>
                <w:b/>
                <w:bCs/>
                <w:sz w:val="20"/>
                <w:szCs w:val="20"/>
              </w:rPr>
            </w:pPr>
            <w:r w:rsidRPr="00BE57F7">
              <w:rPr>
                <w:rFonts w:ascii="Arial" w:hAnsi="Arial" w:cs="Arial"/>
                <w:sz w:val="20"/>
                <w:szCs w:val="20"/>
              </w:rPr>
              <w:t>…</w:t>
            </w:r>
          </w:p>
        </w:tc>
        <w:tc>
          <w:tcPr>
            <w:tcW w:w="2617" w:type="dxa"/>
            <w:tcBorders>
              <w:top w:val="single" w:sz="4" w:space="0" w:color="auto"/>
              <w:left w:val="nil"/>
              <w:bottom w:val="single" w:sz="4" w:space="0" w:color="auto"/>
              <w:right w:val="single" w:sz="4" w:space="0" w:color="auto"/>
            </w:tcBorders>
            <w:shd w:val="clear" w:color="auto" w:fill="D9D9D9"/>
            <w:noWrap/>
            <w:hideMark/>
          </w:tcPr>
          <w:p w14:paraId="260AC108" w14:textId="77777777" w:rsidR="00BE57F7" w:rsidRPr="00BE57F7" w:rsidRDefault="00BE57F7" w:rsidP="00BE57F7">
            <w:pPr>
              <w:ind w:left="284"/>
              <w:jc w:val="center"/>
              <w:rPr>
                <w:rFonts w:ascii="Arial" w:hAnsi="Arial" w:cs="Arial"/>
                <w:b/>
                <w:bCs/>
                <w:sz w:val="20"/>
                <w:szCs w:val="20"/>
              </w:rPr>
            </w:pPr>
            <w:r w:rsidRPr="00BE57F7">
              <w:rPr>
                <w:rFonts w:ascii="Arial" w:hAnsi="Arial" w:cs="Arial"/>
                <w:sz w:val="20"/>
                <w:szCs w:val="20"/>
              </w:rPr>
              <w:t>…</w:t>
            </w:r>
          </w:p>
        </w:tc>
      </w:tr>
      <w:tr w:rsidR="00BE57F7" w:rsidRPr="00BE57F7" w14:paraId="75EE0846" w14:textId="77777777" w:rsidTr="00BE57F7">
        <w:trPr>
          <w:trHeight w:val="300"/>
          <w:jc w:val="center"/>
        </w:trPr>
        <w:tc>
          <w:tcPr>
            <w:tcW w:w="5194" w:type="dxa"/>
            <w:tcBorders>
              <w:top w:val="single" w:sz="4" w:space="0" w:color="auto"/>
              <w:left w:val="single" w:sz="4" w:space="0" w:color="auto"/>
              <w:bottom w:val="single" w:sz="4" w:space="0" w:color="auto"/>
              <w:right w:val="single" w:sz="4" w:space="0" w:color="auto"/>
            </w:tcBorders>
            <w:shd w:val="clear" w:color="auto" w:fill="auto"/>
            <w:hideMark/>
          </w:tcPr>
          <w:p w14:paraId="4DE150C6"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tc>
        <w:tc>
          <w:tcPr>
            <w:tcW w:w="2617" w:type="dxa"/>
            <w:tcBorders>
              <w:top w:val="single" w:sz="4" w:space="0" w:color="auto"/>
              <w:left w:val="nil"/>
              <w:bottom w:val="single" w:sz="4" w:space="0" w:color="auto"/>
              <w:right w:val="single" w:sz="4" w:space="0" w:color="auto"/>
            </w:tcBorders>
            <w:shd w:val="clear" w:color="auto" w:fill="auto"/>
            <w:noWrap/>
            <w:hideMark/>
          </w:tcPr>
          <w:p w14:paraId="57E48C7A"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tc>
      </w:tr>
      <w:tr w:rsidR="00BE57F7" w:rsidRPr="00BE57F7" w14:paraId="376F65A5" w14:textId="77777777" w:rsidTr="00BE57F7">
        <w:trPr>
          <w:trHeight w:val="300"/>
          <w:jc w:val="center"/>
        </w:trPr>
        <w:tc>
          <w:tcPr>
            <w:tcW w:w="5194" w:type="dxa"/>
            <w:tcBorders>
              <w:top w:val="single" w:sz="4" w:space="0" w:color="auto"/>
              <w:left w:val="single" w:sz="4" w:space="0" w:color="auto"/>
              <w:bottom w:val="single" w:sz="4" w:space="0" w:color="auto"/>
              <w:right w:val="single" w:sz="4" w:space="0" w:color="auto"/>
            </w:tcBorders>
            <w:shd w:val="clear" w:color="auto" w:fill="auto"/>
            <w:hideMark/>
          </w:tcPr>
          <w:p w14:paraId="47C04B1B"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tc>
        <w:tc>
          <w:tcPr>
            <w:tcW w:w="2617" w:type="dxa"/>
            <w:tcBorders>
              <w:top w:val="single" w:sz="4" w:space="0" w:color="auto"/>
              <w:left w:val="nil"/>
              <w:bottom w:val="single" w:sz="4" w:space="0" w:color="auto"/>
              <w:right w:val="single" w:sz="4" w:space="0" w:color="auto"/>
            </w:tcBorders>
            <w:shd w:val="clear" w:color="auto" w:fill="auto"/>
            <w:noWrap/>
            <w:hideMark/>
          </w:tcPr>
          <w:p w14:paraId="370E376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tc>
      </w:tr>
      <w:tr w:rsidR="00BE57F7" w:rsidRPr="00BE57F7" w14:paraId="34715679" w14:textId="77777777" w:rsidTr="00BE57F7">
        <w:trPr>
          <w:trHeight w:val="300"/>
          <w:jc w:val="center"/>
        </w:trPr>
        <w:tc>
          <w:tcPr>
            <w:tcW w:w="5194" w:type="dxa"/>
            <w:tcBorders>
              <w:top w:val="single" w:sz="4" w:space="0" w:color="auto"/>
              <w:left w:val="single" w:sz="4" w:space="0" w:color="auto"/>
              <w:bottom w:val="single" w:sz="4" w:space="0" w:color="auto"/>
              <w:right w:val="single" w:sz="4" w:space="0" w:color="000000"/>
            </w:tcBorders>
            <w:shd w:val="clear" w:color="auto" w:fill="auto"/>
            <w:noWrap/>
            <w:hideMark/>
          </w:tcPr>
          <w:p w14:paraId="479B49E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tc>
        <w:tc>
          <w:tcPr>
            <w:tcW w:w="2617" w:type="dxa"/>
            <w:tcBorders>
              <w:top w:val="single" w:sz="4" w:space="0" w:color="auto"/>
              <w:left w:val="nil"/>
              <w:bottom w:val="single" w:sz="4" w:space="0" w:color="auto"/>
              <w:right w:val="single" w:sz="4" w:space="0" w:color="auto"/>
            </w:tcBorders>
            <w:shd w:val="clear" w:color="auto" w:fill="auto"/>
            <w:noWrap/>
            <w:hideMark/>
          </w:tcPr>
          <w:p w14:paraId="2B6DF589"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tc>
      </w:tr>
    </w:tbl>
    <w:p w14:paraId="7B0F214B" w14:textId="77777777" w:rsidR="00BE57F7" w:rsidRPr="00BE57F7" w:rsidRDefault="00BE57F7" w:rsidP="00BE57F7">
      <w:pPr>
        <w:ind w:left="284"/>
        <w:rPr>
          <w:rFonts w:ascii="Arial" w:hAnsi="Arial" w:cs="Arial"/>
          <w:sz w:val="20"/>
          <w:szCs w:val="20"/>
        </w:rPr>
      </w:pPr>
    </w:p>
    <w:p w14:paraId="0E7D2313" w14:textId="77777777" w:rsidR="00BE57F7" w:rsidRPr="00BE57F7" w:rsidRDefault="00BE57F7" w:rsidP="00BE57F7">
      <w:pPr>
        <w:ind w:left="284"/>
        <w:rPr>
          <w:rFonts w:ascii="Arial" w:hAnsi="Arial" w:cs="Arial"/>
          <w:sz w:val="20"/>
          <w:szCs w:val="20"/>
        </w:rPr>
      </w:pPr>
    </w:p>
    <w:tbl>
      <w:tblPr>
        <w:tblW w:w="46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1544"/>
        <w:gridCol w:w="2206"/>
        <w:gridCol w:w="2210"/>
      </w:tblGrid>
      <w:tr w:rsidR="00BE57F7" w:rsidRPr="00BE57F7" w14:paraId="1F4D2A27" w14:textId="77777777" w:rsidTr="00BE57F7">
        <w:trPr>
          <w:trHeight w:val="263"/>
          <w:jc w:val="center"/>
        </w:trPr>
        <w:tc>
          <w:tcPr>
            <w:tcW w:w="5000" w:type="pct"/>
            <w:gridSpan w:val="4"/>
            <w:shd w:val="clear" w:color="auto" w:fill="D9D9D9"/>
          </w:tcPr>
          <w:p w14:paraId="71B747DF"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sz w:val="20"/>
                <w:szCs w:val="20"/>
              </w:rPr>
              <w:t>…</w:t>
            </w:r>
          </w:p>
        </w:tc>
      </w:tr>
      <w:tr w:rsidR="00BE57F7" w:rsidRPr="00BE57F7" w14:paraId="51EDA5F6" w14:textId="77777777" w:rsidTr="00BE57F7">
        <w:trPr>
          <w:trHeight w:val="252"/>
          <w:jc w:val="center"/>
        </w:trPr>
        <w:tc>
          <w:tcPr>
            <w:tcW w:w="1332" w:type="pct"/>
            <w:vMerge w:val="restart"/>
            <w:shd w:val="clear" w:color="auto" w:fill="auto"/>
          </w:tcPr>
          <w:p w14:paraId="6E56E29F"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sz w:val="20"/>
                <w:szCs w:val="20"/>
              </w:rPr>
              <w:t>…</w:t>
            </w:r>
          </w:p>
        </w:tc>
        <w:tc>
          <w:tcPr>
            <w:tcW w:w="3668" w:type="pct"/>
            <w:gridSpan w:val="3"/>
            <w:shd w:val="clear" w:color="auto" w:fill="auto"/>
          </w:tcPr>
          <w:p w14:paraId="1640E068" w14:textId="77777777" w:rsidR="00BE57F7" w:rsidRPr="00BE57F7" w:rsidRDefault="00BE57F7" w:rsidP="00BE57F7">
            <w:pPr>
              <w:widowControl w:val="0"/>
              <w:autoSpaceDE w:val="0"/>
              <w:autoSpaceDN w:val="0"/>
              <w:ind w:left="284"/>
              <w:jc w:val="center"/>
              <w:rPr>
                <w:rFonts w:ascii="Arial" w:hAnsi="Arial" w:cs="Arial"/>
                <w:b/>
                <w:bCs/>
                <w:sz w:val="20"/>
                <w:szCs w:val="20"/>
              </w:rPr>
            </w:pPr>
            <w:r w:rsidRPr="00BE57F7">
              <w:rPr>
                <w:rFonts w:ascii="Arial" w:hAnsi="Arial" w:cs="Arial"/>
                <w:sz w:val="20"/>
                <w:szCs w:val="20"/>
              </w:rPr>
              <w:t>…</w:t>
            </w:r>
          </w:p>
        </w:tc>
      </w:tr>
      <w:tr w:rsidR="00BE57F7" w:rsidRPr="00BE57F7" w14:paraId="19F69F3A" w14:textId="77777777" w:rsidTr="00BE57F7">
        <w:trPr>
          <w:trHeight w:val="274"/>
          <w:jc w:val="center"/>
        </w:trPr>
        <w:tc>
          <w:tcPr>
            <w:tcW w:w="1332" w:type="pct"/>
            <w:vMerge/>
            <w:shd w:val="clear" w:color="auto" w:fill="auto"/>
          </w:tcPr>
          <w:p w14:paraId="2504A057" w14:textId="77777777" w:rsidR="00BE57F7" w:rsidRPr="00BE57F7" w:rsidRDefault="00BE57F7" w:rsidP="00BE57F7">
            <w:pPr>
              <w:widowControl w:val="0"/>
              <w:autoSpaceDE w:val="0"/>
              <w:autoSpaceDN w:val="0"/>
              <w:ind w:left="284"/>
              <w:rPr>
                <w:rFonts w:ascii="Arial" w:hAnsi="Arial" w:cs="Arial"/>
                <w:b/>
                <w:bCs/>
                <w:sz w:val="20"/>
                <w:szCs w:val="20"/>
              </w:rPr>
            </w:pPr>
          </w:p>
        </w:tc>
        <w:tc>
          <w:tcPr>
            <w:tcW w:w="950" w:type="pct"/>
            <w:shd w:val="clear" w:color="auto" w:fill="auto"/>
          </w:tcPr>
          <w:p w14:paraId="3D87F881"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sz w:val="20"/>
                <w:szCs w:val="20"/>
              </w:rPr>
              <w:t>…</w:t>
            </w:r>
          </w:p>
        </w:tc>
        <w:tc>
          <w:tcPr>
            <w:tcW w:w="1358" w:type="pct"/>
            <w:shd w:val="clear" w:color="auto" w:fill="auto"/>
          </w:tcPr>
          <w:p w14:paraId="245550F8"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sz w:val="20"/>
                <w:szCs w:val="20"/>
              </w:rPr>
              <w:t>…</w:t>
            </w:r>
          </w:p>
        </w:tc>
        <w:tc>
          <w:tcPr>
            <w:tcW w:w="1360" w:type="pct"/>
            <w:shd w:val="clear" w:color="auto" w:fill="auto"/>
          </w:tcPr>
          <w:p w14:paraId="78100757"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sz w:val="20"/>
                <w:szCs w:val="20"/>
              </w:rPr>
              <w:t>…</w:t>
            </w:r>
          </w:p>
        </w:tc>
      </w:tr>
      <w:tr w:rsidR="00BE57F7" w:rsidRPr="00BE57F7" w14:paraId="0C65BF61" w14:textId="77777777" w:rsidTr="00BE57F7">
        <w:trPr>
          <w:trHeight w:val="252"/>
          <w:jc w:val="center"/>
        </w:trPr>
        <w:tc>
          <w:tcPr>
            <w:tcW w:w="1332" w:type="pct"/>
            <w:shd w:val="clear" w:color="auto" w:fill="auto"/>
          </w:tcPr>
          <w:p w14:paraId="2547290C"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950" w:type="pct"/>
            <w:shd w:val="clear" w:color="auto" w:fill="auto"/>
          </w:tcPr>
          <w:p w14:paraId="35FE74F2"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58" w:type="pct"/>
            <w:shd w:val="clear" w:color="auto" w:fill="auto"/>
          </w:tcPr>
          <w:p w14:paraId="7DD93B9B"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60" w:type="pct"/>
            <w:shd w:val="clear" w:color="auto" w:fill="auto"/>
          </w:tcPr>
          <w:p w14:paraId="11D0A565"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r w:rsidR="00BE57F7" w:rsidRPr="00BE57F7" w14:paraId="7687BD9E" w14:textId="77777777" w:rsidTr="00BE57F7">
        <w:trPr>
          <w:trHeight w:val="263"/>
          <w:jc w:val="center"/>
        </w:trPr>
        <w:tc>
          <w:tcPr>
            <w:tcW w:w="1332" w:type="pct"/>
            <w:shd w:val="clear" w:color="auto" w:fill="auto"/>
          </w:tcPr>
          <w:p w14:paraId="366B9BBE"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950" w:type="pct"/>
            <w:shd w:val="clear" w:color="auto" w:fill="auto"/>
          </w:tcPr>
          <w:p w14:paraId="5942A801"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58" w:type="pct"/>
            <w:shd w:val="clear" w:color="auto" w:fill="auto"/>
          </w:tcPr>
          <w:p w14:paraId="6D34225A"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60" w:type="pct"/>
            <w:shd w:val="clear" w:color="auto" w:fill="auto"/>
          </w:tcPr>
          <w:p w14:paraId="0416B76F"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r w:rsidR="00BE57F7" w:rsidRPr="00BE57F7" w14:paraId="6F1A8725" w14:textId="77777777" w:rsidTr="00BE57F7">
        <w:trPr>
          <w:trHeight w:val="263"/>
          <w:jc w:val="center"/>
        </w:trPr>
        <w:tc>
          <w:tcPr>
            <w:tcW w:w="1332" w:type="pct"/>
            <w:shd w:val="clear" w:color="auto" w:fill="auto"/>
          </w:tcPr>
          <w:p w14:paraId="50823B40"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950" w:type="pct"/>
            <w:shd w:val="clear" w:color="auto" w:fill="auto"/>
          </w:tcPr>
          <w:p w14:paraId="2F27F2F9"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58" w:type="pct"/>
            <w:shd w:val="clear" w:color="auto" w:fill="auto"/>
          </w:tcPr>
          <w:p w14:paraId="2AA10370"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60" w:type="pct"/>
            <w:shd w:val="clear" w:color="auto" w:fill="auto"/>
          </w:tcPr>
          <w:p w14:paraId="7E0DB660"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r w:rsidR="00BE57F7" w:rsidRPr="00BE57F7" w14:paraId="6AEFA024" w14:textId="77777777" w:rsidTr="00BE57F7">
        <w:trPr>
          <w:trHeight w:val="252"/>
          <w:jc w:val="center"/>
        </w:trPr>
        <w:tc>
          <w:tcPr>
            <w:tcW w:w="1332" w:type="pct"/>
            <w:shd w:val="clear" w:color="auto" w:fill="auto"/>
          </w:tcPr>
          <w:p w14:paraId="67BF8376"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950" w:type="pct"/>
            <w:shd w:val="clear" w:color="auto" w:fill="auto"/>
          </w:tcPr>
          <w:p w14:paraId="39232ACC"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58" w:type="pct"/>
            <w:shd w:val="clear" w:color="auto" w:fill="auto"/>
          </w:tcPr>
          <w:p w14:paraId="152DA14A"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1360" w:type="pct"/>
            <w:shd w:val="clear" w:color="auto" w:fill="auto"/>
          </w:tcPr>
          <w:p w14:paraId="12914ACF"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bl>
    <w:p w14:paraId="05DF8715" w14:textId="77777777" w:rsidR="00BE57F7" w:rsidRPr="00BE57F7" w:rsidRDefault="00BE57F7" w:rsidP="00BE57F7">
      <w:pPr>
        <w:ind w:left="284"/>
        <w:rPr>
          <w:rFonts w:ascii="Arial" w:hAnsi="Arial" w:cs="Arial"/>
          <w:sz w:val="20"/>
          <w:szCs w:val="20"/>
        </w:rPr>
      </w:pPr>
    </w:p>
    <w:tbl>
      <w:tblPr>
        <w:tblW w:w="484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2124"/>
        <w:gridCol w:w="4546"/>
      </w:tblGrid>
      <w:tr w:rsidR="00BE57F7" w:rsidRPr="00BE57F7" w14:paraId="270F27A7" w14:textId="77777777" w:rsidTr="00BE57F7">
        <w:trPr>
          <w:trHeight w:val="20"/>
        </w:trPr>
        <w:tc>
          <w:tcPr>
            <w:tcW w:w="5000" w:type="pct"/>
            <w:gridSpan w:val="3"/>
            <w:shd w:val="clear" w:color="auto" w:fill="FFFFFF"/>
          </w:tcPr>
          <w:p w14:paraId="6B4DE9CC" w14:textId="77777777" w:rsidR="00BE57F7" w:rsidRPr="00BE57F7" w:rsidRDefault="00BE57F7" w:rsidP="00BE57F7">
            <w:pPr>
              <w:widowControl w:val="0"/>
              <w:autoSpaceDE w:val="0"/>
              <w:autoSpaceDN w:val="0"/>
              <w:ind w:left="284"/>
              <w:jc w:val="center"/>
              <w:rPr>
                <w:rFonts w:ascii="Arial" w:hAnsi="Arial" w:cs="Arial"/>
                <w:b/>
                <w:sz w:val="20"/>
                <w:szCs w:val="20"/>
              </w:rPr>
            </w:pPr>
            <w:r w:rsidRPr="00BE57F7">
              <w:rPr>
                <w:rFonts w:ascii="Arial" w:hAnsi="Arial" w:cs="Arial"/>
                <w:sz w:val="20"/>
                <w:szCs w:val="20"/>
              </w:rPr>
              <w:t>…</w:t>
            </w:r>
          </w:p>
        </w:tc>
      </w:tr>
      <w:tr w:rsidR="00BE57F7" w:rsidRPr="00BE57F7" w14:paraId="669EBA59" w14:textId="77777777" w:rsidTr="00BE57F7">
        <w:trPr>
          <w:trHeight w:val="20"/>
        </w:trPr>
        <w:tc>
          <w:tcPr>
            <w:tcW w:w="1099" w:type="pct"/>
            <w:vMerge w:val="restart"/>
            <w:shd w:val="clear" w:color="auto" w:fill="D9D9D9"/>
            <w:textDirection w:val="btLr"/>
          </w:tcPr>
          <w:p w14:paraId="0B7104EB" w14:textId="77777777" w:rsidR="00BE57F7" w:rsidRPr="00BE57F7" w:rsidRDefault="00BE57F7" w:rsidP="00BE57F7">
            <w:pPr>
              <w:widowControl w:val="0"/>
              <w:autoSpaceDE w:val="0"/>
              <w:autoSpaceDN w:val="0"/>
              <w:ind w:left="284"/>
              <w:rPr>
                <w:rFonts w:ascii="Arial" w:hAnsi="Arial" w:cs="Arial"/>
                <w:sz w:val="20"/>
                <w:szCs w:val="20"/>
              </w:rPr>
            </w:pPr>
          </w:p>
          <w:p w14:paraId="09D65748" w14:textId="77777777" w:rsidR="00BE57F7" w:rsidRPr="00BE57F7" w:rsidRDefault="00BE57F7" w:rsidP="00BE57F7">
            <w:pPr>
              <w:widowControl w:val="0"/>
              <w:autoSpaceDE w:val="0"/>
              <w:autoSpaceDN w:val="0"/>
              <w:ind w:left="284"/>
              <w:rPr>
                <w:rFonts w:ascii="Arial" w:hAnsi="Arial" w:cs="Arial"/>
                <w:sz w:val="20"/>
                <w:szCs w:val="20"/>
              </w:rPr>
            </w:pPr>
          </w:p>
          <w:p w14:paraId="7EDF2990" w14:textId="77777777" w:rsidR="00BE57F7" w:rsidRPr="00BE57F7" w:rsidRDefault="00BE57F7" w:rsidP="00BE57F7">
            <w:pPr>
              <w:widowControl w:val="0"/>
              <w:autoSpaceDE w:val="0"/>
              <w:autoSpaceDN w:val="0"/>
              <w:ind w:left="284"/>
              <w:rPr>
                <w:rFonts w:ascii="Arial" w:hAnsi="Arial" w:cs="Arial"/>
                <w:sz w:val="20"/>
                <w:szCs w:val="20"/>
              </w:rPr>
            </w:pPr>
          </w:p>
          <w:p w14:paraId="524A734C" w14:textId="77777777" w:rsidR="00BE57F7" w:rsidRPr="00BE57F7" w:rsidRDefault="00BE57F7" w:rsidP="00BE57F7">
            <w:pPr>
              <w:widowControl w:val="0"/>
              <w:autoSpaceDE w:val="0"/>
              <w:autoSpaceDN w:val="0"/>
              <w:ind w:left="284"/>
              <w:jc w:val="center"/>
              <w:rPr>
                <w:rFonts w:ascii="Arial" w:hAnsi="Arial" w:cs="Arial"/>
                <w:b/>
                <w:bCs/>
                <w:sz w:val="20"/>
                <w:szCs w:val="20"/>
              </w:rPr>
            </w:pPr>
            <w:r w:rsidRPr="00BE57F7">
              <w:rPr>
                <w:rFonts w:ascii="Arial" w:hAnsi="Arial" w:cs="Arial"/>
                <w:sz w:val="20"/>
                <w:szCs w:val="20"/>
              </w:rPr>
              <w:t>…</w:t>
            </w:r>
          </w:p>
        </w:tc>
        <w:tc>
          <w:tcPr>
            <w:tcW w:w="1242" w:type="pct"/>
            <w:shd w:val="clear" w:color="auto" w:fill="auto"/>
          </w:tcPr>
          <w:p w14:paraId="0D35F95D"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2659" w:type="pct"/>
            <w:shd w:val="clear" w:color="auto" w:fill="auto"/>
          </w:tcPr>
          <w:p w14:paraId="6AAC1496"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r w:rsidR="00BE57F7" w:rsidRPr="00BE57F7" w14:paraId="2579B07D" w14:textId="77777777" w:rsidTr="00BE57F7">
        <w:trPr>
          <w:trHeight w:val="20"/>
        </w:trPr>
        <w:tc>
          <w:tcPr>
            <w:tcW w:w="1099" w:type="pct"/>
            <w:vMerge/>
            <w:shd w:val="clear" w:color="auto" w:fill="D9D9D9"/>
          </w:tcPr>
          <w:p w14:paraId="725FCBD6" w14:textId="77777777" w:rsidR="00BE57F7" w:rsidRPr="00BE57F7" w:rsidRDefault="00BE57F7" w:rsidP="00BE57F7">
            <w:pPr>
              <w:widowControl w:val="0"/>
              <w:autoSpaceDE w:val="0"/>
              <w:autoSpaceDN w:val="0"/>
              <w:ind w:left="284"/>
              <w:rPr>
                <w:rFonts w:ascii="Arial" w:hAnsi="Arial" w:cs="Arial"/>
                <w:sz w:val="20"/>
                <w:szCs w:val="20"/>
              </w:rPr>
            </w:pPr>
          </w:p>
        </w:tc>
        <w:tc>
          <w:tcPr>
            <w:tcW w:w="1242" w:type="pct"/>
            <w:shd w:val="clear" w:color="auto" w:fill="auto"/>
          </w:tcPr>
          <w:p w14:paraId="601BB2F9"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2659" w:type="pct"/>
            <w:shd w:val="clear" w:color="auto" w:fill="auto"/>
          </w:tcPr>
          <w:p w14:paraId="21ADD965"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r w:rsidR="00BE57F7" w:rsidRPr="00BE57F7" w14:paraId="06031501" w14:textId="77777777" w:rsidTr="00BE57F7">
        <w:trPr>
          <w:trHeight w:val="20"/>
        </w:trPr>
        <w:tc>
          <w:tcPr>
            <w:tcW w:w="1099" w:type="pct"/>
            <w:vMerge/>
            <w:shd w:val="clear" w:color="auto" w:fill="D9D9D9"/>
          </w:tcPr>
          <w:p w14:paraId="4874791C" w14:textId="77777777" w:rsidR="00BE57F7" w:rsidRPr="00BE57F7" w:rsidRDefault="00BE57F7" w:rsidP="00BE57F7">
            <w:pPr>
              <w:widowControl w:val="0"/>
              <w:autoSpaceDE w:val="0"/>
              <w:autoSpaceDN w:val="0"/>
              <w:ind w:left="284"/>
              <w:rPr>
                <w:rFonts w:ascii="Arial" w:hAnsi="Arial" w:cs="Arial"/>
                <w:sz w:val="20"/>
                <w:szCs w:val="20"/>
              </w:rPr>
            </w:pPr>
          </w:p>
        </w:tc>
        <w:tc>
          <w:tcPr>
            <w:tcW w:w="1242" w:type="pct"/>
            <w:shd w:val="clear" w:color="auto" w:fill="auto"/>
          </w:tcPr>
          <w:p w14:paraId="37570EE0"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2659" w:type="pct"/>
            <w:shd w:val="clear" w:color="auto" w:fill="auto"/>
          </w:tcPr>
          <w:p w14:paraId="21E269D7"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r w:rsidR="00BE57F7" w:rsidRPr="00BE57F7" w14:paraId="20B26E1E" w14:textId="77777777" w:rsidTr="00BE57F7">
        <w:trPr>
          <w:trHeight w:val="20"/>
        </w:trPr>
        <w:tc>
          <w:tcPr>
            <w:tcW w:w="1099" w:type="pct"/>
            <w:vMerge/>
            <w:shd w:val="clear" w:color="auto" w:fill="D9D9D9"/>
          </w:tcPr>
          <w:p w14:paraId="3F498E2C" w14:textId="77777777" w:rsidR="00BE57F7" w:rsidRPr="00BE57F7" w:rsidRDefault="00BE57F7" w:rsidP="00BE57F7">
            <w:pPr>
              <w:widowControl w:val="0"/>
              <w:autoSpaceDE w:val="0"/>
              <w:autoSpaceDN w:val="0"/>
              <w:ind w:left="284"/>
              <w:rPr>
                <w:rFonts w:ascii="Arial" w:hAnsi="Arial" w:cs="Arial"/>
                <w:sz w:val="20"/>
                <w:szCs w:val="20"/>
              </w:rPr>
            </w:pPr>
          </w:p>
        </w:tc>
        <w:tc>
          <w:tcPr>
            <w:tcW w:w="1242" w:type="pct"/>
            <w:shd w:val="clear" w:color="auto" w:fill="auto"/>
          </w:tcPr>
          <w:p w14:paraId="03DFFA6A"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c>
          <w:tcPr>
            <w:tcW w:w="2659" w:type="pct"/>
            <w:shd w:val="clear" w:color="auto" w:fill="auto"/>
          </w:tcPr>
          <w:p w14:paraId="42967279"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sz w:val="20"/>
                <w:szCs w:val="20"/>
              </w:rPr>
              <w:t>…</w:t>
            </w:r>
          </w:p>
        </w:tc>
      </w:tr>
    </w:tbl>
    <w:p w14:paraId="7837266C" w14:textId="77777777" w:rsidR="00BE57F7" w:rsidRPr="00BE57F7" w:rsidRDefault="00BE57F7" w:rsidP="00BE57F7">
      <w:pPr>
        <w:ind w:left="284"/>
        <w:rPr>
          <w:rFonts w:ascii="Arial" w:eastAsia="Calibri" w:hAnsi="Arial" w:cs="Arial"/>
          <w:b/>
          <w:sz w:val="20"/>
          <w:szCs w:val="20"/>
        </w:rPr>
      </w:pPr>
    </w:p>
    <w:p w14:paraId="76C9FFE8" w14:textId="77777777" w:rsidR="00BE57F7" w:rsidRPr="00BE57F7" w:rsidRDefault="00BE57F7" w:rsidP="00BE57F7">
      <w:pPr>
        <w:ind w:left="284"/>
        <w:rPr>
          <w:rFonts w:ascii="Arial" w:hAnsi="Arial" w:cs="Arial"/>
          <w:b/>
          <w:sz w:val="20"/>
          <w:szCs w:val="20"/>
        </w:rPr>
      </w:pPr>
      <w:r w:rsidRPr="00BE57F7">
        <w:rPr>
          <w:rFonts w:ascii="Arial" w:eastAsia="Calibri" w:hAnsi="Arial" w:cs="Arial"/>
          <w:b/>
          <w:sz w:val="20"/>
          <w:szCs w:val="20"/>
        </w:rPr>
        <w:t>Nota: B=</w:t>
      </w:r>
      <w:r w:rsidRPr="00BE57F7">
        <w:rPr>
          <w:rFonts w:ascii="Arial" w:eastAsia="Calibri" w:hAnsi="Arial" w:cs="Arial"/>
          <w:sz w:val="20"/>
          <w:szCs w:val="20"/>
        </w:rPr>
        <w:t xml:space="preserve"> </w:t>
      </w:r>
      <w:r w:rsidRPr="00BE57F7">
        <w:rPr>
          <w:rFonts w:ascii="Arial" w:hAnsi="Arial" w:cs="Arial"/>
          <w:sz w:val="20"/>
          <w:szCs w:val="20"/>
        </w:rPr>
        <w:t>…</w:t>
      </w:r>
    </w:p>
    <w:p w14:paraId="3E6B5F18" w14:textId="77777777" w:rsidR="00BE57F7" w:rsidRPr="00BE57F7" w:rsidRDefault="00BE57F7" w:rsidP="00BE57F7">
      <w:pPr>
        <w:ind w:left="284"/>
        <w:rPr>
          <w:rFonts w:ascii="Arial" w:hAnsi="Arial" w:cs="Arial"/>
          <w:sz w:val="20"/>
          <w:szCs w:val="20"/>
        </w:rPr>
      </w:pPr>
    </w:p>
    <w:p w14:paraId="382BE047" w14:textId="77777777" w:rsidR="00BE57F7" w:rsidRPr="00BE57F7" w:rsidRDefault="00BE57F7" w:rsidP="00BE57F7">
      <w:pPr>
        <w:pStyle w:val="Textoindependiente"/>
        <w:ind w:left="284" w:firstLine="709"/>
        <w:rPr>
          <w:sz w:val="20"/>
        </w:rPr>
      </w:pPr>
      <w:r w:rsidRPr="00BE57F7">
        <w:rPr>
          <w:sz w:val="20"/>
        </w:rPr>
        <w:t>…</w:t>
      </w:r>
    </w:p>
    <w:p w14:paraId="0647E55A" w14:textId="77777777" w:rsidR="00BE57F7" w:rsidRPr="00BE57F7" w:rsidRDefault="00BE57F7" w:rsidP="00BE57F7">
      <w:pPr>
        <w:pStyle w:val="Textoindependiente"/>
        <w:ind w:left="284" w:firstLine="709"/>
        <w:rPr>
          <w:sz w:val="20"/>
        </w:rPr>
      </w:pPr>
    </w:p>
    <w:p w14:paraId="0F367435" w14:textId="77777777" w:rsidR="00BE57F7" w:rsidRPr="00BE57F7" w:rsidRDefault="00BE57F7" w:rsidP="00BE57F7">
      <w:pPr>
        <w:pStyle w:val="Textoindependiente"/>
        <w:ind w:left="284" w:firstLine="709"/>
        <w:rPr>
          <w:sz w:val="20"/>
        </w:rPr>
      </w:pPr>
      <w:r w:rsidRPr="00BE57F7">
        <w:rPr>
          <w:sz w:val="20"/>
        </w:rPr>
        <w:t>…</w:t>
      </w:r>
    </w:p>
    <w:p w14:paraId="3714C5CF" w14:textId="77777777" w:rsidR="00BE57F7" w:rsidRPr="00BE57F7" w:rsidRDefault="00BE57F7" w:rsidP="00BE57F7">
      <w:pPr>
        <w:ind w:left="284"/>
        <w:rPr>
          <w:rFonts w:ascii="Arial" w:hAnsi="Arial" w:cs="Arial"/>
          <w:sz w:val="20"/>
          <w:szCs w:val="20"/>
        </w:rPr>
      </w:pPr>
    </w:p>
    <w:p w14:paraId="32F564A6" w14:textId="77777777" w:rsidR="00BE57F7" w:rsidRPr="00BE57F7" w:rsidRDefault="00BE57F7" w:rsidP="004A545D">
      <w:pPr>
        <w:pStyle w:val="Textoindependiente"/>
        <w:ind w:left="284" w:firstLine="709"/>
        <w:rPr>
          <w:sz w:val="20"/>
        </w:rPr>
      </w:pPr>
      <w:r w:rsidRPr="00BE57F7">
        <w:rPr>
          <w:sz w:val="20"/>
        </w:rPr>
        <w:t>El</w:t>
      </w:r>
      <w:r w:rsidRPr="00BE57F7">
        <w:rPr>
          <w:spacing w:val="1"/>
          <w:sz w:val="20"/>
        </w:rPr>
        <w:t xml:space="preserve"> cálculo del </w:t>
      </w:r>
      <w:r w:rsidRPr="00BE57F7">
        <w:rPr>
          <w:sz w:val="20"/>
        </w:rPr>
        <w:t>impuesto</w:t>
      </w:r>
      <w:r w:rsidRPr="00BE57F7">
        <w:rPr>
          <w:spacing w:val="1"/>
          <w:sz w:val="20"/>
        </w:rPr>
        <w:t xml:space="preserve"> </w:t>
      </w:r>
      <w:r w:rsidRPr="00BE57F7">
        <w:rPr>
          <w:sz w:val="20"/>
        </w:rPr>
        <w:t>predial</w:t>
      </w:r>
      <w:r w:rsidRPr="00BE57F7">
        <w:rPr>
          <w:spacing w:val="1"/>
          <w:sz w:val="20"/>
        </w:rPr>
        <w:t xml:space="preserve"> expuesto en el párrafo anterior será </w:t>
      </w:r>
      <w:r w:rsidRPr="00BE57F7">
        <w:rPr>
          <w:sz w:val="20"/>
        </w:rPr>
        <w:t>efectuado</w:t>
      </w:r>
      <w:r w:rsidRPr="00BE57F7">
        <w:rPr>
          <w:spacing w:val="1"/>
          <w:sz w:val="20"/>
        </w:rPr>
        <w:t xml:space="preserve"> </w:t>
      </w:r>
      <w:r w:rsidRPr="00BE57F7">
        <w:rPr>
          <w:sz w:val="20"/>
        </w:rPr>
        <w:t>con</w:t>
      </w:r>
      <w:r w:rsidRPr="00BE57F7">
        <w:rPr>
          <w:spacing w:val="1"/>
          <w:sz w:val="20"/>
        </w:rPr>
        <w:t xml:space="preserve"> </w:t>
      </w:r>
      <w:r w:rsidRPr="00BE57F7">
        <w:rPr>
          <w:sz w:val="20"/>
        </w:rPr>
        <w:t>base</w:t>
      </w:r>
      <w:r w:rsidRPr="00BE57F7">
        <w:rPr>
          <w:spacing w:val="1"/>
          <w:sz w:val="20"/>
        </w:rPr>
        <w:t xml:space="preserve"> </w:t>
      </w:r>
      <w:r w:rsidRPr="00BE57F7">
        <w:rPr>
          <w:sz w:val="20"/>
        </w:rPr>
        <w:t>en</w:t>
      </w:r>
      <w:r w:rsidRPr="00BE57F7">
        <w:rPr>
          <w:spacing w:val="1"/>
          <w:sz w:val="20"/>
        </w:rPr>
        <w:t xml:space="preserve"> </w:t>
      </w:r>
      <w:r w:rsidRPr="00BE57F7">
        <w:rPr>
          <w:sz w:val="20"/>
        </w:rPr>
        <w:t>el</w:t>
      </w:r>
      <w:r w:rsidRPr="00BE57F7">
        <w:rPr>
          <w:spacing w:val="1"/>
          <w:sz w:val="20"/>
        </w:rPr>
        <w:t xml:space="preserve"> </w:t>
      </w:r>
      <w:r w:rsidRPr="00BE57F7">
        <w:rPr>
          <w:sz w:val="20"/>
        </w:rPr>
        <w:t>valor</w:t>
      </w:r>
      <w:r w:rsidRPr="00BE57F7">
        <w:rPr>
          <w:spacing w:val="1"/>
          <w:sz w:val="20"/>
        </w:rPr>
        <w:t xml:space="preserve"> </w:t>
      </w:r>
      <w:r w:rsidRPr="00BE57F7">
        <w:rPr>
          <w:sz w:val="20"/>
        </w:rPr>
        <w:t>catastral actualizado</w:t>
      </w:r>
      <w:r w:rsidRPr="00BE57F7">
        <w:rPr>
          <w:spacing w:val="55"/>
          <w:sz w:val="20"/>
        </w:rPr>
        <w:t xml:space="preserve"> </w:t>
      </w:r>
      <w:r w:rsidRPr="00BE57F7">
        <w:rPr>
          <w:sz w:val="20"/>
        </w:rPr>
        <w:t>de</w:t>
      </w:r>
      <w:r w:rsidRPr="00BE57F7">
        <w:rPr>
          <w:spacing w:val="56"/>
          <w:sz w:val="20"/>
        </w:rPr>
        <w:t xml:space="preserve"> </w:t>
      </w:r>
      <w:r w:rsidRPr="00BE57F7">
        <w:rPr>
          <w:sz w:val="20"/>
        </w:rPr>
        <w:t>los</w:t>
      </w:r>
      <w:r w:rsidRPr="00BE57F7">
        <w:rPr>
          <w:spacing w:val="55"/>
          <w:sz w:val="20"/>
        </w:rPr>
        <w:t xml:space="preserve"> </w:t>
      </w:r>
      <w:r w:rsidRPr="00BE57F7">
        <w:rPr>
          <w:sz w:val="20"/>
        </w:rPr>
        <w:t>predios y</w:t>
      </w:r>
      <w:r w:rsidRPr="00BE57F7">
        <w:rPr>
          <w:spacing w:val="56"/>
          <w:sz w:val="20"/>
        </w:rPr>
        <w:t xml:space="preserve"> </w:t>
      </w:r>
      <w:r w:rsidRPr="00BE57F7">
        <w:rPr>
          <w:sz w:val="20"/>
        </w:rPr>
        <w:t>se</w:t>
      </w:r>
      <w:r w:rsidRPr="00BE57F7">
        <w:rPr>
          <w:spacing w:val="1"/>
          <w:sz w:val="20"/>
        </w:rPr>
        <w:t xml:space="preserve"> </w:t>
      </w:r>
      <w:r w:rsidRPr="00BE57F7">
        <w:rPr>
          <w:sz w:val="20"/>
        </w:rPr>
        <w:t>determinará</w:t>
      </w:r>
      <w:r w:rsidRPr="00BE57F7">
        <w:rPr>
          <w:spacing w:val="54"/>
          <w:sz w:val="20"/>
        </w:rPr>
        <w:t xml:space="preserve"> </w:t>
      </w:r>
      <w:r w:rsidRPr="00BE57F7">
        <w:rPr>
          <w:sz w:val="20"/>
        </w:rPr>
        <w:t>aplicando</w:t>
      </w:r>
      <w:r w:rsidRPr="00BE57F7">
        <w:rPr>
          <w:spacing w:val="-2"/>
          <w:sz w:val="20"/>
        </w:rPr>
        <w:t xml:space="preserve"> </w:t>
      </w:r>
      <w:r w:rsidRPr="00BE57F7">
        <w:rPr>
          <w:sz w:val="20"/>
        </w:rPr>
        <w:t>la</w:t>
      </w:r>
      <w:r w:rsidRPr="00BE57F7">
        <w:rPr>
          <w:spacing w:val="-2"/>
          <w:sz w:val="20"/>
        </w:rPr>
        <w:t xml:space="preserve"> </w:t>
      </w:r>
      <w:r w:rsidRPr="00BE57F7">
        <w:rPr>
          <w:sz w:val="20"/>
        </w:rPr>
        <w:t>siguiente</w:t>
      </w:r>
      <w:r w:rsidRPr="00BE57F7">
        <w:rPr>
          <w:spacing w:val="-1"/>
          <w:sz w:val="20"/>
        </w:rPr>
        <w:t xml:space="preserve"> </w:t>
      </w:r>
      <w:r w:rsidRPr="00BE57F7">
        <w:rPr>
          <w:sz w:val="20"/>
        </w:rPr>
        <w:t>tasa:</w:t>
      </w:r>
    </w:p>
    <w:p w14:paraId="0B2314F7" w14:textId="77777777" w:rsidR="00BE57F7" w:rsidRDefault="00BE57F7" w:rsidP="00BE57F7">
      <w:pPr>
        <w:ind w:left="284"/>
        <w:rPr>
          <w:rFonts w:ascii="Arial" w:hAnsi="Arial" w:cs="Arial"/>
          <w:sz w:val="20"/>
          <w:szCs w:val="20"/>
        </w:rPr>
      </w:pPr>
    </w:p>
    <w:p w14:paraId="5BE80758" w14:textId="77777777" w:rsidR="00FB0A43" w:rsidRPr="00BE57F7" w:rsidRDefault="00FB0A43" w:rsidP="00BE57F7">
      <w:pPr>
        <w:ind w:left="284"/>
        <w:rPr>
          <w:rFonts w:ascii="Arial" w:hAnsi="Arial" w:cs="Arial"/>
          <w:sz w:val="20"/>
          <w:szCs w:val="20"/>
        </w:rPr>
      </w:pPr>
    </w:p>
    <w:tbl>
      <w:tblPr>
        <w:tblW w:w="8379" w:type="dxa"/>
        <w:jc w:val="center"/>
        <w:tblLayout w:type="fixed"/>
        <w:tblCellMar>
          <w:left w:w="70" w:type="dxa"/>
          <w:right w:w="70" w:type="dxa"/>
        </w:tblCellMar>
        <w:tblLook w:val="04A0" w:firstRow="1" w:lastRow="0" w:firstColumn="1" w:lastColumn="0" w:noHBand="0" w:noVBand="1"/>
      </w:tblPr>
      <w:tblGrid>
        <w:gridCol w:w="1884"/>
        <w:gridCol w:w="1954"/>
        <w:gridCol w:w="2221"/>
        <w:gridCol w:w="2320"/>
      </w:tblGrid>
      <w:tr w:rsidR="00BE57F7" w:rsidRPr="00BE57F7" w14:paraId="419D3D58" w14:textId="77777777" w:rsidTr="00D423E5">
        <w:trPr>
          <w:trHeight w:val="20"/>
          <w:jc w:val="center"/>
        </w:trPr>
        <w:tc>
          <w:tcPr>
            <w:tcW w:w="1884" w:type="dxa"/>
            <w:tcBorders>
              <w:top w:val="single" w:sz="4" w:space="0" w:color="auto"/>
              <w:left w:val="single" w:sz="4" w:space="0" w:color="auto"/>
              <w:bottom w:val="single" w:sz="4" w:space="0" w:color="auto"/>
              <w:right w:val="single" w:sz="4" w:space="0" w:color="auto"/>
            </w:tcBorders>
            <w:shd w:val="clear" w:color="000000" w:fill="FFFFFF"/>
            <w:hideMark/>
          </w:tcPr>
          <w:p w14:paraId="6F6E9CF9" w14:textId="77777777" w:rsidR="00BE57F7" w:rsidRPr="00BE57F7" w:rsidRDefault="00BE57F7" w:rsidP="00D423E5">
            <w:pPr>
              <w:ind w:left="284"/>
              <w:rPr>
                <w:rFonts w:ascii="Arial" w:hAnsi="Arial" w:cs="Arial"/>
                <w:b/>
                <w:bCs/>
                <w:sz w:val="20"/>
                <w:szCs w:val="20"/>
              </w:rPr>
            </w:pPr>
            <w:r w:rsidRPr="00BE57F7">
              <w:rPr>
                <w:rFonts w:ascii="Arial" w:hAnsi="Arial" w:cs="Arial"/>
                <w:b/>
                <w:bCs/>
                <w:sz w:val="20"/>
                <w:szCs w:val="20"/>
              </w:rPr>
              <w:t>LÍMITE INFERIOR PESOS</w:t>
            </w:r>
          </w:p>
        </w:tc>
        <w:tc>
          <w:tcPr>
            <w:tcW w:w="1954" w:type="dxa"/>
            <w:tcBorders>
              <w:top w:val="single" w:sz="4" w:space="0" w:color="auto"/>
              <w:left w:val="nil"/>
              <w:bottom w:val="single" w:sz="4" w:space="0" w:color="auto"/>
              <w:right w:val="single" w:sz="4" w:space="0" w:color="auto"/>
            </w:tcBorders>
            <w:shd w:val="clear" w:color="000000" w:fill="FFFFFF"/>
            <w:hideMark/>
          </w:tcPr>
          <w:p w14:paraId="0188ECC7" w14:textId="77777777" w:rsidR="00BE57F7" w:rsidRPr="00BE57F7" w:rsidRDefault="00BE57F7" w:rsidP="00D423E5">
            <w:pPr>
              <w:ind w:left="284"/>
              <w:rPr>
                <w:rFonts w:ascii="Arial" w:hAnsi="Arial" w:cs="Arial"/>
                <w:b/>
                <w:bCs/>
                <w:sz w:val="20"/>
                <w:szCs w:val="20"/>
              </w:rPr>
            </w:pPr>
            <w:r w:rsidRPr="00BE57F7">
              <w:rPr>
                <w:rFonts w:ascii="Arial" w:hAnsi="Arial" w:cs="Arial"/>
                <w:b/>
                <w:bCs/>
                <w:sz w:val="20"/>
                <w:szCs w:val="20"/>
              </w:rPr>
              <w:t>LÍMITE SUPERIOR PESOS</w:t>
            </w:r>
          </w:p>
        </w:tc>
        <w:tc>
          <w:tcPr>
            <w:tcW w:w="2221" w:type="dxa"/>
            <w:tcBorders>
              <w:top w:val="single" w:sz="4" w:space="0" w:color="auto"/>
              <w:left w:val="nil"/>
              <w:bottom w:val="single" w:sz="4" w:space="0" w:color="auto"/>
              <w:right w:val="single" w:sz="4" w:space="0" w:color="auto"/>
            </w:tcBorders>
            <w:shd w:val="clear" w:color="000000" w:fill="FFFFFF"/>
            <w:hideMark/>
          </w:tcPr>
          <w:p w14:paraId="7CF04C8E" w14:textId="77777777" w:rsidR="00BE57F7" w:rsidRPr="00BE57F7" w:rsidRDefault="00BE57F7" w:rsidP="00D423E5">
            <w:pPr>
              <w:ind w:left="284"/>
              <w:rPr>
                <w:rFonts w:ascii="Arial" w:hAnsi="Arial" w:cs="Arial"/>
                <w:b/>
                <w:bCs/>
                <w:sz w:val="20"/>
                <w:szCs w:val="20"/>
              </w:rPr>
            </w:pPr>
            <w:r w:rsidRPr="00BE57F7">
              <w:rPr>
                <w:rFonts w:ascii="Arial" w:hAnsi="Arial" w:cs="Arial"/>
                <w:b/>
                <w:bCs/>
                <w:sz w:val="20"/>
                <w:szCs w:val="20"/>
              </w:rPr>
              <w:t>CUOTA FIJA ANUAL PESOS</w:t>
            </w:r>
          </w:p>
        </w:tc>
        <w:tc>
          <w:tcPr>
            <w:tcW w:w="2320" w:type="dxa"/>
            <w:tcBorders>
              <w:top w:val="single" w:sz="4" w:space="0" w:color="auto"/>
              <w:left w:val="nil"/>
              <w:bottom w:val="single" w:sz="4" w:space="0" w:color="auto"/>
              <w:right w:val="single" w:sz="4" w:space="0" w:color="auto"/>
            </w:tcBorders>
            <w:shd w:val="clear" w:color="000000" w:fill="FFFFFF"/>
            <w:hideMark/>
          </w:tcPr>
          <w:p w14:paraId="29B5E19E" w14:textId="77777777" w:rsidR="00BE57F7" w:rsidRPr="00BE57F7" w:rsidRDefault="00BE57F7" w:rsidP="00D423E5">
            <w:pPr>
              <w:ind w:left="284"/>
              <w:rPr>
                <w:rFonts w:ascii="Arial" w:hAnsi="Arial" w:cs="Arial"/>
                <w:b/>
                <w:bCs/>
                <w:sz w:val="20"/>
                <w:szCs w:val="20"/>
              </w:rPr>
            </w:pPr>
            <w:r w:rsidRPr="00BE57F7">
              <w:rPr>
                <w:rFonts w:ascii="Arial" w:hAnsi="Arial" w:cs="Arial"/>
                <w:b/>
                <w:bCs/>
                <w:sz w:val="20"/>
                <w:szCs w:val="20"/>
              </w:rPr>
              <w:t>FACTOR PARA APLICAR AL EXCEDENTE DEL LÍMITE INFERIOR</w:t>
            </w:r>
          </w:p>
        </w:tc>
      </w:tr>
      <w:tr w:rsidR="00BE57F7" w:rsidRPr="00BE57F7" w14:paraId="73C6E215"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484735B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$0.01</w:t>
            </w:r>
          </w:p>
        </w:tc>
        <w:tc>
          <w:tcPr>
            <w:tcW w:w="1954" w:type="dxa"/>
            <w:tcBorders>
              <w:top w:val="nil"/>
              <w:left w:val="nil"/>
              <w:bottom w:val="single" w:sz="4" w:space="0" w:color="auto"/>
              <w:right w:val="single" w:sz="4" w:space="0" w:color="auto"/>
            </w:tcBorders>
            <w:shd w:val="clear" w:color="000000" w:fill="FFFFFF"/>
            <w:hideMark/>
          </w:tcPr>
          <w:p w14:paraId="6EE51BD3"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$5,000.00</w:t>
            </w:r>
          </w:p>
        </w:tc>
        <w:tc>
          <w:tcPr>
            <w:tcW w:w="2221" w:type="dxa"/>
            <w:tcBorders>
              <w:top w:val="nil"/>
              <w:left w:val="nil"/>
              <w:bottom w:val="single" w:sz="4" w:space="0" w:color="auto"/>
              <w:right w:val="single" w:sz="4" w:space="0" w:color="auto"/>
            </w:tcBorders>
            <w:shd w:val="clear" w:color="000000" w:fill="FFFFFF"/>
            <w:hideMark/>
          </w:tcPr>
          <w:p w14:paraId="6669662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$50.00</w:t>
            </w:r>
          </w:p>
        </w:tc>
        <w:tc>
          <w:tcPr>
            <w:tcW w:w="2320" w:type="dxa"/>
            <w:tcBorders>
              <w:top w:val="nil"/>
              <w:left w:val="nil"/>
              <w:bottom w:val="single" w:sz="4" w:space="0" w:color="auto"/>
              <w:right w:val="single" w:sz="4" w:space="0" w:color="auto"/>
            </w:tcBorders>
            <w:shd w:val="clear" w:color="000000" w:fill="FFFFFF"/>
            <w:hideMark/>
          </w:tcPr>
          <w:p w14:paraId="7480298C"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273C313C"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2FDC3425"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$5,000.01</w:t>
            </w:r>
          </w:p>
        </w:tc>
        <w:tc>
          <w:tcPr>
            <w:tcW w:w="1954" w:type="dxa"/>
            <w:tcBorders>
              <w:top w:val="nil"/>
              <w:left w:val="nil"/>
              <w:bottom w:val="single" w:sz="4" w:space="0" w:color="auto"/>
              <w:right w:val="single" w:sz="4" w:space="0" w:color="auto"/>
            </w:tcBorders>
            <w:shd w:val="clear" w:color="000000" w:fill="FFFFFF"/>
            <w:hideMark/>
          </w:tcPr>
          <w:p w14:paraId="2DC9344D"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$10,000.00</w:t>
            </w:r>
          </w:p>
        </w:tc>
        <w:tc>
          <w:tcPr>
            <w:tcW w:w="2221" w:type="dxa"/>
            <w:tcBorders>
              <w:top w:val="nil"/>
              <w:left w:val="nil"/>
              <w:bottom w:val="single" w:sz="4" w:space="0" w:color="auto"/>
              <w:right w:val="single" w:sz="4" w:space="0" w:color="auto"/>
            </w:tcBorders>
            <w:shd w:val="clear" w:color="000000" w:fill="FFFFFF"/>
            <w:hideMark/>
          </w:tcPr>
          <w:p w14:paraId="1AE8450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$100.00</w:t>
            </w:r>
          </w:p>
        </w:tc>
        <w:tc>
          <w:tcPr>
            <w:tcW w:w="2320" w:type="dxa"/>
            <w:tcBorders>
              <w:top w:val="nil"/>
              <w:left w:val="nil"/>
              <w:bottom w:val="single" w:sz="4" w:space="0" w:color="auto"/>
              <w:right w:val="single" w:sz="4" w:space="0" w:color="auto"/>
            </w:tcBorders>
            <w:shd w:val="clear" w:color="000000" w:fill="FFFFFF"/>
            <w:hideMark/>
          </w:tcPr>
          <w:p w14:paraId="5BAD6D0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1BE62330"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4B398B29"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$10,000.01</w:t>
            </w:r>
          </w:p>
        </w:tc>
        <w:tc>
          <w:tcPr>
            <w:tcW w:w="1954" w:type="dxa"/>
            <w:tcBorders>
              <w:top w:val="nil"/>
              <w:left w:val="nil"/>
              <w:bottom w:val="single" w:sz="4" w:space="0" w:color="auto"/>
              <w:right w:val="single" w:sz="4" w:space="0" w:color="auto"/>
            </w:tcBorders>
            <w:shd w:val="clear" w:color="000000" w:fill="FFFFFF"/>
            <w:hideMark/>
          </w:tcPr>
          <w:p w14:paraId="799C7ED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$15,000.00</w:t>
            </w:r>
          </w:p>
        </w:tc>
        <w:tc>
          <w:tcPr>
            <w:tcW w:w="2221" w:type="dxa"/>
            <w:tcBorders>
              <w:top w:val="nil"/>
              <w:left w:val="nil"/>
              <w:bottom w:val="single" w:sz="4" w:space="0" w:color="auto"/>
              <w:right w:val="single" w:sz="4" w:space="0" w:color="auto"/>
            </w:tcBorders>
            <w:shd w:val="clear" w:color="000000" w:fill="FFFFFF"/>
            <w:hideMark/>
          </w:tcPr>
          <w:p w14:paraId="03BB8508"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$150.00</w:t>
            </w:r>
          </w:p>
        </w:tc>
        <w:tc>
          <w:tcPr>
            <w:tcW w:w="2320" w:type="dxa"/>
            <w:tcBorders>
              <w:top w:val="nil"/>
              <w:left w:val="nil"/>
              <w:bottom w:val="single" w:sz="4" w:space="0" w:color="auto"/>
              <w:right w:val="single" w:sz="4" w:space="0" w:color="auto"/>
            </w:tcBorders>
            <w:shd w:val="clear" w:color="000000" w:fill="FFFFFF"/>
            <w:hideMark/>
          </w:tcPr>
          <w:p w14:paraId="4BEB45E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566EAEC8"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66E0A19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$15,000.01</w:t>
            </w:r>
          </w:p>
        </w:tc>
        <w:tc>
          <w:tcPr>
            <w:tcW w:w="1954" w:type="dxa"/>
            <w:tcBorders>
              <w:top w:val="nil"/>
              <w:left w:val="nil"/>
              <w:bottom w:val="single" w:sz="4" w:space="0" w:color="auto"/>
              <w:right w:val="single" w:sz="4" w:space="0" w:color="auto"/>
            </w:tcBorders>
            <w:shd w:val="clear" w:color="000000" w:fill="FFFFFF"/>
            <w:hideMark/>
          </w:tcPr>
          <w:p w14:paraId="52A4A7DA"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$20,000.00</w:t>
            </w:r>
          </w:p>
        </w:tc>
        <w:tc>
          <w:tcPr>
            <w:tcW w:w="2221" w:type="dxa"/>
            <w:tcBorders>
              <w:top w:val="nil"/>
              <w:left w:val="nil"/>
              <w:bottom w:val="single" w:sz="4" w:space="0" w:color="auto"/>
              <w:right w:val="single" w:sz="4" w:space="0" w:color="auto"/>
            </w:tcBorders>
            <w:shd w:val="clear" w:color="000000" w:fill="FFFFFF"/>
            <w:hideMark/>
          </w:tcPr>
          <w:p w14:paraId="11C8294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$200.00</w:t>
            </w:r>
          </w:p>
        </w:tc>
        <w:tc>
          <w:tcPr>
            <w:tcW w:w="2320" w:type="dxa"/>
            <w:tcBorders>
              <w:top w:val="nil"/>
              <w:left w:val="nil"/>
              <w:bottom w:val="single" w:sz="4" w:space="0" w:color="auto"/>
              <w:right w:val="single" w:sz="4" w:space="0" w:color="auto"/>
            </w:tcBorders>
            <w:shd w:val="clear" w:color="000000" w:fill="FFFFFF"/>
            <w:hideMark/>
          </w:tcPr>
          <w:p w14:paraId="46E4E69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167283F5"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6F340186"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$20,000.01</w:t>
            </w:r>
          </w:p>
        </w:tc>
        <w:tc>
          <w:tcPr>
            <w:tcW w:w="1954" w:type="dxa"/>
            <w:tcBorders>
              <w:top w:val="nil"/>
              <w:left w:val="nil"/>
              <w:bottom w:val="single" w:sz="4" w:space="0" w:color="auto"/>
              <w:right w:val="single" w:sz="4" w:space="0" w:color="auto"/>
            </w:tcBorders>
            <w:shd w:val="clear" w:color="000000" w:fill="FFFFFF"/>
            <w:hideMark/>
          </w:tcPr>
          <w:p w14:paraId="392B6DD6"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$25,000.00</w:t>
            </w:r>
          </w:p>
        </w:tc>
        <w:tc>
          <w:tcPr>
            <w:tcW w:w="2221" w:type="dxa"/>
            <w:tcBorders>
              <w:top w:val="nil"/>
              <w:left w:val="nil"/>
              <w:bottom w:val="single" w:sz="4" w:space="0" w:color="auto"/>
              <w:right w:val="single" w:sz="4" w:space="0" w:color="auto"/>
            </w:tcBorders>
            <w:shd w:val="clear" w:color="000000" w:fill="FFFFFF"/>
            <w:hideMark/>
          </w:tcPr>
          <w:p w14:paraId="522183D5"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$250.00</w:t>
            </w:r>
          </w:p>
        </w:tc>
        <w:tc>
          <w:tcPr>
            <w:tcW w:w="2320" w:type="dxa"/>
            <w:tcBorders>
              <w:top w:val="nil"/>
              <w:left w:val="nil"/>
              <w:bottom w:val="single" w:sz="4" w:space="0" w:color="auto"/>
              <w:right w:val="single" w:sz="4" w:space="0" w:color="auto"/>
            </w:tcBorders>
            <w:shd w:val="clear" w:color="000000" w:fill="FFFFFF"/>
            <w:hideMark/>
          </w:tcPr>
          <w:p w14:paraId="6ACB5B1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2E1E1EC5" w14:textId="77777777" w:rsidTr="00D423E5">
        <w:trPr>
          <w:trHeight w:val="20"/>
          <w:jc w:val="center"/>
        </w:trPr>
        <w:tc>
          <w:tcPr>
            <w:tcW w:w="1884" w:type="dxa"/>
            <w:tcBorders>
              <w:top w:val="nil"/>
              <w:left w:val="single" w:sz="4" w:space="0" w:color="auto"/>
              <w:right w:val="single" w:sz="4" w:space="0" w:color="auto"/>
            </w:tcBorders>
            <w:shd w:val="clear" w:color="000000" w:fill="FFFFFF"/>
            <w:hideMark/>
          </w:tcPr>
          <w:p w14:paraId="423D188F"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$25,000.01</w:t>
            </w:r>
          </w:p>
        </w:tc>
        <w:tc>
          <w:tcPr>
            <w:tcW w:w="1954" w:type="dxa"/>
            <w:tcBorders>
              <w:top w:val="nil"/>
              <w:left w:val="nil"/>
              <w:right w:val="single" w:sz="4" w:space="0" w:color="auto"/>
            </w:tcBorders>
            <w:shd w:val="clear" w:color="000000" w:fill="FFFFFF"/>
            <w:hideMark/>
          </w:tcPr>
          <w:p w14:paraId="3CE3F586"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$30,000.00</w:t>
            </w:r>
          </w:p>
        </w:tc>
        <w:tc>
          <w:tcPr>
            <w:tcW w:w="2221" w:type="dxa"/>
            <w:tcBorders>
              <w:top w:val="nil"/>
              <w:left w:val="nil"/>
              <w:right w:val="single" w:sz="4" w:space="0" w:color="auto"/>
            </w:tcBorders>
            <w:shd w:val="clear" w:color="000000" w:fill="FFFFFF"/>
            <w:hideMark/>
          </w:tcPr>
          <w:p w14:paraId="104EEBC7"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$300.00</w:t>
            </w:r>
          </w:p>
        </w:tc>
        <w:tc>
          <w:tcPr>
            <w:tcW w:w="2320" w:type="dxa"/>
            <w:tcBorders>
              <w:top w:val="nil"/>
              <w:left w:val="nil"/>
              <w:right w:val="single" w:sz="4" w:space="0" w:color="auto"/>
            </w:tcBorders>
            <w:shd w:val="clear" w:color="000000" w:fill="FFFFFF"/>
            <w:hideMark/>
          </w:tcPr>
          <w:p w14:paraId="3EB7D974"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72C41828"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548F270F"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$30,000.01</w:t>
            </w:r>
          </w:p>
        </w:tc>
        <w:tc>
          <w:tcPr>
            <w:tcW w:w="1954" w:type="dxa"/>
            <w:tcBorders>
              <w:top w:val="nil"/>
              <w:left w:val="nil"/>
              <w:bottom w:val="single" w:sz="4" w:space="0" w:color="auto"/>
              <w:right w:val="single" w:sz="4" w:space="0" w:color="auto"/>
            </w:tcBorders>
            <w:shd w:val="clear" w:color="000000" w:fill="FFFFFF"/>
            <w:hideMark/>
          </w:tcPr>
          <w:p w14:paraId="12DA4CD5"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$35,000.00</w:t>
            </w:r>
          </w:p>
        </w:tc>
        <w:tc>
          <w:tcPr>
            <w:tcW w:w="2221" w:type="dxa"/>
            <w:tcBorders>
              <w:top w:val="nil"/>
              <w:left w:val="nil"/>
              <w:bottom w:val="single" w:sz="4" w:space="0" w:color="auto"/>
              <w:right w:val="single" w:sz="4" w:space="0" w:color="auto"/>
            </w:tcBorders>
            <w:shd w:val="clear" w:color="000000" w:fill="FFFFFF"/>
            <w:hideMark/>
          </w:tcPr>
          <w:p w14:paraId="5BC24DCF"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$350.00</w:t>
            </w:r>
          </w:p>
        </w:tc>
        <w:tc>
          <w:tcPr>
            <w:tcW w:w="2320" w:type="dxa"/>
            <w:tcBorders>
              <w:top w:val="nil"/>
              <w:left w:val="nil"/>
              <w:bottom w:val="single" w:sz="4" w:space="0" w:color="auto"/>
              <w:right w:val="single" w:sz="4" w:space="0" w:color="auto"/>
            </w:tcBorders>
            <w:shd w:val="clear" w:color="000000" w:fill="FFFFFF"/>
            <w:hideMark/>
          </w:tcPr>
          <w:p w14:paraId="482FF483"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0352CC1F"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67DFBD2D"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$35,000.01</w:t>
            </w:r>
          </w:p>
        </w:tc>
        <w:tc>
          <w:tcPr>
            <w:tcW w:w="1954" w:type="dxa"/>
            <w:tcBorders>
              <w:top w:val="nil"/>
              <w:left w:val="nil"/>
              <w:bottom w:val="single" w:sz="4" w:space="0" w:color="auto"/>
              <w:right w:val="single" w:sz="4" w:space="0" w:color="auto"/>
            </w:tcBorders>
            <w:shd w:val="clear" w:color="000000" w:fill="FFFFFF"/>
            <w:hideMark/>
          </w:tcPr>
          <w:p w14:paraId="0D6950ED"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$40,000.00</w:t>
            </w:r>
          </w:p>
        </w:tc>
        <w:tc>
          <w:tcPr>
            <w:tcW w:w="2221" w:type="dxa"/>
            <w:tcBorders>
              <w:top w:val="nil"/>
              <w:left w:val="nil"/>
              <w:bottom w:val="single" w:sz="4" w:space="0" w:color="auto"/>
              <w:right w:val="single" w:sz="4" w:space="0" w:color="auto"/>
            </w:tcBorders>
            <w:shd w:val="clear" w:color="000000" w:fill="FFFFFF"/>
            <w:hideMark/>
          </w:tcPr>
          <w:p w14:paraId="1C5244F4"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$400.00</w:t>
            </w:r>
          </w:p>
        </w:tc>
        <w:tc>
          <w:tcPr>
            <w:tcW w:w="2320" w:type="dxa"/>
            <w:tcBorders>
              <w:top w:val="nil"/>
              <w:left w:val="nil"/>
              <w:bottom w:val="single" w:sz="4" w:space="0" w:color="auto"/>
              <w:right w:val="single" w:sz="4" w:space="0" w:color="auto"/>
            </w:tcBorders>
            <w:shd w:val="clear" w:color="000000" w:fill="FFFFFF"/>
            <w:hideMark/>
          </w:tcPr>
          <w:p w14:paraId="1B2C089A"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60988154"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1A6D8261"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$40,000.01</w:t>
            </w:r>
          </w:p>
        </w:tc>
        <w:tc>
          <w:tcPr>
            <w:tcW w:w="1954" w:type="dxa"/>
            <w:tcBorders>
              <w:top w:val="nil"/>
              <w:left w:val="nil"/>
              <w:bottom w:val="single" w:sz="4" w:space="0" w:color="auto"/>
              <w:right w:val="single" w:sz="4" w:space="0" w:color="auto"/>
            </w:tcBorders>
            <w:shd w:val="clear" w:color="000000" w:fill="FFFFFF"/>
            <w:hideMark/>
          </w:tcPr>
          <w:p w14:paraId="762F70C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$45,000.00</w:t>
            </w:r>
          </w:p>
        </w:tc>
        <w:tc>
          <w:tcPr>
            <w:tcW w:w="2221" w:type="dxa"/>
            <w:tcBorders>
              <w:top w:val="nil"/>
              <w:left w:val="nil"/>
              <w:bottom w:val="single" w:sz="4" w:space="0" w:color="auto"/>
              <w:right w:val="single" w:sz="4" w:space="0" w:color="auto"/>
            </w:tcBorders>
            <w:shd w:val="clear" w:color="000000" w:fill="FFFFFF"/>
            <w:hideMark/>
          </w:tcPr>
          <w:p w14:paraId="15071D60"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$450.00</w:t>
            </w:r>
          </w:p>
        </w:tc>
        <w:tc>
          <w:tcPr>
            <w:tcW w:w="2320" w:type="dxa"/>
            <w:tcBorders>
              <w:top w:val="nil"/>
              <w:left w:val="nil"/>
              <w:bottom w:val="single" w:sz="4" w:space="0" w:color="auto"/>
              <w:right w:val="single" w:sz="4" w:space="0" w:color="auto"/>
            </w:tcBorders>
            <w:shd w:val="clear" w:color="000000" w:fill="FFFFFF"/>
            <w:hideMark/>
          </w:tcPr>
          <w:p w14:paraId="4CFEA8A4"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31FBAB0F"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55A666F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$45,000.01</w:t>
            </w:r>
          </w:p>
        </w:tc>
        <w:tc>
          <w:tcPr>
            <w:tcW w:w="1954" w:type="dxa"/>
            <w:tcBorders>
              <w:top w:val="nil"/>
              <w:left w:val="nil"/>
              <w:bottom w:val="single" w:sz="4" w:space="0" w:color="auto"/>
              <w:right w:val="single" w:sz="4" w:space="0" w:color="auto"/>
            </w:tcBorders>
            <w:shd w:val="clear" w:color="000000" w:fill="FFFFFF"/>
            <w:hideMark/>
          </w:tcPr>
          <w:p w14:paraId="6BC98180"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$50,000.00</w:t>
            </w:r>
          </w:p>
        </w:tc>
        <w:tc>
          <w:tcPr>
            <w:tcW w:w="2221" w:type="dxa"/>
            <w:tcBorders>
              <w:top w:val="nil"/>
              <w:left w:val="nil"/>
              <w:bottom w:val="single" w:sz="4" w:space="0" w:color="auto"/>
              <w:right w:val="single" w:sz="4" w:space="0" w:color="auto"/>
            </w:tcBorders>
            <w:shd w:val="clear" w:color="000000" w:fill="FFFFFF"/>
            <w:hideMark/>
          </w:tcPr>
          <w:p w14:paraId="2C79EEEE"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$500.00</w:t>
            </w:r>
          </w:p>
        </w:tc>
        <w:tc>
          <w:tcPr>
            <w:tcW w:w="2320" w:type="dxa"/>
            <w:tcBorders>
              <w:top w:val="nil"/>
              <w:left w:val="nil"/>
              <w:bottom w:val="single" w:sz="4" w:space="0" w:color="auto"/>
              <w:right w:val="single" w:sz="4" w:space="0" w:color="auto"/>
            </w:tcBorders>
            <w:shd w:val="clear" w:color="000000" w:fill="FFFFFF"/>
            <w:hideMark/>
          </w:tcPr>
          <w:p w14:paraId="5CCFFBCC"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r w:rsidR="00BE57F7" w:rsidRPr="00BE57F7" w14:paraId="3B210CDB" w14:textId="77777777" w:rsidTr="00D423E5">
        <w:trPr>
          <w:trHeight w:val="20"/>
          <w:jc w:val="center"/>
        </w:trPr>
        <w:tc>
          <w:tcPr>
            <w:tcW w:w="1884" w:type="dxa"/>
            <w:tcBorders>
              <w:top w:val="nil"/>
              <w:left w:val="single" w:sz="4" w:space="0" w:color="auto"/>
              <w:bottom w:val="single" w:sz="4" w:space="0" w:color="auto"/>
              <w:right w:val="single" w:sz="4" w:space="0" w:color="auto"/>
            </w:tcBorders>
            <w:shd w:val="clear" w:color="000000" w:fill="FFFFFF"/>
            <w:hideMark/>
          </w:tcPr>
          <w:p w14:paraId="1EDE3225"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$50,000.01</w:t>
            </w:r>
          </w:p>
        </w:tc>
        <w:tc>
          <w:tcPr>
            <w:tcW w:w="1954" w:type="dxa"/>
            <w:tcBorders>
              <w:top w:val="nil"/>
              <w:left w:val="nil"/>
              <w:bottom w:val="single" w:sz="4" w:space="0" w:color="auto"/>
              <w:right w:val="single" w:sz="4" w:space="0" w:color="auto"/>
            </w:tcBorders>
            <w:shd w:val="clear" w:color="000000" w:fill="FFFFFF"/>
            <w:hideMark/>
          </w:tcPr>
          <w:p w14:paraId="4D368B29"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En adelante</w:t>
            </w:r>
          </w:p>
        </w:tc>
        <w:tc>
          <w:tcPr>
            <w:tcW w:w="2221" w:type="dxa"/>
            <w:tcBorders>
              <w:top w:val="nil"/>
              <w:left w:val="nil"/>
              <w:bottom w:val="single" w:sz="4" w:space="0" w:color="auto"/>
              <w:right w:val="single" w:sz="4" w:space="0" w:color="auto"/>
            </w:tcBorders>
            <w:shd w:val="clear" w:color="000000" w:fill="FFFFFF"/>
            <w:hideMark/>
          </w:tcPr>
          <w:p w14:paraId="408575F1"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$550.00</w:t>
            </w:r>
          </w:p>
        </w:tc>
        <w:tc>
          <w:tcPr>
            <w:tcW w:w="2320" w:type="dxa"/>
            <w:tcBorders>
              <w:top w:val="nil"/>
              <w:left w:val="nil"/>
              <w:bottom w:val="single" w:sz="4" w:space="0" w:color="auto"/>
              <w:right w:val="single" w:sz="4" w:space="0" w:color="auto"/>
            </w:tcBorders>
            <w:shd w:val="clear" w:color="000000" w:fill="FFFFFF"/>
            <w:hideMark/>
          </w:tcPr>
          <w:p w14:paraId="5B0A746B" w14:textId="77777777" w:rsidR="00BE57F7" w:rsidRPr="00BE57F7" w:rsidRDefault="00BE57F7" w:rsidP="00BE57F7">
            <w:pPr>
              <w:ind w:left="284"/>
              <w:jc w:val="center"/>
              <w:rPr>
                <w:rFonts w:ascii="Arial" w:hAnsi="Arial" w:cs="Arial"/>
                <w:sz w:val="20"/>
                <w:szCs w:val="20"/>
              </w:rPr>
            </w:pPr>
            <w:r w:rsidRPr="00BE57F7">
              <w:rPr>
                <w:rFonts w:ascii="Arial" w:hAnsi="Arial" w:cs="Arial"/>
                <w:sz w:val="20"/>
                <w:szCs w:val="20"/>
              </w:rPr>
              <w:t>0.0025</w:t>
            </w:r>
          </w:p>
        </w:tc>
      </w:tr>
    </w:tbl>
    <w:p w14:paraId="7DF6FB2E" w14:textId="77777777" w:rsidR="00BE57F7" w:rsidRPr="00BE57F7" w:rsidRDefault="00BE57F7" w:rsidP="00BE57F7">
      <w:pPr>
        <w:ind w:left="284"/>
        <w:rPr>
          <w:rFonts w:ascii="Arial" w:hAnsi="Arial" w:cs="Arial"/>
          <w:sz w:val="20"/>
          <w:szCs w:val="20"/>
        </w:rPr>
      </w:pPr>
    </w:p>
    <w:p w14:paraId="070F1ACF" w14:textId="77777777" w:rsidR="00BE57F7" w:rsidRPr="00BE57F7" w:rsidRDefault="00BE57F7" w:rsidP="004A545D">
      <w:pPr>
        <w:ind w:left="284" w:firstLine="709"/>
        <w:jc w:val="both"/>
        <w:rPr>
          <w:rFonts w:ascii="Arial" w:hAnsi="Arial" w:cs="Arial"/>
          <w:sz w:val="20"/>
          <w:szCs w:val="20"/>
        </w:rPr>
      </w:pPr>
      <w:r w:rsidRPr="00BE57F7">
        <w:rPr>
          <w:rFonts w:ascii="Arial" w:hAnsi="Arial" w:cs="Arial"/>
          <w:sz w:val="20"/>
          <w:szCs w:val="20"/>
        </w:rPr>
        <w:t>El</w:t>
      </w:r>
      <w:r w:rsidRPr="00BE57F7">
        <w:rPr>
          <w:rFonts w:ascii="Arial" w:hAnsi="Arial" w:cs="Arial"/>
          <w:spacing w:val="44"/>
          <w:sz w:val="20"/>
          <w:szCs w:val="20"/>
        </w:rPr>
        <w:t xml:space="preserve"> </w:t>
      </w:r>
      <w:r w:rsidRPr="00BE57F7">
        <w:rPr>
          <w:rFonts w:ascii="Arial" w:hAnsi="Arial" w:cs="Arial"/>
          <w:sz w:val="20"/>
          <w:szCs w:val="20"/>
        </w:rPr>
        <w:t>cálculo de la cantidad a pagar</w:t>
      </w:r>
      <w:r w:rsidRPr="00BE57F7">
        <w:rPr>
          <w:rFonts w:ascii="Arial" w:hAnsi="Arial" w:cs="Arial"/>
          <w:spacing w:val="44"/>
          <w:sz w:val="20"/>
          <w:szCs w:val="20"/>
        </w:rPr>
        <w:t xml:space="preserve"> </w:t>
      </w:r>
      <w:r w:rsidRPr="00BE57F7">
        <w:rPr>
          <w:rFonts w:ascii="Arial" w:hAnsi="Arial" w:cs="Arial"/>
          <w:sz w:val="20"/>
          <w:szCs w:val="20"/>
        </w:rPr>
        <w:t>se</w:t>
      </w:r>
      <w:r w:rsidRPr="00BE57F7">
        <w:rPr>
          <w:rFonts w:ascii="Arial" w:hAnsi="Arial" w:cs="Arial"/>
          <w:spacing w:val="44"/>
          <w:sz w:val="20"/>
          <w:szCs w:val="20"/>
        </w:rPr>
        <w:t xml:space="preserve"> </w:t>
      </w:r>
      <w:r w:rsidRPr="00BE57F7">
        <w:rPr>
          <w:rFonts w:ascii="Arial" w:hAnsi="Arial" w:cs="Arial"/>
          <w:sz w:val="20"/>
          <w:szCs w:val="20"/>
        </w:rPr>
        <w:t>realizará</w:t>
      </w:r>
      <w:r w:rsidRPr="00BE57F7">
        <w:rPr>
          <w:rFonts w:ascii="Arial" w:hAnsi="Arial" w:cs="Arial"/>
          <w:spacing w:val="45"/>
          <w:sz w:val="20"/>
          <w:szCs w:val="20"/>
        </w:rPr>
        <w:t xml:space="preserve"> </w:t>
      </w:r>
      <w:r w:rsidRPr="00BE57F7">
        <w:rPr>
          <w:rFonts w:ascii="Arial" w:hAnsi="Arial" w:cs="Arial"/>
          <w:sz w:val="20"/>
          <w:szCs w:val="20"/>
        </w:rPr>
        <w:t>de</w:t>
      </w:r>
      <w:r w:rsidRPr="00BE57F7">
        <w:rPr>
          <w:rFonts w:ascii="Arial" w:hAnsi="Arial" w:cs="Arial"/>
          <w:spacing w:val="44"/>
          <w:sz w:val="20"/>
          <w:szCs w:val="20"/>
        </w:rPr>
        <w:t xml:space="preserve"> </w:t>
      </w:r>
      <w:r w:rsidRPr="00BE57F7">
        <w:rPr>
          <w:rFonts w:ascii="Arial" w:hAnsi="Arial" w:cs="Arial"/>
          <w:sz w:val="20"/>
          <w:szCs w:val="20"/>
        </w:rPr>
        <w:t>la</w:t>
      </w:r>
      <w:r w:rsidRPr="00BE57F7">
        <w:rPr>
          <w:rFonts w:ascii="Arial" w:hAnsi="Arial" w:cs="Arial"/>
          <w:spacing w:val="44"/>
          <w:sz w:val="20"/>
          <w:szCs w:val="20"/>
        </w:rPr>
        <w:t xml:space="preserve"> </w:t>
      </w:r>
      <w:r w:rsidRPr="00BE57F7">
        <w:rPr>
          <w:rFonts w:ascii="Arial" w:hAnsi="Arial" w:cs="Arial"/>
          <w:sz w:val="20"/>
          <w:szCs w:val="20"/>
        </w:rPr>
        <w:t>siguiente</w:t>
      </w:r>
      <w:r w:rsidRPr="00BE57F7">
        <w:rPr>
          <w:rFonts w:ascii="Arial" w:hAnsi="Arial" w:cs="Arial"/>
          <w:spacing w:val="44"/>
          <w:sz w:val="20"/>
          <w:szCs w:val="20"/>
        </w:rPr>
        <w:t xml:space="preserve"> </w:t>
      </w:r>
      <w:r w:rsidRPr="00BE57F7">
        <w:rPr>
          <w:rFonts w:ascii="Arial" w:hAnsi="Arial" w:cs="Arial"/>
          <w:sz w:val="20"/>
          <w:szCs w:val="20"/>
        </w:rPr>
        <w:t>manera:</w:t>
      </w:r>
      <w:r w:rsidRPr="00BE57F7">
        <w:rPr>
          <w:rFonts w:ascii="Arial" w:hAnsi="Arial" w:cs="Arial"/>
          <w:spacing w:val="44"/>
          <w:sz w:val="20"/>
          <w:szCs w:val="20"/>
        </w:rPr>
        <w:t xml:space="preserve"> </w:t>
      </w:r>
      <w:r w:rsidRPr="00BE57F7">
        <w:rPr>
          <w:rFonts w:ascii="Arial" w:hAnsi="Arial" w:cs="Arial"/>
          <w:sz w:val="20"/>
          <w:szCs w:val="20"/>
        </w:rPr>
        <w:t>se tomará la diferencia que resulte entre el valor catastral actual y el límite inferior</w:t>
      </w:r>
      <w:r w:rsidRPr="00BE57F7">
        <w:rPr>
          <w:rFonts w:ascii="Arial" w:hAnsi="Arial" w:cs="Arial"/>
          <w:spacing w:val="56"/>
          <w:sz w:val="20"/>
          <w:szCs w:val="20"/>
        </w:rPr>
        <w:t>,</w:t>
      </w:r>
      <w:r w:rsidRPr="00BE57F7">
        <w:rPr>
          <w:rFonts w:ascii="Arial" w:hAnsi="Arial" w:cs="Arial"/>
          <w:sz w:val="20"/>
          <w:szCs w:val="20"/>
        </w:rPr>
        <w:t xml:space="preserve"> se</w:t>
      </w:r>
      <w:r w:rsidRPr="00BE57F7">
        <w:rPr>
          <w:rFonts w:ascii="Arial" w:hAnsi="Arial" w:cs="Arial"/>
          <w:spacing w:val="55"/>
          <w:sz w:val="20"/>
          <w:szCs w:val="20"/>
        </w:rPr>
        <w:t xml:space="preserve"> </w:t>
      </w:r>
      <w:r w:rsidRPr="00BE57F7">
        <w:rPr>
          <w:rFonts w:ascii="Arial" w:hAnsi="Arial" w:cs="Arial"/>
          <w:sz w:val="20"/>
          <w:szCs w:val="20"/>
        </w:rPr>
        <w:t>multiplicará</w:t>
      </w:r>
      <w:r w:rsidRPr="00BE57F7">
        <w:rPr>
          <w:rFonts w:ascii="Arial" w:hAnsi="Arial" w:cs="Arial"/>
          <w:spacing w:val="56"/>
          <w:sz w:val="20"/>
          <w:szCs w:val="20"/>
        </w:rPr>
        <w:t xml:space="preserve"> </w:t>
      </w:r>
      <w:r w:rsidRPr="00BE57F7">
        <w:rPr>
          <w:rFonts w:ascii="Arial" w:hAnsi="Arial" w:cs="Arial"/>
          <w:sz w:val="20"/>
          <w:szCs w:val="20"/>
        </w:rPr>
        <w:t>por</w:t>
      </w:r>
      <w:r w:rsidRPr="00BE57F7">
        <w:rPr>
          <w:rFonts w:ascii="Arial" w:hAnsi="Arial" w:cs="Arial"/>
          <w:spacing w:val="55"/>
          <w:sz w:val="20"/>
          <w:szCs w:val="20"/>
        </w:rPr>
        <w:t xml:space="preserve"> </w:t>
      </w:r>
      <w:r w:rsidRPr="00BE57F7">
        <w:rPr>
          <w:rFonts w:ascii="Arial" w:hAnsi="Arial" w:cs="Arial"/>
          <w:sz w:val="20"/>
          <w:szCs w:val="20"/>
        </w:rPr>
        <w:t>el</w:t>
      </w:r>
      <w:r w:rsidRPr="00BE57F7">
        <w:rPr>
          <w:rFonts w:ascii="Arial" w:hAnsi="Arial" w:cs="Arial"/>
          <w:spacing w:val="56"/>
          <w:sz w:val="20"/>
          <w:szCs w:val="20"/>
        </w:rPr>
        <w:t xml:space="preserve"> </w:t>
      </w:r>
      <w:r w:rsidRPr="00BE57F7">
        <w:rPr>
          <w:rFonts w:ascii="Arial" w:hAnsi="Arial" w:cs="Arial"/>
          <w:sz w:val="20"/>
          <w:szCs w:val="20"/>
        </w:rPr>
        <w:t>factor</w:t>
      </w:r>
      <w:r w:rsidRPr="00BE57F7">
        <w:rPr>
          <w:rFonts w:ascii="Arial" w:hAnsi="Arial" w:cs="Arial"/>
          <w:spacing w:val="55"/>
          <w:sz w:val="20"/>
          <w:szCs w:val="20"/>
        </w:rPr>
        <w:t xml:space="preserve"> </w:t>
      </w:r>
      <w:r w:rsidRPr="00BE57F7">
        <w:rPr>
          <w:rFonts w:ascii="Arial" w:hAnsi="Arial" w:cs="Arial"/>
          <w:sz w:val="20"/>
          <w:szCs w:val="20"/>
        </w:rPr>
        <w:t>aplicable</w:t>
      </w:r>
      <w:r w:rsidRPr="00BE57F7">
        <w:rPr>
          <w:rFonts w:ascii="Arial" w:hAnsi="Arial" w:cs="Arial"/>
          <w:spacing w:val="56"/>
          <w:sz w:val="20"/>
          <w:szCs w:val="20"/>
        </w:rPr>
        <w:t xml:space="preserve"> </w:t>
      </w:r>
      <w:r w:rsidRPr="00BE57F7">
        <w:rPr>
          <w:rFonts w:ascii="Arial" w:hAnsi="Arial" w:cs="Arial"/>
          <w:sz w:val="20"/>
          <w:szCs w:val="20"/>
        </w:rPr>
        <w:t>y</w:t>
      </w:r>
      <w:r w:rsidRPr="00BE57F7">
        <w:rPr>
          <w:rFonts w:ascii="Arial" w:hAnsi="Arial" w:cs="Arial"/>
          <w:spacing w:val="55"/>
          <w:sz w:val="20"/>
          <w:szCs w:val="20"/>
        </w:rPr>
        <w:t xml:space="preserve"> </w:t>
      </w:r>
      <w:r w:rsidRPr="00BE57F7">
        <w:rPr>
          <w:rFonts w:ascii="Arial" w:hAnsi="Arial" w:cs="Arial"/>
          <w:sz w:val="20"/>
          <w:szCs w:val="20"/>
        </w:rPr>
        <w:t>el</w:t>
      </w:r>
      <w:r w:rsidRPr="00BE57F7">
        <w:rPr>
          <w:rFonts w:ascii="Arial" w:hAnsi="Arial" w:cs="Arial"/>
          <w:spacing w:val="56"/>
          <w:sz w:val="20"/>
          <w:szCs w:val="20"/>
        </w:rPr>
        <w:t xml:space="preserve"> </w:t>
      </w:r>
      <w:r w:rsidRPr="00BE57F7">
        <w:rPr>
          <w:rFonts w:ascii="Arial" w:hAnsi="Arial" w:cs="Arial"/>
          <w:sz w:val="20"/>
          <w:szCs w:val="20"/>
        </w:rPr>
        <w:t>producto</w:t>
      </w:r>
      <w:r w:rsidRPr="00BE57F7">
        <w:rPr>
          <w:rFonts w:ascii="Arial" w:hAnsi="Arial" w:cs="Arial"/>
          <w:spacing w:val="56"/>
          <w:sz w:val="20"/>
          <w:szCs w:val="20"/>
        </w:rPr>
        <w:t xml:space="preserve"> </w:t>
      </w:r>
      <w:r w:rsidRPr="00BE57F7">
        <w:rPr>
          <w:rFonts w:ascii="Arial" w:hAnsi="Arial" w:cs="Arial"/>
          <w:sz w:val="20"/>
          <w:szCs w:val="20"/>
        </w:rPr>
        <w:t>obtenido</w:t>
      </w:r>
      <w:r w:rsidRPr="00BE57F7">
        <w:rPr>
          <w:rFonts w:ascii="Arial" w:hAnsi="Arial" w:cs="Arial"/>
          <w:spacing w:val="55"/>
          <w:sz w:val="20"/>
          <w:szCs w:val="20"/>
        </w:rPr>
        <w:t xml:space="preserve"> </w:t>
      </w:r>
      <w:r w:rsidRPr="00BE57F7">
        <w:rPr>
          <w:rFonts w:ascii="Arial" w:hAnsi="Arial" w:cs="Arial"/>
          <w:sz w:val="20"/>
          <w:szCs w:val="20"/>
        </w:rPr>
        <w:t>se</w:t>
      </w:r>
      <w:r w:rsidRPr="00BE57F7">
        <w:rPr>
          <w:rFonts w:ascii="Arial" w:hAnsi="Arial" w:cs="Arial"/>
          <w:spacing w:val="1"/>
          <w:sz w:val="20"/>
          <w:szCs w:val="20"/>
        </w:rPr>
        <w:t xml:space="preserve"> </w:t>
      </w:r>
      <w:r w:rsidRPr="00BE57F7">
        <w:rPr>
          <w:rFonts w:ascii="Arial" w:hAnsi="Arial" w:cs="Arial"/>
          <w:sz w:val="20"/>
          <w:szCs w:val="20"/>
        </w:rPr>
        <w:t>sumará</w:t>
      </w:r>
      <w:r w:rsidRPr="00BE57F7">
        <w:rPr>
          <w:rFonts w:ascii="Arial" w:hAnsi="Arial" w:cs="Arial"/>
          <w:spacing w:val="1"/>
          <w:sz w:val="20"/>
          <w:szCs w:val="20"/>
        </w:rPr>
        <w:t xml:space="preserve"> </w:t>
      </w:r>
      <w:r w:rsidRPr="00BE57F7">
        <w:rPr>
          <w:rFonts w:ascii="Arial" w:hAnsi="Arial" w:cs="Arial"/>
          <w:sz w:val="20"/>
          <w:szCs w:val="20"/>
        </w:rPr>
        <w:t>a</w:t>
      </w:r>
      <w:r w:rsidRPr="00BE57F7">
        <w:rPr>
          <w:rFonts w:ascii="Arial" w:hAnsi="Arial" w:cs="Arial"/>
          <w:spacing w:val="1"/>
          <w:sz w:val="20"/>
          <w:szCs w:val="20"/>
        </w:rPr>
        <w:t xml:space="preserve"> </w:t>
      </w:r>
      <w:r w:rsidRPr="00BE57F7">
        <w:rPr>
          <w:rFonts w:ascii="Arial" w:hAnsi="Arial" w:cs="Arial"/>
          <w:sz w:val="20"/>
          <w:szCs w:val="20"/>
        </w:rPr>
        <w:t>la</w:t>
      </w:r>
      <w:r w:rsidRPr="00BE57F7">
        <w:rPr>
          <w:rFonts w:ascii="Arial" w:hAnsi="Arial" w:cs="Arial"/>
          <w:spacing w:val="1"/>
          <w:sz w:val="20"/>
          <w:szCs w:val="20"/>
        </w:rPr>
        <w:t xml:space="preserve"> </w:t>
      </w:r>
      <w:r w:rsidRPr="00BE57F7">
        <w:rPr>
          <w:rFonts w:ascii="Arial" w:hAnsi="Arial" w:cs="Arial"/>
          <w:sz w:val="20"/>
          <w:szCs w:val="20"/>
        </w:rPr>
        <w:t>cuota</w:t>
      </w:r>
      <w:r w:rsidRPr="00BE57F7">
        <w:rPr>
          <w:rFonts w:ascii="Arial" w:hAnsi="Arial" w:cs="Arial"/>
          <w:spacing w:val="1"/>
          <w:sz w:val="20"/>
          <w:szCs w:val="20"/>
        </w:rPr>
        <w:t xml:space="preserve"> </w:t>
      </w:r>
      <w:r w:rsidRPr="00BE57F7">
        <w:rPr>
          <w:rFonts w:ascii="Arial" w:hAnsi="Arial" w:cs="Arial"/>
          <w:sz w:val="20"/>
          <w:szCs w:val="20"/>
        </w:rPr>
        <w:t>fija anual respectiva.</w:t>
      </w:r>
    </w:p>
    <w:p w14:paraId="69843DDB" w14:textId="77777777" w:rsidR="00BE57F7" w:rsidRPr="00BE57F7" w:rsidRDefault="00BE57F7" w:rsidP="00BE57F7">
      <w:pPr>
        <w:ind w:left="284" w:firstLine="709"/>
        <w:rPr>
          <w:rFonts w:ascii="Arial" w:hAnsi="Arial" w:cs="Arial"/>
          <w:sz w:val="20"/>
          <w:szCs w:val="20"/>
        </w:rPr>
      </w:pPr>
    </w:p>
    <w:p w14:paraId="1145DF6A" w14:textId="77777777" w:rsidR="00BE57F7" w:rsidRPr="00BE57F7" w:rsidRDefault="00BE57F7" w:rsidP="004A545D">
      <w:pPr>
        <w:ind w:left="284" w:firstLine="709"/>
        <w:jc w:val="both"/>
        <w:rPr>
          <w:rFonts w:ascii="Arial" w:hAnsi="Arial" w:cs="Arial"/>
          <w:sz w:val="20"/>
          <w:szCs w:val="20"/>
        </w:rPr>
      </w:pPr>
      <w:r w:rsidRPr="00BE57F7">
        <w:rPr>
          <w:rFonts w:ascii="Arial" w:hAnsi="Arial" w:cs="Arial"/>
          <w:sz w:val="20"/>
          <w:szCs w:val="20"/>
        </w:rPr>
        <w:t>Cuando no se cuente con elementos del valor catastral actualizado que permitan un cálculo correcto de su importe, de manera excepcional se aplicarán las siguientes cuotas, de conformidad con el uso del predio:</w:t>
      </w:r>
    </w:p>
    <w:p w14:paraId="4098ABB7" w14:textId="77777777" w:rsidR="00BE57F7" w:rsidRPr="00BE57F7" w:rsidRDefault="00BE57F7" w:rsidP="00BE57F7">
      <w:pPr>
        <w:ind w:left="284"/>
        <w:rPr>
          <w:rFonts w:ascii="Arial" w:hAnsi="Arial" w:cs="Arial"/>
          <w:b/>
          <w:sz w:val="20"/>
          <w:szCs w:val="20"/>
        </w:rPr>
      </w:pPr>
    </w:p>
    <w:p w14:paraId="3C006CE3" w14:textId="77777777" w:rsidR="00BE57F7" w:rsidRPr="00BE57F7" w:rsidRDefault="00BE57F7" w:rsidP="00BE57F7">
      <w:pPr>
        <w:ind w:left="284"/>
        <w:rPr>
          <w:rFonts w:ascii="Arial" w:hAnsi="Arial" w:cs="Arial"/>
          <w:b/>
          <w:sz w:val="20"/>
          <w:szCs w:val="20"/>
        </w:rPr>
      </w:pPr>
      <w:r w:rsidRPr="00BE57F7">
        <w:rPr>
          <w:rFonts w:ascii="Arial" w:hAnsi="Arial" w:cs="Arial"/>
          <w:b/>
          <w:sz w:val="20"/>
          <w:szCs w:val="20"/>
        </w:rPr>
        <w:t xml:space="preserve">A).- </w:t>
      </w:r>
      <w:r w:rsidRPr="00BE57F7">
        <w:rPr>
          <w:rFonts w:ascii="Arial" w:hAnsi="Arial" w:cs="Arial"/>
          <w:sz w:val="20"/>
          <w:szCs w:val="20"/>
        </w:rPr>
        <w:t>Casa Habitación……………………………… $1,600.00</w:t>
      </w:r>
    </w:p>
    <w:p w14:paraId="775E1F65"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 xml:space="preserve">B).- </w:t>
      </w:r>
      <w:r w:rsidRPr="00BE57F7">
        <w:rPr>
          <w:rFonts w:ascii="Arial" w:hAnsi="Arial" w:cs="Arial"/>
          <w:sz w:val="20"/>
          <w:szCs w:val="20"/>
        </w:rPr>
        <w:t>Uso Comercial………………………………… $2,600.00</w:t>
      </w:r>
    </w:p>
    <w:p w14:paraId="70E76B36"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 xml:space="preserve">C).- </w:t>
      </w:r>
      <w:r w:rsidRPr="00BE57F7">
        <w:rPr>
          <w:rFonts w:ascii="Arial" w:hAnsi="Arial" w:cs="Arial"/>
          <w:sz w:val="20"/>
          <w:szCs w:val="20"/>
        </w:rPr>
        <w:t>Uso Industrial…………………………………  $4,100.00</w:t>
      </w:r>
    </w:p>
    <w:p w14:paraId="7908EAD4" w14:textId="77777777" w:rsidR="00BE57F7" w:rsidRPr="00BE57F7" w:rsidRDefault="00BE57F7" w:rsidP="00BE57F7">
      <w:pPr>
        <w:ind w:left="284"/>
        <w:rPr>
          <w:rFonts w:ascii="Arial" w:hAnsi="Arial" w:cs="Arial"/>
          <w:sz w:val="20"/>
          <w:szCs w:val="20"/>
        </w:rPr>
      </w:pPr>
    </w:p>
    <w:p w14:paraId="6625BCBA"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Artículo 76.-</w:t>
      </w:r>
    </w:p>
    <w:p w14:paraId="50C61332" w14:textId="77777777" w:rsidR="00BE57F7" w:rsidRPr="00BE57F7" w:rsidRDefault="00BE57F7" w:rsidP="00BE57F7">
      <w:pPr>
        <w:ind w:left="284" w:right="128"/>
        <w:rPr>
          <w:rFonts w:ascii="Arial" w:hAnsi="Arial" w:cs="Arial"/>
          <w:b/>
          <w:bCs/>
          <w:sz w:val="20"/>
          <w:szCs w:val="20"/>
        </w:rPr>
      </w:pPr>
    </w:p>
    <w:p w14:paraId="59DB4705"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w:t>
      </w:r>
    </w:p>
    <w:p w14:paraId="4C406D32"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II.-…</w:t>
      </w:r>
    </w:p>
    <w:p w14:paraId="5EAA03F5"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III.-…</w:t>
      </w:r>
    </w:p>
    <w:p w14:paraId="3B66C451"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IV.-…</w:t>
      </w:r>
    </w:p>
    <w:p w14:paraId="708629FE" w14:textId="77777777" w:rsidR="00BE57F7" w:rsidRPr="00BE57F7" w:rsidRDefault="00BE57F7" w:rsidP="00D423E5">
      <w:pPr>
        <w:ind w:left="284"/>
        <w:jc w:val="both"/>
        <w:rPr>
          <w:rFonts w:ascii="Arial" w:hAnsi="Arial" w:cs="Arial"/>
          <w:sz w:val="20"/>
          <w:szCs w:val="20"/>
        </w:rPr>
      </w:pPr>
      <w:r w:rsidRPr="00BE57F7">
        <w:rPr>
          <w:rFonts w:ascii="Arial" w:hAnsi="Arial" w:cs="Arial"/>
          <w:b/>
          <w:bCs/>
          <w:sz w:val="20"/>
          <w:szCs w:val="20"/>
        </w:rPr>
        <w:t>V.-</w:t>
      </w:r>
      <w:r w:rsidR="00D423E5">
        <w:rPr>
          <w:rFonts w:ascii="Arial" w:hAnsi="Arial" w:cs="Arial"/>
          <w:b/>
          <w:bCs/>
          <w:sz w:val="20"/>
          <w:szCs w:val="20"/>
        </w:rPr>
        <w:t xml:space="preserve"> </w:t>
      </w:r>
      <w:r w:rsidRPr="00BE57F7">
        <w:rPr>
          <w:rFonts w:ascii="Arial" w:hAnsi="Arial" w:cs="Arial"/>
          <w:sz w:val="20"/>
          <w:szCs w:val="20"/>
        </w:rPr>
        <w:t>Permiso para el tránsito de vehículos con capacidad de carga mayor de 3,500 kilo gramos en el horario de diecinueve horas a las seis horas en el primer cuadro del municipio.</w:t>
      </w:r>
    </w:p>
    <w:p w14:paraId="6605FBEB" w14:textId="77777777" w:rsidR="00BE57F7" w:rsidRPr="00BE57F7" w:rsidRDefault="00BE57F7" w:rsidP="00BE57F7">
      <w:pPr>
        <w:ind w:left="284"/>
        <w:rPr>
          <w:rFonts w:ascii="Arial" w:hAnsi="Arial" w:cs="Arial"/>
          <w:sz w:val="20"/>
          <w:szCs w:val="20"/>
        </w:rPr>
      </w:pPr>
    </w:p>
    <w:p w14:paraId="0E9E4FF3"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Artículo 79.-</w:t>
      </w:r>
    </w:p>
    <w:p w14:paraId="6A6DCE21" w14:textId="77777777" w:rsidR="00BE57F7" w:rsidRPr="00BE57F7" w:rsidRDefault="00BE57F7" w:rsidP="00BE57F7">
      <w:pPr>
        <w:ind w:left="284" w:right="128"/>
        <w:rPr>
          <w:rFonts w:ascii="Arial" w:hAnsi="Arial" w:cs="Arial"/>
          <w:b/>
          <w:bCs/>
          <w:sz w:val="20"/>
          <w:szCs w:val="20"/>
        </w:rPr>
      </w:pPr>
    </w:p>
    <w:p w14:paraId="1189B251"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w:t>
      </w:r>
    </w:p>
    <w:p w14:paraId="6A8A773C"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II.-…</w:t>
      </w:r>
    </w:p>
    <w:p w14:paraId="5D0D2045"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III.-…</w:t>
      </w:r>
    </w:p>
    <w:p w14:paraId="5B9BF159" w14:textId="77777777" w:rsidR="00BE57F7" w:rsidRPr="00BE57F7" w:rsidRDefault="00BE57F7" w:rsidP="00BE57F7">
      <w:pPr>
        <w:ind w:left="284" w:right="128"/>
        <w:rPr>
          <w:rFonts w:ascii="Arial" w:hAnsi="Arial" w:cs="Arial"/>
          <w:b/>
          <w:bCs/>
          <w:sz w:val="20"/>
          <w:szCs w:val="20"/>
        </w:rPr>
      </w:pPr>
      <w:r w:rsidRPr="00BE57F7">
        <w:rPr>
          <w:rFonts w:ascii="Arial" w:hAnsi="Arial" w:cs="Arial"/>
          <w:b/>
          <w:bCs/>
          <w:sz w:val="20"/>
          <w:szCs w:val="20"/>
        </w:rPr>
        <w:t>IV.-…</w:t>
      </w:r>
    </w:p>
    <w:p w14:paraId="0886CDF5"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V.-…</w:t>
      </w:r>
    </w:p>
    <w:p w14:paraId="3697F5B0" w14:textId="6EFC18DC"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VI.-</w:t>
      </w:r>
      <w:r w:rsidRPr="00BE57F7">
        <w:rPr>
          <w:rFonts w:ascii="Arial" w:hAnsi="Arial" w:cs="Arial"/>
          <w:sz w:val="20"/>
          <w:szCs w:val="20"/>
        </w:rPr>
        <w:t xml:space="preserve"> Tratándose del permiso para el tránsito de vehículos con capacida</w:t>
      </w:r>
      <w:r w:rsidR="009D040D">
        <w:rPr>
          <w:rFonts w:ascii="Arial" w:hAnsi="Arial" w:cs="Arial"/>
          <w:sz w:val="20"/>
          <w:szCs w:val="20"/>
        </w:rPr>
        <w:t>d de carga mayor de 3,500 kilo</w:t>
      </w:r>
      <w:r w:rsidRPr="00BE57F7">
        <w:rPr>
          <w:rFonts w:ascii="Arial" w:hAnsi="Arial" w:cs="Arial"/>
          <w:sz w:val="20"/>
          <w:szCs w:val="20"/>
        </w:rPr>
        <w:t>gramos no importara el número de horas o de veces que se transite en dicho horario.</w:t>
      </w:r>
    </w:p>
    <w:p w14:paraId="7EB937ED" w14:textId="77777777" w:rsidR="00BE57F7" w:rsidRPr="00BE57F7" w:rsidRDefault="00BE57F7" w:rsidP="00BE57F7">
      <w:pPr>
        <w:ind w:left="284"/>
        <w:rPr>
          <w:rFonts w:ascii="Arial" w:hAnsi="Arial" w:cs="Arial"/>
          <w:sz w:val="20"/>
          <w:szCs w:val="20"/>
        </w:rPr>
      </w:pPr>
    </w:p>
    <w:p w14:paraId="22A37AE2" w14:textId="77777777" w:rsidR="00BE57F7" w:rsidRPr="00BE57F7" w:rsidRDefault="00BE57F7" w:rsidP="00BE57F7">
      <w:pPr>
        <w:ind w:left="284" w:right="128"/>
        <w:rPr>
          <w:rFonts w:ascii="Arial" w:hAnsi="Arial" w:cs="Arial"/>
          <w:sz w:val="20"/>
          <w:szCs w:val="20"/>
        </w:rPr>
      </w:pPr>
      <w:r w:rsidRPr="00BE57F7">
        <w:rPr>
          <w:rFonts w:ascii="Arial" w:hAnsi="Arial" w:cs="Arial"/>
          <w:b/>
          <w:sz w:val="20"/>
          <w:szCs w:val="20"/>
        </w:rPr>
        <w:t>Artículo 83.-</w:t>
      </w:r>
      <w:r w:rsidRPr="00BE57F7">
        <w:rPr>
          <w:rFonts w:ascii="Arial" w:hAnsi="Arial" w:cs="Arial"/>
          <w:sz w:val="20"/>
          <w:szCs w:val="20"/>
        </w:rPr>
        <w:t xml:space="preserve"> …</w:t>
      </w:r>
    </w:p>
    <w:p w14:paraId="74ADE646" w14:textId="77777777" w:rsidR="00BE57F7" w:rsidRPr="00BE57F7" w:rsidRDefault="00BE57F7" w:rsidP="00BE57F7">
      <w:pPr>
        <w:ind w:left="284" w:right="128"/>
        <w:rPr>
          <w:rFonts w:ascii="Arial" w:hAnsi="Arial" w:cs="Arial"/>
          <w:b/>
          <w:sz w:val="20"/>
          <w:szCs w:val="20"/>
        </w:rPr>
      </w:pPr>
    </w:p>
    <w:p w14:paraId="4E67F1C8" w14:textId="77777777" w:rsidR="00BE57F7" w:rsidRPr="00BE57F7" w:rsidRDefault="00BE57F7" w:rsidP="00BE57F7">
      <w:pPr>
        <w:ind w:left="284" w:right="128"/>
        <w:rPr>
          <w:rFonts w:ascii="Arial" w:hAnsi="Arial" w:cs="Arial"/>
          <w:sz w:val="20"/>
          <w:szCs w:val="20"/>
        </w:rPr>
      </w:pPr>
      <w:r w:rsidRPr="00BE57F7">
        <w:rPr>
          <w:rFonts w:ascii="Arial" w:hAnsi="Arial" w:cs="Arial"/>
          <w:b/>
          <w:sz w:val="20"/>
          <w:szCs w:val="20"/>
        </w:rPr>
        <w:t>A)</w:t>
      </w:r>
      <w:r w:rsidRPr="00BE57F7">
        <w:rPr>
          <w:rFonts w:ascii="Arial" w:hAnsi="Arial" w:cs="Arial"/>
          <w:sz w:val="20"/>
          <w:szCs w:val="20"/>
        </w:rPr>
        <w:t>…</w:t>
      </w:r>
    </w:p>
    <w:p w14:paraId="04B3644B" w14:textId="77777777" w:rsidR="00BE57F7" w:rsidRPr="00BE57F7" w:rsidRDefault="00BE57F7" w:rsidP="00BE57F7">
      <w:pPr>
        <w:ind w:left="284" w:right="83"/>
        <w:rPr>
          <w:rFonts w:ascii="Arial" w:eastAsia="Calibri" w:hAnsi="Arial" w:cs="Arial"/>
          <w:b/>
          <w:sz w:val="20"/>
          <w:szCs w:val="20"/>
        </w:rPr>
      </w:pPr>
    </w:p>
    <w:p w14:paraId="711B5487" w14:textId="77777777" w:rsidR="00BE57F7" w:rsidRPr="00BE57F7" w:rsidRDefault="00BE57F7" w:rsidP="00D423E5">
      <w:pPr>
        <w:ind w:left="284" w:right="83"/>
        <w:jc w:val="both"/>
        <w:rPr>
          <w:rFonts w:ascii="Arial" w:eastAsia="Calibri" w:hAnsi="Arial" w:cs="Arial"/>
          <w:sz w:val="20"/>
          <w:szCs w:val="20"/>
        </w:rPr>
      </w:pPr>
      <w:r w:rsidRPr="00BE57F7">
        <w:rPr>
          <w:rFonts w:ascii="Arial" w:eastAsia="Calibri" w:hAnsi="Arial" w:cs="Arial"/>
          <w:b/>
          <w:sz w:val="20"/>
          <w:szCs w:val="20"/>
        </w:rPr>
        <w:t>B)</w:t>
      </w:r>
      <w:r w:rsidRPr="00BE57F7">
        <w:rPr>
          <w:rFonts w:ascii="Arial" w:eastAsia="Calibri" w:hAnsi="Arial" w:cs="Arial"/>
          <w:spacing w:val="2"/>
          <w:sz w:val="20"/>
          <w:szCs w:val="20"/>
        </w:rPr>
        <w:t xml:space="preserve"> </w:t>
      </w:r>
      <w:r w:rsidRPr="00BE57F7">
        <w:rPr>
          <w:rFonts w:ascii="Arial" w:eastAsia="Calibri" w:hAnsi="Arial" w:cs="Arial"/>
          <w:spacing w:val="1"/>
          <w:sz w:val="20"/>
          <w:szCs w:val="20"/>
        </w:rPr>
        <w:t>P</w:t>
      </w:r>
      <w:r w:rsidRPr="00BE57F7">
        <w:rPr>
          <w:rFonts w:ascii="Arial" w:eastAsia="Calibri" w:hAnsi="Arial" w:cs="Arial"/>
          <w:sz w:val="20"/>
          <w:szCs w:val="20"/>
        </w:rPr>
        <w:t>ara</w:t>
      </w:r>
      <w:r w:rsidRPr="00BE57F7">
        <w:rPr>
          <w:rFonts w:ascii="Arial" w:eastAsia="Calibri" w:hAnsi="Arial" w:cs="Arial"/>
          <w:spacing w:val="2"/>
          <w:sz w:val="20"/>
          <w:szCs w:val="20"/>
        </w:rPr>
        <w:t xml:space="preserve"> </w:t>
      </w:r>
      <w:r w:rsidRPr="00BE57F7">
        <w:rPr>
          <w:rFonts w:ascii="Arial" w:eastAsia="Calibri" w:hAnsi="Arial" w:cs="Arial"/>
          <w:sz w:val="20"/>
          <w:szCs w:val="20"/>
        </w:rPr>
        <w:t>l</w:t>
      </w:r>
      <w:r w:rsidRPr="00BE57F7">
        <w:rPr>
          <w:rFonts w:ascii="Arial" w:eastAsia="Calibri" w:hAnsi="Arial" w:cs="Arial"/>
          <w:spacing w:val="-2"/>
          <w:sz w:val="20"/>
          <w:szCs w:val="20"/>
        </w:rPr>
        <w:t>o</w:t>
      </w:r>
      <w:r w:rsidRPr="00BE57F7">
        <w:rPr>
          <w:rFonts w:ascii="Arial" w:eastAsia="Calibri" w:hAnsi="Arial" w:cs="Arial"/>
          <w:sz w:val="20"/>
          <w:szCs w:val="20"/>
        </w:rPr>
        <w:t>s</w:t>
      </w:r>
      <w:r w:rsidRPr="00BE57F7">
        <w:rPr>
          <w:rFonts w:ascii="Arial" w:eastAsia="Calibri" w:hAnsi="Arial" w:cs="Arial"/>
          <w:spacing w:val="2"/>
          <w:sz w:val="20"/>
          <w:szCs w:val="20"/>
        </w:rPr>
        <w:t xml:space="preserve"> </w:t>
      </w:r>
      <w:r w:rsidRPr="00BE57F7">
        <w:rPr>
          <w:rFonts w:ascii="Arial" w:eastAsia="Calibri" w:hAnsi="Arial" w:cs="Arial"/>
          <w:spacing w:val="-1"/>
          <w:sz w:val="20"/>
          <w:szCs w:val="20"/>
        </w:rPr>
        <w:t>p</w:t>
      </w:r>
      <w:r w:rsidRPr="00BE57F7">
        <w:rPr>
          <w:rFonts w:ascii="Arial" w:eastAsia="Calibri" w:hAnsi="Arial" w:cs="Arial"/>
          <w:sz w:val="20"/>
          <w:szCs w:val="20"/>
        </w:rPr>
        <w:t>e</w:t>
      </w:r>
      <w:r w:rsidRPr="00BE57F7">
        <w:rPr>
          <w:rFonts w:ascii="Arial" w:eastAsia="Calibri" w:hAnsi="Arial" w:cs="Arial"/>
          <w:spacing w:val="-2"/>
          <w:sz w:val="20"/>
          <w:szCs w:val="20"/>
        </w:rPr>
        <w:t>r</w:t>
      </w:r>
      <w:r w:rsidRPr="00BE57F7">
        <w:rPr>
          <w:rFonts w:ascii="Arial" w:eastAsia="Calibri" w:hAnsi="Arial" w:cs="Arial"/>
          <w:spacing w:val="1"/>
          <w:sz w:val="20"/>
          <w:szCs w:val="20"/>
        </w:rPr>
        <w:t>m</w:t>
      </w:r>
      <w:r w:rsidRPr="00BE57F7">
        <w:rPr>
          <w:rFonts w:ascii="Arial" w:eastAsia="Calibri" w:hAnsi="Arial" w:cs="Arial"/>
          <w:sz w:val="20"/>
          <w:szCs w:val="20"/>
        </w:rPr>
        <w:t>is</w:t>
      </w:r>
      <w:r w:rsidRPr="00BE57F7">
        <w:rPr>
          <w:rFonts w:ascii="Arial" w:eastAsia="Calibri" w:hAnsi="Arial" w:cs="Arial"/>
          <w:spacing w:val="1"/>
          <w:sz w:val="20"/>
          <w:szCs w:val="20"/>
        </w:rPr>
        <w:t>o</w:t>
      </w:r>
      <w:r w:rsidRPr="00BE57F7">
        <w:rPr>
          <w:rFonts w:ascii="Arial" w:eastAsia="Calibri" w:hAnsi="Arial" w:cs="Arial"/>
          <w:sz w:val="20"/>
          <w:szCs w:val="20"/>
        </w:rPr>
        <w:t>s e</w:t>
      </w:r>
      <w:r w:rsidRPr="00BE57F7">
        <w:rPr>
          <w:rFonts w:ascii="Arial" w:eastAsia="Calibri" w:hAnsi="Arial" w:cs="Arial"/>
          <w:spacing w:val="-1"/>
          <w:sz w:val="20"/>
          <w:szCs w:val="20"/>
        </w:rPr>
        <w:t>v</w:t>
      </w:r>
      <w:r w:rsidRPr="00BE57F7">
        <w:rPr>
          <w:rFonts w:ascii="Arial" w:eastAsia="Calibri" w:hAnsi="Arial" w:cs="Arial"/>
          <w:sz w:val="20"/>
          <w:szCs w:val="20"/>
        </w:rPr>
        <w:t>en</w:t>
      </w:r>
      <w:r w:rsidRPr="00BE57F7">
        <w:rPr>
          <w:rFonts w:ascii="Arial" w:eastAsia="Calibri" w:hAnsi="Arial" w:cs="Arial"/>
          <w:spacing w:val="-2"/>
          <w:sz w:val="20"/>
          <w:szCs w:val="20"/>
        </w:rPr>
        <w:t>t</w:t>
      </w:r>
      <w:r w:rsidRPr="00BE57F7">
        <w:rPr>
          <w:rFonts w:ascii="Arial" w:eastAsia="Calibri" w:hAnsi="Arial" w:cs="Arial"/>
          <w:spacing w:val="-1"/>
          <w:sz w:val="20"/>
          <w:szCs w:val="20"/>
        </w:rPr>
        <w:t>u</w:t>
      </w:r>
      <w:r w:rsidRPr="00BE57F7">
        <w:rPr>
          <w:rFonts w:ascii="Arial" w:eastAsia="Calibri" w:hAnsi="Arial" w:cs="Arial"/>
          <w:sz w:val="20"/>
          <w:szCs w:val="20"/>
        </w:rPr>
        <w:t>ales</w:t>
      </w:r>
      <w:r w:rsidRPr="00BE57F7">
        <w:rPr>
          <w:rFonts w:ascii="Arial" w:eastAsia="Calibri" w:hAnsi="Arial" w:cs="Arial"/>
          <w:spacing w:val="2"/>
          <w:sz w:val="20"/>
          <w:szCs w:val="20"/>
        </w:rPr>
        <w:t xml:space="preserve"> </w:t>
      </w:r>
      <w:r w:rsidRPr="00BE57F7">
        <w:rPr>
          <w:rFonts w:ascii="Arial" w:eastAsia="Calibri" w:hAnsi="Arial" w:cs="Arial"/>
          <w:spacing w:val="-1"/>
          <w:sz w:val="20"/>
          <w:szCs w:val="20"/>
        </w:rPr>
        <w:t>p</w:t>
      </w:r>
      <w:r w:rsidRPr="00BE57F7">
        <w:rPr>
          <w:rFonts w:ascii="Arial" w:eastAsia="Calibri" w:hAnsi="Arial" w:cs="Arial"/>
          <w:sz w:val="20"/>
          <w:szCs w:val="20"/>
        </w:rPr>
        <w:t>ara</w:t>
      </w:r>
      <w:r w:rsidRPr="00BE57F7">
        <w:rPr>
          <w:rFonts w:ascii="Arial" w:eastAsia="Calibri" w:hAnsi="Arial" w:cs="Arial"/>
          <w:spacing w:val="2"/>
          <w:sz w:val="20"/>
          <w:szCs w:val="20"/>
        </w:rPr>
        <w:t xml:space="preserve"> </w:t>
      </w:r>
      <w:r w:rsidRPr="00BE57F7">
        <w:rPr>
          <w:rFonts w:ascii="Arial" w:eastAsia="Calibri" w:hAnsi="Arial" w:cs="Arial"/>
          <w:sz w:val="20"/>
          <w:szCs w:val="20"/>
        </w:rPr>
        <w:t>el</w:t>
      </w:r>
      <w:r w:rsidRPr="00BE57F7">
        <w:rPr>
          <w:rFonts w:ascii="Arial" w:eastAsia="Calibri" w:hAnsi="Arial" w:cs="Arial"/>
          <w:spacing w:val="2"/>
          <w:sz w:val="20"/>
          <w:szCs w:val="20"/>
        </w:rPr>
        <w:t xml:space="preserve"> </w:t>
      </w:r>
      <w:r w:rsidRPr="00BE57F7">
        <w:rPr>
          <w:rFonts w:ascii="Arial" w:eastAsia="Calibri" w:hAnsi="Arial" w:cs="Arial"/>
          <w:sz w:val="20"/>
          <w:szCs w:val="20"/>
        </w:rPr>
        <w:t>f</w:t>
      </w:r>
      <w:r w:rsidRPr="00BE57F7">
        <w:rPr>
          <w:rFonts w:ascii="Arial" w:eastAsia="Calibri" w:hAnsi="Arial" w:cs="Arial"/>
          <w:spacing w:val="-1"/>
          <w:sz w:val="20"/>
          <w:szCs w:val="20"/>
        </w:rPr>
        <w:t>un</w:t>
      </w:r>
      <w:r w:rsidRPr="00BE57F7">
        <w:rPr>
          <w:rFonts w:ascii="Arial" w:eastAsia="Calibri" w:hAnsi="Arial" w:cs="Arial"/>
          <w:sz w:val="20"/>
          <w:szCs w:val="20"/>
        </w:rPr>
        <w:t>ci</w:t>
      </w:r>
      <w:r w:rsidRPr="00BE57F7">
        <w:rPr>
          <w:rFonts w:ascii="Arial" w:eastAsia="Calibri" w:hAnsi="Arial" w:cs="Arial"/>
          <w:spacing w:val="1"/>
          <w:sz w:val="20"/>
          <w:szCs w:val="20"/>
        </w:rPr>
        <w:t>o</w:t>
      </w:r>
      <w:r w:rsidRPr="00BE57F7">
        <w:rPr>
          <w:rFonts w:ascii="Arial" w:eastAsia="Calibri" w:hAnsi="Arial" w:cs="Arial"/>
          <w:spacing w:val="-1"/>
          <w:sz w:val="20"/>
          <w:szCs w:val="20"/>
        </w:rPr>
        <w:t>n</w:t>
      </w:r>
      <w:r w:rsidRPr="00BE57F7">
        <w:rPr>
          <w:rFonts w:ascii="Arial" w:eastAsia="Calibri" w:hAnsi="Arial" w:cs="Arial"/>
          <w:spacing w:val="-3"/>
          <w:sz w:val="20"/>
          <w:szCs w:val="20"/>
        </w:rPr>
        <w:t>a</w:t>
      </w:r>
      <w:r w:rsidRPr="00BE57F7">
        <w:rPr>
          <w:rFonts w:ascii="Arial" w:eastAsia="Calibri" w:hAnsi="Arial" w:cs="Arial"/>
          <w:spacing w:val="1"/>
          <w:sz w:val="20"/>
          <w:szCs w:val="20"/>
        </w:rPr>
        <w:t>m</w:t>
      </w:r>
      <w:r w:rsidRPr="00BE57F7">
        <w:rPr>
          <w:rFonts w:ascii="Arial" w:eastAsia="Calibri" w:hAnsi="Arial" w:cs="Arial"/>
          <w:sz w:val="20"/>
          <w:szCs w:val="20"/>
        </w:rPr>
        <w:t>ie</w:t>
      </w:r>
      <w:r w:rsidRPr="00BE57F7">
        <w:rPr>
          <w:rFonts w:ascii="Arial" w:eastAsia="Calibri" w:hAnsi="Arial" w:cs="Arial"/>
          <w:spacing w:val="-3"/>
          <w:sz w:val="20"/>
          <w:szCs w:val="20"/>
        </w:rPr>
        <w:t>n</w:t>
      </w:r>
      <w:r w:rsidRPr="00BE57F7">
        <w:rPr>
          <w:rFonts w:ascii="Arial" w:eastAsia="Calibri" w:hAnsi="Arial" w:cs="Arial"/>
          <w:sz w:val="20"/>
          <w:szCs w:val="20"/>
        </w:rPr>
        <w:t>to</w:t>
      </w:r>
      <w:r w:rsidRPr="00BE57F7">
        <w:rPr>
          <w:rFonts w:ascii="Arial" w:eastAsia="Calibri" w:hAnsi="Arial" w:cs="Arial"/>
          <w:spacing w:val="4"/>
          <w:sz w:val="20"/>
          <w:szCs w:val="20"/>
        </w:rPr>
        <w:t xml:space="preserve"> </w:t>
      </w:r>
      <w:r w:rsidRPr="00BE57F7">
        <w:rPr>
          <w:rFonts w:ascii="Arial" w:eastAsia="Calibri" w:hAnsi="Arial" w:cs="Arial"/>
          <w:spacing w:val="-1"/>
          <w:sz w:val="20"/>
          <w:szCs w:val="20"/>
        </w:rPr>
        <w:t>d</w:t>
      </w:r>
      <w:r w:rsidRPr="00BE57F7">
        <w:rPr>
          <w:rFonts w:ascii="Arial" w:eastAsia="Calibri" w:hAnsi="Arial" w:cs="Arial"/>
          <w:sz w:val="20"/>
          <w:szCs w:val="20"/>
        </w:rPr>
        <w:t>e</w:t>
      </w:r>
      <w:r w:rsidRPr="00BE57F7">
        <w:rPr>
          <w:rFonts w:ascii="Arial" w:eastAsia="Calibri" w:hAnsi="Arial" w:cs="Arial"/>
          <w:spacing w:val="3"/>
          <w:sz w:val="20"/>
          <w:szCs w:val="20"/>
        </w:rPr>
        <w:t xml:space="preserve"> </w:t>
      </w:r>
      <w:r w:rsidRPr="00BE57F7">
        <w:rPr>
          <w:rFonts w:ascii="Arial" w:eastAsia="Calibri" w:hAnsi="Arial" w:cs="Arial"/>
          <w:spacing w:val="-1"/>
          <w:sz w:val="20"/>
          <w:szCs w:val="20"/>
        </w:rPr>
        <w:t>g</w:t>
      </w:r>
      <w:r w:rsidRPr="00BE57F7">
        <w:rPr>
          <w:rFonts w:ascii="Arial" w:eastAsia="Calibri" w:hAnsi="Arial" w:cs="Arial"/>
          <w:sz w:val="20"/>
          <w:szCs w:val="20"/>
        </w:rPr>
        <w:t>ir</w:t>
      </w:r>
      <w:r w:rsidRPr="00BE57F7">
        <w:rPr>
          <w:rFonts w:ascii="Arial" w:eastAsia="Calibri" w:hAnsi="Arial" w:cs="Arial"/>
          <w:spacing w:val="-2"/>
          <w:sz w:val="20"/>
          <w:szCs w:val="20"/>
        </w:rPr>
        <w:t>o</w:t>
      </w:r>
      <w:r w:rsidRPr="00BE57F7">
        <w:rPr>
          <w:rFonts w:ascii="Arial" w:eastAsia="Calibri" w:hAnsi="Arial" w:cs="Arial"/>
          <w:sz w:val="20"/>
          <w:szCs w:val="20"/>
        </w:rPr>
        <w:t>s</w:t>
      </w:r>
      <w:r w:rsidRPr="00BE57F7">
        <w:rPr>
          <w:rFonts w:ascii="Arial" w:eastAsia="Calibri" w:hAnsi="Arial" w:cs="Arial"/>
          <w:spacing w:val="2"/>
          <w:sz w:val="20"/>
          <w:szCs w:val="20"/>
        </w:rPr>
        <w:t xml:space="preserve"> </w:t>
      </w:r>
      <w:r w:rsidRPr="00BE57F7">
        <w:rPr>
          <w:rFonts w:ascii="Arial" w:eastAsia="Calibri" w:hAnsi="Arial" w:cs="Arial"/>
          <w:sz w:val="20"/>
          <w:szCs w:val="20"/>
        </w:rPr>
        <w:t>relac</w:t>
      </w:r>
      <w:r w:rsidRPr="00BE57F7">
        <w:rPr>
          <w:rFonts w:ascii="Arial" w:eastAsia="Calibri" w:hAnsi="Arial" w:cs="Arial"/>
          <w:spacing w:val="-2"/>
          <w:sz w:val="20"/>
          <w:szCs w:val="20"/>
        </w:rPr>
        <w:t>i</w:t>
      </w:r>
      <w:r w:rsidRPr="00BE57F7">
        <w:rPr>
          <w:rFonts w:ascii="Arial" w:eastAsia="Calibri" w:hAnsi="Arial" w:cs="Arial"/>
          <w:spacing w:val="1"/>
          <w:sz w:val="20"/>
          <w:szCs w:val="20"/>
        </w:rPr>
        <w:t>o</w:t>
      </w:r>
      <w:r w:rsidRPr="00BE57F7">
        <w:rPr>
          <w:rFonts w:ascii="Arial" w:eastAsia="Calibri" w:hAnsi="Arial" w:cs="Arial"/>
          <w:spacing w:val="-1"/>
          <w:sz w:val="20"/>
          <w:szCs w:val="20"/>
        </w:rPr>
        <w:t>n</w:t>
      </w:r>
      <w:r w:rsidRPr="00BE57F7">
        <w:rPr>
          <w:rFonts w:ascii="Arial" w:eastAsia="Calibri" w:hAnsi="Arial" w:cs="Arial"/>
          <w:sz w:val="20"/>
          <w:szCs w:val="20"/>
        </w:rPr>
        <w:t>a</w:t>
      </w:r>
      <w:r w:rsidRPr="00BE57F7">
        <w:rPr>
          <w:rFonts w:ascii="Arial" w:eastAsia="Calibri" w:hAnsi="Arial" w:cs="Arial"/>
          <w:spacing w:val="-1"/>
          <w:sz w:val="20"/>
          <w:szCs w:val="20"/>
        </w:rPr>
        <w:t>d</w:t>
      </w:r>
      <w:r w:rsidRPr="00BE57F7">
        <w:rPr>
          <w:rFonts w:ascii="Arial" w:eastAsia="Calibri" w:hAnsi="Arial" w:cs="Arial"/>
          <w:spacing w:val="1"/>
          <w:sz w:val="20"/>
          <w:szCs w:val="20"/>
        </w:rPr>
        <w:t>o</w:t>
      </w:r>
      <w:r w:rsidRPr="00BE57F7">
        <w:rPr>
          <w:rFonts w:ascii="Arial" w:eastAsia="Calibri" w:hAnsi="Arial" w:cs="Arial"/>
          <w:sz w:val="20"/>
          <w:szCs w:val="20"/>
        </w:rPr>
        <w:t>s</w:t>
      </w:r>
      <w:r w:rsidRPr="00BE57F7">
        <w:rPr>
          <w:rFonts w:ascii="Arial" w:eastAsia="Calibri" w:hAnsi="Arial" w:cs="Arial"/>
          <w:spacing w:val="2"/>
          <w:sz w:val="20"/>
          <w:szCs w:val="20"/>
        </w:rPr>
        <w:t xml:space="preserve"> </w:t>
      </w:r>
      <w:r w:rsidRPr="00BE57F7">
        <w:rPr>
          <w:rFonts w:ascii="Arial" w:eastAsia="Calibri" w:hAnsi="Arial" w:cs="Arial"/>
          <w:spacing w:val="-2"/>
          <w:sz w:val="20"/>
          <w:szCs w:val="20"/>
        </w:rPr>
        <w:t>c</w:t>
      </w:r>
      <w:r w:rsidRPr="00BE57F7">
        <w:rPr>
          <w:rFonts w:ascii="Arial" w:eastAsia="Calibri" w:hAnsi="Arial" w:cs="Arial"/>
          <w:spacing w:val="-1"/>
          <w:sz w:val="20"/>
          <w:szCs w:val="20"/>
        </w:rPr>
        <w:t>o</w:t>
      </w:r>
      <w:r w:rsidRPr="00BE57F7">
        <w:rPr>
          <w:rFonts w:ascii="Arial" w:eastAsia="Calibri" w:hAnsi="Arial" w:cs="Arial"/>
          <w:sz w:val="20"/>
          <w:szCs w:val="20"/>
        </w:rPr>
        <w:t>n</w:t>
      </w:r>
      <w:r w:rsidRPr="00BE57F7">
        <w:rPr>
          <w:rFonts w:ascii="Arial" w:eastAsia="Calibri" w:hAnsi="Arial" w:cs="Arial"/>
          <w:spacing w:val="2"/>
          <w:sz w:val="20"/>
          <w:szCs w:val="20"/>
        </w:rPr>
        <w:t xml:space="preserve"> </w:t>
      </w:r>
      <w:r w:rsidRPr="00BE57F7">
        <w:rPr>
          <w:rFonts w:ascii="Arial" w:eastAsia="Calibri" w:hAnsi="Arial" w:cs="Arial"/>
          <w:sz w:val="20"/>
          <w:szCs w:val="20"/>
        </w:rPr>
        <w:t>la</w:t>
      </w:r>
      <w:r w:rsidRPr="00BE57F7">
        <w:rPr>
          <w:rFonts w:ascii="Arial" w:eastAsia="Calibri" w:hAnsi="Arial" w:cs="Arial"/>
          <w:spacing w:val="2"/>
          <w:sz w:val="20"/>
          <w:szCs w:val="20"/>
        </w:rPr>
        <w:t xml:space="preserve"> </w:t>
      </w:r>
      <w:r w:rsidRPr="00BE57F7">
        <w:rPr>
          <w:rFonts w:ascii="Arial" w:eastAsia="Calibri" w:hAnsi="Arial" w:cs="Arial"/>
          <w:spacing w:val="1"/>
          <w:sz w:val="20"/>
          <w:szCs w:val="20"/>
        </w:rPr>
        <w:t>v</w:t>
      </w:r>
      <w:r w:rsidRPr="00BE57F7">
        <w:rPr>
          <w:rFonts w:ascii="Arial" w:eastAsia="Calibri" w:hAnsi="Arial" w:cs="Arial"/>
          <w:sz w:val="20"/>
          <w:szCs w:val="20"/>
        </w:rPr>
        <w:t xml:space="preserve">enta </w:t>
      </w:r>
      <w:r w:rsidRPr="00BE57F7">
        <w:rPr>
          <w:rFonts w:ascii="Arial" w:eastAsia="Calibri" w:hAnsi="Arial" w:cs="Arial"/>
          <w:spacing w:val="-1"/>
          <w:sz w:val="20"/>
          <w:szCs w:val="20"/>
        </w:rPr>
        <w:t>d</w:t>
      </w:r>
      <w:r w:rsidRPr="00BE57F7">
        <w:rPr>
          <w:rFonts w:ascii="Arial" w:eastAsia="Calibri" w:hAnsi="Arial" w:cs="Arial"/>
          <w:sz w:val="20"/>
          <w:szCs w:val="20"/>
        </w:rPr>
        <w:t>e</w:t>
      </w:r>
      <w:r w:rsidRPr="00BE57F7">
        <w:rPr>
          <w:rFonts w:ascii="Arial" w:eastAsia="Calibri" w:hAnsi="Arial" w:cs="Arial"/>
          <w:spacing w:val="1"/>
          <w:sz w:val="20"/>
          <w:szCs w:val="20"/>
        </w:rPr>
        <w:t xml:space="preserve"> </w:t>
      </w:r>
      <w:r w:rsidRPr="00BE57F7">
        <w:rPr>
          <w:rFonts w:ascii="Arial" w:eastAsia="Calibri" w:hAnsi="Arial" w:cs="Arial"/>
          <w:spacing w:val="-1"/>
          <w:sz w:val="20"/>
          <w:szCs w:val="20"/>
        </w:rPr>
        <w:t>b</w:t>
      </w:r>
      <w:r w:rsidRPr="00BE57F7">
        <w:rPr>
          <w:rFonts w:ascii="Arial" w:eastAsia="Calibri" w:hAnsi="Arial" w:cs="Arial"/>
          <w:sz w:val="20"/>
          <w:szCs w:val="20"/>
        </w:rPr>
        <w:t>eb</w:t>
      </w:r>
      <w:r w:rsidRPr="00BE57F7">
        <w:rPr>
          <w:rFonts w:ascii="Arial" w:eastAsia="Calibri" w:hAnsi="Arial" w:cs="Arial"/>
          <w:spacing w:val="-1"/>
          <w:sz w:val="20"/>
          <w:szCs w:val="20"/>
        </w:rPr>
        <w:t>id</w:t>
      </w:r>
      <w:r w:rsidRPr="00BE57F7">
        <w:rPr>
          <w:rFonts w:ascii="Arial" w:eastAsia="Calibri" w:hAnsi="Arial" w:cs="Arial"/>
          <w:sz w:val="20"/>
          <w:szCs w:val="20"/>
        </w:rPr>
        <w:t>as al</w:t>
      </w:r>
      <w:r w:rsidRPr="00BE57F7">
        <w:rPr>
          <w:rFonts w:ascii="Arial" w:eastAsia="Calibri" w:hAnsi="Arial" w:cs="Arial"/>
          <w:spacing w:val="-2"/>
          <w:sz w:val="20"/>
          <w:szCs w:val="20"/>
        </w:rPr>
        <w:t>c</w:t>
      </w:r>
      <w:r w:rsidRPr="00BE57F7">
        <w:rPr>
          <w:rFonts w:ascii="Arial" w:eastAsia="Calibri" w:hAnsi="Arial" w:cs="Arial"/>
          <w:spacing w:val="1"/>
          <w:sz w:val="20"/>
          <w:szCs w:val="20"/>
        </w:rPr>
        <w:t>o</w:t>
      </w:r>
      <w:r w:rsidRPr="00BE57F7">
        <w:rPr>
          <w:rFonts w:ascii="Arial" w:eastAsia="Calibri" w:hAnsi="Arial" w:cs="Arial"/>
          <w:spacing w:val="-1"/>
          <w:sz w:val="20"/>
          <w:szCs w:val="20"/>
        </w:rPr>
        <w:t>h</w:t>
      </w:r>
      <w:r w:rsidRPr="00BE57F7">
        <w:rPr>
          <w:rFonts w:ascii="Arial" w:eastAsia="Calibri" w:hAnsi="Arial" w:cs="Arial"/>
          <w:spacing w:val="1"/>
          <w:sz w:val="20"/>
          <w:szCs w:val="20"/>
        </w:rPr>
        <w:t>ó</w:t>
      </w:r>
      <w:r w:rsidRPr="00BE57F7">
        <w:rPr>
          <w:rFonts w:ascii="Arial" w:eastAsia="Calibri" w:hAnsi="Arial" w:cs="Arial"/>
          <w:sz w:val="20"/>
          <w:szCs w:val="20"/>
        </w:rPr>
        <w:t>li</w:t>
      </w:r>
      <w:r w:rsidRPr="00BE57F7">
        <w:rPr>
          <w:rFonts w:ascii="Arial" w:eastAsia="Calibri" w:hAnsi="Arial" w:cs="Arial"/>
          <w:spacing w:val="-2"/>
          <w:sz w:val="20"/>
          <w:szCs w:val="20"/>
        </w:rPr>
        <w:t>c</w:t>
      </w:r>
      <w:r w:rsidRPr="00BE57F7">
        <w:rPr>
          <w:rFonts w:ascii="Arial" w:eastAsia="Calibri" w:hAnsi="Arial" w:cs="Arial"/>
          <w:sz w:val="20"/>
          <w:szCs w:val="20"/>
        </w:rPr>
        <w:t xml:space="preserve">as, </w:t>
      </w:r>
      <w:r w:rsidRPr="00BE57F7">
        <w:rPr>
          <w:rFonts w:ascii="Arial" w:eastAsia="Calibri" w:hAnsi="Arial" w:cs="Arial"/>
          <w:spacing w:val="-2"/>
          <w:sz w:val="20"/>
          <w:szCs w:val="20"/>
        </w:rPr>
        <w:t>s</w:t>
      </w:r>
      <w:r w:rsidRPr="00BE57F7">
        <w:rPr>
          <w:rFonts w:ascii="Arial" w:eastAsia="Calibri" w:hAnsi="Arial" w:cs="Arial"/>
          <w:sz w:val="20"/>
          <w:szCs w:val="20"/>
        </w:rPr>
        <w:t>e</w:t>
      </w:r>
      <w:r w:rsidRPr="00BE57F7">
        <w:rPr>
          <w:rFonts w:ascii="Arial" w:eastAsia="Calibri" w:hAnsi="Arial" w:cs="Arial"/>
          <w:spacing w:val="1"/>
          <w:sz w:val="20"/>
          <w:szCs w:val="20"/>
        </w:rPr>
        <w:t xml:space="preserve"> </w:t>
      </w:r>
      <w:r w:rsidRPr="00BE57F7">
        <w:rPr>
          <w:rFonts w:ascii="Arial" w:eastAsia="Calibri" w:hAnsi="Arial" w:cs="Arial"/>
          <w:spacing w:val="-3"/>
          <w:sz w:val="20"/>
          <w:szCs w:val="20"/>
        </w:rPr>
        <w:t>l</w:t>
      </w:r>
      <w:r w:rsidRPr="00BE57F7">
        <w:rPr>
          <w:rFonts w:ascii="Arial" w:eastAsia="Calibri" w:hAnsi="Arial" w:cs="Arial"/>
          <w:sz w:val="20"/>
          <w:szCs w:val="20"/>
        </w:rPr>
        <w:t>es</w:t>
      </w:r>
      <w:r w:rsidRPr="00BE57F7">
        <w:rPr>
          <w:rFonts w:ascii="Arial" w:eastAsia="Calibri" w:hAnsi="Arial" w:cs="Arial"/>
          <w:spacing w:val="3"/>
          <w:sz w:val="20"/>
          <w:szCs w:val="20"/>
        </w:rPr>
        <w:t xml:space="preserve"> </w:t>
      </w:r>
      <w:r w:rsidRPr="00BE57F7">
        <w:rPr>
          <w:rFonts w:ascii="Arial" w:eastAsia="Calibri" w:hAnsi="Arial" w:cs="Arial"/>
          <w:sz w:val="20"/>
          <w:szCs w:val="20"/>
        </w:rPr>
        <w:t>a</w:t>
      </w:r>
      <w:r w:rsidRPr="00BE57F7">
        <w:rPr>
          <w:rFonts w:ascii="Arial" w:eastAsia="Calibri" w:hAnsi="Arial" w:cs="Arial"/>
          <w:spacing w:val="-1"/>
          <w:sz w:val="20"/>
          <w:szCs w:val="20"/>
        </w:rPr>
        <w:t>p</w:t>
      </w:r>
      <w:r w:rsidRPr="00BE57F7">
        <w:rPr>
          <w:rFonts w:ascii="Arial" w:eastAsia="Calibri" w:hAnsi="Arial" w:cs="Arial"/>
          <w:sz w:val="20"/>
          <w:szCs w:val="20"/>
        </w:rPr>
        <w:t>licará la</w:t>
      </w:r>
      <w:r w:rsidRPr="00BE57F7">
        <w:rPr>
          <w:rFonts w:ascii="Arial" w:eastAsia="Calibri" w:hAnsi="Arial" w:cs="Arial"/>
          <w:spacing w:val="-3"/>
          <w:sz w:val="20"/>
          <w:szCs w:val="20"/>
        </w:rPr>
        <w:t xml:space="preserve"> </w:t>
      </w:r>
      <w:r w:rsidRPr="00BE57F7">
        <w:rPr>
          <w:rFonts w:ascii="Arial" w:eastAsia="Calibri" w:hAnsi="Arial" w:cs="Arial"/>
          <w:spacing w:val="1"/>
          <w:sz w:val="20"/>
          <w:szCs w:val="20"/>
        </w:rPr>
        <w:t>t</w:t>
      </w:r>
      <w:r w:rsidRPr="00BE57F7">
        <w:rPr>
          <w:rFonts w:ascii="Arial" w:eastAsia="Calibri" w:hAnsi="Arial" w:cs="Arial"/>
          <w:sz w:val="20"/>
          <w:szCs w:val="20"/>
        </w:rPr>
        <w:t>ar</w:t>
      </w:r>
      <w:r w:rsidRPr="00BE57F7">
        <w:rPr>
          <w:rFonts w:ascii="Arial" w:eastAsia="Calibri" w:hAnsi="Arial" w:cs="Arial"/>
          <w:spacing w:val="-1"/>
          <w:sz w:val="20"/>
          <w:szCs w:val="20"/>
        </w:rPr>
        <w:t>i</w:t>
      </w:r>
      <w:r w:rsidRPr="00BE57F7">
        <w:rPr>
          <w:rFonts w:ascii="Arial" w:eastAsia="Calibri" w:hAnsi="Arial" w:cs="Arial"/>
          <w:sz w:val="20"/>
          <w:szCs w:val="20"/>
        </w:rPr>
        <w:t>fa d</w:t>
      </w:r>
      <w:r w:rsidRPr="00BE57F7">
        <w:rPr>
          <w:rFonts w:ascii="Arial" w:eastAsia="Calibri" w:hAnsi="Arial" w:cs="Arial"/>
          <w:spacing w:val="-1"/>
          <w:sz w:val="20"/>
          <w:szCs w:val="20"/>
        </w:rPr>
        <w:t>i</w:t>
      </w:r>
      <w:r w:rsidRPr="00BE57F7">
        <w:rPr>
          <w:rFonts w:ascii="Arial" w:eastAsia="Calibri" w:hAnsi="Arial" w:cs="Arial"/>
          <w:sz w:val="20"/>
          <w:szCs w:val="20"/>
        </w:rPr>
        <w:t>ar</w:t>
      </w:r>
      <w:r w:rsidRPr="00BE57F7">
        <w:rPr>
          <w:rFonts w:ascii="Arial" w:eastAsia="Calibri" w:hAnsi="Arial" w:cs="Arial"/>
          <w:spacing w:val="-1"/>
          <w:sz w:val="20"/>
          <w:szCs w:val="20"/>
        </w:rPr>
        <w:t>i</w:t>
      </w:r>
      <w:r w:rsidRPr="00BE57F7">
        <w:rPr>
          <w:rFonts w:ascii="Arial" w:eastAsia="Calibri" w:hAnsi="Arial" w:cs="Arial"/>
          <w:sz w:val="20"/>
          <w:szCs w:val="20"/>
        </w:rPr>
        <w:t>a</w:t>
      </w:r>
      <w:r w:rsidRPr="00BE57F7">
        <w:rPr>
          <w:rFonts w:ascii="Arial" w:eastAsia="Calibri" w:hAnsi="Arial" w:cs="Arial"/>
          <w:spacing w:val="-2"/>
          <w:sz w:val="20"/>
          <w:szCs w:val="20"/>
        </w:rPr>
        <w:t xml:space="preserve"> </w:t>
      </w:r>
      <w:r w:rsidRPr="00BE57F7">
        <w:rPr>
          <w:rFonts w:ascii="Arial" w:eastAsia="Calibri" w:hAnsi="Arial" w:cs="Arial"/>
          <w:spacing w:val="-3"/>
          <w:sz w:val="20"/>
          <w:szCs w:val="20"/>
        </w:rPr>
        <w:t>d</w:t>
      </w:r>
      <w:r w:rsidRPr="00BE57F7">
        <w:rPr>
          <w:rFonts w:ascii="Arial" w:eastAsia="Calibri" w:hAnsi="Arial" w:cs="Arial"/>
          <w:sz w:val="20"/>
          <w:szCs w:val="20"/>
        </w:rPr>
        <w:t>e</w:t>
      </w:r>
      <w:r w:rsidRPr="00BE57F7">
        <w:rPr>
          <w:rFonts w:ascii="Arial" w:eastAsia="Calibri" w:hAnsi="Arial" w:cs="Arial"/>
          <w:spacing w:val="1"/>
          <w:sz w:val="20"/>
          <w:szCs w:val="20"/>
        </w:rPr>
        <w:t xml:space="preserve"> </w:t>
      </w:r>
      <w:r w:rsidRPr="00BE57F7">
        <w:rPr>
          <w:rFonts w:ascii="Arial" w:eastAsia="Calibri" w:hAnsi="Arial" w:cs="Arial"/>
          <w:spacing w:val="-2"/>
          <w:sz w:val="20"/>
          <w:szCs w:val="20"/>
        </w:rPr>
        <w:t>$</w:t>
      </w:r>
      <w:r w:rsidRPr="00BE57F7">
        <w:rPr>
          <w:rFonts w:ascii="Arial" w:eastAsia="Calibri" w:hAnsi="Arial" w:cs="Arial"/>
          <w:spacing w:val="1"/>
          <w:sz w:val="20"/>
          <w:szCs w:val="20"/>
        </w:rPr>
        <w:t>5</w:t>
      </w:r>
      <w:r w:rsidRPr="00BE57F7">
        <w:rPr>
          <w:rFonts w:ascii="Arial" w:eastAsia="Calibri" w:hAnsi="Arial" w:cs="Arial"/>
          <w:spacing w:val="-2"/>
          <w:sz w:val="20"/>
          <w:szCs w:val="20"/>
        </w:rPr>
        <w:t>0</w:t>
      </w:r>
      <w:r w:rsidRPr="00BE57F7">
        <w:rPr>
          <w:rFonts w:ascii="Arial" w:eastAsia="Calibri" w:hAnsi="Arial" w:cs="Arial"/>
          <w:spacing w:val="1"/>
          <w:sz w:val="20"/>
          <w:szCs w:val="20"/>
        </w:rPr>
        <w:t>0</w:t>
      </w:r>
      <w:r w:rsidRPr="00BE57F7">
        <w:rPr>
          <w:rFonts w:ascii="Arial" w:eastAsia="Calibri" w:hAnsi="Arial" w:cs="Arial"/>
          <w:sz w:val="20"/>
          <w:szCs w:val="20"/>
        </w:rPr>
        <w:t>.</w:t>
      </w:r>
      <w:r w:rsidRPr="00BE57F7">
        <w:rPr>
          <w:rFonts w:ascii="Arial" w:eastAsia="Calibri" w:hAnsi="Arial" w:cs="Arial"/>
          <w:spacing w:val="-2"/>
          <w:sz w:val="20"/>
          <w:szCs w:val="20"/>
        </w:rPr>
        <w:t>0</w:t>
      </w:r>
      <w:r w:rsidRPr="00BE57F7">
        <w:rPr>
          <w:rFonts w:ascii="Arial" w:eastAsia="Calibri" w:hAnsi="Arial" w:cs="Arial"/>
          <w:spacing w:val="1"/>
          <w:sz w:val="20"/>
          <w:szCs w:val="20"/>
        </w:rPr>
        <w:t>0</w:t>
      </w:r>
      <w:r w:rsidRPr="00BE57F7">
        <w:rPr>
          <w:rFonts w:ascii="Arial" w:eastAsia="Calibri" w:hAnsi="Arial" w:cs="Arial"/>
          <w:sz w:val="20"/>
          <w:szCs w:val="20"/>
        </w:rPr>
        <w:t>, y por hora extra el importe de $150.00.</w:t>
      </w:r>
    </w:p>
    <w:p w14:paraId="4086C397" w14:textId="77777777" w:rsidR="00BE57F7" w:rsidRPr="00BE57F7" w:rsidRDefault="00BE57F7" w:rsidP="00BE57F7">
      <w:pPr>
        <w:ind w:left="284" w:right="83"/>
        <w:rPr>
          <w:rFonts w:ascii="Arial" w:eastAsia="Calibri" w:hAnsi="Arial" w:cs="Arial"/>
          <w:sz w:val="20"/>
          <w:szCs w:val="20"/>
        </w:rPr>
      </w:pPr>
    </w:p>
    <w:p w14:paraId="0D0A5E23" w14:textId="77777777" w:rsidR="00BE57F7" w:rsidRPr="00BE57F7" w:rsidRDefault="00BE57F7" w:rsidP="00BE57F7">
      <w:pPr>
        <w:ind w:left="284" w:right="83"/>
        <w:rPr>
          <w:rFonts w:ascii="Arial" w:eastAsia="Calibri" w:hAnsi="Arial" w:cs="Arial"/>
          <w:b/>
          <w:sz w:val="20"/>
          <w:szCs w:val="20"/>
        </w:rPr>
      </w:pPr>
      <w:r w:rsidRPr="00BE57F7">
        <w:rPr>
          <w:rFonts w:ascii="Arial" w:eastAsia="Calibri" w:hAnsi="Arial" w:cs="Arial"/>
          <w:b/>
          <w:sz w:val="20"/>
          <w:szCs w:val="20"/>
        </w:rPr>
        <w:t>C)</w:t>
      </w:r>
      <w:r w:rsidRPr="00BE57F7">
        <w:rPr>
          <w:rFonts w:ascii="Arial" w:eastAsia="Calibri" w:hAnsi="Arial" w:cs="Arial"/>
          <w:sz w:val="20"/>
          <w:szCs w:val="20"/>
        </w:rPr>
        <w:t>…</w:t>
      </w:r>
      <w:bookmarkStart w:id="2" w:name="_GoBack"/>
      <w:bookmarkEnd w:id="2"/>
    </w:p>
    <w:p w14:paraId="61CA15DE" w14:textId="77777777" w:rsidR="00BE57F7" w:rsidRPr="00BE57F7" w:rsidRDefault="00BE57F7" w:rsidP="00BE57F7">
      <w:pPr>
        <w:ind w:left="284" w:right="83"/>
        <w:rPr>
          <w:rFonts w:ascii="Arial" w:eastAsia="Calibri" w:hAnsi="Arial" w:cs="Arial"/>
          <w:b/>
          <w:sz w:val="20"/>
          <w:szCs w:val="20"/>
        </w:rPr>
      </w:pPr>
    </w:p>
    <w:p w14:paraId="20B5C57C" w14:textId="77777777" w:rsidR="00BE57F7" w:rsidRPr="00BE57F7" w:rsidRDefault="00BE57F7" w:rsidP="00BE57F7">
      <w:pPr>
        <w:ind w:left="284" w:right="83"/>
        <w:rPr>
          <w:rFonts w:ascii="Arial" w:eastAsia="Calibri" w:hAnsi="Arial" w:cs="Arial"/>
          <w:b/>
          <w:sz w:val="20"/>
          <w:szCs w:val="20"/>
        </w:rPr>
      </w:pPr>
      <w:r w:rsidRPr="00BE57F7">
        <w:rPr>
          <w:rFonts w:ascii="Arial" w:eastAsia="Calibri" w:hAnsi="Arial" w:cs="Arial"/>
          <w:b/>
          <w:sz w:val="20"/>
          <w:szCs w:val="20"/>
        </w:rPr>
        <w:t>D)</w:t>
      </w:r>
      <w:r w:rsidRPr="00BE57F7">
        <w:rPr>
          <w:rFonts w:ascii="Arial" w:eastAsia="Calibri" w:hAnsi="Arial" w:cs="Arial"/>
          <w:sz w:val="20"/>
          <w:szCs w:val="20"/>
        </w:rPr>
        <w:t>…</w:t>
      </w:r>
    </w:p>
    <w:p w14:paraId="7865E5BC" w14:textId="77777777" w:rsidR="00BE57F7" w:rsidRPr="00BE57F7" w:rsidRDefault="00BE57F7" w:rsidP="00BE57F7">
      <w:pPr>
        <w:ind w:left="284" w:right="128"/>
        <w:rPr>
          <w:rFonts w:ascii="Arial" w:hAnsi="Arial" w:cs="Arial"/>
          <w:b/>
          <w:sz w:val="20"/>
          <w:szCs w:val="20"/>
        </w:rPr>
      </w:pPr>
    </w:p>
    <w:p w14:paraId="782B4645" w14:textId="77777777" w:rsidR="00BE57F7" w:rsidRPr="00BE57F7" w:rsidRDefault="00BE57F7" w:rsidP="00BE57F7">
      <w:pPr>
        <w:ind w:left="284" w:right="128"/>
        <w:rPr>
          <w:rFonts w:ascii="Arial" w:hAnsi="Arial" w:cs="Arial"/>
          <w:b/>
          <w:sz w:val="20"/>
          <w:szCs w:val="20"/>
        </w:rPr>
      </w:pPr>
      <w:r w:rsidRPr="00BE57F7">
        <w:rPr>
          <w:rFonts w:ascii="Arial" w:hAnsi="Arial" w:cs="Arial"/>
          <w:b/>
          <w:sz w:val="20"/>
          <w:szCs w:val="20"/>
        </w:rPr>
        <w:t>E)</w:t>
      </w:r>
      <w:r w:rsidRPr="00BE57F7">
        <w:rPr>
          <w:rFonts w:ascii="Arial" w:hAnsi="Arial" w:cs="Arial"/>
          <w:sz w:val="20"/>
          <w:szCs w:val="20"/>
        </w:rPr>
        <w:t>…</w:t>
      </w:r>
    </w:p>
    <w:p w14:paraId="2F33B157" w14:textId="77777777" w:rsidR="00BE57F7" w:rsidRPr="00BE57F7" w:rsidRDefault="00BE57F7" w:rsidP="00BE57F7">
      <w:pPr>
        <w:ind w:left="284" w:right="128"/>
        <w:rPr>
          <w:rFonts w:ascii="Arial" w:hAnsi="Arial" w:cs="Arial"/>
          <w:b/>
          <w:sz w:val="20"/>
          <w:szCs w:val="20"/>
        </w:rPr>
      </w:pPr>
    </w:p>
    <w:p w14:paraId="6D271C36" w14:textId="77777777" w:rsidR="00BE57F7" w:rsidRPr="00BE57F7" w:rsidRDefault="00BE57F7" w:rsidP="00BE57F7">
      <w:pPr>
        <w:ind w:left="284" w:right="128"/>
        <w:rPr>
          <w:rFonts w:ascii="Arial" w:hAnsi="Arial" w:cs="Arial"/>
          <w:b/>
          <w:sz w:val="20"/>
          <w:szCs w:val="20"/>
        </w:rPr>
      </w:pPr>
      <w:r w:rsidRPr="00BE57F7">
        <w:rPr>
          <w:rFonts w:ascii="Arial" w:hAnsi="Arial" w:cs="Arial"/>
          <w:b/>
          <w:sz w:val="20"/>
          <w:szCs w:val="20"/>
        </w:rPr>
        <w:t xml:space="preserve">I </w:t>
      </w:r>
      <w:r w:rsidRPr="00BE57F7">
        <w:rPr>
          <w:rFonts w:ascii="Arial" w:hAnsi="Arial" w:cs="Arial"/>
          <w:sz w:val="20"/>
          <w:szCs w:val="20"/>
        </w:rPr>
        <w:t>a la</w:t>
      </w:r>
      <w:r w:rsidRPr="00BE57F7">
        <w:rPr>
          <w:rFonts w:ascii="Arial" w:hAnsi="Arial" w:cs="Arial"/>
          <w:b/>
          <w:sz w:val="20"/>
          <w:szCs w:val="20"/>
        </w:rPr>
        <w:t xml:space="preserve"> XIX…</w:t>
      </w:r>
    </w:p>
    <w:p w14:paraId="10723A02" w14:textId="77777777" w:rsidR="00BE57F7" w:rsidRPr="00BE57F7" w:rsidRDefault="00BE57F7" w:rsidP="00BE57F7">
      <w:pPr>
        <w:ind w:left="284" w:right="128"/>
        <w:rPr>
          <w:rFonts w:ascii="Arial" w:hAnsi="Arial" w:cs="Arial"/>
          <w:b/>
          <w:sz w:val="20"/>
          <w:szCs w:val="20"/>
        </w:rPr>
      </w:pPr>
    </w:p>
    <w:p w14:paraId="092811E8" w14:textId="77777777" w:rsidR="00BE57F7" w:rsidRPr="00BE57F7" w:rsidRDefault="00BE57F7" w:rsidP="00BE57F7">
      <w:pPr>
        <w:ind w:left="284" w:right="128"/>
        <w:rPr>
          <w:rFonts w:ascii="Arial" w:hAnsi="Arial" w:cs="Arial"/>
          <w:sz w:val="20"/>
          <w:szCs w:val="20"/>
        </w:rPr>
      </w:pPr>
      <w:r w:rsidRPr="00BE57F7">
        <w:rPr>
          <w:rFonts w:ascii="Arial" w:hAnsi="Arial" w:cs="Arial"/>
          <w:b/>
          <w:sz w:val="20"/>
          <w:szCs w:val="20"/>
        </w:rPr>
        <w:t xml:space="preserve">XX.- </w:t>
      </w:r>
      <w:r w:rsidRPr="00BE57F7">
        <w:rPr>
          <w:rFonts w:ascii="Arial" w:hAnsi="Arial" w:cs="Arial"/>
          <w:sz w:val="20"/>
          <w:szCs w:val="20"/>
        </w:rPr>
        <w:t>Minisúper/Supermercado……….………………… $3,500.00</w:t>
      </w:r>
    </w:p>
    <w:p w14:paraId="6143A714" w14:textId="77777777" w:rsidR="00BE57F7" w:rsidRPr="00BE57F7" w:rsidRDefault="00BE57F7" w:rsidP="00BE57F7">
      <w:pPr>
        <w:ind w:left="284" w:right="128"/>
        <w:rPr>
          <w:rFonts w:ascii="Arial" w:hAnsi="Arial" w:cs="Arial"/>
          <w:sz w:val="20"/>
          <w:szCs w:val="20"/>
        </w:rPr>
      </w:pPr>
    </w:p>
    <w:p w14:paraId="7B6D9423" w14:textId="77777777" w:rsidR="00BE57F7" w:rsidRPr="00BE57F7" w:rsidRDefault="00BE57F7" w:rsidP="00BE57F7">
      <w:pPr>
        <w:ind w:left="284" w:right="130" w:firstLine="709"/>
        <w:rPr>
          <w:rFonts w:ascii="Arial" w:hAnsi="Arial" w:cs="Arial"/>
          <w:sz w:val="20"/>
          <w:szCs w:val="20"/>
        </w:rPr>
      </w:pPr>
      <w:r w:rsidRPr="00BE57F7">
        <w:rPr>
          <w:rFonts w:ascii="Arial" w:hAnsi="Arial" w:cs="Arial"/>
          <w:sz w:val="20"/>
          <w:szCs w:val="20"/>
        </w:rPr>
        <w:t>…</w:t>
      </w:r>
    </w:p>
    <w:p w14:paraId="35D8F5CE" w14:textId="77777777" w:rsidR="00BE57F7" w:rsidRPr="00BE57F7" w:rsidRDefault="00BE57F7" w:rsidP="00BE57F7">
      <w:pPr>
        <w:ind w:left="284" w:right="130" w:firstLine="709"/>
        <w:rPr>
          <w:rFonts w:ascii="Arial" w:hAnsi="Arial" w:cs="Arial"/>
          <w:sz w:val="20"/>
          <w:szCs w:val="20"/>
        </w:rPr>
      </w:pPr>
    </w:p>
    <w:p w14:paraId="5F5AB9AC" w14:textId="77777777" w:rsidR="00BE57F7" w:rsidRPr="00BE57F7" w:rsidRDefault="00BE57F7" w:rsidP="00BE57F7">
      <w:pPr>
        <w:ind w:left="284" w:right="130" w:firstLine="709"/>
        <w:rPr>
          <w:rFonts w:ascii="Arial" w:hAnsi="Arial" w:cs="Arial"/>
          <w:sz w:val="20"/>
          <w:szCs w:val="20"/>
        </w:rPr>
      </w:pPr>
      <w:r w:rsidRPr="00BE57F7">
        <w:rPr>
          <w:rFonts w:ascii="Arial" w:hAnsi="Arial" w:cs="Arial"/>
          <w:sz w:val="20"/>
          <w:szCs w:val="20"/>
        </w:rPr>
        <w:t>…</w:t>
      </w:r>
    </w:p>
    <w:p w14:paraId="3691F385" w14:textId="77777777" w:rsidR="00BE57F7" w:rsidRPr="00BE57F7" w:rsidRDefault="00BE57F7" w:rsidP="00BE57F7">
      <w:pPr>
        <w:ind w:left="284" w:right="130" w:firstLine="709"/>
        <w:rPr>
          <w:rFonts w:ascii="Arial" w:hAnsi="Arial" w:cs="Arial"/>
          <w:sz w:val="20"/>
          <w:szCs w:val="20"/>
        </w:rPr>
      </w:pPr>
    </w:p>
    <w:p w14:paraId="18380EB5" w14:textId="77777777" w:rsidR="00BE57F7" w:rsidRPr="00BE57F7" w:rsidRDefault="00BE57F7" w:rsidP="00BE57F7">
      <w:pPr>
        <w:ind w:left="284" w:right="130" w:firstLine="709"/>
        <w:rPr>
          <w:rFonts w:ascii="Arial" w:hAnsi="Arial" w:cs="Arial"/>
          <w:sz w:val="20"/>
          <w:szCs w:val="20"/>
        </w:rPr>
      </w:pPr>
      <w:r w:rsidRPr="00BE57F7">
        <w:rPr>
          <w:rFonts w:ascii="Arial" w:hAnsi="Arial" w:cs="Arial"/>
          <w:sz w:val="20"/>
          <w:szCs w:val="20"/>
        </w:rPr>
        <w:t>…</w:t>
      </w:r>
    </w:p>
    <w:p w14:paraId="399903FB" w14:textId="77777777" w:rsidR="00BE57F7" w:rsidRPr="00BE57F7" w:rsidRDefault="00BE57F7" w:rsidP="00BE57F7">
      <w:pPr>
        <w:ind w:left="284" w:right="128"/>
        <w:rPr>
          <w:rFonts w:ascii="Arial" w:hAnsi="Arial" w:cs="Arial"/>
          <w:sz w:val="20"/>
          <w:szCs w:val="20"/>
        </w:rPr>
      </w:pPr>
    </w:p>
    <w:p w14:paraId="3E3A7FF0" w14:textId="77777777" w:rsidR="00BE57F7" w:rsidRPr="00BE57F7" w:rsidRDefault="00BE57F7" w:rsidP="00BE57F7">
      <w:pPr>
        <w:ind w:left="284" w:right="128"/>
        <w:rPr>
          <w:rFonts w:ascii="Arial" w:hAnsi="Arial" w:cs="Arial"/>
          <w:sz w:val="20"/>
          <w:szCs w:val="20"/>
        </w:rPr>
      </w:pPr>
      <w:r w:rsidRPr="00BE57F7">
        <w:rPr>
          <w:rFonts w:ascii="Arial" w:hAnsi="Arial" w:cs="Arial"/>
          <w:b/>
          <w:sz w:val="20"/>
          <w:szCs w:val="20"/>
        </w:rPr>
        <w:t xml:space="preserve">F).- </w:t>
      </w:r>
      <w:r w:rsidRPr="00BE57F7">
        <w:rPr>
          <w:rFonts w:ascii="Arial" w:hAnsi="Arial" w:cs="Arial"/>
          <w:sz w:val="20"/>
          <w:szCs w:val="20"/>
        </w:rPr>
        <w:t>…</w:t>
      </w:r>
    </w:p>
    <w:p w14:paraId="654AE62A" w14:textId="77777777" w:rsidR="00BE57F7" w:rsidRPr="00BE57F7" w:rsidRDefault="00BE57F7" w:rsidP="00BE57F7">
      <w:pPr>
        <w:ind w:left="284" w:right="130" w:firstLine="709"/>
        <w:rPr>
          <w:rFonts w:ascii="Arial" w:hAnsi="Arial" w:cs="Arial"/>
          <w:sz w:val="20"/>
          <w:szCs w:val="20"/>
        </w:rPr>
      </w:pPr>
    </w:p>
    <w:tbl>
      <w:tblPr>
        <w:tblW w:w="8287" w:type="dxa"/>
        <w:tblInd w:w="28" w:type="dxa"/>
        <w:tblLayout w:type="fixed"/>
        <w:tblCellMar>
          <w:left w:w="0" w:type="dxa"/>
          <w:right w:w="0" w:type="dxa"/>
        </w:tblCellMar>
        <w:tblLook w:val="01E0" w:firstRow="1" w:lastRow="1" w:firstColumn="1" w:lastColumn="1" w:noHBand="0" w:noVBand="0"/>
      </w:tblPr>
      <w:tblGrid>
        <w:gridCol w:w="2093"/>
        <w:gridCol w:w="2604"/>
        <w:gridCol w:w="2088"/>
        <w:gridCol w:w="1502"/>
      </w:tblGrid>
      <w:tr w:rsidR="00BE57F7" w:rsidRPr="00BE57F7" w14:paraId="00D0A9F3" w14:textId="77777777" w:rsidTr="00BE57F7">
        <w:trPr>
          <w:trHeight w:val="20"/>
        </w:trPr>
        <w:tc>
          <w:tcPr>
            <w:tcW w:w="2093" w:type="dxa"/>
            <w:tcBorders>
              <w:top w:val="single" w:sz="5" w:space="0" w:color="000000"/>
              <w:left w:val="single" w:sz="5" w:space="0" w:color="000000"/>
              <w:bottom w:val="single" w:sz="5" w:space="0" w:color="000000"/>
              <w:right w:val="single" w:sz="5" w:space="0" w:color="000000"/>
            </w:tcBorders>
          </w:tcPr>
          <w:p w14:paraId="056CBA25" w14:textId="77777777" w:rsidR="00BE57F7" w:rsidRPr="00BE57F7" w:rsidRDefault="00BE57F7" w:rsidP="00BE57F7">
            <w:pPr>
              <w:ind w:left="284"/>
              <w:jc w:val="center"/>
              <w:rPr>
                <w:rFonts w:ascii="Arial" w:eastAsia="Calibri" w:hAnsi="Arial" w:cs="Arial"/>
                <w:b/>
                <w:sz w:val="20"/>
                <w:szCs w:val="20"/>
              </w:rPr>
            </w:pPr>
            <w:r w:rsidRPr="00BE57F7">
              <w:rPr>
                <w:rFonts w:ascii="Arial" w:eastAsia="Calibri" w:hAnsi="Arial" w:cs="Arial"/>
                <w:b/>
                <w:sz w:val="20"/>
                <w:szCs w:val="20"/>
              </w:rPr>
              <w:t>CONSECUTIVO</w:t>
            </w:r>
          </w:p>
        </w:tc>
        <w:tc>
          <w:tcPr>
            <w:tcW w:w="2604" w:type="dxa"/>
            <w:tcBorders>
              <w:top w:val="single" w:sz="5" w:space="0" w:color="000000"/>
              <w:left w:val="single" w:sz="5" w:space="0" w:color="000000"/>
              <w:bottom w:val="single" w:sz="5" w:space="0" w:color="000000"/>
              <w:right w:val="single" w:sz="5" w:space="0" w:color="000000"/>
            </w:tcBorders>
          </w:tcPr>
          <w:p w14:paraId="372DCB99" w14:textId="77777777" w:rsidR="00BE57F7" w:rsidRPr="00BE57F7" w:rsidRDefault="00BE57F7" w:rsidP="00BE57F7">
            <w:pPr>
              <w:ind w:left="284"/>
              <w:jc w:val="center"/>
              <w:rPr>
                <w:rFonts w:ascii="Arial" w:eastAsia="Calibri" w:hAnsi="Arial" w:cs="Arial"/>
                <w:b/>
                <w:sz w:val="20"/>
                <w:szCs w:val="20"/>
              </w:rPr>
            </w:pPr>
            <w:r w:rsidRPr="00BE57F7">
              <w:rPr>
                <w:rFonts w:ascii="Arial" w:eastAsia="Calibri" w:hAnsi="Arial" w:cs="Arial"/>
                <w:b/>
                <w:sz w:val="20"/>
                <w:szCs w:val="20"/>
              </w:rPr>
              <w:t>GIRO COMERCIAL DE SERVICIOS</w:t>
            </w:r>
          </w:p>
        </w:tc>
        <w:tc>
          <w:tcPr>
            <w:tcW w:w="2088" w:type="dxa"/>
            <w:tcBorders>
              <w:top w:val="single" w:sz="5" w:space="0" w:color="000000"/>
              <w:left w:val="single" w:sz="5" w:space="0" w:color="000000"/>
              <w:bottom w:val="single" w:sz="5" w:space="0" w:color="000000"/>
              <w:right w:val="single" w:sz="5" w:space="0" w:color="000000"/>
            </w:tcBorders>
          </w:tcPr>
          <w:p w14:paraId="72E88239" w14:textId="77777777" w:rsidR="00BE57F7" w:rsidRPr="00BE57F7" w:rsidRDefault="00BE57F7" w:rsidP="00BE57F7">
            <w:pPr>
              <w:ind w:left="284"/>
              <w:jc w:val="center"/>
              <w:rPr>
                <w:rFonts w:ascii="Arial" w:eastAsia="Calibri" w:hAnsi="Arial" w:cs="Arial"/>
                <w:b/>
                <w:sz w:val="20"/>
                <w:szCs w:val="20"/>
              </w:rPr>
            </w:pPr>
            <w:r w:rsidRPr="00BE57F7">
              <w:rPr>
                <w:rFonts w:ascii="Arial" w:eastAsia="Calibri" w:hAnsi="Arial" w:cs="Arial"/>
                <w:b/>
                <w:sz w:val="20"/>
                <w:szCs w:val="20"/>
              </w:rPr>
              <w:t>EXPEDICIÓN</w:t>
            </w:r>
          </w:p>
        </w:tc>
        <w:tc>
          <w:tcPr>
            <w:tcW w:w="1502" w:type="dxa"/>
            <w:tcBorders>
              <w:top w:val="single" w:sz="5" w:space="0" w:color="000000"/>
              <w:left w:val="single" w:sz="5" w:space="0" w:color="000000"/>
              <w:bottom w:val="single" w:sz="5" w:space="0" w:color="000000"/>
              <w:right w:val="single" w:sz="5" w:space="0" w:color="000000"/>
            </w:tcBorders>
          </w:tcPr>
          <w:p w14:paraId="5CD8B626" w14:textId="77777777" w:rsidR="00BE57F7" w:rsidRPr="00BE57F7" w:rsidRDefault="00BE57F7" w:rsidP="00BE57F7">
            <w:pPr>
              <w:ind w:left="284"/>
              <w:jc w:val="center"/>
              <w:rPr>
                <w:rFonts w:ascii="Arial" w:eastAsia="Calibri" w:hAnsi="Arial" w:cs="Arial"/>
                <w:b/>
                <w:sz w:val="20"/>
                <w:szCs w:val="20"/>
              </w:rPr>
            </w:pPr>
            <w:r w:rsidRPr="00BE57F7">
              <w:rPr>
                <w:rFonts w:ascii="Arial" w:eastAsia="Calibri" w:hAnsi="Arial" w:cs="Arial"/>
                <w:b/>
                <w:sz w:val="20"/>
                <w:szCs w:val="20"/>
              </w:rPr>
              <w:t>RENOVACIÓN</w:t>
            </w:r>
          </w:p>
        </w:tc>
      </w:tr>
      <w:tr w:rsidR="00BE57F7" w:rsidRPr="00BE57F7" w14:paraId="17F283A9" w14:textId="77777777" w:rsidTr="00BE57F7">
        <w:trPr>
          <w:trHeight w:val="20"/>
        </w:trPr>
        <w:tc>
          <w:tcPr>
            <w:tcW w:w="2093" w:type="dxa"/>
            <w:tcBorders>
              <w:top w:val="single" w:sz="5" w:space="0" w:color="000000"/>
              <w:left w:val="single" w:sz="5" w:space="0" w:color="000000"/>
              <w:bottom w:val="single" w:sz="5" w:space="0" w:color="000000"/>
              <w:right w:val="single" w:sz="5" w:space="0" w:color="000000"/>
            </w:tcBorders>
          </w:tcPr>
          <w:p w14:paraId="60147018" w14:textId="77777777" w:rsidR="00BE57F7" w:rsidRPr="00BE57F7" w:rsidRDefault="00BE57F7" w:rsidP="00BE57F7">
            <w:pPr>
              <w:ind w:left="284"/>
              <w:rPr>
                <w:rFonts w:ascii="Arial" w:eastAsia="Calibri" w:hAnsi="Arial" w:cs="Arial"/>
                <w:b/>
                <w:sz w:val="20"/>
                <w:szCs w:val="20"/>
              </w:rPr>
            </w:pPr>
            <w:r w:rsidRPr="00BE57F7">
              <w:rPr>
                <w:rFonts w:ascii="Arial" w:eastAsia="Calibri" w:hAnsi="Arial" w:cs="Arial"/>
                <w:b/>
                <w:sz w:val="20"/>
                <w:szCs w:val="20"/>
              </w:rPr>
              <w:t xml:space="preserve">I. </w:t>
            </w:r>
            <w:r w:rsidRPr="00BE57F7">
              <w:rPr>
                <w:rFonts w:ascii="Arial" w:eastAsia="Calibri" w:hAnsi="Arial" w:cs="Arial"/>
                <w:sz w:val="20"/>
                <w:szCs w:val="20"/>
              </w:rPr>
              <w:t>a la</w:t>
            </w:r>
            <w:r w:rsidRPr="00BE57F7">
              <w:rPr>
                <w:rFonts w:ascii="Arial" w:eastAsia="Calibri" w:hAnsi="Arial" w:cs="Arial"/>
                <w:b/>
                <w:sz w:val="20"/>
                <w:szCs w:val="20"/>
              </w:rPr>
              <w:t xml:space="preserve"> XXIV. …</w:t>
            </w:r>
          </w:p>
        </w:tc>
        <w:tc>
          <w:tcPr>
            <w:tcW w:w="2604" w:type="dxa"/>
            <w:tcBorders>
              <w:top w:val="single" w:sz="5" w:space="0" w:color="000000"/>
              <w:left w:val="single" w:sz="5" w:space="0" w:color="000000"/>
              <w:bottom w:val="single" w:sz="5" w:space="0" w:color="000000"/>
              <w:right w:val="single" w:sz="5" w:space="0" w:color="000000"/>
            </w:tcBorders>
          </w:tcPr>
          <w:p w14:paraId="0B1D37FE" w14:textId="77777777" w:rsidR="00BE57F7" w:rsidRPr="00BE57F7" w:rsidRDefault="00BE57F7" w:rsidP="00BE57F7">
            <w:pPr>
              <w:ind w:left="284"/>
              <w:rPr>
                <w:rFonts w:ascii="Arial" w:eastAsia="Calibri" w:hAnsi="Arial" w:cs="Arial"/>
                <w:sz w:val="20"/>
                <w:szCs w:val="20"/>
              </w:rPr>
            </w:pPr>
          </w:p>
        </w:tc>
        <w:tc>
          <w:tcPr>
            <w:tcW w:w="2088" w:type="dxa"/>
            <w:tcBorders>
              <w:top w:val="single" w:sz="5" w:space="0" w:color="000000"/>
              <w:left w:val="single" w:sz="5" w:space="0" w:color="000000"/>
              <w:bottom w:val="single" w:sz="5" w:space="0" w:color="000000"/>
              <w:right w:val="single" w:sz="5" w:space="0" w:color="000000"/>
            </w:tcBorders>
          </w:tcPr>
          <w:p w14:paraId="7AF9C018" w14:textId="77777777" w:rsidR="00BE57F7" w:rsidRPr="00BE57F7" w:rsidRDefault="00BE57F7" w:rsidP="00BE57F7">
            <w:pPr>
              <w:ind w:left="284"/>
              <w:rPr>
                <w:rFonts w:ascii="Arial" w:eastAsia="Calibri" w:hAnsi="Arial" w:cs="Arial"/>
                <w:spacing w:val="1"/>
                <w:sz w:val="20"/>
                <w:szCs w:val="20"/>
              </w:rPr>
            </w:pPr>
          </w:p>
        </w:tc>
        <w:tc>
          <w:tcPr>
            <w:tcW w:w="1502" w:type="dxa"/>
            <w:tcBorders>
              <w:top w:val="single" w:sz="5" w:space="0" w:color="000000"/>
              <w:left w:val="single" w:sz="5" w:space="0" w:color="000000"/>
              <w:bottom w:val="single" w:sz="5" w:space="0" w:color="000000"/>
              <w:right w:val="single" w:sz="5" w:space="0" w:color="000000"/>
            </w:tcBorders>
          </w:tcPr>
          <w:p w14:paraId="5A4B5B18" w14:textId="77777777" w:rsidR="00BE57F7" w:rsidRPr="00BE57F7" w:rsidRDefault="00BE57F7" w:rsidP="00BE57F7">
            <w:pPr>
              <w:ind w:left="284"/>
              <w:rPr>
                <w:rFonts w:ascii="Arial" w:eastAsia="Calibri" w:hAnsi="Arial" w:cs="Arial"/>
                <w:spacing w:val="1"/>
                <w:sz w:val="20"/>
                <w:szCs w:val="20"/>
              </w:rPr>
            </w:pPr>
          </w:p>
        </w:tc>
      </w:tr>
      <w:tr w:rsidR="00BE57F7" w:rsidRPr="00BE57F7" w14:paraId="69643BC5" w14:textId="77777777" w:rsidTr="00BE57F7">
        <w:trPr>
          <w:trHeight w:val="20"/>
        </w:trPr>
        <w:tc>
          <w:tcPr>
            <w:tcW w:w="2093" w:type="dxa"/>
            <w:tcBorders>
              <w:top w:val="single" w:sz="5" w:space="0" w:color="000000"/>
              <w:left w:val="single" w:sz="5" w:space="0" w:color="000000"/>
              <w:bottom w:val="single" w:sz="5" w:space="0" w:color="000000"/>
              <w:right w:val="single" w:sz="5" w:space="0" w:color="000000"/>
            </w:tcBorders>
          </w:tcPr>
          <w:p w14:paraId="4DB19900" w14:textId="77777777" w:rsidR="00BE57F7" w:rsidRPr="00BE57F7" w:rsidRDefault="00BE57F7" w:rsidP="00BE57F7">
            <w:pPr>
              <w:ind w:left="284"/>
              <w:rPr>
                <w:rFonts w:ascii="Arial" w:eastAsia="Calibri" w:hAnsi="Arial" w:cs="Arial"/>
                <w:b/>
                <w:sz w:val="20"/>
                <w:szCs w:val="20"/>
              </w:rPr>
            </w:pPr>
            <w:r w:rsidRPr="00BE57F7">
              <w:rPr>
                <w:rFonts w:ascii="Arial" w:eastAsia="Calibri" w:hAnsi="Arial" w:cs="Arial"/>
                <w:b/>
                <w:sz w:val="20"/>
                <w:szCs w:val="20"/>
              </w:rPr>
              <w:t xml:space="preserve">XXV. </w:t>
            </w:r>
          </w:p>
        </w:tc>
        <w:tc>
          <w:tcPr>
            <w:tcW w:w="2604" w:type="dxa"/>
            <w:tcBorders>
              <w:top w:val="single" w:sz="5" w:space="0" w:color="000000"/>
              <w:left w:val="single" w:sz="5" w:space="0" w:color="000000"/>
              <w:bottom w:val="single" w:sz="5" w:space="0" w:color="000000"/>
              <w:right w:val="single" w:sz="5" w:space="0" w:color="000000"/>
            </w:tcBorders>
          </w:tcPr>
          <w:p w14:paraId="31476E17"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sz w:val="20"/>
                <w:szCs w:val="20"/>
              </w:rPr>
              <w:t>Carpinterías y tapicerías</w:t>
            </w:r>
          </w:p>
        </w:tc>
        <w:tc>
          <w:tcPr>
            <w:tcW w:w="2088" w:type="dxa"/>
            <w:tcBorders>
              <w:top w:val="single" w:sz="5" w:space="0" w:color="000000"/>
              <w:left w:val="single" w:sz="5" w:space="0" w:color="000000"/>
              <w:bottom w:val="single" w:sz="5" w:space="0" w:color="000000"/>
              <w:right w:val="single" w:sz="5" w:space="0" w:color="000000"/>
            </w:tcBorders>
          </w:tcPr>
          <w:p w14:paraId="1C574113" w14:textId="77777777" w:rsidR="00BE57F7" w:rsidRPr="00BE57F7" w:rsidRDefault="00BE57F7" w:rsidP="00BE57F7">
            <w:pPr>
              <w:ind w:left="284"/>
              <w:jc w:val="right"/>
              <w:rPr>
                <w:rFonts w:ascii="Arial" w:eastAsia="Calibri" w:hAnsi="Arial" w:cs="Arial"/>
                <w:spacing w:val="1"/>
                <w:sz w:val="20"/>
                <w:szCs w:val="20"/>
              </w:rPr>
            </w:pPr>
            <w:r w:rsidRPr="00BE57F7">
              <w:rPr>
                <w:rFonts w:ascii="Arial" w:eastAsia="Calibri" w:hAnsi="Arial" w:cs="Arial"/>
                <w:spacing w:val="1"/>
                <w:sz w:val="20"/>
                <w:szCs w:val="20"/>
              </w:rPr>
              <w:t>$1,500.00</w:t>
            </w:r>
          </w:p>
        </w:tc>
        <w:tc>
          <w:tcPr>
            <w:tcW w:w="1502" w:type="dxa"/>
            <w:tcBorders>
              <w:top w:val="single" w:sz="5" w:space="0" w:color="000000"/>
              <w:left w:val="single" w:sz="5" w:space="0" w:color="000000"/>
              <w:bottom w:val="single" w:sz="5" w:space="0" w:color="000000"/>
              <w:right w:val="single" w:sz="5" w:space="0" w:color="000000"/>
            </w:tcBorders>
          </w:tcPr>
          <w:p w14:paraId="5A682BC6" w14:textId="77777777" w:rsidR="00BE57F7" w:rsidRPr="00BE57F7" w:rsidRDefault="00BE57F7" w:rsidP="00BE57F7">
            <w:pPr>
              <w:ind w:left="284"/>
              <w:jc w:val="right"/>
              <w:rPr>
                <w:rFonts w:ascii="Arial" w:eastAsia="Calibri" w:hAnsi="Arial" w:cs="Arial"/>
                <w:spacing w:val="1"/>
                <w:sz w:val="20"/>
                <w:szCs w:val="20"/>
              </w:rPr>
            </w:pPr>
            <w:r w:rsidRPr="00BE57F7">
              <w:rPr>
                <w:rFonts w:ascii="Arial" w:eastAsia="Calibri" w:hAnsi="Arial" w:cs="Arial"/>
                <w:spacing w:val="1"/>
                <w:sz w:val="20"/>
                <w:szCs w:val="20"/>
              </w:rPr>
              <w:t>$600.00</w:t>
            </w:r>
          </w:p>
        </w:tc>
      </w:tr>
      <w:tr w:rsidR="00BE57F7" w:rsidRPr="00BE57F7" w14:paraId="4F9AE7A9" w14:textId="77777777" w:rsidTr="00BE57F7">
        <w:trPr>
          <w:trHeight w:val="20"/>
        </w:trPr>
        <w:tc>
          <w:tcPr>
            <w:tcW w:w="2093" w:type="dxa"/>
            <w:tcBorders>
              <w:top w:val="single" w:sz="5" w:space="0" w:color="000000"/>
              <w:left w:val="single" w:sz="5" w:space="0" w:color="000000"/>
              <w:bottom w:val="single" w:sz="5" w:space="0" w:color="000000"/>
              <w:right w:val="single" w:sz="5" w:space="0" w:color="000000"/>
            </w:tcBorders>
          </w:tcPr>
          <w:p w14:paraId="4555E389" w14:textId="77777777" w:rsidR="00BE57F7" w:rsidRPr="00BE57F7" w:rsidRDefault="00BE57F7" w:rsidP="00BE57F7">
            <w:pPr>
              <w:ind w:left="284"/>
              <w:rPr>
                <w:rFonts w:ascii="Arial" w:eastAsia="Calibri" w:hAnsi="Arial" w:cs="Arial"/>
                <w:b/>
                <w:sz w:val="20"/>
                <w:szCs w:val="20"/>
              </w:rPr>
            </w:pPr>
            <w:r w:rsidRPr="00BE57F7">
              <w:rPr>
                <w:rFonts w:ascii="Arial" w:eastAsia="Calibri" w:hAnsi="Arial" w:cs="Arial"/>
                <w:b/>
                <w:sz w:val="20"/>
                <w:szCs w:val="20"/>
              </w:rPr>
              <w:t>XXVI a la LXXXI. …</w:t>
            </w:r>
          </w:p>
        </w:tc>
        <w:tc>
          <w:tcPr>
            <w:tcW w:w="2604" w:type="dxa"/>
            <w:tcBorders>
              <w:top w:val="single" w:sz="5" w:space="0" w:color="000000"/>
              <w:left w:val="single" w:sz="5" w:space="0" w:color="000000"/>
              <w:bottom w:val="single" w:sz="5" w:space="0" w:color="000000"/>
              <w:right w:val="single" w:sz="5" w:space="0" w:color="000000"/>
            </w:tcBorders>
          </w:tcPr>
          <w:p w14:paraId="0B06D8FD" w14:textId="77777777" w:rsidR="00BE57F7" w:rsidRPr="00BE57F7" w:rsidRDefault="00BE57F7" w:rsidP="00BE57F7">
            <w:pPr>
              <w:ind w:left="284"/>
              <w:rPr>
                <w:rFonts w:ascii="Arial" w:eastAsia="Calibri" w:hAnsi="Arial" w:cs="Arial"/>
                <w:sz w:val="20"/>
                <w:szCs w:val="20"/>
              </w:rPr>
            </w:pPr>
          </w:p>
        </w:tc>
        <w:tc>
          <w:tcPr>
            <w:tcW w:w="2088" w:type="dxa"/>
            <w:tcBorders>
              <w:top w:val="single" w:sz="5" w:space="0" w:color="000000"/>
              <w:left w:val="single" w:sz="5" w:space="0" w:color="000000"/>
              <w:bottom w:val="single" w:sz="5" w:space="0" w:color="000000"/>
              <w:right w:val="single" w:sz="5" w:space="0" w:color="000000"/>
            </w:tcBorders>
          </w:tcPr>
          <w:p w14:paraId="20BF09B3" w14:textId="77777777" w:rsidR="00BE57F7" w:rsidRPr="00BE57F7" w:rsidRDefault="00BE57F7" w:rsidP="00BE57F7">
            <w:pPr>
              <w:ind w:left="284"/>
              <w:rPr>
                <w:rFonts w:ascii="Arial" w:eastAsia="Calibri" w:hAnsi="Arial" w:cs="Arial"/>
                <w:spacing w:val="1"/>
                <w:sz w:val="20"/>
                <w:szCs w:val="20"/>
              </w:rPr>
            </w:pPr>
          </w:p>
        </w:tc>
        <w:tc>
          <w:tcPr>
            <w:tcW w:w="1502" w:type="dxa"/>
            <w:tcBorders>
              <w:top w:val="single" w:sz="5" w:space="0" w:color="000000"/>
              <w:left w:val="single" w:sz="5" w:space="0" w:color="000000"/>
              <w:bottom w:val="single" w:sz="5" w:space="0" w:color="000000"/>
              <w:right w:val="single" w:sz="5" w:space="0" w:color="000000"/>
            </w:tcBorders>
          </w:tcPr>
          <w:p w14:paraId="5BE3DCCF" w14:textId="77777777" w:rsidR="00BE57F7" w:rsidRPr="00BE57F7" w:rsidRDefault="00BE57F7" w:rsidP="00BE57F7">
            <w:pPr>
              <w:ind w:left="284"/>
              <w:rPr>
                <w:rFonts w:ascii="Arial" w:eastAsia="Calibri" w:hAnsi="Arial" w:cs="Arial"/>
                <w:spacing w:val="1"/>
                <w:sz w:val="20"/>
                <w:szCs w:val="20"/>
              </w:rPr>
            </w:pPr>
          </w:p>
        </w:tc>
      </w:tr>
    </w:tbl>
    <w:p w14:paraId="04B61EE8" w14:textId="77777777" w:rsidR="00BE57F7" w:rsidRPr="00BE57F7" w:rsidRDefault="00BE57F7" w:rsidP="00BE57F7">
      <w:pPr>
        <w:ind w:left="284" w:right="130" w:firstLine="709"/>
        <w:rPr>
          <w:rFonts w:ascii="Arial" w:hAnsi="Arial" w:cs="Arial"/>
          <w:sz w:val="20"/>
          <w:szCs w:val="20"/>
        </w:rPr>
      </w:pPr>
    </w:p>
    <w:p w14:paraId="59CC5BF5" w14:textId="77777777" w:rsidR="00BE57F7" w:rsidRPr="00BE57F7" w:rsidRDefault="00BE57F7" w:rsidP="00D423E5">
      <w:pPr>
        <w:ind w:left="284"/>
        <w:jc w:val="both"/>
        <w:rPr>
          <w:rFonts w:ascii="Arial" w:eastAsia="Calibri" w:hAnsi="Arial" w:cs="Arial"/>
          <w:sz w:val="20"/>
          <w:szCs w:val="20"/>
        </w:rPr>
      </w:pPr>
      <w:r w:rsidRPr="00BE57F7">
        <w:rPr>
          <w:rFonts w:ascii="Arial" w:hAnsi="Arial" w:cs="Arial"/>
          <w:b/>
          <w:sz w:val="20"/>
          <w:szCs w:val="20"/>
        </w:rPr>
        <w:t>Artículo 86.-</w:t>
      </w:r>
      <w:r w:rsidRPr="00BE57F7">
        <w:rPr>
          <w:rFonts w:ascii="Arial" w:hAnsi="Arial" w:cs="Arial"/>
          <w:sz w:val="20"/>
          <w:szCs w:val="20"/>
        </w:rPr>
        <w:t xml:space="preserve"> </w:t>
      </w:r>
      <w:r w:rsidRPr="00BE57F7">
        <w:rPr>
          <w:rFonts w:ascii="Arial" w:eastAsia="Calibri" w:hAnsi="Arial" w:cs="Arial"/>
          <w:spacing w:val="-1"/>
          <w:sz w:val="20"/>
          <w:szCs w:val="20"/>
        </w:rPr>
        <w:t>P</w:t>
      </w:r>
      <w:r w:rsidRPr="00BE57F7">
        <w:rPr>
          <w:rFonts w:ascii="Arial" w:eastAsia="Calibri" w:hAnsi="Arial" w:cs="Arial"/>
          <w:spacing w:val="1"/>
          <w:sz w:val="20"/>
          <w:szCs w:val="20"/>
        </w:rPr>
        <w:t>o</w:t>
      </w:r>
      <w:r w:rsidRPr="00BE57F7">
        <w:rPr>
          <w:rFonts w:ascii="Arial" w:eastAsia="Calibri" w:hAnsi="Arial" w:cs="Arial"/>
          <w:sz w:val="20"/>
          <w:szCs w:val="20"/>
        </w:rPr>
        <w:t xml:space="preserve">r </w:t>
      </w:r>
      <w:r w:rsidRPr="00BE57F7">
        <w:rPr>
          <w:rFonts w:ascii="Arial" w:eastAsia="Calibri" w:hAnsi="Arial" w:cs="Arial"/>
          <w:spacing w:val="1"/>
          <w:sz w:val="20"/>
          <w:szCs w:val="20"/>
        </w:rPr>
        <w:t>e</w:t>
      </w:r>
      <w:r w:rsidRPr="00BE57F7">
        <w:rPr>
          <w:rFonts w:ascii="Arial" w:eastAsia="Calibri" w:hAnsi="Arial" w:cs="Arial"/>
          <w:sz w:val="20"/>
          <w:szCs w:val="20"/>
        </w:rPr>
        <w:t>l</w:t>
      </w:r>
      <w:r w:rsidRPr="00BE57F7">
        <w:rPr>
          <w:rFonts w:ascii="Arial" w:eastAsia="Calibri" w:hAnsi="Arial" w:cs="Arial"/>
          <w:spacing w:val="-3"/>
          <w:sz w:val="20"/>
          <w:szCs w:val="20"/>
        </w:rPr>
        <w:t xml:space="preserve"> </w:t>
      </w:r>
      <w:r w:rsidRPr="00BE57F7">
        <w:rPr>
          <w:rFonts w:ascii="Arial" w:eastAsia="Calibri" w:hAnsi="Arial" w:cs="Arial"/>
          <w:sz w:val="20"/>
          <w:szCs w:val="20"/>
        </w:rPr>
        <w:t>pe</w:t>
      </w:r>
      <w:r w:rsidRPr="00BE57F7">
        <w:rPr>
          <w:rFonts w:ascii="Arial" w:eastAsia="Calibri" w:hAnsi="Arial" w:cs="Arial"/>
          <w:spacing w:val="-2"/>
          <w:sz w:val="20"/>
          <w:szCs w:val="20"/>
        </w:rPr>
        <w:t>r</w:t>
      </w:r>
      <w:r w:rsidRPr="00BE57F7">
        <w:rPr>
          <w:rFonts w:ascii="Arial" w:eastAsia="Calibri" w:hAnsi="Arial" w:cs="Arial"/>
          <w:spacing w:val="1"/>
          <w:sz w:val="20"/>
          <w:szCs w:val="20"/>
        </w:rPr>
        <w:t>m</w:t>
      </w:r>
      <w:r w:rsidRPr="00BE57F7">
        <w:rPr>
          <w:rFonts w:ascii="Arial" w:eastAsia="Calibri" w:hAnsi="Arial" w:cs="Arial"/>
          <w:sz w:val="20"/>
          <w:szCs w:val="20"/>
        </w:rPr>
        <w:t>i</w:t>
      </w:r>
      <w:r w:rsidRPr="00BE57F7">
        <w:rPr>
          <w:rFonts w:ascii="Arial" w:eastAsia="Calibri" w:hAnsi="Arial" w:cs="Arial"/>
          <w:spacing w:val="-3"/>
          <w:sz w:val="20"/>
          <w:szCs w:val="20"/>
        </w:rPr>
        <w:t>s</w:t>
      </w:r>
      <w:r w:rsidRPr="00BE57F7">
        <w:rPr>
          <w:rFonts w:ascii="Arial" w:eastAsia="Calibri" w:hAnsi="Arial" w:cs="Arial"/>
          <w:sz w:val="20"/>
          <w:szCs w:val="20"/>
        </w:rPr>
        <w:t>o</w:t>
      </w:r>
      <w:r w:rsidRPr="00BE57F7">
        <w:rPr>
          <w:rFonts w:ascii="Arial" w:eastAsia="Calibri" w:hAnsi="Arial" w:cs="Arial"/>
          <w:spacing w:val="1"/>
          <w:sz w:val="20"/>
          <w:szCs w:val="20"/>
        </w:rPr>
        <w:t xml:space="preserve"> </w:t>
      </w:r>
      <w:r w:rsidRPr="00BE57F7">
        <w:rPr>
          <w:rFonts w:ascii="Arial" w:eastAsia="Calibri" w:hAnsi="Arial" w:cs="Arial"/>
          <w:sz w:val="20"/>
          <w:szCs w:val="20"/>
        </w:rPr>
        <w:t>para</w:t>
      </w:r>
      <w:r w:rsidRPr="00BE57F7">
        <w:rPr>
          <w:rFonts w:ascii="Arial" w:eastAsia="Calibri" w:hAnsi="Arial" w:cs="Arial"/>
          <w:spacing w:val="-3"/>
          <w:sz w:val="20"/>
          <w:szCs w:val="20"/>
        </w:rPr>
        <w:t xml:space="preserve"> </w:t>
      </w:r>
      <w:r w:rsidRPr="00BE57F7">
        <w:rPr>
          <w:rFonts w:ascii="Arial" w:eastAsia="Calibri" w:hAnsi="Arial" w:cs="Arial"/>
          <w:sz w:val="20"/>
          <w:szCs w:val="20"/>
        </w:rPr>
        <w:t>el ci</w:t>
      </w:r>
      <w:r w:rsidRPr="00BE57F7">
        <w:rPr>
          <w:rFonts w:ascii="Arial" w:eastAsia="Calibri" w:hAnsi="Arial" w:cs="Arial"/>
          <w:spacing w:val="-2"/>
          <w:sz w:val="20"/>
          <w:szCs w:val="20"/>
        </w:rPr>
        <w:t>e</w:t>
      </w:r>
      <w:r w:rsidRPr="00BE57F7">
        <w:rPr>
          <w:rFonts w:ascii="Arial" w:eastAsia="Calibri" w:hAnsi="Arial" w:cs="Arial"/>
          <w:sz w:val="20"/>
          <w:szCs w:val="20"/>
        </w:rPr>
        <w:t>rre de</w:t>
      </w:r>
      <w:r w:rsidRPr="00BE57F7">
        <w:rPr>
          <w:rFonts w:ascii="Arial" w:eastAsia="Calibri" w:hAnsi="Arial" w:cs="Arial"/>
          <w:spacing w:val="-2"/>
          <w:sz w:val="20"/>
          <w:szCs w:val="20"/>
        </w:rPr>
        <w:t xml:space="preserve"> </w:t>
      </w:r>
      <w:r w:rsidRPr="00BE57F7">
        <w:rPr>
          <w:rFonts w:ascii="Arial" w:eastAsia="Calibri" w:hAnsi="Arial" w:cs="Arial"/>
          <w:sz w:val="20"/>
          <w:szCs w:val="20"/>
        </w:rPr>
        <w:t>cal</w:t>
      </w:r>
      <w:r w:rsidRPr="00BE57F7">
        <w:rPr>
          <w:rFonts w:ascii="Arial" w:eastAsia="Calibri" w:hAnsi="Arial" w:cs="Arial"/>
          <w:spacing w:val="-1"/>
          <w:sz w:val="20"/>
          <w:szCs w:val="20"/>
        </w:rPr>
        <w:t>l</w:t>
      </w:r>
      <w:r w:rsidRPr="00BE57F7">
        <w:rPr>
          <w:rFonts w:ascii="Arial" w:eastAsia="Calibri" w:hAnsi="Arial" w:cs="Arial"/>
          <w:sz w:val="20"/>
          <w:szCs w:val="20"/>
        </w:rPr>
        <w:t>es</w:t>
      </w:r>
      <w:r w:rsidRPr="00BE57F7">
        <w:rPr>
          <w:rFonts w:ascii="Arial" w:eastAsia="Calibri" w:hAnsi="Arial" w:cs="Arial"/>
          <w:spacing w:val="-2"/>
          <w:sz w:val="20"/>
          <w:szCs w:val="20"/>
        </w:rPr>
        <w:t xml:space="preserve"> </w:t>
      </w:r>
      <w:r w:rsidRPr="00BE57F7">
        <w:rPr>
          <w:rFonts w:ascii="Arial" w:eastAsia="Calibri" w:hAnsi="Arial" w:cs="Arial"/>
          <w:sz w:val="20"/>
          <w:szCs w:val="20"/>
        </w:rPr>
        <w:t>p</w:t>
      </w:r>
      <w:r w:rsidRPr="00BE57F7">
        <w:rPr>
          <w:rFonts w:ascii="Arial" w:eastAsia="Calibri" w:hAnsi="Arial" w:cs="Arial"/>
          <w:spacing w:val="-1"/>
          <w:sz w:val="20"/>
          <w:szCs w:val="20"/>
        </w:rPr>
        <w:t>o</w:t>
      </w:r>
      <w:r w:rsidRPr="00BE57F7">
        <w:rPr>
          <w:rFonts w:ascii="Arial" w:eastAsia="Calibri" w:hAnsi="Arial" w:cs="Arial"/>
          <w:sz w:val="20"/>
          <w:szCs w:val="20"/>
        </w:rPr>
        <w:t>r fiestas</w:t>
      </w:r>
      <w:r w:rsidRPr="00BE57F7">
        <w:rPr>
          <w:rFonts w:ascii="Arial" w:eastAsia="Calibri" w:hAnsi="Arial" w:cs="Arial"/>
          <w:spacing w:val="-1"/>
          <w:sz w:val="20"/>
          <w:szCs w:val="20"/>
        </w:rPr>
        <w:t xml:space="preserve"> </w:t>
      </w:r>
      <w:r w:rsidRPr="00BE57F7">
        <w:rPr>
          <w:rFonts w:ascii="Arial" w:eastAsia="Calibri" w:hAnsi="Arial" w:cs="Arial"/>
          <w:sz w:val="20"/>
          <w:szCs w:val="20"/>
        </w:rPr>
        <w:t>o</w:t>
      </w:r>
      <w:r w:rsidRPr="00BE57F7">
        <w:rPr>
          <w:rFonts w:ascii="Arial" w:eastAsia="Calibri" w:hAnsi="Arial" w:cs="Arial"/>
          <w:spacing w:val="-1"/>
          <w:sz w:val="20"/>
          <w:szCs w:val="20"/>
        </w:rPr>
        <w:t xml:space="preserve"> </w:t>
      </w:r>
      <w:r w:rsidRPr="00BE57F7">
        <w:rPr>
          <w:rFonts w:ascii="Arial" w:eastAsia="Calibri" w:hAnsi="Arial" w:cs="Arial"/>
          <w:sz w:val="20"/>
          <w:szCs w:val="20"/>
        </w:rPr>
        <w:t>c</w:t>
      </w:r>
      <w:r w:rsidRPr="00BE57F7">
        <w:rPr>
          <w:rFonts w:ascii="Arial" w:eastAsia="Calibri" w:hAnsi="Arial" w:cs="Arial"/>
          <w:spacing w:val="-1"/>
          <w:sz w:val="20"/>
          <w:szCs w:val="20"/>
        </w:rPr>
        <w:t>u</w:t>
      </w:r>
      <w:r w:rsidRPr="00BE57F7">
        <w:rPr>
          <w:rFonts w:ascii="Arial" w:eastAsia="Calibri" w:hAnsi="Arial" w:cs="Arial"/>
          <w:sz w:val="20"/>
          <w:szCs w:val="20"/>
        </w:rPr>
        <w:t>al</w:t>
      </w:r>
      <w:r w:rsidRPr="00BE57F7">
        <w:rPr>
          <w:rFonts w:ascii="Arial" w:eastAsia="Calibri" w:hAnsi="Arial" w:cs="Arial"/>
          <w:spacing w:val="-1"/>
          <w:sz w:val="20"/>
          <w:szCs w:val="20"/>
        </w:rPr>
        <w:t>qu</w:t>
      </w:r>
      <w:r w:rsidRPr="00BE57F7">
        <w:rPr>
          <w:rFonts w:ascii="Arial" w:eastAsia="Calibri" w:hAnsi="Arial" w:cs="Arial"/>
          <w:sz w:val="20"/>
          <w:szCs w:val="20"/>
        </w:rPr>
        <w:t xml:space="preserve">ier </w:t>
      </w:r>
      <w:r w:rsidRPr="00BE57F7">
        <w:rPr>
          <w:rFonts w:ascii="Arial" w:eastAsia="Calibri" w:hAnsi="Arial" w:cs="Arial"/>
          <w:spacing w:val="-2"/>
          <w:sz w:val="20"/>
          <w:szCs w:val="20"/>
        </w:rPr>
        <w:t>e</w:t>
      </w:r>
      <w:r w:rsidRPr="00BE57F7">
        <w:rPr>
          <w:rFonts w:ascii="Arial" w:eastAsia="Calibri" w:hAnsi="Arial" w:cs="Arial"/>
          <w:spacing w:val="1"/>
          <w:sz w:val="20"/>
          <w:szCs w:val="20"/>
        </w:rPr>
        <w:t>v</w:t>
      </w:r>
      <w:r w:rsidRPr="00BE57F7">
        <w:rPr>
          <w:rFonts w:ascii="Arial" w:eastAsia="Calibri" w:hAnsi="Arial" w:cs="Arial"/>
          <w:sz w:val="20"/>
          <w:szCs w:val="20"/>
        </w:rPr>
        <w:t>e</w:t>
      </w:r>
      <w:r w:rsidRPr="00BE57F7">
        <w:rPr>
          <w:rFonts w:ascii="Arial" w:eastAsia="Calibri" w:hAnsi="Arial" w:cs="Arial"/>
          <w:spacing w:val="-3"/>
          <w:sz w:val="20"/>
          <w:szCs w:val="20"/>
        </w:rPr>
        <w:t>n</w:t>
      </w:r>
      <w:r w:rsidRPr="00BE57F7">
        <w:rPr>
          <w:rFonts w:ascii="Arial" w:eastAsia="Calibri" w:hAnsi="Arial" w:cs="Arial"/>
          <w:sz w:val="20"/>
          <w:szCs w:val="20"/>
        </w:rPr>
        <w:t>to</w:t>
      </w:r>
      <w:r w:rsidRPr="00BE57F7">
        <w:rPr>
          <w:rFonts w:ascii="Arial" w:eastAsia="Calibri" w:hAnsi="Arial" w:cs="Arial"/>
          <w:spacing w:val="-1"/>
          <w:sz w:val="20"/>
          <w:szCs w:val="20"/>
        </w:rPr>
        <w:t xml:space="preserve"> </w:t>
      </w:r>
      <w:r w:rsidRPr="00BE57F7">
        <w:rPr>
          <w:rFonts w:ascii="Arial" w:eastAsia="Calibri" w:hAnsi="Arial" w:cs="Arial"/>
          <w:sz w:val="20"/>
          <w:szCs w:val="20"/>
        </w:rPr>
        <w:t>o espec</w:t>
      </w:r>
      <w:r w:rsidRPr="00BE57F7">
        <w:rPr>
          <w:rFonts w:ascii="Arial" w:eastAsia="Calibri" w:hAnsi="Arial" w:cs="Arial"/>
          <w:spacing w:val="-1"/>
          <w:sz w:val="20"/>
          <w:szCs w:val="20"/>
        </w:rPr>
        <w:t>t</w:t>
      </w:r>
      <w:r w:rsidRPr="00BE57F7">
        <w:rPr>
          <w:rFonts w:ascii="Arial" w:eastAsia="Calibri" w:hAnsi="Arial" w:cs="Arial"/>
          <w:sz w:val="20"/>
          <w:szCs w:val="20"/>
        </w:rPr>
        <w:t>ác</w:t>
      </w:r>
      <w:r w:rsidRPr="00BE57F7">
        <w:rPr>
          <w:rFonts w:ascii="Arial" w:eastAsia="Calibri" w:hAnsi="Arial" w:cs="Arial"/>
          <w:spacing w:val="-1"/>
          <w:sz w:val="20"/>
          <w:szCs w:val="20"/>
        </w:rPr>
        <w:t>u</w:t>
      </w:r>
      <w:r w:rsidRPr="00BE57F7">
        <w:rPr>
          <w:rFonts w:ascii="Arial" w:eastAsia="Calibri" w:hAnsi="Arial" w:cs="Arial"/>
          <w:sz w:val="20"/>
          <w:szCs w:val="20"/>
        </w:rPr>
        <w:t>lo</w:t>
      </w:r>
      <w:r w:rsidRPr="00BE57F7">
        <w:rPr>
          <w:rFonts w:ascii="Arial" w:eastAsia="Calibri" w:hAnsi="Arial" w:cs="Arial"/>
          <w:spacing w:val="-1"/>
          <w:sz w:val="20"/>
          <w:szCs w:val="20"/>
        </w:rPr>
        <w:t xml:space="preserve"> </w:t>
      </w:r>
      <w:r w:rsidRPr="00BE57F7">
        <w:rPr>
          <w:rFonts w:ascii="Arial" w:eastAsia="Calibri" w:hAnsi="Arial" w:cs="Arial"/>
          <w:spacing w:val="1"/>
          <w:sz w:val="20"/>
          <w:szCs w:val="20"/>
        </w:rPr>
        <w:t>e</w:t>
      </w:r>
      <w:r w:rsidRPr="00BE57F7">
        <w:rPr>
          <w:rFonts w:ascii="Arial" w:eastAsia="Calibri" w:hAnsi="Arial" w:cs="Arial"/>
          <w:sz w:val="20"/>
          <w:szCs w:val="20"/>
        </w:rPr>
        <w:t xml:space="preserve">n la </w:t>
      </w:r>
      <w:r w:rsidRPr="00BE57F7">
        <w:rPr>
          <w:rFonts w:ascii="Arial" w:eastAsia="Calibri" w:hAnsi="Arial" w:cs="Arial"/>
          <w:spacing w:val="1"/>
          <w:sz w:val="20"/>
          <w:szCs w:val="20"/>
        </w:rPr>
        <w:t>v</w:t>
      </w:r>
      <w:r w:rsidRPr="00BE57F7">
        <w:rPr>
          <w:rFonts w:ascii="Arial" w:eastAsia="Calibri" w:hAnsi="Arial" w:cs="Arial"/>
          <w:sz w:val="20"/>
          <w:szCs w:val="20"/>
        </w:rPr>
        <w:t xml:space="preserve">ía </w:t>
      </w:r>
      <w:r w:rsidRPr="00BE57F7">
        <w:rPr>
          <w:rFonts w:ascii="Arial" w:eastAsia="Calibri" w:hAnsi="Arial" w:cs="Arial"/>
          <w:spacing w:val="-1"/>
          <w:sz w:val="20"/>
          <w:szCs w:val="20"/>
        </w:rPr>
        <w:t>púb</w:t>
      </w:r>
      <w:r w:rsidRPr="00BE57F7">
        <w:rPr>
          <w:rFonts w:ascii="Arial" w:eastAsia="Calibri" w:hAnsi="Arial" w:cs="Arial"/>
          <w:sz w:val="20"/>
          <w:szCs w:val="20"/>
        </w:rPr>
        <w:t>lica,</w:t>
      </w:r>
      <w:r w:rsidRPr="00BE57F7">
        <w:rPr>
          <w:rFonts w:ascii="Arial" w:eastAsia="Calibri" w:hAnsi="Arial" w:cs="Arial"/>
          <w:spacing w:val="-1"/>
          <w:sz w:val="20"/>
          <w:szCs w:val="20"/>
        </w:rPr>
        <w:t xml:space="preserve"> </w:t>
      </w:r>
      <w:r w:rsidRPr="00BE57F7">
        <w:rPr>
          <w:rFonts w:ascii="Arial" w:eastAsia="Calibri" w:hAnsi="Arial" w:cs="Arial"/>
          <w:sz w:val="20"/>
          <w:szCs w:val="20"/>
        </w:rPr>
        <w:t>se</w:t>
      </w:r>
      <w:r w:rsidRPr="00BE57F7">
        <w:rPr>
          <w:rFonts w:ascii="Arial" w:eastAsia="Calibri" w:hAnsi="Arial" w:cs="Arial"/>
          <w:spacing w:val="1"/>
          <w:sz w:val="20"/>
          <w:szCs w:val="20"/>
        </w:rPr>
        <w:t xml:space="preserve"> </w:t>
      </w:r>
      <w:r w:rsidRPr="00BE57F7">
        <w:rPr>
          <w:rFonts w:ascii="Arial" w:eastAsia="Calibri" w:hAnsi="Arial" w:cs="Arial"/>
          <w:spacing w:val="-1"/>
          <w:sz w:val="20"/>
          <w:szCs w:val="20"/>
        </w:rPr>
        <w:t>p</w:t>
      </w:r>
      <w:r w:rsidRPr="00BE57F7">
        <w:rPr>
          <w:rFonts w:ascii="Arial" w:eastAsia="Calibri" w:hAnsi="Arial" w:cs="Arial"/>
          <w:sz w:val="20"/>
          <w:szCs w:val="20"/>
        </w:rPr>
        <w:t>a</w:t>
      </w:r>
      <w:r w:rsidRPr="00BE57F7">
        <w:rPr>
          <w:rFonts w:ascii="Arial" w:eastAsia="Calibri" w:hAnsi="Arial" w:cs="Arial"/>
          <w:spacing w:val="-1"/>
          <w:sz w:val="20"/>
          <w:szCs w:val="20"/>
        </w:rPr>
        <w:t>g</w:t>
      </w:r>
      <w:r w:rsidRPr="00BE57F7">
        <w:rPr>
          <w:rFonts w:ascii="Arial" w:eastAsia="Calibri" w:hAnsi="Arial" w:cs="Arial"/>
          <w:sz w:val="20"/>
          <w:szCs w:val="20"/>
        </w:rPr>
        <w:t xml:space="preserve">ará </w:t>
      </w:r>
      <w:r w:rsidRPr="00BE57F7">
        <w:rPr>
          <w:rFonts w:ascii="Arial" w:eastAsia="Calibri" w:hAnsi="Arial" w:cs="Arial"/>
          <w:spacing w:val="-3"/>
          <w:sz w:val="20"/>
          <w:szCs w:val="20"/>
        </w:rPr>
        <w:t>l</w:t>
      </w:r>
      <w:r w:rsidRPr="00BE57F7">
        <w:rPr>
          <w:rFonts w:ascii="Arial" w:eastAsia="Calibri" w:hAnsi="Arial" w:cs="Arial"/>
          <w:sz w:val="20"/>
          <w:szCs w:val="20"/>
        </w:rPr>
        <w:t>a</w:t>
      </w:r>
      <w:r w:rsidRPr="00BE57F7">
        <w:rPr>
          <w:rFonts w:ascii="Arial" w:eastAsia="Calibri" w:hAnsi="Arial" w:cs="Arial"/>
          <w:spacing w:val="-2"/>
          <w:sz w:val="20"/>
          <w:szCs w:val="20"/>
        </w:rPr>
        <w:t xml:space="preserve"> </w:t>
      </w:r>
      <w:r w:rsidRPr="00BE57F7">
        <w:rPr>
          <w:rFonts w:ascii="Arial" w:eastAsia="Calibri" w:hAnsi="Arial" w:cs="Arial"/>
          <w:sz w:val="20"/>
          <w:szCs w:val="20"/>
        </w:rPr>
        <w:t>ca</w:t>
      </w:r>
      <w:r w:rsidRPr="00BE57F7">
        <w:rPr>
          <w:rFonts w:ascii="Arial" w:eastAsia="Calibri" w:hAnsi="Arial" w:cs="Arial"/>
          <w:spacing w:val="-1"/>
          <w:sz w:val="20"/>
          <w:szCs w:val="20"/>
        </w:rPr>
        <w:t>n</w:t>
      </w:r>
      <w:r w:rsidRPr="00BE57F7">
        <w:rPr>
          <w:rFonts w:ascii="Arial" w:eastAsia="Calibri" w:hAnsi="Arial" w:cs="Arial"/>
          <w:sz w:val="20"/>
          <w:szCs w:val="20"/>
        </w:rPr>
        <w:t>ti</w:t>
      </w:r>
      <w:r w:rsidRPr="00BE57F7">
        <w:rPr>
          <w:rFonts w:ascii="Arial" w:eastAsia="Calibri" w:hAnsi="Arial" w:cs="Arial"/>
          <w:spacing w:val="-1"/>
          <w:sz w:val="20"/>
          <w:szCs w:val="20"/>
        </w:rPr>
        <w:t>d</w:t>
      </w:r>
      <w:r w:rsidRPr="00BE57F7">
        <w:rPr>
          <w:rFonts w:ascii="Arial" w:eastAsia="Calibri" w:hAnsi="Arial" w:cs="Arial"/>
          <w:sz w:val="20"/>
          <w:szCs w:val="20"/>
        </w:rPr>
        <w:t>ad</w:t>
      </w:r>
      <w:r w:rsidRPr="00BE57F7">
        <w:rPr>
          <w:rFonts w:ascii="Arial" w:eastAsia="Calibri" w:hAnsi="Arial" w:cs="Arial"/>
          <w:spacing w:val="-1"/>
          <w:sz w:val="20"/>
          <w:szCs w:val="20"/>
        </w:rPr>
        <w:t xml:space="preserve"> </w:t>
      </w:r>
      <w:r w:rsidRPr="00BE57F7">
        <w:rPr>
          <w:rFonts w:ascii="Arial" w:eastAsia="Calibri" w:hAnsi="Arial" w:cs="Arial"/>
          <w:sz w:val="20"/>
          <w:szCs w:val="20"/>
        </w:rPr>
        <w:t>de</w:t>
      </w:r>
      <w:r w:rsidRPr="00BE57F7">
        <w:rPr>
          <w:rFonts w:ascii="Arial" w:eastAsia="Calibri" w:hAnsi="Arial" w:cs="Arial"/>
          <w:spacing w:val="1"/>
          <w:sz w:val="20"/>
          <w:szCs w:val="20"/>
        </w:rPr>
        <w:t xml:space="preserve"> </w:t>
      </w:r>
      <w:r w:rsidRPr="00BE57F7">
        <w:rPr>
          <w:rFonts w:ascii="Arial" w:eastAsia="Calibri" w:hAnsi="Arial" w:cs="Arial"/>
          <w:sz w:val="20"/>
          <w:szCs w:val="20"/>
        </w:rPr>
        <w:t>$</w:t>
      </w:r>
      <w:r w:rsidRPr="00BE57F7">
        <w:rPr>
          <w:rFonts w:ascii="Arial" w:eastAsia="Calibri" w:hAnsi="Arial" w:cs="Arial"/>
          <w:spacing w:val="-1"/>
          <w:sz w:val="20"/>
          <w:szCs w:val="20"/>
        </w:rPr>
        <w:t xml:space="preserve"> </w:t>
      </w:r>
      <w:r w:rsidRPr="00BE57F7">
        <w:rPr>
          <w:rFonts w:ascii="Arial" w:eastAsia="Calibri" w:hAnsi="Arial" w:cs="Arial"/>
          <w:spacing w:val="1"/>
          <w:sz w:val="20"/>
          <w:szCs w:val="20"/>
        </w:rPr>
        <w:t>1</w:t>
      </w:r>
      <w:r w:rsidRPr="00BE57F7">
        <w:rPr>
          <w:rFonts w:ascii="Arial" w:eastAsia="Calibri" w:hAnsi="Arial" w:cs="Arial"/>
          <w:spacing w:val="-2"/>
          <w:sz w:val="20"/>
          <w:szCs w:val="20"/>
        </w:rPr>
        <w:t>,</w:t>
      </w:r>
      <w:r w:rsidRPr="00BE57F7">
        <w:rPr>
          <w:rFonts w:ascii="Arial" w:eastAsia="Calibri" w:hAnsi="Arial" w:cs="Arial"/>
          <w:spacing w:val="1"/>
          <w:sz w:val="20"/>
          <w:szCs w:val="20"/>
        </w:rPr>
        <w:t>0</w:t>
      </w:r>
      <w:r w:rsidRPr="00BE57F7">
        <w:rPr>
          <w:rFonts w:ascii="Arial" w:eastAsia="Calibri" w:hAnsi="Arial" w:cs="Arial"/>
          <w:spacing w:val="-2"/>
          <w:sz w:val="20"/>
          <w:szCs w:val="20"/>
        </w:rPr>
        <w:t>9</w:t>
      </w:r>
      <w:r w:rsidRPr="00BE57F7">
        <w:rPr>
          <w:rFonts w:ascii="Arial" w:eastAsia="Calibri" w:hAnsi="Arial" w:cs="Arial"/>
          <w:spacing w:val="1"/>
          <w:sz w:val="20"/>
          <w:szCs w:val="20"/>
        </w:rPr>
        <w:t>0</w:t>
      </w:r>
      <w:r w:rsidRPr="00BE57F7">
        <w:rPr>
          <w:rFonts w:ascii="Arial" w:eastAsia="Calibri" w:hAnsi="Arial" w:cs="Arial"/>
          <w:sz w:val="20"/>
          <w:szCs w:val="20"/>
        </w:rPr>
        <w:t>.</w:t>
      </w:r>
      <w:r w:rsidRPr="00BE57F7">
        <w:rPr>
          <w:rFonts w:ascii="Arial" w:eastAsia="Calibri" w:hAnsi="Arial" w:cs="Arial"/>
          <w:spacing w:val="-1"/>
          <w:sz w:val="20"/>
          <w:szCs w:val="20"/>
        </w:rPr>
        <w:t>0</w:t>
      </w:r>
      <w:r w:rsidRPr="00BE57F7">
        <w:rPr>
          <w:rFonts w:ascii="Arial" w:eastAsia="Calibri" w:hAnsi="Arial" w:cs="Arial"/>
          <w:sz w:val="20"/>
          <w:szCs w:val="20"/>
        </w:rPr>
        <w:t>0</w:t>
      </w:r>
      <w:r w:rsidRPr="00BE57F7">
        <w:rPr>
          <w:rFonts w:ascii="Arial" w:eastAsia="Calibri" w:hAnsi="Arial" w:cs="Arial"/>
          <w:spacing w:val="1"/>
          <w:sz w:val="20"/>
          <w:szCs w:val="20"/>
        </w:rPr>
        <w:t xml:space="preserve"> </w:t>
      </w:r>
      <w:r w:rsidRPr="00BE57F7">
        <w:rPr>
          <w:rFonts w:ascii="Arial" w:eastAsia="Calibri" w:hAnsi="Arial" w:cs="Arial"/>
          <w:spacing w:val="-3"/>
          <w:sz w:val="20"/>
          <w:szCs w:val="20"/>
        </w:rPr>
        <w:t>p</w:t>
      </w:r>
      <w:r w:rsidRPr="00BE57F7">
        <w:rPr>
          <w:rFonts w:ascii="Arial" w:eastAsia="Calibri" w:hAnsi="Arial" w:cs="Arial"/>
          <w:spacing w:val="1"/>
          <w:sz w:val="20"/>
          <w:szCs w:val="20"/>
        </w:rPr>
        <w:t>o</w:t>
      </w:r>
      <w:r w:rsidRPr="00BE57F7">
        <w:rPr>
          <w:rFonts w:ascii="Arial" w:eastAsia="Calibri" w:hAnsi="Arial" w:cs="Arial"/>
          <w:sz w:val="20"/>
          <w:szCs w:val="20"/>
        </w:rPr>
        <w:t>r</w:t>
      </w:r>
      <w:r w:rsidRPr="00BE57F7">
        <w:rPr>
          <w:rFonts w:ascii="Arial" w:eastAsia="Calibri" w:hAnsi="Arial" w:cs="Arial"/>
          <w:spacing w:val="-2"/>
          <w:sz w:val="20"/>
          <w:szCs w:val="20"/>
        </w:rPr>
        <w:t xml:space="preserve"> </w:t>
      </w:r>
      <w:r w:rsidRPr="00BE57F7">
        <w:rPr>
          <w:rFonts w:ascii="Arial" w:eastAsia="Calibri" w:hAnsi="Arial" w:cs="Arial"/>
          <w:spacing w:val="-1"/>
          <w:sz w:val="20"/>
          <w:szCs w:val="20"/>
        </w:rPr>
        <w:t>d</w:t>
      </w:r>
      <w:r w:rsidRPr="00BE57F7">
        <w:rPr>
          <w:rFonts w:ascii="Arial" w:eastAsia="Calibri" w:hAnsi="Arial" w:cs="Arial"/>
          <w:sz w:val="20"/>
          <w:szCs w:val="20"/>
        </w:rPr>
        <w:t>ía y/o $60.00 por hora.</w:t>
      </w:r>
    </w:p>
    <w:p w14:paraId="0FF0B041" w14:textId="77777777" w:rsidR="00BE57F7" w:rsidRPr="00BE57F7" w:rsidRDefault="00BE57F7" w:rsidP="00BE57F7">
      <w:pPr>
        <w:ind w:left="284"/>
        <w:rPr>
          <w:rFonts w:ascii="Arial" w:hAnsi="Arial" w:cs="Arial"/>
          <w:sz w:val="20"/>
          <w:szCs w:val="20"/>
        </w:rPr>
      </w:pPr>
    </w:p>
    <w:p w14:paraId="1FA676D2" w14:textId="750826B7" w:rsidR="00BE57F7" w:rsidRPr="00BE57F7" w:rsidRDefault="00BE57F7" w:rsidP="00D423E5">
      <w:pPr>
        <w:ind w:left="284"/>
        <w:jc w:val="both"/>
        <w:rPr>
          <w:rFonts w:ascii="Arial" w:hAnsi="Arial" w:cs="Arial"/>
          <w:b/>
          <w:sz w:val="20"/>
          <w:szCs w:val="20"/>
        </w:rPr>
      </w:pPr>
      <w:r w:rsidRPr="00BE57F7">
        <w:rPr>
          <w:rFonts w:ascii="Arial" w:eastAsia="Calibri" w:hAnsi="Arial" w:cs="Arial"/>
          <w:b/>
          <w:bCs/>
          <w:sz w:val="20"/>
          <w:szCs w:val="20"/>
        </w:rPr>
        <w:t>Artículo 87 Bis. -</w:t>
      </w:r>
      <w:r w:rsidRPr="00BE57F7">
        <w:rPr>
          <w:rFonts w:ascii="Arial" w:eastAsia="Calibri" w:hAnsi="Arial" w:cs="Arial"/>
          <w:sz w:val="20"/>
          <w:szCs w:val="20"/>
        </w:rPr>
        <w:t xml:space="preserve"> Tratándose del permiso para el tránsito de vehículos con capacida</w:t>
      </w:r>
      <w:r w:rsidR="009D040D">
        <w:rPr>
          <w:rFonts w:ascii="Arial" w:eastAsia="Calibri" w:hAnsi="Arial" w:cs="Arial"/>
          <w:sz w:val="20"/>
          <w:szCs w:val="20"/>
        </w:rPr>
        <w:t>d de carga mayor de 3,500 kilo</w:t>
      </w:r>
      <w:r w:rsidRPr="00BE57F7">
        <w:rPr>
          <w:rFonts w:ascii="Arial" w:eastAsia="Calibri" w:hAnsi="Arial" w:cs="Arial"/>
          <w:sz w:val="20"/>
          <w:szCs w:val="20"/>
        </w:rPr>
        <w:t>gramos sin importar el número de horas o de veces que se transite en dicho horario tendrá un costo de $ 500.00 con vigencia de una jornada.</w:t>
      </w:r>
    </w:p>
    <w:p w14:paraId="50291B86" w14:textId="77777777" w:rsidR="00BE57F7" w:rsidRPr="00BE57F7" w:rsidRDefault="00BE57F7" w:rsidP="00BE57F7">
      <w:pPr>
        <w:ind w:left="284" w:right="128"/>
        <w:rPr>
          <w:rFonts w:ascii="Arial" w:eastAsia="Calibri" w:hAnsi="Arial" w:cs="Arial"/>
          <w:b/>
          <w:sz w:val="20"/>
          <w:szCs w:val="20"/>
        </w:rPr>
      </w:pPr>
    </w:p>
    <w:p w14:paraId="5411B739" w14:textId="77777777" w:rsidR="00BE57F7" w:rsidRPr="00BE57F7" w:rsidRDefault="00BE57F7" w:rsidP="00BE57F7">
      <w:pPr>
        <w:ind w:left="284" w:right="128"/>
        <w:rPr>
          <w:rFonts w:ascii="Arial" w:eastAsia="Calibri" w:hAnsi="Arial" w:cs="Arial"/>
          <w:sz w:val="20"/>
          <w:szCs w:val="20"/>
        </w:rPr>
      </w:pPr>
      <w:r w:rsidRPr="00BE57F7">
        <w:rPr>
          <w:rFonts w:ascii="Arial" w:eastAsia="Calibri" w:hAnsi="Arial" w:cs="Arial"/>
          <w:b/>
          <w:sz w:val="20"/>
          <w:szCs w:val="20"/>
        </w:rPr>
        <w:t xml:space="preserve">Artículo 92.- </w:t>
      </w:r>
      <w:r w:rsidRPr="00BE57F7">
        <w:rPr>
          <w:rFonts w:ascii="Arial" w:eastAsia="Calibri" w:hAnsi="Arial" w:cs="Arial"/>
          <w:sz w:val="20"/>
          <w:szCs w:val="20"/>
        </w:rPr>
        <w:t>…</w:t>
      </w:r>
    </w:p>
    <w:p w14:paraId="46AEF3DA" w14:textId="77777777" w:rsidR="00BE57F7" w:rsidRPr="00BE57F7" w:rsidRDefault="00BE57F7" w:rsidP="00BE57F7">
      <w:pPr>
        <w:ind w:left="284" w:right="128"/>
        <w:rPr>
          <w:rFonts w:ascii="Arial" w:eastAsia="Calibri" w:hAnsi="Arial" w:cs="Arial"/>
          <w:b/>
          <w:sz w:val="20"/>
          <w:szCs w:val="20"/>
        </w:rPr>
      </w:pPr>
    </w:p>
    <w:p w14:paraId="40CDCC7C" w14:textId="77777777" w:rsidR="00BE57F7" w:rsidRPr="00BE57F7" w:rsidRDefault="00BE57F7" w:rsidP="00BE57F7">
      <w:pPr>
        <w:ind w:left="284" w:right="128"/>
        <w:rPr>
          <w:rFonts w:ascii="Arial" w:eastAsia="Calibri" w:hAnsi="Arial" w:cs="Arial"/>
          <w:b/>
          <w:sz w:val="20"/>
          <w:szCs w:val="20"/>
        </w:rPr>
      </w:pPr>
      <w:r w:rsidRPr="00BE57F7">
        <w:rPr>
          <w:rFonts w:ascii="Arial" w:eastAsia="Calibri" w:hAnsi="Arial" w:cs="Arial"/>
          <w:b/>
          <w:sz w:val="20"/>
          <w:szCs w:val="20"/>
        </w:rPr>
        <w:t>A)</w:t>
      </w:r>
      <w:r w:rsidRPr="00BE57F7">
        <w:rPr>
          <w:rFonts w:ascii="Arial" w:eastAsia="Calibri" w:hAnsi="Arial" w:cs="Arial"/>
          <w:sz w:val="20"/>
          <w:szCs w:val="20"/>
        </w:rPr>
        <w:t>…</w:t>
      </w:r>
    </w:p>
    <w:p w14:paraId="322A862B" w14:textId="77777777" w:rsidR="00BE57F7" w:rsidRPr="00BE57F7" w:rsidRDefault="00BE57F7" w:rsidP="00BE57F7">
      <w:pPr>
        <w:ind w:left="284" w:right="128"/>
        <w:rPr>
          <w:rFonts w:ascii="Arial" w:eastAsia="Calibri" w:hAnsi="Arial" w:cs="Arial"/>
          <w:b/>
          <w:sz w:val="20"/>
          <w:szCs w:val="20"/>
        </w:rPr>
      </w:pPr>
    </w:p>
    <w:p w14:paraId="2469E049" w14:textId="77777777" w:rsidR="00BE57F7" w:rsidRPr="00BE57F7" w:rsidRDefault="00BE57F7" w:rsidP="00BE57F7">
      <w:pPr>
        <w:ind w:left="284" w:right="128"/>
        <w:rPr>
          <w:rFonts w:ascii="Arial" w:eastAsia="Calibri" w:hAnsi="Arial" w:cs="Arial"/>
          <w:b/>
          <w:sz w:val="20"/>
          <w:szCs w:val="20"/>
        </w:rPr>
      </w:pPr>
      <w:r w:rsidRPr="00BE57F7">
        <w:rPr>
          <w:rFonts w:ascii="Arial" w:eastAsia="Calibri" w:hAnsi="Arial" w:cs="Arial"/>
          <w:b/>
          <w:sz w:val="20"/>
          <w:szCs w:val="20"/>
        </w:rPr>
        <w:t xml:space="preserve">B) </w:t>
      </w:r>
      <w:r w:rsidRPr="00BE57F7">
        <w:rPr>
          <w:rFonts w:ascii="Arial" w:eastAsia="Calibri" w:hAnsi="Arial" w:cs="Arial"/>
          <w:sz w:val="20"/>
          <w:szCs w:val="20"/>
        </w:rPr>
        <w:t>…</w:t>
      </w:r>
    </w:p>
    <w:p w14:paraId="0CCE20FF" w14:textId="77777777" w:rsidR="00BE57F7" w:rsidRPr="00BE57F7" w:rsidRDefault="00BE57F7" w:rsidP="00BE57F7">
      <w:pPr>
        <w:ind w:left="284" w:right="128"/>
        <w:rPr>
          <w:rFonts w:ascii="Arial" w:eastAsia="Calibri" w:hAnsi="Arial" w:cs="Arial"/>
          <w:b/>
          <w:sz w:val="20"/>
          <w:szCs w:val="20"/>
        </w:rPr>
      </w:pPr>
    </w:p>
    <w:p w14:paraId="5AD48D42" w14:textId="77777777" w:rsidR="00BE57F7" w:rsidRPr="00BE57F7" w:rsidRDefault="00BE57F7" w:rsidP="00BE57F7">
      <w:pPr>
        <w:ind w:left="284" w:right="128"/>
        <w:rPr>
          <w:rFonts w:ascii="Arial" w:eastAsia="Calibri" w:hAnsi="Arial" w:cs="Arial"/>
          <w:b/>
          <w:sz w:val="20"/>
          <w:szCs w:val="20"/>
        </w:rPr>
      </w:pPr>
      <w:r w:rsidRPr="00BE57F7">
        <w:rPr>
          <w:rFonts w:ascii="Arial" w:eastAsia="Calibri" w:hAnsi="Arial" w:cs="Arial"/>
          <w:b/>
          <w:sz w:val="20"/>
          <w:szCs w:val="20"/>
        </w:rPr>
        <w:t xml:space="preserve">I.- </w:t>
      </w:r>
      <w:r w:rsidRPr="00BE57F7">
        <w:rPr>
          <w:rFonts w:ascii="Arial" w:eastAsia="Calibri" w:hAnsi="Arial" w:cs="Arial"/>
          <w:sz w:val="20"/>
          <w:szCs w:val="20"/>
        </w:rPr>
        <w:t>a la</w:t>
      </w:r>
      <w:r w:rsidRPr="00BE57F7">
        <w:rPr>
          <w:rFonts w:ascii="Arial" w:eastAsia="Calibri" w:hAnsi="Arial" w:cs="Arial"/>
          <w:b/>
          <w:sz w:val="20"/>
          <w:szCs w:val="20"/>
        </w:rPr>
        <w:t xml:space="preserve"> X.- </w:t>
      </w:r>
      <w:r w:rsidRPr="00BE57F7">
        <w:rPr>
          <w:rFonts w:ascii="Arial" w:eastAsia="Calibri" w:hAnsi="Arial" w:cs="Arial"/>
          <w:sz w:val="20"/>
          <w:szCs w:val="20"/>
        </w:rPr>
        <w:t>…</w:t>
      </w:r>
    </w:p>
    <w:p w14:paraId="273C06C7" w14:textId="77777777" w:rsidR="00BE57F7" w:rsidRPr="00BE57F7" w:rsidRDefault="00BE57F7" w:rsidP="00BE57F7">
      <w:pPr>
        <w:ind w:left="284" w:right="128"/>
        <w:rPr>
          <w:rFonts w:ascii="Arial" w:eastAsia="Calibri" w:hAnsi="Arial" w:cs="Arial"/>
          <w:b/>
          <w:sz w:val="20"/>
          <w:szCs w:val="20"/>
        </w:rPr>
      </w:pPr>
    </w:p>
    <w:p w14:paraId="44DCC60D" w14:textId="77777777" w:rsidR="00BE57F7" w:rsidRPr="00BE57F7" w:rsidRDefault="00BE57F7" w:rsidP="00BE57F7">
      <w:pPr>
        <w:ind w:left="284"/>
        <w:rPr>
          <w:rFonts w:ascii="Arial" w:hAnsi="Arial" w:cs="Arial"/>
          <w:sz w:val="20"/>
          <w:szCs w:val="20"/>
        </w:rPr>
      </w:pPr>
      <w:r w:rsidRPr="00BE57F7">
        <w:rPr>
          <w:rFonts w:ascii="Arial" w:eastAsia="Calibri" w:hAnsi="Arial" w:cs="Arial"/>
          <w:b/>
          <w:sz w:val="20"/>
          <w:szCs w:val="20"/>
        </w:rPr>
        <w:t xml:space="preserve">XI.- </w:t>
      </w:r>
      <w:r w:rsidRPr="00BE57F7">
        <w:rPr>
          <w:rFonts w:ascii="Arial" w:eastAsia="Calibri" w:hAnsi="Arial" w:cs="Arial"/>
          <w:sz w:val="20"/>
          <w:szCs w:val="20"/>
        </w:rPr>
        <w:t>Licencia de Uso de Suelo………………………..… $ 12.00 m2</w:t>
      </w:r>
    </w:p>
    <w:p w14:paraId="64A6BEAE" w14:textId="77777777" w:rsidR="00BE57F7" w:rsidRPr="00BE57F7" w:rsidRDefault="00BE57F7" w:rsidP="00BE57F7">
      <w:pPr>
        <w:ind w:left="284" w:right="128"/>
        <w:rPr>
          <w:rFonts w:ascii="Arial" w:eastAsia="Calibri" w:hAnsi="Arial" w:cs="Arial"/>
          <w:b/>
          <w:sz w:val="20"/>
          <w:szCs w:val="20"/>
        </w:rPr>
      </w:pPr>
    </w:p>
    <w:p w14:paraId="6BEE10DE" w14:textId="77777777" w:rsidR="00BE57F7" w:rsidRPr="00BE57F7" w:rsidRDefault="00BE57F7" w:rsidP="00BE57F7">
      <w:pPr>
        <w:ind w:left="284" w:right="128"/>
        <w:rPr>
          <w:rFonts w:ascii="Arial" w:eastAsia="Calibri" w:hAnsi="Arial" w:cs="Arial"/>
          <w:b/>
          <w:sz w:val="20"/>
          <w:szCs w:val="20"/>
        </w:rPr>
      </w:pPr>
      <w:r w:rsidRPr="00BE57F7">
        <w:rPr>
          <w:rFonts w:ascii="Arial" w:eastAsia="Calibri" w:hAnsi="Arial" w:cs="Arial"/>
          <w:b/>
          <w:sz w:val="20"/>
          <w:szCs w:val="20"/>
        </w:rPr>
        <w:t xml:space="preserve">Artículo 95.- </w:t>
      </w:r>
      <w:r w:rsidRPr="00BE57F7">
        <w:rPr>
          <w:rFonts w:ascii="Arial" w:eastAsia="Calibri" w:hAnsi="Arial" w:cs="Arial"/>
          <w:sz w:val="20"/>
          <w:szCs w:val="20"/>
        </w:rPr>
        <w:t>…</w:t>
      </w:r>
    </w:p>
    <w:p w14:paraId="270A17ED" w14:textId="77777777" w:rsidR="00BE57F7" w:rsidRPr="00BE57F7" w:rsidRDefault="00BE57F7" w:rsidP="00BE57F7">
      <w:pPr>
        <w:ind w:left="284" w:right="128"/>
        <w:rPr>
          <w:rFonts w:ascii="Arial" w:eastAsia="Calibri" w:hAnsi="Arial" w:cs="Arial"/>
          <w:b/>
          <w:sz w:val="20"/>
          <w:szCs w:val="20"/>
        </w:rPr>
      </w:pPr>
    </w:p>
    <w:p w14:paraId="49449B91" w14:textId="77777777" w:rsidR="00BE57F7" w:rsidRPr="00BE57F7" w:rsidRDefault="00BE57F7" w:rsidP="00BE57F7">
      <w:pPr>
        <w:ind w:left="284" w:right="128"/>
        <w:rPr>
          <w:rFonts w:ascii="Arial" w:eastAsia="Calibri" w:hAnsi="Arial" w:cs="Arial"/>
          <w:b/>
          <w:sz w:val="20"/>
          <w:szCs w:val="20"/>
        </w:rPr>
      </w:pPr>
      <w:r w:rsidRPr="00BE57F7">
        <w:rPr>
          <w:rFonts w:ascii="Arial" w:eastAsia="Calibri" w:hAnsi="Arial" w:cs="Arial"/>
          <w:b/>
          <w:sz w:val="20"/>
          <w:szCs w:val="20"/>
        </w:rPr>
        <w:t xml:space="preserve">I.- </w:t>
      </w:r>
      <w:r w:rsidRPr="00BE57F7">
        <w:rPr>
          <w:rFonts w:ascii="Arial" w:eastAsia="Calibri" w:hAnsi="Arial" w:cs="Arial"/>
          <w:spacing w:val="1"/>
          <w:sz w:val="20"/>
          <w:szCs w:val="20"/>
        </w:rPr>
        <w:t>Po</w:t>
      </w:r>
      <w:r w:rsidRPr="00BE57F7">
        <w:rPr>
          <w:rFonts w:ascii="Arial" w:eastAsia="Calibri" w:hAnsi="Arial" w:cs="Arial"/>
          <w:sz w:val="20"/>
          <w:szCs w:val="20"/>
        </w:rPr>
        <w:t>r</w:t>
      </w:r>
      <w:r w:rsidRPr="00BE57F7">
        <w:rPr>
          <w:rFonts w:ascii="Arial" w:eastAsia="Calibri" w:hAnsi="Arial" w:cs="Arial"/>
          <w:spacing w:val="-2"/>
          <w:sz w:val="20"/>
          <w:szCs w:val="20"/>
        </w:rPr>
        <w:t xml:space="preserve"> </w:t>
      </w:r>
      <w:r w:rsidRPr="00BE57F7">
        <w:rPr>
          <w:rFonts w:ascii="Arial" w:eastAsia="Calibri" w:hAnsi="Arial" w:cs="Arial"/>
          <w:sz w:val="20"/>
          <w:szCs w:val="20"/>
        </w:rPr>
        <w:t>ca</w:t>
      </w:r>
      <w:r w:rsidRPr="00BE57F7">
        <w:rPr>
          <w:rFonts w:ascii="Arial" w:eastAsia="Calibri" w:hAnsi="Arial" w:cs="Arial"/>
          <w:spacing w:val="-1"/>
          <w:sz w:val="20"/>
          <w:szCs w:val="20"/>
        </w:rPr>
        <w:t>d</w:t>
      </w:r>
      <w:r w:rsidRPr="00BE57F7">
        <w:rPr>
          <w:rFonts w:ascii="Arial" w:eastAsia="Calibri" w:hAnsi="Arial" w:cs="Arial"/>
          <w:sz w:val="20"/>
          <w:szCs w:val="20"/>
        </w:rPr>
        <w:t xml:space="preserve">a </w:t>
      </w:r>
      <w:r w:rsidRPr="00BE57F7">
        <w:rPr>
          <w:rFonts w:ascii="Arial" w:eastAsia="Calibri" w:hAnsi="Arial" w:cs="Arial"/>
          <w:spacing w:val="-2"/>
          <w:sz w:val="20"/>
          <w:szCs w:val="20"/>
        </w:rPr>
        <w:t>c</w:t>
      </w:r>
      <w:r w:rsidRPr="00BE57F7">
        <w:rPr>
          <w:rFonts w:ascii="Arial" w:eastAsia="Calibri" w:hAnsi="Arial" w:cs="Arial"/>
          <w:sz w:val="20"/>
          <w:szCs w:val="20"/>
        </w:rPr>
        <w:t>ertifica</w:t>
      </w:r>
      <w:r w:rsidRPr="00BE57F7">
        <w:rPr>
          <w:rFonts w:ascii="Arial" w:eastAsia="Calibri" w:hAnsi="Arial" w:cs="Arial"/>
          <w:spacing w:val="-3"/>
          <w:sz w:val="20"/>
          <w:szCs w:val="20"/>
        </w:rPr>
        <w:t>d</w:t>
      </w:r>
      <w:r w:rsidRPr="00BE57F7">
        <w:rPr>
          <w:rFonts w:ascii="Arial" w:eastAsia="Calibri" w:hAnsi="Arial" w:cs="Arial"/>
          <w:sz w:val="20"/>
          <w:szCs w:val="20"/>
        </w:rPr>
        <w:t>o</w:t>
      </w:r>
      <w:r w:rsidRPr="00BE57F7">
        <w:rPr>
          <w:rFonts w:ascii="Arial" w:eastAsia="Calibri" w:hAnsi="Arial" w:cs="Arial"/>
          <w:spacing w:val="1"/>
          <w:sz w:val="20"/>
          <w:szCs w:val="20"/>
        </w:rPr>
        <w:t xml:space="preserve"> </w:t>
      </w:r>
      <w:r w:rsidRPr="00BE57F7">
        <w:rPr>
          <w:rFonts w:ascii="Arial" w:eastAsia="Calibri" w:hAnsi="Arial" w:cs="Arial"/>
          <w:sz w:val="20"/>
          <w:szCs w:val="20"/>
        </w:rPr>
        <w:t>q</w:t>
      </w:r>
      <w:r w:rsidRPr="00BE57F7">
        <w:rPr>
          <w:rFonts w:ascii="Arial" w:eastAsia="Calibri" w:hAnsi="Arial" w:cs="Arial"/>
          <w:spacing w:val="-1"/>
          <w:sz w:val="20"/>
          <w:szCs w:val="20"/>
        </w:rPr>
        <w:t>u</w:t>
      </w:r>
      <w:r w:rsidRPr="00BE57F7">
        <w:rPr>
          <w:rFonts w:ascii="Arial" w:eastAsia="Calibri" w:hAnsi="Arial" w:cs="Arial"/>
          <w:sz w:val="20"/>
          <w:szCs w:val="20"/>
        </w:rPr>
        <w:t>e</w:t>
      </w:r>
      <w:r w:rsidRPr="00BE57F7">
        <w:rPr>
          <w:rFonts w:ascii="Arial" w:eastAsia="Calibri" w:hAnsi="Arial" w:cs="Arial"/>
          <w:spacing w:val="-1"/>
          <w:sz w:val="20"/>
          <w:szCs w:val="20"/>
        </w:rPr>
        <w:t xml:space="preserve"> </w:t>
      </w:r>
      <w:r w:rsidRPr="00BE57F7">
        <w:rPr>
          <w:rFonts w:ascii="Arial" w:eastAsia="Calibri" w:hAnsi="Arial" w:cs="Arial"/>
          <w:sz w:val="20"/>
          <w:szCs w:val="20"/>
        </w:rPr>
        <w:t>e</w:t>
      </w:r>
      <w:r w:rsidRPr="00BE57F7">
        <w:rPr>
          <w:rFonts w:ascii="Arial" w:eastAsia="Calibri" w:hAnsi="Arial" w:cs="Arial"/>
          <w:spacing w:val="1"/>
          <w:sz w:val="20"/>
          <w:szCs w:val="20"/>
        </w:rPr>
        <w:t>x</w:t>
      </w:r>
      <w:r w:rsidRPr="00BE57F7">
        <w:rPr>
          <w:rFonts w:ascii="Arial" w:eastAsia="Calibri" w:hAnsi="Arial" w:cs="Arial"/>
          <w:spacing w:val="-1"/>
          <w:sz w:val="20"/>
          <w:szCs w:val="20"/>
        </w:rPr>
        <w:t>p</w:t>
      </w:r>
      <w:r w:rsidRPr="00BE57F7">
        <w:rPr>
          <w:rFonts w:ascii="Arial" w:eastAsia="Calibri" w:hAnsi="Arial" w:cs="Arial"/>
          <w:sz w:val="20"/>
          <w:szCs w:val="20"/>
        </w:rPr>
        <w:t>i</w:t>
      </w:r>
      <w:r w:rsidRPr="00BE57F7">
        <w:rPr>
          <w:rFonts w:ascii="Arial" w:eastAsia="Calibri" w:hAnsi="Arial" w:cs="Arial"/>
          <w:spacing w:val="-1"/>
          <w:sz w:val="20"/>
          <w:szCs w:val="20"/>
        </w:rPr>
        <w:t>d</w:t>
      </w:r>
      <w:r w:rsidRPr="00BE57F7">
        <w:rPr>
          <w:rFonts w:ascii="Arial" w:eastAsia="Calibri" w:hAnsi="Arial" w:cs="Arial"/>
          <w:sz w:val="20"/>
          <w:szCs w:val="20"/>
        </w:rPr>
        <w:t xml:space="preserve">a </w:t>
      </w:r>
      <w:r w:rsidRPr="00BE57F7">
        <w:rPr>
          <w:rFonts w:ascii="Arial" w:eastAsia="Calibri" w:hAnsi="Arial" w:cs="Arial"/>
          <w:spacing w:val="1"/>
          <w:sz w:val="20"/>
          <w:szCs w:val="20"/>
        </w:rPr>
        <w:t>e</w:t>
      </w:r>
      <w:r w:rsidRPr="00BE57F7">
        <w:rPr>
          <w:rFonts w:ascii="Arial" w:eastAsia="Calibri" w:hAnsi="Arial" w:cs="Arial"/>
          <w:sz w:val="20"/>
          <w:szCs w:val="20"/>
        </w:rPr>
        <w:t>l Ayuntamiento…………………………… $30.00</w:t>
      </w:r>
    </w:p>
    <w:p w14:paraId="6810D38E" w14:textId="77777777" w:rsidR="00BE57F7" w:rsidRPr="00BE57F7" w:rsidRDefault="00BE57F7" w:rsidP="00BE57F7">
      <w:pPr>
        <w:ind w:left="284" w:right="335"/>
        <w:rPr>
          <w:rFonts w:ascii="Arial" w:eastAsia="Calibri" w:hAnsi="Arial" w:cs="Arial"/>
          <w:sz w:val="20"/>
          <w:szCs w:val="20"/>
        </w:rPr>
      </w:pPr>
      <w:r w:rsidRPr="00BE57F7">
        <w:rPr>
          <w:rFonts w:ascii="Arial" w:eastAsia="Calibri" w:hAnsi="Arial" w:cs="Arial"/>
          <w:b/>
          <w:spacing w:val="1"/>
          <w:sz w:val="20"/>
          <w:szCs w:val="20"/>
        </w:rPr>
        <w:t>II.-</w:t>
      </w:r>
      <w:r w:rsidRPr="00BE57F7">
        <w:rPr>
          <w:rFonts w:ascii="Arial" w:eastAsia="Calibri" w:hAnsi="Arial" w:cs="Arial"/>
          <w:spacing w:val="1"/>
          <w:sz w:val="20"/>
          <w:szCs w:val="20"/>
        </w:rPr>
        <w:t xml:space="preserve"> …                                                                                </w:t>
      </w:r>
      <w:r w:rsidRPr="00BE57F7">
        <w:rPr>
          <w:rFonts w:ascii="Arial" w:eastAsia="Calibri" w:hAnsi="Arial" w:cs="Arial"/>
          <w:spacing w:val="-1"/>
          <w:sz w:val="20"/>
          <w:szCs w:val="20"/>
        </w:rPr>
        <w:t>……………………   …</w:t>
      </w:r>
    </w:p>
    <w:p w14:paraId="6890CC2B" w14:textId="77777777" w:rsidR="00BE57F7" w:rsidRPr="00BE57F7" w:rsidRDefault="00BE57F7" w:rsidP="00BE57F7">
      <w:pPr>
        <w:ind w:left="284" w:right="213"/>
        <w:rPr>
          <w:rFonts w:ascii="Arial" w:eastAsia="Calibri" w:hAnsi="Arial" w:cs="Arial"/>
          <w:sz w:val="20"/>
          <w:szCs w:val="20"/>
        </w:rPr>
      </w:pPr>
      <w:r w:rsidRPr="00BE57F7">
        <w:rPr>
          <w:rFonts w:ascii="Arial" w:eastAsia="Calibri" w:hAnsi="Arial" w:cs="Arial"/>
          <w:b/>
          <w:spacing w:val="1"/>
          <w:sz w:val="20"/>
          <w:szCs w:val="20"/>
        </w:rPr>
        <w:t>III.-</w:t>
      </w:r>
      <w:r w:rsidRPr="00BE57F7">
        <w:rPr>
          <w:rFonts w:ascii="Arial" w:eastAsia="Calibri" w:hAnsi="Arial" w:cs="Arial"/>
          <w:spacing w:val="1"/>
          <w:sz w:val="20"/>
          <w:szCs w:val="20"/>
        </w:rPr>
        <w:t xml:space="preserve"> Po</w:t>
      </w:r>
      <w:r w:rsidRPr="00BE57F7">
        <w:rPr>
          <w:rFonts w:ascii="Arial" w:eastAsia="Calibri" w:hAnsi="Arial" w:cs="Arial"/>
          <w:sz w:val="20"/>
          <w:szCs w:val="20"/>
        </w:rPr>
        <w:t>r</w:t>
      </w:r>
      <w:r w:rsidRPr="00BE57F7">
        <w:rPr>
          <w:rFonts w:ascii="Arial" w:eastAsia="Calibri" w:hAnsi="Arial" w:cs="Arial"/>
          <w:spacing w:val="-2"/>
          <w:sz w:val="20"/>
          <w:szCs w:val="20"/>
        </w:rPr>
        <w:t xml:space="preserve"> </w:t>
      </w:r>
      <w:r w:rsidRPr="00BE57F7">
        <w:rPr>
          <w:rFonts w:ascii="Arial" w:eastAsia="Calibri" w:hAnsi="Arial" w:cs="Arial"/>
          <w:sz w:val="20"/>
          <w:szCs w:val="20"/>
        </w:rPr>
        <w:t>ca</w:t>
      </w:r>
      <w:r w:rsidRPr="00BE57F7">
        <w:rPr>
          <w:rFonts w:ascii="Arial" w:eastAsia="Calibri" w:hAnsi="Arial" w:cs="Arial"/>
          <w:spacing w:val="-1"/>
          <w:sz w:val="20"/>
          <w:szCs w:val="20"/>
        </w:rPr>
        <w:t>d</w:t>
      </w:r>
      <w:r w:rsidRPr="00BE57F7">
        <w:rPr>
          <w:rFonts w:ascii="Arial" w:eastAsia="Calibri" w:hAnsi="Arial" w:cs="Arial"/>
          <w:sz w:val="20"/>
          <w:szCs w:val="20"/>
        </w:rPr>
        <w:t xml:space="preserve">a </w:t>
      </w:r>
      <w:r w:rsidRPr="00BE57F7">
        <w:rPr>
          <w:rFonts w:ascii="Arial" w:eastAsia="Calibri" w:hAnsi="Arial" w:cs="Arial"/>
          <w:spacing w:val="-2"/>
          <w:sz w:val="20"/>
          <w:szCs w:val="20"/>
        </w:rPr>
        <w:t>c</w:t>
      </w:r>
      <w:r w:rsidRPr="00BE57F7">
        <w:rPr>
          <w:rFonts w:ascii="Arial" w:eastAsia="Calibri" w:hAnsi="Arial" w:cs="Arial"/>
          <w:spacing w:val="1"/>
          <w:sz w:val="20"/>
          <w:szCs w:val="20"/>
        </w:rPr>
        <w:t>o</w:t>
      </w:r>
      <w:r w:rsidRPr="00BE57F7">
        <w:rPr>
          <w:rFonts w:ascii="Arial" w:eastAsia="Calibri" w:hAnsi="Arial" w:cs="Arial"/>
          <w:spacing w:val="-1"/>
          <w:sz w:val="20"/>
          <w:szCs w:val="20"/>
        </w:rPr>
        <w:t>n</w:t>
      </w:r>
      <w:r w:rsidRPr="00BE57F7">
        <w:rPr>
          <w:rFonts w:ascii="Arial" w:eastAsia="Calibri" w:hAnsi="Arial" w:cs="Arial"/>
          <w:sz w:val="20"/>
          <w:szCs w:val="20"/>
        </w:rPr>
        <w:t>stancia</w:t>
      </w:r>
      <w:r w:rsidRPr="00BE57F7">
        <w:rPr>
          <w:rFonts w:ascii="Arial" w:eastAsia="Calibri" w:hAnsi="Arial" w:cs="Arial"/>
          <w:spacing w:val="-3"/>
          <w:sz w:val="20"/>
          <w:szCs w:val="20"/>
        </w:rPr>
        <w:t xml:space="preserve"> </w:t>
      </w:r>
      <w:r w:rsidRPr="00BE57F7">
        <w:rPr>
          <w:rFonts w:ascii="Arial" w:eastAsia="Calibri" w:hAnsi="Arial" w:cs="Arial"/>
          <w:sz w:val="20"/>
          <w:szCs w:val="20"/>
        </w:rPr>
        <w:t>q</w:t>
      </w:r>
      <w:r w:rsidRPr="00BE57F7">
        <w:rPr>
          <w:rFonts w:ascii="Arial" w:eastAsia="Calibri" w:hAnsi="Arial" w:cs="Arial"/>
          <w:spacing w:val="-1"/>
          <w:sz w:val="20"/>
          <w:szCs w:val="20"/>
        </w:rPr>
        <w:t>u</w:t>
      </w:r>
      <w:r w:rsidRPr="00BE57F7">
        <w:rPr>
          <w:rFonts w:ascii="Arial" w:eastAsia="Calibri" w:hAnsi="Arial" w:cs="Arial"/>
          <w:sz w:val="20"/>
          <w:szCs w:val="20"/>
        </w:rPr>
        <w:t>e</w:t>
      </w:r>
      <w:r w:rsidRPr="00BE57F7">
        <w:rPr>
          <w:rFonts w:ascii="Arial" w:eastAsia="Calibri" w:hAnsi="Arial" w:cs="Arial"/>
          <w:spacing w:val="1"/>
          <w:sz w:val="20"/>
          <w:szCs w:val="20"/>
        </w:rPr>
        <w:t xml:space="preserve"> </w:t>
      </w:r>
      <w:r w:rsidRPr="00BE57F7">
        <w:rPr>
          <w:rFonts w:ascii="Arial" w:eastAsia="Calibri" w:hAnsi="Arial" w:cs="Arial"/>
          <w:sz w:val="20"/>
          <w:szCs w:val="20"/>
        </w:rPr>
        <w:t>e</w:t>
      </w:r>
      <w:r w:rsidRPr="00BE57F7">
        <w:rPr>
          <w:rFonts w:ascii="Arial" w:eastAsia="Calibri" w:hAnsi="Arial" w:cs="Arial"/>
          <w:spacing w:val="2"/>
          <w:sz w:val="20"/>
          <w:szCs w:val="20"/>
        </w:rPr>
        <w:t>x</w:t>
      </w:r>
      <w:r w:rsidRPr="00BE57F7">
        <w:rPr>
          <w:rFonts w:ascii="Arial" w:eastAsia="Calibri" w:hAnsi="Arial" w:cs="Arial"/>
          <w:spacing w:val="-1"/>
          <w:sz w:val="20"/>
          <w:szCs w:val="20"/>
        </w:rPr>
        <w:t>p</w:t>
      </w:r>
      <w:r w:rsidRPr="00BE57F7">
        <w:rPr>
          <w:rFonts w:ascii="Arial" w:eastAsia="Calibri" w:hAnsi="Arial" w:cs="Arial"/>
          <w:sz w:val="20"/>
          <w:szCs w:val="20"/>
        </w:rPr>
        <w:t>i</w:t>
      </w:r>
      <w:r w:rsidRPr="00BE57F7">
        <w:rPr>
          <w:rFonts w:ascii="Arial" w:eastAsia="Calibri" w:hAnsi="Arial" w:cs="Arial"/>
          <w:spacing w:val="-1"/>
          <w:sz w:val="20"/>
          <w:szCs w:val="20"/>
        </w:rPr>
        <w:t>d</w:t>
      </w:r>
      <w:r w:rsidRPr="00BE57F7">
        <w:rPr>
          <w:rFonts w:ascii="Arial" w:eastAsia="Calibri" w:hAnsi="Arial" w:cs="Arial"/>
          <w:sz w:val="20"/>
          <w:szCs w:val="20"/>
        </w:rPr>
        <w:t>a</w:t>
      </w:r>
      <w:r w:rsidRPr="00BE57F7">
        <w:rPr>
          <w:rFonts w:ascii="Arial" w:eastAsia="Calibri" w:hAnsi="Arial" w:cs="Arial"/>
          <w:spacing w:val="-2"/>
          <w:sz w:val="20"/>
          <w:szCs w:val="20"/>
        </w:rPr>
        <w:t xml:space="preserve"> </w:t>
      </w:r>
      <w:r w:rsidRPr="00BE57F7">
        <w:rPr>
          <w:rFonts w:ascii="Arial" w:eastAsia="Calibri" w:hAnsi="Arial" w:cs="Arial"/>
          <w:sz w:val="20"/>
          <w:szCs w:val="20"/>
        </w:rPr>
        <w:t>el Ay</w:t>
      </w:r>
      <w:r w:rsidRPr="00BE57F7">
        <w:rPr>
          <w:rFonts w:ascii="Arial" w:eastAsia="Calibri" w:hAnsi="Arial" w:cs="Arial"/>
          <w:spacing w:val="-1"/>
          <w:sz w:val="20"/>
          <w:szCs w:val="20"/>
        </w:rPr>
        <w:t>un</w:t>
      </w:r>
      <w:r w:rsidRPr="00BE57F7">
        <w:rPr>
          <w:rFonts w:ascii="Arial" w:eastAsia="Calibri" w:hAnsi="Arial" w:cs="Arial"/>
          <w:sz w:val="20"/>
          <w:szCs w:val="20"/>
        </w:rPr>
        <w:t>t</w:t>
      </w:r>
      <w:r w:rsidRPr="00BE57F7">
        <w:rPr>
          <w:rFonts w:ascii="Arial" w:eastAsia="Calibri" w:hAnsi="Arial" w:cs="Arial"/>
          <w:spacing w:val="-2"/>
          <w:sz w:val="20"/>
          <w:szCs w:val="20"/>
        </w:rPr>
        <w:t>a</w:t>
      </w:r>
      <w:r w:rsidRPr="00BE57F7">
        <w:rPr>
          <w:rFonts w:ascii="Arial" w:eastAsia="Calibri" w:hAnsi="Arial" w:cs="Arial"/>
          <w:spacing w:val="1"/>
          <w:sz w:val="20"/>
          <w:szCs w:val="20"/>
        </w:rPr>
        <w:t>m</w:t>
      </w:r>
      <w:r w:rsidRPr="00BE57F7">
        <w:rPr>
          <w:rFonts w:ascii="Arial" w:eastAsia="Calibri" w:hAnsi="Arial" w:cs="Arial"/>
          <w:spacing w:val="-3"/>
          <w:sz w:val="20"/>
          <w:szCs w:val="20"/>
        </w:rPr>
        <w:t>i</w:t>
      </w:r>
      <w:r w:rsidRPr="00BE57F7">
        <w:rPr>
          <w:rFonts w:ascii="Arial" w:eastAsia="Calibri" w:hAnsi="Arial" w:cs="Arial"/>
          <w:sz w:val="20"/>
          <w:szCs w:val="20"/>
        </w:rPr>
        <w:t>ento…………………………. $40.00</w:t>
      </w:r>
    </w:p>
    <w:p w14:paraId="15F588CE" w14:textId="77777777" w:rsidR="00BE57F7" w:rsidRPr="00BE57F7" w:rsidRDefault="00BE57F7" w:rsidP="00BE57F7">
      <w:pPr>
        <w:ind w:left="284" w:right="213"/>
        <w:rPr>
          <w:rFonts w:ascii="Arial" w:eastAsia="Calibri" w:hAnsi="Arial" w:cs="Arial"/>
          <w:sz w:val="20"/>
          <w:szCs w:val="20"/>
        </w:rPr>
      </w:pPr>
      <w:r w:rsidRPr="00BE57F7">
        <w:rPr>
          <w:rFonts w:ascii="Arial" w:eastAsia="Calibri" w:hAnsi="Arial" w:cs="Arial"/>
          <w:b/>
          <w:sz w:val="20"/>
          <w:szCs w:val="20"/>
        </w:rPr>
        <w:t>IV.-</w:t>
      </w:r>
      <w:r w:rsidRPr="00BE57F7">
        <w:rPr>
          <w:rFonts w:ascii="Arial" w:eastAsia="Calibri" w:hAnsi="Arial" w:cs="Arial"/>
          <w:sz w:val="20"/>
          <w:szCs w:val="20"/>
        </w:rPr>
        <w:t xml:space="preserve"> Reposición de constancia que expida el Ayuntamiento………………...… $60.00</w:t>
      </w:r>
    </w:p>
    <w:p w14:paraId="078E11FE" w14:textId="77777777" w:rsidR="00BE57F7" w:rsidRPr="00BE57F7" w:rsidRDefault="00BE57F7" w:rsidP="00BE57F7">
      <w:pPr>
        <w:ind w:left="284" w:right="128"/>
        <w:rPr>
          <w:rFonts w:ascii="Arial" w:eastAsia="Calibri" w:hAnsi="Arial" w:cs="Arial"/>
          <w:sz w:val="20"/>
          <w:szCs w:val="20"/>
        </w:rPr>
      </w:pPr>
      <w:r w:rsidRPr="00BE57F7">
        <w:rPr>
          <w:rFonts w:ascii="Arial" w:eastAsia="Calibri" w:hAnsi="Arial" w:cs="Arial"/>
          <w:b/>
          <w:sz w:val="20"/>
          <w:szCs w:val="20"/>
        </w:rPr>
        <w:t xml:space="preserve">V.- </w:t>
      </w:r>
      <w:r w:rsidRPr="00BE57F7">
        <w:rPr>
          <w:rFonts w:ascii="Arial" w:eastAsia="Calibri" w:hAnsi="Arial" w:cs="Arial"/>
          <w:sz w:val="20"/>
          <w:szCs w:val="20"/>
        </w:rPr>
        <w:t>Expedición de duplicado de recibos oficiales por parte del Ayuntamiento…$50.00</w:t>
      </w:r>
    </w:p>
    <w:p w14:paraId="7054F7DD" w14:textId="77777777" w:rsidR="00BE57F7" w:rsidRPr="00BE57F7" w:rsidRDefault="00BE57F7" w:rsidP="00BE57F7">
      <w:pPr>
        <w:ind w:left="284" w:right="128"/>
        <w:rPr>
          <w:rFonts w:ascii="Arial" w:eastAsia="Calibri" w:hAnsi="Arial" w:cs="Arial"/>
          <w:sz w:val="20"/>
          <w:szCs w:val="20"/>
        </w:rPr>
      </w:pPr>
      <w:r w:rsidRPr="00BE57F7">
        <w:rPr>
          <w:rFonts w:ascii="Arial" w:eastAsia="Calibri" w:hAnsi="Arial" w:cs="Arial"/>
          <w:b/>
          <w:sz w:val="20"/>
          <w:szCs w:val="20"/>
        </w:rPr>
        <w:t>VI.-</w:t>
      </w:r>
      <w:r w:rsidRPr="00BE57F7">
        <w:rPr>
          <w:rFonts w:ascii="Arial" w:eastAsia="Calibri" w:hAnsi="Arial" w:cs="Arial"/>
          <w:sz w:val="20"/>
          <w:szCs w:val="20"/>
        </w:rPr>
        <w:t xml:space="preserve"> Por cada Certificado de No Adeudo de Impuestos ……………………….... $100.00</w:t>
      </w:r>
    </w:p>
    <w:p w14:paraId="06B5DB24" w14:textId="77777777" w:rsidR="00BE57F7" w:rsidRPr="00BE57F7" w:rsidRDefault="00BE57F7" w:rsidP="00BE57F7">
      <w:pPr>
        <w:ind w:left="284"/>
        <w:rPr>
          <w:rFonts w:ascii="Arial" w:hAnsi="Arial" w:cs="Arial"/>
          <w:sz w:val="20"/>
          <w:szCs w:val="20"/>
        </w:rPr>
      </w:pPr>
      <w:r w:rsidRPr="00BE57F7">
        <w:rPr>
          <w:rFonts w:ascii="Arial" w:eastAsia="Calibri" w:hAnsi="Arial" w:cs="Arial"/>
          <w:b/>
          <w:sz w:val="20"/>
          <w:szCs w:val="20"/>
        </w:rPr>
        <w:t>VII.-</w:t>
      </w:r>
      <w:r w:rsidRPr="00BE57F7">
        <w:rPr>
          <w:rFonts w:ascii="Arial" w:eastAsia="Calibri" w:hAnsi="Arial" w:cs="Arial"/>
          <w:sz w:val="20"/>
          <w:szCs w:val="20"/>
        </w:rPr>
        <w:t xml:space="preserve"> Por cada Certificado de No Adeudo de Agua Potable………………….……..$70.00</w:t>
      </w:r>
    </w:p>
    <w:p w14:paraId="09A49F51" w14:textId="77777777" w:rsidR="00BE57F7" w:rsidRPr="00BE57F7" w:rsidRDefault="00BE57F7" w:rsidP="00BE57F7">
      <w:pPr>
        <w:ind w:left="284"/>
        <w:rPr>
          <w:rFonts w:ascii="Arial" w:hAnsi="Arial" w:cs="Arial"/>
          <w:b/>
          <w:sz w:val="20"/>
          <w:szCs w:val="20"/>
        </w:rPr>
      </w:pPr>
    </w:p>
    <w:p w14:paraId="0B80927D"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 xml:space="preserve">Artículo 96.- </w:t>
      </w:r>
      <w:r w:rsidRPr="00BE57F7">
        <w:rPr>
          <w:rFonts w:ascii="Arial" w:hAnsi="Arial" w:cs="Arial"/>
          <w:sz w:val="20"/>
          <w:szCs w:val="20"/>
        </w:rPr>
        <w:t>Las personas físicas o morales que soliciten participar en licitaciones públicas celebradas por la autoridad municipal, pagarán un derecho de inscripción a la misma, por la cantidad de $2,000.00.</w:t>
      </w:r>
    </w:p>
    <w:p w14:paraId="5E807164" w14:textId="77777777" w:rsidR="00BE57F7" w:rsidRPr="00BE57F7" w:rsidRDefault="00BE57F7" w:rsidP="00BE57F7">
      <w:pPr>
        <w:ind w:left="284"/>
        <w:rPr>
          <w:rFonts w:ascii="Arial" w:hAnsi="Arial" w:cs="Arial"/>
          <w:sz w:val="20"/>
          <w:szCs w:val="20"/>
        </w:rPr>
      </w:pPr>
    </w:p>
    <w:p w14:paraId="008AFB13"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100 Bis.-</w:t>
      </w:r>
      <w:r w:rsidRPr="00BE57F7">
        <w:rPr>
          <w:rFonts w:ascii="Arial" w:hAnsi="Arial" w:cs="Arial"/>
          <w:b/>
          <w:spacing w:val="36"/>
          <w:sz w:val="20"/>
          <w:szCs w:val="20"/>
        </w:rPr>
        <w:t xml:space="preserve"> </w:t>
      </w:r>
      <w:r w:rsidRPr="00BE57F7">
        <w:rPr>
          <w:rFonts w:ascii="Arial" w:hAnsi="Arial" w:cs="Arial"/>
          <w:sz w:val="20"/>
          <w:szCs w:val="20"/>
        </w:rPr>
        <w:t>La</w:t>
      </w:r>
      <w:r w:rsidRPr="00BE57F7">
        <w:rPr>
          <w:rFonts w:ascii="Arial" w:hAnsi="Arial" w:cs="Arial"/>
          <w:spacing w:val="36"/>
          <w:sz w:val="20"/>
          <w:szCs w:val="20"/>
        </w:rPr>
        <w:t xml:space="preserve"> </w:t>
      </w:r>
      <w:r w:rsidRPr="00BE57F7">
        <w:rPr>
          <w:rFonts w:ascii="Arial" w:hAnsi="Arial" w:cs="Arial"/>
          <w:sz w:val="20"/>
          <w:szCs w:val="20"/>
        </w:rPr>
        <w:t>cuota</w:t>
      </w:r>
      <w:r w:rsidRPr="00BE57F7">
        <w:rPr>
          <w:rFonts w:ascii="Arial" w:hAnsi="Arial" w:cs="Arial"/>
          <w:spacing w:val="36"/>
          <w:sz w:val="20"/>
          <w:szCs w:val="20"/>
        </w:rPr>
        <w:t xml:space="preserve"> </w:t>
      </w:r>
      <w:r w:rsidRPr="00BE57F7">
        <w:rPr>
          <w:rFonts w:ascii="Arial" w:hAnsi="Arial" w:cs="Arial"/>
          <w:sz w:val="20"/>
          <w:szCs w:val="20"/>
        </w:rPr>
        <w:t>que</w:t>
      </w:r>
      <w:r w:rsidRPr="00BE57F7">
        <w:rPr>
          <w:rFonts w:ascii="Arial" w:hAnsi="Arial" w:cs="Arial"/>
          <w:spacing w:val="36"/>
          <w:sz w:val="20"/>
          <w:szCs w:val="20"/>
        </w:rPr>
        <w:t xml:space="preserve"> </w:t>
      </w:r>
      <w:r w:rsidRPr="00BE57F7">
        <w:rPr>
          <w:rFonts w:ascii="Arial" w:hAnsi="Arial" w:cs="Arial"/>
          <w:sz w:val="20"/>
          <w:szCs w:val="20"/>
        </w:rPr>
        <w:t>se</w:t>
      </w:r>
      <w:r w:rsidRPr="00BE57F7">
        <w:rPr>
          <w:rFonts w:ascii="Arial" w:hAnsi="Arial" w:cs="Arial"/>
          <w:spacing w:val="36"/>
          <w:sz w:val="20"/>
          <w:szCs w:val="20"/>
        </w:rPr>
        <w:t xml:space="preserve"> </w:t>
      </w:r>
      <w:r w:rsidRPr="00BE57F7">
        <w:rPr>
          <w:rFonts w:ascii="Arial" w:hAnsi="Arial" w:cs="Arial"/>
          <w:sz w:val="20"/>
          <w:szCs w:val="20"/>
        </w:rPr>
        <w:t>pagará</w:t>
      </w:r>
      <w:r w:rsidRPr="00BE57F7">
        <w:rPr>
          <w:rFonts w:ascii="Arial" w:hAnsi="Arial" w:cs="Arial"/>
          <w:spacing w:val="35"/>
          <w:sz w:val="20"/>
          <w:szCs w:val="20"/>
        </w:rPr>
        <w:t xml:space="preserve"> </w:t>
      </w:r>
      <w:r w:rsidRPr="00BE57F7">
        <w:rPr>
          <w:rFonts w:ascii="Arial" w:hAnsi="Arial" w:cs="Arial"/>
          <w:sz w:val="20"/>
          <w:szCs w:val="20"/>
        </w:rPr>
        <w:t>por</w:t>
      </w:r>
      <w:r w:rsidRPr="00BE57F7">
        <w:rPr>
          <w:rFonts w:ascii="Arial" w:hAnsi="Arial" w:cs="Arial"/>
          <w:spacing w:val="36"/>
          <w:sz w:val="20"/>
          <w:szCs w:val="20"/>
        </w:rPr>
        <w:t xml:space="preserve"> </w:t>
      </w:r>
      <w:r w:rsidRPr="00BE57F7">
        <w:rPr>
          <w:rFonts w:ascii="Arial" w:hAnsi="Arial" w:cs="Arial"/>
          <w:sz w:val="20"/>
          <w:szCs w:val="20"/>
        </w:rPr>
        <w:t>los</w:t>
      </w:r>
      <w:r w:rsidRPr="00BE57F7">
        <w:rPr>
          <w:rFonts w:ascii="Arial" w:hAnsi="Arial" w:cs="Arial"/>
          <w:spacing w:val="36"/>
          <w:sz w:val="20"/>
          <w:szCs w:val="20"/>
        </w:rPr>
        <w:t xml:space="preserve"> </w:t>
      </w:r>
      <w:r w:rsidRPr="00BE57F7">
        <w:rPr>
          <w:rFonts w:ascii="Arial" w:hAnsi="Arial" w:cs="Arial"/>
          <w:sz w:val="20"/>
          <w:szCs w:val="20"/>
        </w:rPr>
        <w:t>servicios</w:t>
      </w:r>
      <w:r w:rsidRPr="00BE57F7">
        <w:rPr>
          <w:rFonts w:ascii="Arial" w:hAnsi="Arial" w:cs="Arial"/>
          <w:spacing w:val="36"/>
          <w:sz w:val="20"/>
          <w:szCs w:val="20"/>
        </w:rPr>
        <w:t xml:space="preserve"> </w:t>
      </w:r>
      <w:r w:rsidRPr="00BE57F7">
        <w:rPr>
          <w:rFonts w:ascii="Arial" w:hAnsi="Arial" w:cs="Arial"/>
          <w:sz w:val="20"/>
          <w:szCs w:val="20"/>
        </w:rPr>
        <w:t>que</w:t>
      </w:r>
      <w:r w:rsidRPr="00BE57F7">
        <w:rPr>
          <w:rFonts w:ascii="Arial" w:hAnsi="Arial" w:cs="Arial"/>
          <w:spacing w:val="36"/>
          <w:sz w:val="20"/>
          <w:szCs w:val="20"/>
        </w:rPr>
        <w:t xml:space="preserve"> </w:t>
      </w:r>
      <w:r w:rsidRPr="00BE57F7">
        <w:rPr>
          <w:rFonts w:ascii="Arial" w:hAnsi="Arial" w:cs="Arial"/>
          <w:sz w:val="20"/>
          <w:szCs w:val="20"/>
        </w:rPr>
        <w:t>presta</w:t>
      </w:r>
      <w:r w:rsidRPr="00BE57F7">
        <w:rPr>
          <w:rFonts w:ascii="Arial" w:hAnsi="Arial" w:cs="Arial"/>
          <w:spacing w:val="36"/>
          <w:sz w:val="20"/>
          <w:szCs w:val="20"/>
        </w:rPr>
        <w:t xml:space="preserve"> </w:t>
      </w:r>
      <w:r w:rsidRPr="00BE57F7">
        <w:rPr>
          <w:rFonts w:ascii="Arial" w:hAnsi="Arial" w:cs="Arial"/>
          <w:sz w:val="20"/>
          <w:szCs w:val="20"/>
        </w:rPr>
        <w:t>el</w:t>
      </w:r>
      <w:r w:rsidRPr="00BE57F7">
        <w:rPr>
          <w:rFonts w:ascii="Arial" w:hAnsi="Arial" w:cs="Arial"/>
          <w:spacing w:val="36"/>
          <w:sz w:val="20"/>
          <w:szCs w:val="20"/>
        </w:rPr>
        <w:t xml:space="preserve"> </w:t>
      </w:r>
      <w:r w:rsidRPr="00BE57F7">
        <w:rPr>
          <w:rFonts w:ascii="Arial" w:hAnsi="Arial" w:cs="Arial"/>
          <w:sz w:val="20"/>
          <w:szCs w:val="20"/>
        </w:rPr>
        <w:t>Catastro</w:t>
      </w:r>
      <w:r w:rsidRPr="00BE57F7">
        <w:rPr>
          <w:rFonts w:ascii="Arial" w:hAnsi="Arial" w:cs="Arial"/>
          <w:spacing w:val="36"/>
          <w:sz w:val="20"/>
          <w:szCs w:val="20"/>
        </w:rPr>
        <w:t xml:space="preserve"> </w:t>
      </w:r>
      <w:r w:rsidRPr="00BE57F7">
        <w:rPr>
          <w:rFonts w:ascii="Arial" w:hAnsi="Arial" w:cs="Arial"/>
          <w:sz w:val="20"/>
          <w:szCs w:val="20"/>
        </w:rPr>
        <w:t>Municipal,</w:t>
      </w:r>
      <w:r w:rsidRPr="00BE57F7">
        <w:rPr>
          <w:rFonts w:ascii="Arial" w:hAnsi="Arial" w:cs="Arial"/>
          <w:spacing w:val="36"/>
          <w:sz w:val="20"/>
          <w:szCs w:val="20"/>
        </w:rPr>
        <w:t xml:space="preserve"> </w:t>
      </w:r>
      <w:r w:rsidRPr="00BE57F7">
        <w:rPr>
          <w:rFonts w:ascii="Arial" w:hAnsi="Arial" w:cs="Arial"/>
          <w:sz w:val="20"/>
          <w:szCs w:val="20"/>
        </w:rPr>
        <w:t xml:space="preserve">causarán </w:t>
      </w:r>
      <w:r w:rsidRPr="00BE57F7">
        <w:rPr>
          <w:rFonts w:ascii="Arial" w:hAnsi="Arial" w:cs="Arial"/>
          <w:spacing w:val="-52"/>
          <w:sz w:val="20"/>
          <w:szCs w:val="20"/>
        </w:rPr>
        <w:t xml:space="preserve">  </w:t>
      </w:r>
      <w:r w:rsidRPr="00BE57F7">
        <w:rPr>
          <w:rFonts w:ascii="Arial" w:hAnsi="Arial" w:cs="Arial"/>
          <w:sz w:val="20"/>
          <w:szCs w:val="20"/>
        </w:rPr>
        <w:t>derechos</w:t>
      </w:r>
      <w:r w:rsidRPr="00BE57F7">
        <w:rPr>
          <w:rFonts w:ascii="Arial" w:hAnsi="Arial" w:cs="Arial"/>
          <w:spacing w:val="-2"/>
          <w:sz w:val="20"/>
          <w:szCs w:val="20"/>
        </w:rPr>
        <w:t xml:space="preserve"> </w:t>
      </w:r>
      <w:r w:rsidRPr="00BE57F7">
        <w:rPr>
          <w:rFonts w:ascii="Arial" w:hAnsi="Arial" w:cs="Arial"/>
          <w:sz w:val="20"/>
          <w:szCs w:val="20"/>
        </w:rPr>
        <w:t>de</w:t>
      </w:r>
      <w:r w:rsidRPr="00BE57F7">
        <w:rPr>
          <w:rFonts w:ascii="Arial" w:hAnsi="Arial" w:cs="Arial"/>
          <w:spacing w:val="-1"/>
          <w:sz w:val="20"/>
          <w:szCs w:val="20"/>
        </w:rPr>
        <w:t xml:space="preserve"> </w:t>
      </w:r>
      <w:r w:rsidRPr="00BE57F7">
        <w:rPr>
          <w:rFonts w:ascii="Arial" w:hAnsi="Arial" w:cs="Arial"/>
          <w:sz w:val="20"/>
          <w:szCs w:val="20"/>
        </w:rPr>
        <w:t>conformidad</w:t>
      </w:r>
      <w:r w:rsidRPr="00BE57F7">
        <w:rPr>
          <w:rFonts w:ascii="Arial" w:hAnsi="Arial" w:cs="Arial"/>
          <w:spacing w:val="-2"/>
          <w:sz w:val="20"/>
          <w:szCs w:val="20"/>
        </w:rPr>
        <w:t xml:space="preserve"> </w:t>
      </w:r>
      <w:r w:rsidRPr="00BE57F7">
        <w:rPr>
          <w:rFonts w:ascii="Arial" w:hAnsi="Arial" w:cs="Arial"/>
          <w:sz w:val="20"/>
          <w:szCs w:val="20"/>
        </w:rPr>
        <w:t>con</w:t>
      </w:r>
      <w:r w:rsidRPr="00BE57F7">
        <w:rPr>
          <w:rFonts w:ascii="Arial" w:hAnsi="Arial" w:cs="Arial"/>
          <w:spacing w:val="-1"/>
          <w:sz w:val="20"/>
          <w:szCs w:val="20"/>
        </w:rPr>
        <w:t xml:space="preserve"> </w:t>
      </w:r>
      <w:r w:rsidRPr="00BE57F7">
        <w:rPr>
          <w:rFonts w:ascii="Arial" w:hAnsi="Arial" w:cs="Arial"/>
          <w:sz w:val="20"/>
          <w:szCs w:val="20"/>
        </w:rPr>
        <w:t>la</w:t>
      </w:r>
      <w:r w:rsidRPr="00BE57F7">
        <w:rPr>
          <w:rFonts w:ascii="Arial" w:hAnsi="Arial" w:cs="Arial"/>
          <w:spacing w:val="-2"/>
          <w:sz w:val="20"/>
          <w:szCs w:val="20"/>
        </w:rPr>
        <w:t xml:space="preserve"> </w:t>
      </w:r>
      <w:r w:rsidRPr="00BE57F7">
        <w:rPr>
          <w:rFonts w:ascii="Arial" w:hAnsi="Arial" w:cs="Arial"/>
          <w:sz w:val="20"/>
          <w:szCs w:val="20"/>
        </w:rPr>
        <w:t>siguiente</w:t>
      </w:r>
      <w:r w:rsidRPr="00BE57F7">
        <w:rPr>
          <w:rFonts w:ascii="Arial" w:hAnsi="Arial" w:cs="Arial"/>
          <w:spacing w:val="-1"/>
          <w:sz w:val="20"/>
          <w:szCs w:val="20"/>
        </w:rPr>
        <w:t xml:space="preserve"> </w:t>
      </w:r>
      <w:r w:rsidRPr="00BE57F7">
        <w:rPr>
          <w:rFonts w:ascii="Arial" w:hAnsi="Arial" w:cs="Arial"/>
          <w:sz w:val="20"/>
          <w:szCs w:val="20"/>
        </w:rPr>
        <w:t>tabla:</w:t>
      </w:r>
    </w:p>
    <w:p w14:paraId="6ECEB109" w14:textId="77777777" w:rsidR="00BE57F7" w:rsidRPr="00BE57F7" w:rsidRDefault="00BE57F7" w:rsidP="00BE57F7">
      <w:pPr>
        <w:ind w:left="284"/>
        <w:rPr>
          <w:rFonts w:ascii="Arial" w:hAnsi="Arial" w:cs="Arial"/>
          <w:sz w:val="20"/>
          <w:szCs w:val="20"/>
        </w:rPr>
      </w:pPr>
    </w:p>
    <w:p w14:paraId="0A6A9BC3"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I.- </w:t>
      </w:r>
      <w:r w:rsidRPr="00BE57F7">
        <w:rPr>
          <w:rFonts w:ascii="Arial" w:hAnsi="Arial" w:cs="Arial"/>
          <w:sz w:val="20"/>
          <w:szCs w:val="20"/>
        </w:rPr>
        <w:t>Emisión de copias fotostáticas simples.</w:t>
      </w:r>
    </w:p>
    <w:p w14:paraId="36E63FAA" w14:textId="77777777" w:rsidR="00BE57F7" w:rsidRPr="00BE57F7" w:rsidRDefault="00BE57F7" w:rsidP="00BE57F7">
      <w:pPr>
        <w:ind w:left="284"/>
        <w:rPr>
          <w:rFonts w:ascii="Arial" w:hAnsi="Arial" w:cs="Arial"/>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3610D7F2" w14:textId="77777777" w:rsidTr="00D423E5">
        <w:trPr>
          <w:trHeight w:val="548"/>
        </w:trPr>
        <w:tc>
          <w:tcPr>
            <w:tcW w:w="69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251C99" w14:textId="77777777" w:rsidR="00BE57F7" w:rsidRPr="00BE57F7" w:rsidRDefault="00BE57F7" w:rsidP="00D423E5">
            <w:pPr>
              <w:ind w:left="284"/>
              <w:jc w:val="both"/>
              <w:rPr>
                <w:rFonts w:ascii="Arial" w:hAnsi="Arial" w:cs="Arial"/>
                <w:b/>
                <w:bCs/>
                <w:sz w:val="20"/>
                <w:szCs w:val="20"/>
              </w:rPr>
            </w:pPr>
            <w:r w:rsidRPr="00BE57F7">
              <w:rPr>
                <w:rFonts w:ascii="Arial" w:hAnsi="Arial" w:cs="Arial"/>
                <w:b/>
                <w:bCs/>
                <w:sz w:val="20"/>
                <w:szCs w:val="20"/>
              </w:rPr>
              <w:t xml:space="preserve">a) </w:t>
            </w:r>
            <w:r w:rsidRPr="00BE57F7">
              <w:rPr>
                <w:rFonts w:ascii="Arial" w:hAnsi="Arial" w:cs="Arial"/>
                <w:sz w:val="20"/>
                <w:szCs w:val="20"/>
              </w:rPr>
              <w:t>Por cada copia simple tamaño carta, de cédulas, planos, parcelas, formas de manifestación de traslación de dominio o cualquier otra manifestación</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3CC6EA21"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$35.00</w:t>
            </w:r>
          </w:p>
        </w:tc>
      </w:tr>
      <w:tr w:rsidR="00BE57F7" w:rsidRPr="00BE57F7" w14:paraId="58492C1D"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F391E3B"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b) </w:t>
            </w:r>
            <w:r w:rsidRPr="00BE57F7">
              <w:rPr>
                <w:rFonts w:ascii="Arial" w:hAnsi="Arial" w:cs="Arial"/>
                <w:sz w:val="20"/>
                <w:szCs w:val="20"/>
              </w:rPr>
              <w:t>Por cada copia simple tamaño oficio</w:t>
            </w:r>
          </w:p>
        </w:tc>
        <w:tc>
          <w:tcPr>
            <w:tcW w:w="1322" w:type="dxa"/>
            <w:tcBorders>
              <w:top w:val="nil"/>
              <w:left w:val="nil"/>
              <w:bottom w:val="single" w:sz="4" w:space="0" w:color="auto"/>
              <w:right w:val="single" w:sz="4" w:space="0" w:color="auto"/>
            </w:tcBorders>
            <w:shd w:val="clear" w:color="000000" w:fill="FFFFFF"/>
            <w:noWrap/>
            <w:vAlign w:val="center"/>
            <w:hideMark/>
          </w:tcPr>
          <w:p w14:paraId="0D498392"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$40.00</w:t>
            </w:r>
          </w:p>
        </w:tc>
      </w:tr>
    </w:tbl>
    <w:p w14:paraId="0A2E3798" w14:textId="77777777" w:rsidR="00BE57F7" w:rsidRPr="00BE57F7" w:rsidRDefault="00BE57F7" w:rsidP="00BE57F7">
      <w:pPr>
        <w:ind w:left="284"/>
        <w:rPr>
          <w:rFonts w:ascii="Arial" w:hAnsi="Arial" w:cs="Arial"/>
          <w:sz w:val="20"/>
          <w:szCs w:val="20"/>
        </w:rPr>
      </w:pPr>
    </w:p>
    <w:p w14:paraId="2A177AA4"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II.- </w:t>
      </w:r>
      <w:r w:rsidRPr="00BE57F7">
        <w:rPr>
          <w:rFonts w:ascii="Arial" w:hAnsi="Arial" w:cs="Arial"/>
          <w:sz w:val="20"/>
          <w:szCs w:val="20"/>
        </w:rPr>
        <w:t>Por expedición de copias fotostáticas certificadas de:</w:t>
      </w:r>
    </w:p>
    <w:p w14:paraId="61C8B6CC" w14:textId="77777777" w:rsidR="00BE57F7" w:rsidRPr="00BE57F7" w:rsidRDefault="00BE57F7" w:rsidP="00BE57F7">
      <w:pPr>
        <w:ind w:left="284"/>
        <w:rPr>
          <w:rFonts w:ascii="Arial" w:hAnsi="Arial" w:cs="Arial"/>
          <w:b/>
          <w:bCs/>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628D8985"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19AC6A"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a)</w:t>
            </w:r>
            <w:r w:rsidRPr="00BE57F7">
              <w:rPr>
                <w:rFonts w:ascii="Arial" w:hAnsi="Arial" w:cs="Arial"/>
                <w:sz w:val="20"/>
                <w:szCs w:val="20"/>
              </w:rPr>
              <w:t xml:space="preserve"> Cédulas, planos, parcelas, manifestaciones (tamaño carta) </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2FF84576"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w:t>
            </w:r>
          </w:p>
        </w:tc>
      </w:tr>
      <w:tr w:rsidR="00BE57F7" w:rsidRPr="00BE57F7" w14:paraId="46D1F86A"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AE1A25C"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b) </w:t>
            </w:r>
            <w:r w:rsidRPr="00BE57F7">
              <w:rPr>
                <w:rFonts w:ascii="Arial" w:hAnsi="Arial" w:cs="Arial"/>
                <w:sz w:val="20"/>
                <w:szCs w:val="20"/>
              </w:rPr>
              <w:t xml:space="preserve">Plano tamaño oficio                     </w:t>
            </w:r>
          </w:p>
        </w:tc>
        <w:tc>
          <w:tcPr>
            <w:tcW w:w="1322" w:type="dxa"/>
            <w:tcBorders>
              <w:top w:val="nil"/>
              <w:left w:val="nil"/>
              <w:bottom w:val="single" w:sz="4" w:space="0" w:color="auto"/>
              <w:right w:val="single" w:sz="4" w:space="0" w:color="auto"/>
            </w:tcBorders>
            <w:shd w:val="clear" w:color="000000" w:fill="FFFFFF"/>
            <w:noWrap/>
            <w:vAlign w:val="center"/>
            <w:hideMark/>
          </w:tcPr>
          <w:p w14:paraId="6D1E849A"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$60.00</w:t>
            </w:r>
          </w:p>
        </w:tc>
      </w:tr>
      <w:tr w:rsidR="00BE57F7" w:rsidRPr="00BE57F7" w14:paraId="07A3B3A8"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33C6B7"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c) </w:t>
            </w:r>
            <w:r w:rsidRPr="00BE57F7">
              <w:rPr>
                <w:rFonts w:ascii="Arial" w:hAnsi="Arial" w:cs="Arial"/>
                <w:sz w:val="20"/>
                <w:szCs w:val="20"/>
              </w:rPr>
              <w:t>Plano hasta 4 veces tamaño oficio</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5D5B038A"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$90.00</w:t>
            </w:r>
          </w:p>
        </w:tc>
      </w:tr>
      <w:tr w:rsidR="00BE57F7" w:rsidRPr="00BE57F7" w14:paraId="46E2C16F"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E2FF2D3"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d) </w:t>
            </w:r>
            <w:r w:rsidRPr="00BE57F7">
              <w:rPr>
                <w:rFonts w:ascii="Arial" w:hAnsi="Arial" w:cs="Arial"/>
                <w:sz w:val="20"/>
                <w:szCs w:val="20"/>
              </w:rPr>
              <w:t xml:space="preserve">Plano mayor de 4 veces de tamaño oficio </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00834460"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$100.00</w:t>
            </w:r>
          </w:p>
        </w:tc>
      </w:tr>
    </w:tbl>
    <w:p w14:paraId="04239FC3" w14:textId="77777777" w:rsidR="00BE57F7" w:rsidRPr="00BE57F7" w:rsidRDefault="00BE57F7" w:rsidP="00BE57F7">
      <w:pPr>
        <w:ind w:left="284"/>
        <w:rPr>
          <w:rFonts w:ascii="Arial" w:hAnsi="Arial" w:cs="Arial"/>
          <w:b/>
          <w:bCs/>
          <w:sz w:val="20"/>
          <w:szCs w:val="20"/>
        </w:rPr>
      </w:pPr>
    </w:p>
    <w:p w14:paraId="65B4B203"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III.- </w:t>
      </w:r>
      <w:r w:rsidRPr="00BE57F7">
        <w:rPr>
          <w:rFonts w:ascii="Arial" w:hAnsi="Arial" w:cs="Arial"/>
          <w:sz w:val="20"/>
          <w:szCs w:val="20"/>
        </w:rPr>
        <w:t>Por expedición de oficios de:</w:t>
      </w:r>
    </w:p>
    <w:p w14:paraId="601E0371" w14:textId="77777777" w:rsidR="00BE57F7" w:rsidRPr="00BE57F7" w:rsidRDefault="00BE57F7" w:rsidP="00BE57F7">
      <w:pPr>
        <w:ind w:left="284"/>
        <w:rPr>
          <w:rFonts w:ascii="Arial" w:hAnsi="Arial" w:cs="Arial"/>
          <w:b/>
          <w:bCs/>
          <w:sz w:val="20"/>
          <w:szCs w:val="20"/>
        </w:rPr>
      </w:pPr>
    </w:p>
    <w:tbl>
      <w:tblPr>
        <w:tblW w:w="8232" w:type="dxa"/>
        <w:tblInd w:w="279"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749F501C" w14:textId="77777777" w:rsidTr="00BE57F7">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A76E488"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a) </w:t>
            </w:r>
            <w:r w:rsidRPr="00BE57F7">
              <w:rPr>
                <w:rFonts w:ascii="Arial" w:hAnsi="Arial" w:cs="Arial"/>
                <w:sz w:val="20"/>
                <w:szCs w:val="20"/>
              </w:rPr>
              <w:t>División (por cada parte)</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3E2A377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$100.00</w:t>
            </w:r>
          </w:p>
        </w:tc>
      </w:tr>
      <w:tr w:rsidR="00BE57F7" w:rsidRPr="00BE57F7" w14:paraId="23969F07" w14:textId="77777777" w:rsidTr="00BE57F7">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ED127A1"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b) </w:t>
            </w:r>
            <w:r w:rsidRPr="00BE57F7">
              <w:rPr>
                <w:rFonts w:ascii="Arial" w:hAnsi="Arial" w:cs="Arial"/>
                <w:sz w:val="20"/>
                <w:szCs w:val="20"/>
              </w:rPr>
              <w:t>Unión, rectificación de medidas, urbanización y cambio de nomenclatura</w:t>
            </w:r>
          </w:p>
        </w:tc>
        <w:tc>
          <w:tcPr>
            <w:tcW w:w="1322" w:type="dxa"/>
            <w:tcBorders>
              <w:top w:val="nil"/>
              <w:left w:val="nil"/>
              <w:bottom w:val="single" w:sz="4" w:space="0" w:color="auto"/>
              <w:right w:val="single" w:sz="4" w:space="0" w:color="auto"/>
            </w:tcBorders>
            <w:shd w:val="clear" w:color="000000" w:fill="FFFFFF"/>
            <w:noWrap/>
            <w:vAlign w:val="center"/>
            <w:hideMark/>
          </w:tcPr>
          <w:p w14:paraId="58E9FCDD"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$100.00</w:t>
            </w:r>
          </w:p>
        </w:tc>
      </w:tr>
      <w:tr w:rsidR="00BE57F7" w:rsidRPr="00BE57F7" w14:paraId="25BB4905" w14:textId="77777777" w:rsidTr="00BE57F7">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5F82DE"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c) </w:t>
            </w:r>
            <w:r w:rsidRPr="00BE57F7">
              <w:rPr>
                <w:rFonts w:ascii="Arial" w:hAnsi="Arial" w:cs="Arial"/>
                <w:sz w:val="20"/>
                <w:szCs w:val="20"/>
              </w:rPr>
              <w:t>Cédula catastral</w:t>
            </w:r>
          </w:p>
        </w:tc>
        <w:tc>
          <w:tcPr>
            <w:tcW w:w="1322" w:type="dxa"/>
            <w:tcBorders>
              <w:top w:val="nil"/>
              <w:left w:val="nil"/>
              <w:bottom w:val="single" w:sz="4" w:space="0" w:color="auto"/>
              <w:right w:val="single" w:sz="4" w:space="0" w:color="auto"/>
            </w:tcBorders>
            <w:shd w:val="clear" w:color="000000" w:fill="FFFFFF"/>
            <w:noWrap/>
            <w:vAlign w:val="center"/>
            <w:hideMark/>
          </w:tcPr>
          <w:p w14:paraId="3F2C68BF"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$200.00</w:t>
            </w:r>
          </w:p>
        </w:tc>
      </w:tr>
      <w:tr w:rsidR="00BE57F7" w:rsidRPr="00BE57F7" w14:paraId="2F9966D2" w14:textId="77777777" w:rsidTr="00BE57F7">
        <w:trPr>
          <w:trHeight w:val="505"/>
        </w:trPr>
        <w:tc>
          <w:tcPr>
            <w:tcW w:w="69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ED124B"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d) </w:t>
            </w:r>
            <w:r w:rsidRPr="00BE57F7">
              <w:rPr>
                <w:rFonts w:ascii="Arial" w:hAnsi="Arial" w:cs="Arial"/>
                <w:sz w:val="20"/>
                <w:szCs w:val="20"/>
              </w:rPr>
              <w:t>Constancias de no propiedad, única propiedad, valor catastral, número oficial de predio</w:t>
            </w:r>
          </w:p>
        </w:tc>
        <w:tc>
          <w:tcPr>
            <w:tcW w:w="1322" w:type="dxa"/>
            <w:tcBorders>
              <w:top w:val="nil"/>
              <w:left w:val="nil"/>
              <w:bottom w:val="single" w:sz="4" w:space="0" w:color="auto"/>
              <w:right w:val="single" w:sz="4" w:space="0" w:color="auto"/>
            </w:tcBorders>
            <w:shd w:val="clear" w:color="000000" w:fill="FFFFFF"/>
            <w:noWrap/>
            <w:vAlign w:val="center"/>
            <w:hideMark/>
          </w:tcPr>
          <w:p w14:paraId="4DE39A0B"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$110.00</w:t>
            </w:r>
          </w:p>
        </w:tc>
      </w:tr>
      <w:tr w:rsidR="00BE57F7" w:rsidRPr="00BE57F7" w14:paraId="1BAB96FA" w14:textId="77777777" w:rsidTr="00BE57F7">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0A636D"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e) </w:t>
            </w:r>
            <w:r w:rsidRPr="00BE57F7">
              <w:rPr>
                <w:rFonts w:ascii="Arial" w:hAnsi="Arial" w:cs="Arial"/>
                <w:sz w:val="20"/>
                <w:szCs w:val="20"/>
              </w:rPr>
              <w:t>Certificado de inscripción vigente e información de bienes inmuebles</w:t>
            </w:r>
          </w:p>
        </w:tc>
        <w:tc>
          <w:tcPr>
            <w:tcW w:w="1322" w:type="dxa"/>
            <w:tcBorders>
              <w:top w:val="nil"/>
              <w:left w:val="nil"/>
              <w:bottom w:val="single" w:sz="4" w:space="0" w:color="auto"/>
              <w:right w:val="single" w:sz="4" w:space="0" w:color="auto"/>
            </w:tcBorders>
            <w:shd w:val="clear" w:color="000000" w:fill="FFFFFF"/>
            <w:noWrap/>
            <w:vAlign w:val="center"/>
            <w:hideMark/>
          </w:tcPr>
          <w:p w14:paraId="48951DF8"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$120.00</w:t>
            </w:r>
          </w:p>
        </w:tc>
      </w:tr>
      <w:tr w:rsidR="00BE57F7" w:rsidRPr="00BE57F7" w14:paraId="7D90AF6F" w14:textId="77777777" w:rsidTr="00BE57F7">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0CBAD2B"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f) </w:t>
            </w:r>
            <w:r w:rsidRPr="00BE57F7">
              <w:rPr>
                <w:rFonts w:ascii="Arial" w:hAnsi="Arial" w:cs="Arial"/>
                <w:sz w:val="20"/>
                <w:szCs w:val="20"/>
              </w:rPr>
              <w:t>Certificado de inscripción vigente y constancia de valor catastral</w:t>
            </w:r>
          </w:p>
        </w:tc>
        <w:tc>
          <w:tcPr>
            <w:tcW w:w="1322" w:type="dxa"/>
            <w:tcBorders>
              <w:top w:val="nil"/>
              <w:left w:val="nil"/>
              <w:bottom w:val="single" w:sz="4" w:space="0" w:color="auto"/>
              <w:right w:val="single" w:sz="4" w:space="0" w:color="auto"/>
            </w:tcBorders>
            <w:shd w:val="clear" w:color="000000" w:fill="FFFFFF"/>
            <w:noWrap/>
            <w:vAlign w:val="center"/>
            <w:hideMark/>
          </w:tcPr>
          <w:p w14:paraId="40BF14E0" w14:textId="77777777" w:rsidR="00BE57F7" w:rsidRPr="00BE57F7" w:rsidRDefault="00BE57F7" w:rsidP="00BE57F7">
            <w:pPr>
              <w:ind w:left="284"/>
              <w:jc w:val="right"/>
              <w:rPr>
                <w:rFonts w:ascii="Arial" w:hAnsi="Arial" w:cs="Arial"/>
                <w:sz w:val="20"/>
                <w:szCs w:val="20"/>
              </w:rPr>
            </w:pPr>
            <w:r w:rsidRPr="00BE57F7">
              <w:rPr>
                <w:rFonts w:ascii="Arial" w:hAnsi="Arial" w:cs="Arial"/>
                <w:spacing w:val="-1"/>
                <w:sz w:val="20"/>
                <w:szCs w:val="20"/>
              </w:rPr>
              <w:t>$130.00</w:t>
            </w:r>
          </w:p>
        </w:tc>
      </w:tr>
      <w:tr w:rsidR="00BE57F7" w:rsidRPr="00BE57F7" w14:paraId="5B207027" w14:textId="77777777" w:rsidTr="00BE57F7">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A74244"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g) </w:t>
            </w:r>
            <w:r w:rsidRPr="00BE57F7">
              <w:rPr>
                <w:rFonts w:ascii="Arial" w:hAnsi="Arial" w:cs="Arial"/>
                <w:sz w:val="20"/>
                <w:szCs w:val="20"/>
              </w:rPr>
              <w:t>Constancia de factibilidad de uso del suelo</w:t>
            </w:r>
          </w:p>
        </w:tc>
        <w:tc>
          <w:tcPr>
            <w:tcW w:w="1322" w:type="dxa"/>
            <w:tcBorders>
              <w:top w:val="nil"/>
              <w:left w:val="nil"/>
              <w:bottom w:val="single" w:sz="4" w:space="0" w:color="auto"/>
              <w:right w:val="single" w:sz="4" w:space="0" w:color="auto"/>
            </w:tcBorders>
            <w:shd w:val="clear" w:color="000000" w:fill="FFFFFF"/>
            <w:noWrap/>
            <w:vAlign w:val="center"/>
            <w:hideMark/>
          </w:tcPr>
          <w:p w14:paraId="55A5F7CE"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$500.00</w:t>
            </w:r>
          </w:p>
        </w:tc>
      </w:tr>
    </w:tbl>
    <w:p w14:paraId="067B6B9A" w14:textId="77777777" w:rsidR="00BE57F7" w:rsidRPr="00BE57F7" w:rsidRDefault="00BE57F7" w:rsidP="00BE57F7">
      <w:pPr>
        <w:ind w:left="284"/>
        <w:rPr>
          <w:rFonts w:ascii="Arial" w:hAnsi="Arial" w:cs="Arial"/>
          <w:b/>
          <w:bCs/>
          <w:sz w:val="20"/>
          <w:szCs w:val="20"/>
        </w:rPr>
      </w:pPr>
    </w:p>
    <w:p w14:paraId="47DBA7D8"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IV.- </w:t>
      </w:r>
      <w:r w:rsidRPr="00BE57F7">
        <w:rPr>
          <w:rFonts w:ascii="Arial" w:hAnsi="Arial" w:cs="Arial"/>
          <w:sz w:val="20"/>
          <w:szCs w:val="20"/>
        </w:rPr>
        <w:t>Por elaboración de planos:</w:t>
      </w:r>
    </w:p>
    <w:p w14:paraId="50C2EC73" w14:textId="77777777" w:rsidR="00BE57F7" w:rsidRPr="00BE57F7" w:rsidRDefault="00BE57F7" w:rsidP="00BE57F7">
      <w:pPr>
        <w:ind w:left="284"/>
        <w:rPr>
          <w:rFonts w:ascii="Arial" w:hAnsi="Arial" w:cs="Arial"/>
          <w:b/>
          <w:bCs/>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4C0C9CE1"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F5CF97"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a) </w:t>
            </w:r>
            <w:r w:rsidRPr="00BE57F7">
              <w:rPr>
                <w:rFonts w:ascii="Arial" w:hAnsi="Arial" w:cs="Arial"/>
                <w:sz w:val="20"/>
                <w:szCs w:val="20"/>
              </w:rPr>
              <w:t>Catastrales a escala</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5129CF90"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$400.00</w:t>
            </w:r>
          </w:p>
        </w:tc>
      </w:tr>
      <w:tr w:rsidR="00BE57F7" w:rsidRPr="00BE57F7" w14:paraId="1B79FDCF" w14:textId="77777777" w:rsidTr="00D423E5">
        <w:trPr>
          <w:trHeight w:val="288"/>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AEB4E37"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b) </w:t>
            </w:r>
            <w:r w:rsidRPr="00BE57F7">
              <w:rPr>
                <w:rFonts w:ascii="Arial" w:hAnsi="Arial" w:cs="Arial"/>
                <w:sz w:val="20"/>
                <w:szCs w:val="20"/>
              </w:rPr>
              <w:t>Topográficos hasta 100 hectáreas</w:t>
            </w:r>
          </w:p>
        </w:tc>
        <w:tc>
          <w:tcPr>
            <w:tcW w:w="1322" w:type="dxa"/>
            <w:tcBorders>
              <w:top w:val="nil"/>
              <w:left w:val="nil"/>
              <w:bottom w:val="single" w:sz="4" w:space="0" w:color="auto"/>
              <w:right w:val="single" w:sz="4" w:space="0" w:color="auto"/>
            </w:tcBorders>
            <w:shd w:val="clear" w:color="000000" w:fill="FFFFFF"/>
            <w:noWrap/>
            <w:vAlign w:val="center"/>
            <w:hideMark/>
          </w:tcPr>
          <w:p w14:paraId="50244BBA"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$500.00</w:t>
            </w:r>
          </w:p>
        </w:tc>
      </w:tr>
      <w:tr w:rsidR="00BE57F7" w:rsidRPr="00BE57F7" w14:paraId="41A2AC40" w14:textId="77777777" w:rsidTr="00FB0A43">
        <w:trPr>
          <w:trHeight w:val="288"/>
        </w:trPr>
        <w:tc>
          <w:tcPr>
            <w:tcW w:w="6910" w:type="dxa"/>
            <w:tcBorders>
              <w:top w:val="nil"/>
              <w:left w:val="single" w:sz="4" w:space="0" w:color="auto"/>
              <w:bottom w:val="single" w:sz="4" w:space="0" w:color="auto"/>
              <w:right w:val="single" w:sz="4" w:space="0" w:color="auto"/>
            </w:tcBorders>
            <w:shd w:val="clear" w:color="000000" w:fill="FFFFFF"/>
            <w:noWrap/>
            <w:vAlign w:val="center"/>
            <w:hideMark/>
          </w:tcPr>
          <w:p w14:paraId="320A9C82"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c) </w:t>
            </w:r>
            <w:r w:rsidRPr="00BE57F7">
              <w:rPr>
                <w:rFonts w:ascii="Arial" w:hAnsi="Arial" w:cs="Arial"/>
                <w:sz w:val="20"/>
                <w:szCs w:val="20"/>
              </w:rPr>
              <w:t>Con apoyo del padrón de dibujantes (dibujo)</w:t>
            </w:r>
          </w:p>
        </w:tc>
        <w:tc>
          <w:tcPr>
            <w:tcW w:w="1322" w:type="dxa"/>
            <w:tcBorders>
              <w:top w:val="nil"/>
              <w:left w:val="nil"/>
              <w:bottom w:val="single" w:sz="4" w:space="0" w:color="auto"/>
              <w:right w:val="single" w:sz="4" w:space="0" w:color="auto"/>
            </w:tcBorders>
            <w:shd w:val="clear" w:color="000000" w:fill="FFFFFF"/>
            <w:noWrap/>
            <w:vAlign w:val="center"/>
            <w:hideMark/>
          </w:tcPr>
          <w:p w14:paraId="5C22E471"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 $400.00</w:t>
            </w:r>
          </w:p>
        </w:tc>
      </w:tr>
      <w:tr w:rsidR="00BE57F7" w:rsidRPr="00BE57F7" w14:paraId="4CF4A59F" w14:textId="77777777" w:rsidTr="00FB0A43">
        <w:trPr>
          <w:trHeight w:val="288"/>
        </w:trPr>
        <w:tc>
          <w:tcPr>
            <w:tcW w:w="69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B6EDFE"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d) </w:t>
            </w:r>
            <w:r w:rsidRPr="00BE57F7">
              <w:rPr>
                <w:rFonts w:ascii="Arial" w:hAnsi="Arial" w:cs="Arial"/>
                <w:sz w:val="20"/>
                <w:szCs w:val="20"/>
              </w:rPr>
              <w:t>Servicios topográficos</w:t>
            </w:r>
          </w:p>
        </w:tc>
        <w:tc>
          <w:tcPr>
            <w:tcW w:w="1322" w:type="dxa"/>
            <w:tcBorders>
              <w:top w:val="single" w:sz="4" w:space="0" w:color="auto"/>
              <w:left w:val="nil"/>
              <w:bottom w:val="single" w:sz="4" w:space="0" w:color="auto"/>
              <w:right w:val="single" w:sz="4" w:space="0" w:color="auto"/>
            </w:tcBorders>
            <w:shd w:val="clear" w:color="000000" w:fill="FFFFFF"/>
            <w:noWrap/>
            <w:vAlign w:val="center"/>
          </w:tcPr>
          <w:p w14:paraId="3CD4DB7A"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$1,000.00</w:t>
            </w:r>
          </w:p>
        </w:tc>
      </w:tr>
    </w:tbl>
    <w:p w14:paraId="6082977B" w14:textId="77777777" w:rsidR="00BE57F7" w:rsidRPr="00BE57F7" w:rsidRDefault="00BE57F7" w:rsidP="00BE57F7">
      <w:pPr>
        <w:ind w:left="284"/>
        <w:rPr>
          <w:rFonts w:ascii="Arial" w:hAnsi="Arial" w:cs="Arial"/>
          <w:b/>
          <w:bCs/>
          <w:sz w:val="20"/>
          <w:szCs w:val="20"/>
        </w:rPr>
      </w:pPr>
    </w:p>
    <w:tbl>
      <w:tblPr>
        <w:tblW w:w="82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10"/>
        <w:gridCol w:w="1322"/>
      </w:tblGrid>
      <w:tr w:rsidR="00BE57F7" w:rsidRPr="00BE57F7" w14:paraId="7C3EE158" w14:textId="77777777" w:rsidTr="00D423E5">
        <w:trPr>
          <w:trHeight w:val="288"/>
        </w:trPr>
        <w:tc>
          <w:tcPr>
            <w:tcW w:w="6910" w:type="dxa"/>
            <w:shd w:val="clear" w:color="000000" w:fill="FFFFFF"/>
            <w:noWrap/>
            <w:vAlign w:val="center"/>
          </w:tcPr>
          <w:p w14:paraId="0CFA37E8" w14:textId="77777777" w:rsidR="00BE57F7" w:rsidRPr="00BE57F7" w:rsidRDefault="00BE57F7" w:rsidP="00BE57F7">
            <w:pPr>
              <w:rPr>
                <w:rFonts w:ascii="Arial" w:hAnsi="Arial" w:cs="Arial"/>
                <w:b/>
                <w:bCs/>
                <w:sz w:val="20"/>
                <w:szCs w:val="20"/>
              </w:rPr>
            </w:pPr>
            <w:r w:rsidRPr="00BE57F7">
              <w:rPr>
                <w:rFonts w:ascii="Arial" w:hAnsi="Arial" w:cs="Arial"/>
                <w:b/>
                <w:bCs/>
                <w:spacing w:val="-1"/>
                <w:sz w:val="20"/>
                <w:szCs w:val="20"/>
              </w:rPr>
              <w:t xml:space="preserve">V.- </w:t>
            </w:r>
            <w:r w:rsidRPr="00BE57F7">
              <w:rPr>
                <w:rFonts w:ascii="Arial" w:hAnsi="Arial" w:cs="Arial"/>
                <w:spacing w:val="-1"/>
                <w:sz w:val="20"/>
                <w:szCs w:val="20"/>
              </w:rPr>
              <w:t>Por revalidación de oficios de división, unión y rectificación de medidas</w:t>
            </w:r>
          </w:p>
        </w:tc>
        <w:tc>
          <w:tcPr>
            <w:tcW w:w="1322" w:type="dxa"/>
            <w:shd w:val="clear" w:color="000000" w:fill="FFFFFF"/>
            <w:noWrap/>
            <w:vAlign w:val="center"/>
          </w:tcPr>
          <w:p w14:paraId="763F7A2C"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$200.00</w:t>
            </w:r>
          </w:p>
        </w:tc>
      </w:tr>
    </w:tbl>
    <w:p w14:paraId="1357D473" w14:textId="77777777" w:rsidR="00BE57F7" w:rsidRPr="00BE57F7" w:rsidRDefault="00BE57F7" w:rsidP="00BE57F7">
      <w:pPr>
        <w:ind w:left="284"/>
        <w:rPr>
          <w:rFonts w:ascii="Arial" w:hAnsi="Arial" w:cs="Arial"/>
          <w:b/>
          <w:bCs/>
          <w:sz w:val="20"/>
          <w:szCs w:val="20"/>
        </w:rPr>
      </w:pPr>
    </w:p>
    <w:p w14:paraId="2B7DED69"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VI.- </w:t>
      </w:r>
      <w:r w:rsidRPr="00BE57F7">
        <w:rPr>
          <w:rFonts w:ascii="Arial" w:hAnsi="Arial" w:cs="Arial"/>
          <w:sz w:val="20"/>
          <w:szCs w:val="20"/>
        </w:rPr>
        <w:t>Por reproducción de documentos microfilmados:</w:t>
      </w:r>
    </w:p>
    <w:p w14:paraId="1909A060" w14:textId="77777777" w:rsidR="00BE57F7" w:rsidRPr="00BE57F7" w:rsidRDefault="00BE57F7" w:rsidP="00BE57F7">
      <w:pPr>
        <w:ind w:left="284"/>
        <w:rPr>
          <w:rFonts w:ascii="Arial" w:hAnsi="Arial" w:cs="Arial"/>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6AA56EFB" w14:textId="77777777" w:rsidTr="00D423E5">
        <w:trPr>
          <w:trHeight w:val="20"/>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5A4471"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a) </w:t>
            </w:r>
            <w:r w:rsidRPr="00BE57F7">
              <w:rPr>
                <w:rFonts w:ascii="Arial" w:hAnsi="Arial" w:cs="Arial"/>
                <w:sz w:val="20"/>
                <w:szCs w:val="20"/>
              </w:rPr>
              <w:t>Tamaño carta</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1F00540E"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$90.00</w:t>
            </w:r>
          </w:p>
        </w:tc>
      </w:tr>
      <w:tr w:rsidR="00BE57F7" w:rsidRPr="00BE57F7" w14:paraId="740F80BC" w14:textId="77777777" w:rsidTr="00D423E5">
        <w:trPr>
          <w:trHeight w:val="20"/>
        </w:trPr>
        <w:tc>
          <w:tcPr>
            <w:tcW w:w="691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79F817A"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b) </w:t>
            </w:r>
            <w:r w:rsidRPr="00BE57F7">
              <w:rPr>
                <w:rFonts w:ascii="Arial" w:hAnsi="Arial" w:cs="Arial"/>
                <w:sz w:val="20"/>
                <w:szCs w:val="20"/>
              </w:rPr>
              <w:t>Tamaño oficio</w:t>
            </w:r>
          </w:p>
        </w:tc>
        <w:tc>
          <w:tcPr>
            <w:tcW w:w="1322" w:type="dxa"/>
            <w:tcBorders>
              <w:top w:val="nil"/>
              <w:left w:val="nil"/>
              <w:bottom w:val="single" w:sz="4" w:space="0" w:color="auto"/>
              <w:right w:val="single" w:sz="4" w:space="0" w:color="auto"/>
            </w:tcBorders>
            <w:shd w:val="clear" w:color="000000" w:fill="FFFFFF"/>
            <w:noWrap/>
            <w:vAlign w:val="center"/>
            <w:hideMark/>
          </w:tcPr>
          <w:p w14:paraId="6D370D8B" w14:textId="77777777" w:rsidR="00BE57F7" w:rsidRPr="00BE57F7" w:rsidRDefault="00BE57F7" w:rsidP="00BE57F7">
            <w:pPr>
              <w:ind w:left="284"/>
              <w:jc w:val="right"/>
              <w:rPr>
                <w:rFonts w:ascii="Arial" w:hAnsi="Arial" w:cs="Arial"/>
                <w:sz w:val="20"/>
                <w:szCs w:val="20"/>
              </w:rPr>
            </w:pPr>
            <w:r w:rsidRPr="00BE57F7">
              <w:rPr>
                <w:rFonts w:ascii="Arial" w:hAnsi="Arial" w:cs="Arial"/>
                <w:spacing w:val="-1"/>
                <w:sz w:val="20"/>
                <w:szCs w:val="20"/>
              </w:rPr>
              <w:t>$100.00</w:t>
            </w:r>
          </w:p>
        </w:tc>
      </w:tr>
    </w:tbl>
    <w:p w14:paraId="11CA943A" w14:textId="77777777" w:rsidR="00BE57F7" w:rsidRPr="00BE57F7" w:rsidRDefault="00BE57F7" w:rsidP="00BE57F7">
      <w:pPr>
        <w:ind w:left="284"/>
        <w:rPr>
          <w:rFonts w:ascii="Arial" w:hAnsi="Arial" w:cs="Arial"/>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7517824B" w14:textId="77777777" w:rsidTr="00D423E5">
        <w:trPr>
          <w:trHeight w:val="20"/>
        </w:trPr>
        <w:tc>
          <w:tcPr>
            <w:tcW w:w="69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A52627" w14:textId="77777777" w:rsidR="00BE57F7" w:rsidRPr="00BE57F7" w:rsidRDefault="00BE57F7" w:rsidP="00BE57F7">
            <w:pPr>
              <w:ind w:left="72"/>
              <w:rPr>
                <w:rFonts w:ascii="Arial" w:hAnsi="Arial" w:cs="Arial"/>
                <w:b/>
                <w:bCs/>
                <w:sz w:val="20"/>
                <w:szCs w:val="20"/>
              </w:rPr>
            </w:pPr>
            <w:r w:rsidRPr="00BE57F7">
              <w:rPr>
                <w:rFonts w:ascii="Arial" w:hAnsi="Arial" w:cs="Arial"/>
                <w:b/>
                <w:bCs/>
                <w:sz w:val="20"/>
                <w:szCs w:val="20"/>
              </w:rPr>
              <w:t xml:space="preserve">VII.- </w:t>
            </w:r>
            <w:r w:rsidRPr="00BE57F7">
              <w:rPr>
                <w:rFonts w:ascii="Arial" w:hAnsi="Arial" w:cs="Arial"/>
                <w:sz w:val="20"/>
                <w:szCs w:val="20"/>
              </w:rPr>
              <w:t>Por diligencias de verificación de medidas físicas y de colindancias de predios</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11B558AC"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$450.00</w:t>
            </w:r>
          </w:p>
        </w:tc>
      </w:tr>
    </w:tbl>
    <w:p w14:paraId="21EE5FD9" w14:textId="77777777" w:rsidR="00BE57F7" w:rsidRPr="00BE57F7" w:rsidRDefault="00BE57F7" w:rsidP="00BE57F7">
      <w:pPr>
        <w:ind w:left="284"/>
        <w:rPr>
          <w:rFonts w:ascii="Arial" w:hAnsi="Arial" w:cs="Arial"/>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6910"/>
        <w:gridCol w:w="1322"/>
      </w:tblGrid>
      <w:tr w:rsidR="00BE57F7" w:rsidRPr="00BE57F7" w14:paraId="1609B8FA" w14:textId="77777777" w:rsidTr="00D423E5">
        <w:trPr>
          <w:trHeight w:val="20"/>
        </w:trPr>
        <w:tc>
          <w:tcPr>
            <w:tcW w:w="6910"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DFD130" w14:textId="77777777" w:rsidR="00BE57F7" w:rsidRPr="00BE57F7" w:rsidRDefault="00BE57F7" w:rsidP="00BE57F7">
            <w:pPr>
              <w:rPr>
                <w:rFonts w:ascii="Arial" w:hAnsi="Arial" w:cs="Arial"/>
                <w:b/>
                <w:bCs/>
                <w:sz w:val="20"/>
                <w:szCs w:val="20"/>
              </w:rPr>
            </w:pPr>
            <w:r w:rsidRPr="00BE57F7">
              <w:rPr>
                <w:rFonts w:ascii="Arial" w:hAnsi="Arial" w:cs="Arial"/>
                <w:b/>
                <w:bCs/>
                <w:sz w:val="20"/>
                <w:szCs w:val="20"/>
              </w:rPr>
              <w:t xml:space="preserve">VIII.- </w:t>
            </w:r>
            <w:r w:rsidRPr="00BE57F7">
              <w:rPr>
                <w:rFonts w:ascii="Arial" w:hAnsi="Arial" w:cs="Arial"/>
                <w:sz w:val="20"/>
                <w:szCs w:val="20"/>
              </w:rPr>
              <w:t>Por diligencias de verificación de medidas físicas y de colindancias de predios con informe pericial</w:t>
            </w:r>
          </w:p>
        </w:tc>
        <w:tc>
          <w:tcPr>
            <w:tcW w:w="1322" w:type="dxa"/>
            <w:tcBorders>
              <w:top w:val="single" w:sz="4" w:space="0" w:color="auto"/>
              <w:left w:val="nil"/>
              <w:bottom w:val="single" w:sz="4" w:space="0" w:color="auto"/>
              <w:right w:val="single" w:sz="4" w:space="0" w:color="auto"/>
            </w:tcBorders>
            <w:shd w:val="clear" w:color="000000" w:fill="FFFFFF"/>
            <w:noWrap/>
            <w:vAlign w:val="center"/>
            <w:hideMark/>
          </w:tcPr>
          <w:p w14:paraId="3568F19C" w14:textId="77777777" w:rsidR="00BE57F7" w:rsidRPr="00BE57F7" w:rsidRDefault="00BE57F7" w:rsidP="00BE57F7">
            <w:pPr>
              <w:ind w:left="284"/>
              <w:jc w:val="right"/>
              <w:rPr>
                <w:rFonts w:ascii="Arial" w:hAnsi="Arial" w:cs="Arial"/>
                <w:sz w:val="20"/>
                <w:szCs w:val="20"/>
              </w:rPr>
            </w:pPr>
            <w:r w:rsidRPr="00BE57F7">
              <w:rPr>
                <w:rFonts w:ascii="Arial" w:hAnsi="Arial" w:cs="Arial"/>
                <w:sz w:val="20"/>
                <w:szCs w:val="20"/>
              </w:rPr>
              <w:t>$600.00</w:t>
            </w:r>
          </w:p>
        </w:tc>
      </w:tr>
    </w:tbl>
    <w:p w14:paraId="0E0A175B" w14:textId="77777777" w:rsidR="00BE57F7" w:rsidRPr="00BE57F7" w:rsidRDefault="00BE57F7" w:rsidP="00BE57F7">
      <w:pPr>
        <w:ind w:left="284"/>
        <w:rPr>
          <w:rFonts w:ascii="Arial" w:hAnsi="Arial" w:cs="Arial"/>
          <w:sz w:val="20"/>
          <w:szCs w:val="20"/>
        </w:rPr>
      </w:pPr>
    </w:p>
    <w:p w14:paraId="342EAAF1" w14:textId="77777777" w:rsidR="00BE57F7" w:rsidRPr="00BE57F7" w:rsidRDefault="00BE57F7" w:rsidP="00D423E5">
      <w:pPr>
        <w:ind w:left="284" w:right="71"/>
        <w:jc w:val="both"/>
        <w:rPr>
          <w:rFonts w:ascii="Arial" w:hAnsi="Arial" w:cs="Arial"/>
          <w:sz w:val="20"/>
          <w:szCs w:val="20"/>
        </w:rPr>
      </w:pPr>
      <w:r w:rsidRPr="00BE57F7">
        <w:rPr>
          <w:rFonts w:ascii="Arial" w:hAnsi="Arial" w:cs="Arial"/>
          <w:b/>
          <w:bCs/>
          <w:sz w:val="20"/>
          <w:szCs w:val="20"/>
        </w:rPr>
        <w:t>IX.-</w:t>
      </w:r>
      <w:r w:rsidRPr="00BE57F7">
        <w:rPr>
          <w:rFonts w:ascii="Arial" w:hAnsi="Arial" w:cs="Arial"/>
          <w:sz w:val="20"/>
          <w:szCs w:val="20"/>
        </w:rPr>
        <w:t xml:space="preserve"> Cuando la elaboración de planos o la diligencia de verificación incluyan trabajos de topografía, adicionalmente a la tarifa de la fracción anterior, se causarán los siguientes derechos de acuerdo con las superficies:</w:t>
      </w:r>
    </w:p>
    <w:p w14:paraId="7D60B1D2" w14:textId="77777777" w:rsidR="00BE57F7" w:rsidRPr="00BE57F7" w:rsidRDefault="00BE57F7" w:rsidP="00BE57F7">
      <w:pPr>
        <w:ind w:left="284"/>
        <w:rPr>
          <w:rFonts w:ascii="Arial" w:hAnsi="Arial" w:cs="Arial"/>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4263"/>
        <w:gridCol w:w="2126"/>
        <w:gridCol w:w="1843"/>
      </w:tblGrid>
      <w:tr w:rsidR="00BE57F7" w:rsidRPr="00BE57F7" w14:paraId="7634627F" w14:textId="77777777" w:rsidTr="00D423E5">
        <w:trPr>
          <w:trHeight w:val="20"/>
        </w:trPr>
        <w:tc>
          <w:tcPr>
            <w:tcW w:w="4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2B01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01-00-01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379298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Hasta 10-00-00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14:paraId="0A3A35F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$550.00</w:t>
            </w:r>
          </w:p>
        </w:tc>
      </w:tr>
      <w:tr w:rsidR="00BE57F7" w:rsidRPr="00BE57F7" w14:paraId="4F3F61B7"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52B39D5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10-00-01 </w:t>
            </w:r>
          </w:p>
        </w:tc>
        <w:tc>
          <w:tcPr>
            <w:tcW w:w="2126" w:type="dxa"/>
            <w:tcBorders>
              <w:top w:val="nil"/>
              <w:left w:val="nil"/>
              <w:bottom w:val="single" w:sz="4" w:space="0" w:color="auto"/>
              <w:right w:val="single" w:sz="4" w:space="0" w:color="auto"/>
            </w:tcBorders>
            <w:shd w:val="clear" w:color="000000" w:fill="FFFFFF"/>
            <w:vAlign w:val="center"/>
            <w:hideMark/>
          </w:tcPr>
          <w:p w14:paraId="4FA71DF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Hasta 20-00-00</w:t>
            </w:r>
          </w:p>
        </w:tc>
        <w:tc>
          <w:tcPr>
            <w:tcW w:w="1843" w:type="dxa"/>
            <w:tcBorders>
              <w:top w:val="nil"/>
              <w:left w:val="nil"/>
              <w:bottom w:val="single" w:sz="4" w:space="0" w:color="auto"/>
              <w:right w:val="single" w:sz="4" w:space="0" w:color="auto"/>
            </w:tcBorders>
            <w:shd w:val="clear" w:color="000000" w:fill="FFFFFF"/>
            <w:noWrap/>
            <w:vAlign w:val="center"/>
            <w:hideMark/>
          </w:tcPr>
          <w:p w14:paraId="59348782"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$600.00</w:t>
            </w:r>
          </w:p>
        </w:tc>
      </w:tr>
      <w:tr w:rsidR="00BE57F7" w:rsidRPr="00BE57F7" w14:paraId="072B15B3"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4D947B0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20-00-01 </w:t>
            </w:r>
          </w:p>
        </w:tc>
        <w:tc>
          <w:tcPr>
            <w:tcW w:w="2126" w:type="dxa"/>
            <w:tcBorders>
              <w:top w:val="nil"/>
              <w:left w:val="nil"/>
              <w:bottom w:val="single" w:sz="4" w:space="0" w:color="auto"/>
              <w:right w:val="single" w:sz="4" w:space="0" w:color="auto"/>
            </w:tcBorders>
            <w:shd w:val="clear" w:color="000000" w:fill="FFFFFF"/>
            <w:vAlign w:val="center"/>
            <w:hideMark/>
          </w:tcPr>
          <w:p w14:paraId="543FA0D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Hasta 30-00-00</w:t>
            </w:r>
          </w:p>
        </w:tc>
        <w:tc>
          <w:tcPr>
            <w:tcW w:w="1843" w:type="dxa"/>
            <w:tcBorders>
              <w:top w:val="nil"/>
              <w:left w:val="nil"/>
              <w:bottom w:val="single" w:sz="4" w:space="0" w:color="auto"/>
              <w:right w:val="single" w:sz="4" w:space="0" w:color="auto"/>
            </w:tcBorders>
            <w:shd w:val="clear" w:color="000000" w:fill="FFFFFF"/>
            <w:noWrap/>
            <w:vAlign w:val="center"/>
            <w:hideMark/>
          </w:tcPr>
          <w:p w14:paraId="28094865"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$750.00</w:t>
            </w:r>
          </w:p>
        </w:tc>
      </w:tr>
      <w:tr w:rsidR="00BE57F7" w:rsidRPr="00BE57F7" w14:paraId="4AD946D1"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1AEC20B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30-00-01 </w:t>
            </w:r>
          </w:p>
        </w:tc>
        <w:tc>
          <w:tcPr>
            <w:tcW w:w="2126" w:type="dxa"/>
            <w:tcBorders>
              <w:top w:val="nil"/>
              <w:left w:val="nil"/>
              <w:bottom w:val="single" w:sz="4" w:space="0" w:color="auto"/>
              <w:right w:val="single" w:sz="4" w:space="0" w:color="auto"/>
            </w:tcBorders>
            <w:shd w:val="clear" w:color="000000" w:fill="FFFFFF"/>
            <w:vAlign w:val="center"/>
            <w:hideMark/>
          </w:tcPr>
          <w:p w14:paraId="6FAEBD4D"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Hasta 40-00-00</w:t>
            </w:r>
          </w:p>
        </w:tc>
        <w:tc>
          <w:tcPr>
            <w:tcW w:w="1843" w:type="dxa"/>
            <w:tcBorders>
              <w:top w:val="nil"/>
              <w:left w:val="nil"/>
              <w:bottom w:val="single" w:sz="4" w:space="0" w:color="auto"/>
              <w:right w:val="single" w:sz="4" w:space="0" w:color="auto"/>
            </w:tcBorders>
            <w:shd w:val="clear" w:color="000000" w:fill="FFFFFF"/>
            <w:noWrap/>
            <w:vAlign w:val="center"/>
            <w:hideMark/>
          </w:tcPr>
          <w:p w14:paraId="1DA12A1C"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$850.00</w:t>
            </w:r>
          </w:p>
        </w:tc>
      </w:tr>
      <w:tr w:rsidR="00BE57F7" w:rsidRPr="00BE57F7" w14:paraId="37AF70B9"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0C7EA72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40-00-01 </w:t>
            </w:r>
          </w:p>
        </w:tc>
        <w:tc>
          <w:tcPr>
            <w:tcW w:w="2126" w:type="dxa"/>
            <w:tcBorders>
              <w:top w:val="nil"/>
              <w:left w:val="nil"/>
              <w:bottom w:val="single" w:sz="4" w:space="0" w:color="auto"/>
              <w:right w:val="single" w:sz="4" w:space="0" w:color="auto"/>
            </w:tcBorders>
            <w:shd w:val="clear" w:color="000000" w:fill="FFFFFF"/>
            <w:vAlign w:val="center"/>
            <w:hideMark/>
          </w:tcPr>
          <w:p w14:paraId="71E04EB9"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Hasta 50-00-00</w:t>
            </w:r>
          </w:p>
        </w:tc>
        <w:tc>
          <w:tcPr>
            <w:tcW w:w="1843" w:type="dxa"/>
            <w:tcBorders>
              <w:top w:val="nil"/>
              <w:left w:val="nil"/>
              <w:bottom w:val="single" w:sz="4" w:space="0" w:color="auto"/>
              <w:right w:val="single" w:sz="4" w:space="0" w:color="auto"/>
            </w:tcBorders>
            <w:shd w:val="clear" w:color="000000" w:fill="FFFFFF"/>
            <w:noWrap/>
            <w:vAlign w:val="center"/>
            <w:hideMark/>
          </w:tcPr>
          <w:p w14:paraId="4539063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$1,000.00</w:t>
            </w:r>
          </w:p>
        </w:tc>
      </w:tr>
      <w:tr w:rsidR="00BE57F7" w:rsidRPr="00BE57F7" w14:paraId="33BC2FB8"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60844AC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50-00-01 </w:t>
            </w:r>
          </w:p>
        </w:tc>
        <w:tc>
          <w:tcPr>
            <w:tcW w:w="2126" w:type="dxa"/>
            <w:tcBorders>
              <w:top w:val="nil"/>
              <w:left w:val="nil"/>
              <w:bottom w:val="single" w:sz="4" w:space="0" w:color="auto"/>
              <w:right w:val="single" w:sz="4" w:space="0" w:color="auto"/>
            </w:tcBorders>
            <w:shd w:val="clear" w:color="000000" w:fill="FFFFFF"/>
            <w:vAlign w:val="center"/>
            <w:hideMark/>
          </w:tcPr>
          <w:p w14:paraId="4E3507B6"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En adelante</w:t>
            </w:r>
          </w:p>
        </w:tc>
        <w:tc>
          <w:tcPr>
            <w:tcW w:w="1843" w:type="dxa"/>
            <w:tcBorders>
              <w:top w:val="nil"/>
              <w:left w:val="nil"/>
              <w:bottom w:val="single" w:sz="4" w:space="0" w:color="auto"/>
              <w:right w:val="single" w:sz="4" w:space="0" w:color="auto"/>
            </w:tcBorders>
            <w:shd w:val="clear" w:color="000000" w:fill="FFFFFF"/>
            <w:noWrap/>
            <w:vAlign w:val="center"/>
            <w:hideMark/>
          </w:tcPr>
          <w:p w14:paraId="6375A808"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$90 por hectárea</w:t>
            </w:r>
          </w:p>
        </w:tc>
      </w:tr>
    </w:tbl>
    <w:p w14:paraId="557F8680" w14:textId="77777777" w:rsidR="00BE57F7" w:rsidRPr="00BE57F7" w:rsidRDefault="00BE57F7" w:rsidP="00BE57F7">
      <w:pPr>
        <w:ind w:left="284"/>
        <w:rPr>
          <w:rFonts w:ascii="Arial" w:hAnsi="Arial" w:cs="Arial"/>
          <w:sz w:val="20"/>
          <w:szCs w:val="20"/>
        </w:rPr>
      </w:pPr>
    </w:p>
    <w:p w14:paraId="1857C27B"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 xml:space="preserve">X.- </w:t>
      </w:r>
      <w:r w:rsidRPr="00BE57F7">
        <w:rPr>
          <w:rFonts w:ascii="Arial" w:hAnsi="Arial" w:cs="Arial"/>
          <w:sz w:val="20"/>
          <w:szCs w:val="20"/>
        </w:rPr>
        <w:t>Por actualizaciones de predios urbanos se causarán y pagarán los siguientes derechos:</w:t>
      </w:r>
    </w:p>
    <w:p w14:paraId="79CCA453" w14:textId="77777777" w:rsidR="00BE57F7" w:rsidRPr="00BE57F7" w:rsidRDefault="00BE57F7" w:rsidP="00BE57F7">
      <w:pPr>
        <w:ind w:left="284"/>
        <w:rPr>
          <w:rFonts w:ascii="Arial" w:hAnsi="Arial" w:cs="Arial"/>
          <w:sz w:val="20"/>
          <w:szCs w:val="20"/>
        </w:rPr>
      </w:pPr>
    </w:p>
    <w:tbl>
      <w:tblPr>
        <w:tblW w:w="8232" w:type="dxa"/>
        <w:tblInd w:w="354" w:type="dxa"/>
        <w:tblLayout w:type="fixed"/>
        <w:tblCellMar>
          <w:left w:w="70" w:type="dxa"/>
          <w:right w:w="70" w:type="dxa"/>
        </w:tblCellMar>
        <w:tblLook w:val="04A0" w:firstRow="1" w:lastRow="0" w:firstColumn="1" w:lastColumn="0" w:noHBand="0" w:noVBand="1"/>
      </w:tblPr>
      <w:tblGrid>
        <w:gridCol w:w="4263"/>
        <w:gridCol w:w="2126"/>
        <w:gridCol w:w="1843"/>
      </w:tblGrid>
      <w:tr w:rsidR="00BE57F7" w:rsidRPr="00BE57F7" w14:paraId="15966849" w14:textId="77777777" w:rsidTr="00D423E5">
        <w:trPr>
          <w:trHeight w:val="20"/>
        </w:trPr>
        <w:tc>
          <w:tcPr>
            <w:tcW w:w="42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8F478"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un valor de $ 0.01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A578439"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 $ 10,000.00</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A78566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$500.00</w:t>
            </w:r>
          </w:p>
        </w:tc>
      </w:tr>
      <w:tr w:rsidR="00BE57F7" w:rsidRPr="00BE57F7" w14:paraId="475F2A54"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462B6FF7"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un valor de $ 10,001.00 </w:t>
            </w:r>
          </w:p>
        </w:tc>
        <w:tc>
          <w:tcPr>
            <w:tcW w:w="2126" w:type="dxa"/>
            <w:tcBorders>
              <w:top w:val="nil"/>
              <w:left w:val="nil"/>
              <w:bottom w:val="single" w:sz="4" w:space="0" w:color="auto"/>
              <w:right w:val="single" w:sz="4" w:space="0" w:color="auto"/>
            </w:tcBorders>
            <w:shd w:val="clear" w:color="000000" w:fill="FFFFFF"/>
            <w:vAlign w:val="center"/>
            <w:hideMark/>
          </w:tcPr>
          <w:p w14:paraId="0B734075"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 $ 20,000.00</w:t>
            </w:r>
          </w:p>
        </w:tc>
        <w:tc>
          <w:tcPr>
            <w:tcW w:w="1843" w:type="dxa"/>
            <w:tcBorders>
              <w:top w:val="nil"/>
              <w:left w:val="nil"/>
              <w:bottom w:val="single" w:sz="4" w:space="0" w:color="auto"/>
              <w:right w:val="single" w:sz="4" w:space="0" w:color="auto"/>
            </w:tcBorders>
            <w:shd w:val="clear" w:color="000000" w:fill="FFFFFF"/>
            <w:vAlign w:val="center"/>
            <w:hideMark/>
          </w:tcPr>
          <w:p w14:paraId="5F7C874B"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$600.00</w:t>
            </w:r>
          </w:p>
        </w:tc>
      </w:tr>
      <w:tr w:rsidR="00BE57F7" w:rsidRPr="00BE57F7" w14:paraId="6292873F"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28E7A971"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De un valor de $ 20,001.00</w:t>
            </w:r>
          </w:p>
        </w:tc>
        <w:tc>
          <w:tcPr>
            <w:tcW w:w="2126" w:type="dxa"/>
            <w:tcBorders>
              <w:top w:val="nil"/>
              <w:left w:val="nil"/>
              <w:bottom w:val="single" w:sz="4" w:space="0" w:color="auto"/>
              <w:right w:val="single" w:sz="4" w:space="0" w:color="auto"/>
            </w:tcBorders>
            <w:shd w:val="clear" w:color="000000" w:fill="FFFFFF"/>
            <w:vAlign w:val="center"/>
            <w:hideMark/>
          </w:tcPr>
          <w:p w14:paraId="5A5C0E1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 A $30,000.00</w:t>
            </w:r>
          </w:p>
        </w:tc>
        <w:tc>
          <w:tcPr>
            <w:tcW w:w="1843" w:type="dxa"/>
            <w:tcBorders>
              <w:top w:val="nil"/>
              <w:left w:val="nil"/>
              <w:bottom w:val="single" w:sz="4" w:space="0" w:color="auto"/>
              <w:right w:val="single" w:sz="4" w:space="0" w:color="auto"/>
            </w:tcBorders>
            <w:shd w:val="clear" w:color="000000" w:fill="FFFFFF"/>
            <w:vAlign w:val="center"/>
            <w:hideMark/>
          </w:tcPr>
          <w:p w14:paraId="18968C56"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$700.00</w:t>
            </w:r>
          </w:p>
        </w:tc>
      </w:tr>
      <w:tr w:rsidR="00BE57F7" w:rsidRPr="00BE57F7" w14:paraId="11328206"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2A5B6B15"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un valor de $ 30,001.00 </w:t>
            </w:r>
          </w:p>
        </w:tc>
        <w:tc>
          <w:tcPr>
            <w:tcW w:w="2126" w:type="dxa"/>
            <w:tcBorders>
              <w:top w:val="nil"/>
              <w:left w:val="nil"/>
              <w:bottom w:val="single" w:sz="4" w:space="0" w:color="auto"/>
              <w:right w:val="single" w:sz="4" w:space="0" w:color="auto"/>
            </w:tcBorders>
            <w:shd w:val="clear" w:color="000000" w:fill="FFFFFF"/>
            <w:vAlign w:val="center"/>
            <w:hideMark/>
          </w:tcPr>
          <w:p w14:paraId="1027CD63"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 $50,000.00</w:t>
            </w:r>
          </w:p>
        </w:tc>
        <w:tc>
          <w:tcPr>
            <w:tcW w:w="1843" w:type="dxa"/>
            <w:tcBorders>
              <w:top w:val="nil"/>
              <w:left w:val="nil"/>
              <w:bottom w:val="single" w:sz="4" w:space="0" w:color="auto"/>
              <w:right w:val="single" w:sz="4" w:space="0" w:color="auto"/>
            </w:tcBorders>
            <w:shd w:val="clear" w:color="000000" w:fill="FFFFFF"/>
            <w:vAlign w:val="center"/>
            <w:hideMark/>
          </w:tcPr>
          <w:p w14:paraId="61FF10C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$800.00</w:t>
            </w:r>
          </w:p>
        </w:tc>
      </w:tr>
      <w:tr w:rsidR="00BE57F7" w:rsidRPr="00BE57F7" w14:paraId="3A561EC0"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59B2E5B6"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un valor de $ 50,001.00 </w:t>
            </w:r>
          </w:p>
        </w:tc>
        <w:tc>
          <w:tcPr>
            <w:tcW w:w="2126" w:type="dxa"/>
            <w:tcBorders>
              <w:top w:val="nil"/>
              <w:left w:val="nil"/>
              <w:bottom w:val="single" w:sz="4" w:space="0" w:color="auto"/>
              <w:right w:val="single" w:sz="4" w:space="0" w:color="auto"/>
            </w:tcBorders>
            <w:shd w:val="clear" w:color="000000" w:fill="FFFFFF"/>
            <w:vAlign w:val="center"/>
            <w:hideMark/>
          </w:tcPr>
          <w:p w14:paraId="3F236689"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A $60,000.00</w:t>
            </w:r>
          </w:p>
        </w:tc>
        <w:tc>
          <w:tcPr>
            <w:tcW w:w="1843" w:type="dxa"/>
            <w:tcBorders>
              <w:top w:val="nil"/>
              <w:left w:val="nil"/>
              <w:bottom w:val="single" w:sz="4" w:space="0" w:color="auto"/>
              <w:right w:val="single" w:sz="4" w:space="0" w:color="auto"/>
            </w:tcBorders>
            <w:shd w:val="clear" w:color="000000" w:fill="FFFFFF"/>
            <w:vAlign w:val="center"/>
            <w:hideMark/>
          </w:tcPr>
          <w:p w14:paraId="4C21736E"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$900.00</w:t>
            </w:r>
          </w:p>
        </w:tc>
      </w:tr>
      <w:tr w:rsidR="00BE57F7" w:rsidRPr="00BE57F7" w14:paraId="4AAE2CA8" w14:textId="77777777" w:rsidTr="00D423E5">
        <w:trPr>
          <w:trHeight w:val="20"/>
        </w:trPr>
        <w:tc>
          <w:tcPr>
            <w:tcW w:w="4263" w:type="dxa"/>
            <w:tcBorders>
              <w:top w:val="nil"/>
              <w:left w:val="single" w:sz="4" w:space="0" w:color="auto"/>
              <w:bottom w:val="single" w:sz="4" w:space="0" w:color="auto"/>
              <w:right w:val="single" w:sz="4" w:space="0" w:color="auto"/>
            </w:tcBorders>
            <w:shd w:val="clear" w:color="000000" w:fill="FFFFFF"/>
            <w:vAlign w:val="center"/>
            <w:hideMark/>
          </w:tcPr>
          <w:p w14:paraId="14E672C9"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 xml:space="preserve">De un valor de $ 60,001.00 </w:t>
            </w:r>
          </w:p>
        </w:tc>
        <w:tc>
          <w:tcPr>
            <w:tcW w:w="2126" w:type="dxa"/>
            <w:tcBorders>
              <w:top w:val="nil"/>
              <w:left w:val="nil"/>
              <w:bottom w:val="single" w:sz="4" w:space="0" w:color="auto"/>
              <w:right w:val="single" w:sz="4" w:space="0" w:color="auto"/>
            </w:tcBorders>
            <w:shd w:val="clear" w:color="000000" w:fill="FFFFFF"/>
            <w:vAlign w:val="center"/>
            <w:hideMark/>
          </w:tcPr>
          <w:p w14:paraId="67CE43FC"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En adelante</w:t>
            </w:r>
          </w:p>
        </w:tc>
        <w:tc>
          <w:tcPr>
            <w:tcW w:w="1843" w:type="dxa"/>
            <w:tcBorders>
              <w:top w:val="nil"/>
              <w:left w:val="nil"/>
              <w:bottom w:val="single" w:sz="4" w:space="0" w:color="auto"/>
              <w:right w:val="single" w:sz="4" w:space="0" w:color="auto"/>
            </w:tcBorders>
            <w:shd w:val="clear" w:color="000000" w:fill="FFFFFF"/>
            <w:vAlign w:val="center"/>
            <w:hideMark/>
          </w:tcPr>
          <w:p w14:paraId="6F1318E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$1,000.00</w:t>
            </w:r>
          </w:p>
        </w:tc>
      </w:tr>
    </w:tbl>
    <w:p w14:paraId="16F3F66F" w14:textId="77777777" w:rsidR="00BE57F7" w:rsidRPr="00BE57F7" w:rsidRDefault="00BE57F7" w:rsidP="00BE57F7">
      <w:pPr>
        <w:ind w:left="284"/>
        <w:rPr>
          <w:rFonts w:ascii="Arial" w:hAnsi="Arial" w:cs="Arial"/>
          <w:sz w:val="20"/>
          <w:szCs w:val="20"/>
        </w:rPr>
      </w:pPr>
    </w:p>
    <w:p w14:paraId="2841CC27"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100 Ter.-</w:t>
      </w:r>
      <w:r w:rsidRPr="00BE57F7">
        <w:rPr>
          <w:rFonts w:ascii="Arial" w:hAnsi="Arial" w:cs="Arial"/>
          <w:sz w:val="20"/>
          <w:szCs w:val="20"/>
        </w:rPr>
        <w:t xml:space="preserve"> No causarán derecho alguno, las divisiones o fracciones de terrenos en zonas rústicas que sean destinadas plenamente a la producción agrícola o ganadera.</w:t>
      </w:r>
    </w:p>
    <w:p w14:paraId="7F41C71C" w14:textId="77777777" w:rsidR="00BE57F7" w:rsidRPr="00BE57F7" w:rsidRDefault="00BE57F7" w:rsidP="00BE57F7">
      <w:pPr>
        <w:ind w:left="284"/>
        <w:rPr>
          <w:rFonts w:ascii="Arial" w:hAnsi="Arial" w:cs="Arial"/>
          <w:b/>
          <w:bCs/>
          <w:sz w:val="20"/>
          <w:szCs w:val="20"/>
        </w:rPr>
      </w:pPr>
    </w:p>
    <w:p w14:paraId="1980804D" w14:textId="77777777" w:rsidR="00BE57F7" w:rsidRPr="00BE57F7" w:rsidRDefault="00BE57F7" w:rsidP="00D423E5">
      <w:pPr>
        <w:ind w:left="284"/>
        <w:jc w:val="both"/>
        <w:rPr>
          <w:rFonts w:ascii="Arial" w:hAnsi="Arial" w:cs="Arial"/>
          <w:sz w:val="20"/>
          <w:szCs w:val="20"/>
        </w:rPr>
      </w:pPr>
      <w:r w:rsidRPr="00BE57F7">
        <w:rPr>
          <w:rFonts w:ascii="Arial" w:hAnsi="Arial" w:cs="Arial"/>
          <w:b/>
          <w:bCs/>
          <w:sz w:val="20"/>
          <w:szCs w:val="20"/>
        </w:rPr>
        <w:t>Artículo 100 Quáter.-</w:t>
      </w:r>
      <w:r w:rsidRPr="00BE57F7">
        <w:rPr>
          <w:rFonts w:ascii="Arial" w:hAnsi="Arial" w:cs="Arial"/>
          <w:sz w:val="20"/>
          <w:szCs w:val="20"/>
        </w:rPr>
        <w:t xml:space="preserve"> Los fraccionamientos causarán derechos de deslindes, excepción hecha de lo dispuesto en el artículo 100 de esta Ley, de conformidad con lo siguiente:</w:t>
      </w:r>
    </w:p>
    <w:p w14:paraId="71C6B8A6" w14:textId="77777777" w:rsidR="00BE57F7" w:rsidRPr="00BE57F7" w:rsidRDefault="00BE57F7" w:rsidP="00BE57F7">
      <w:pPr>
        <w:ind w:left="284"/>
        <w:rPr>
          <w:rFonts w:ascii="Arial" w:hAnsi="Arial" w:cs="Arial"/>
          <w:sz w:val="20"/>
          <w:szCs w:val="20"/>
        </w:rPr>
      </w:pPr>
    </w:p>
    <w:tbl>
      <w:tblPr>
        <w:tblW w:w="8035" w:type="dxa"/>
        <w:tblInd w:w="354" w:type="dxa"/>
        <w:tblLayout w:type="fixed"/>
        <w:tblCellMar>
          <w:left w:w="70" w:type="dxa"/>
          <w:right w:w="70" w:type="dxa"/>
        </w:tblCellMar>
        <w:tblLook w:val="04A0" w:firstRow="1" w:lastRow="0" w:firstColumn="1" w:lastColumn="0" w:noHBand="0" w:noVBand="1"/>
      </w:tblPr>
      <w:tblGrid>
        <w:gridCol w:w="5382"/>
        <w:gridCol w:w="2653"/>
      </w:tblGrid>
      <w:tr w:rsidR="00BE57F7" w:rsidRPr="00BE57F7" w14:paraId="09CB79B0" w14:textId="77777777" w:rsidTr="00D423E5">
        <w:trPr>
          <w:trHeight w:val="34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6BEB9"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I.- </w:t>
            </w:r>
            <w:r w:rsidRPr="00BE57F7">
              <w:rPr>
                <w:rFonts w:ascii="Arial" w:hAnsi="Arial" w:cs="Arial"/>
                <w:sz w:val="20"/>
                <w:szCs w:val="20"/>
              </w:rPr>
              <w:t>Hasta 160,000 m2</w:t>
            </w:r>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6AEFBA50"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$1,000.00</w:t>
            </w:r>
          </w:p>
        </w:tc>
      </w:tr>
      <w:tr w:rsidR="00BE57F7" w:rsidRPr="00BE57F7" w14:paraId="0C8C576D" w14:textId="77777777" w:rsidTr="00D423E5">
        <w:trPr>
          <w:trHeight w:val="342"/>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E081AB2"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II.- </w:t>
            </w:r>
            <w:r w:rsidRPr="00BE57F7">
              <w:rPr>
                <w:rFonts w:ascii="Arial" w:hAnsi="Arial" w:cs="Arial"/>
                <w:sz w:val="20"/>
                <w:szCs w:val="20"/>
              </w:rPr>
              <w:t>Más de 160,000 m2 por metros excedentes</w:t>
            </w:r>
          </w:p>
        </w:tc>
        <w:tc>
          <w:tcPr>
            <w:tcW w:w="2653" w:type="dxa"/>
            <w:tcBorders>
              <w:top w:val="nil"/>
              <w:left w:val="nil"/>
              <w:bottom w:val="single" w:sz="4" w:space="0" w:color="auto"/>
              <w:right w:val="single" w:sz="4" w:space="0" w:color="auto"/>
            </w:tcBorders>
            <w:shd w:val="clear" w:color="auto" w:fill="auto"/>
            <w:noWrap/>
            <w:vAlign w:val="center"/>
            <w:hideMark/>
          </w:tcPr>
          <w:p w14:paraId="77F4FC9F"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$1,500.00</w:t>
            </w:r>
          </w:p>
        </w:tc>
      </w:tr>
    </w:tbl>
    <w:p w14:paraId="7F02A738" w14:textId="77777777" w:rsidR="00BE57F7" w:rsidRPr="00BE57F7" w:rsidRDefault="00BE57F7" w:rsidP="00BE57F7">
      <w:pPr>
        <w:ind w:left="284"/>
        <w:rPr>
          <w:rFonts w:ascii="Arial" w:hAnsi="Arial" w:cs="Arial"/>
          <w:sz w:val="20"/>
          <w:szCs w:val="20"/>
        </w:rPr>
      </w:pPr>
    </w:p>
    <w:p w14:paraId="23D5F925" w14:textId="77777777" w:rsidR="00BE57F7" w:rsidRPr="00BE57F7" w:rsidRDefault="00BE57F7" w:rsidP="00D423E5">
      <w:pPr>
        <w:ind w:left="284"/>
        <w:jc w:val="both"/>
        <w:rPr>
          <w:rFonts w:ascii="Arial" w:hAnsi="Arial" w:cs="Arial"/>
          <w:bCs/>
          <w:sz w:val="20"/>
          <w:szCs w:val="20"/>
        </w:rPr>
      </w:pPr>
      <w:r w:rsidRPr="00BE57F7">
        <w:rPr>
          <w:rFonts w:ascii="Arial" w:hAnsi="Arial" w:cs="Arial"/>
          <w:bCs/>
          <w:sz w:val="20"/>
          <w:szCs w:val="20"/>
        </w:rPr>
        <w:t>Por revisión técnica de documentación de constitución en régimen de propiedad en condominio, se causarán derechos de acuerdo con su tipo:</w:t>
      </w:r>
    </w:p>
    <w:p w14:paraId="62C3C633" w14:textId="77777777" w:rsidR="00BE57F7" w:rsidRPr="00BE57F7" w:rsidRDefault="00BE57F7" w:rsidP="00BE57F7">
      <w:pPr>
        <w:ind w:left="284"/>
        <w:rPr>
          <w:rFonts w:ascii="Arial" w:hAnsi="Arial" w:cs="Arial"/>
          <w:sz w:val="20"/>
          <w:szCs w:val="20"/>
        </w:rPr>
      </w:pPr>
    </w:p>
    <w:tbl>
      <w:tblPr>
        <w:tblW w:w="8174" w:type="dxa"/>
        <w:tblInd w:w="354" w:type="dxa"/>
        <w:tblLayout w:type="fixed"/>
        <w:tblCellMar>
          <w:left w:w="70" w:type="dxa"/>
          <w:right w:w="70" w:type="dxa"/>
        </w:tblCellMar>
        <w:tblLook w:val="04A0" w:firstRow="1" w:lastRow="0" w:firstColumn="1" w:lastColumn="0" w:noHBand="0" w:noVBand="1"/>
      </w:tblPr>
      <w:tblGrid>
        <w:gridCol w:w="4521"/>
        <w:gridCol w:w="3653"/>
      </w:tblGrid>
      <w:tr w:rsidR="00BE57F7" w:rsidRPr="00BE57F7" w14:paraId="1BFCC8AB" w14:textId="77777777" w:rsidTr="00D423E5">
        <w:trPr>
          <w:trHeight w:val="147"/>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7707E"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I.-</w:t>
            </w:r>
            <w:r w:rsidRPr="00BE57F7">
              <w:rPr>
                <w:rFonts w:ascii="Arial" w:hAnsi="Arial" w:cs="Arial"/>
                <w:sz w:val="20"/>
                <w:szCs w:val="20"/>
              </w:rPr>
              <w:t xml:space="preserve"> Tipo habitacional</w:t>
            </w:r>
          </w:p>
        </w:tc>
        <w:tc>
          <w:tcPr>
            <w:tcW w:w="3653" w:type="dxa"/>
            <w:tcBorders>
              <w:top w:val="single" w:sz="4" w:space="0" w:color="auto"/>
              <w:left w:val="nil"/>
              <w:bottom w:val="single" w:sz="4" w:space="0" w:color="auto"/>
              <w:right w:val="single" w:sz="4" w:space="0" w:color="auto"/>
            </w:tcBorders>
            <w:shd w:val="clear" w:color="auto" w:fill="auto"/>
            <w:noWrap/>
            <w:vAlign w:val="center"/>
            <w:hideMark/>
          </w:tcPr>
          <w:p w14:paraId="4BC33CB5"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$1,500.00 por departamento</w:t>
            </w:r>
          </w:p>
        </w:tc>
      </w:tr>
      <w:tr w:rsidR="00BE57F7" w:rsidRPr="00BE57F7" w14:paraId="5FFCAFE1" w14:textId="77777777" w:rsidTr="00D423E5">
        <w:trPr>
          <w:trHeight w:val="147"/>
        </w:trPr>
        <w:tc>
          <w:tcPr>
            <w:tcW w:w="4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0496" w14:textId="77777777" w:rsidR="00BE57F7" w:rsidRPr="00BE57F7" w:rsidRDefault="00BE57F7" w:rsidP="00BE57F7">
            <w:pPr>
              <w:ind w:left="284"/>
              <w:rPr>
                <w:rFonts w:ascii="Arial" w:hAnsi="Arial" w:cs="Arial"/>
                <w:b/>
                <w:bCs/>
                <w:sz w:val="20"/>
                <w:szCs w:val="20"/>
              </w:rPr>
            </w:pPr>
            <w:r w:rsidRPr="00BE57F7">
              <w:rPr>
                <w:rFonts w:ascii="Arial" w:hAnsi="Arial" w:cs="Arial"/>
                <w:b/>
                <w:bCs/>
                <w:sz w:val="20"/>
                <w:szCs w:val="20"/>
              </w:rPr>
              <w:t xml:space="preserve">II.- </w:t>
            </w:r>
            <w:r w:rsidRPr="00BE57F7">
              <w:rPr>
                <w:rFonts w:ascii="Arial" w:hAnsi="Arial" w:cs="Arial"/>
                <w:sz w:val="20"/>
                <w:szCs w:val="20"/>
              </w:rPr>
              <w:t>Tipo comercial</w:t>
            </w:r>
          </w:p>
        </w:tc>
        <w:tc>
          <w:tcPr>
            <w:tcW w:w="3653" w:type="dxa"/>
            <w:tcBorders>
              <w:top w:val="single" w:sz="4" w:space="0" w:color="auto"/>
              <w:left w:val="nil"/>
              <w:bottom w:val="single" w:sz="4" w:space="0" w:color="auto"/>
              <w:right w:val="single" w:sz="4" w:space="0" w:color="auto"/>
            </w:tcBorders>
            <w:shd w:val="clear" w:color="auto" w:fill="auto"/>
            <w:noWrap/>
            <w:vAlign w:val="center"/>
            <w:hideMark/>
          </w:tcPr>
          <w:p w14:paraId="7ADBDEBB"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$2,000.00 por departamento</w:t>
            </w:r>
          </w:p>
        </w:tc>
      </w:tr>
    </w:tbl>
    <w:p w14:paraId="7BF445FE" w14:textId="77777777" w:rsidR="00BE57F7" w:rsidRPr="00BE57F7" w:rsidRDefault="00BE57F7" w:rsidP="00BE57F7">
      <w:pPr>
        <w:ind w:left="284"/>
        <w:rPr>
          <w:rFonts w:ascii="Arial" w:hAnsi="Arial" w:cs="Arial"/>
          <w:sz w:val="20"/>
          <w:szCs w:val="20"/>
        </w:rPr>
      </w:pPr>
    </w:p>
    <w:p w14:paraId="652E19C2"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 xml:space="preserve">Artículo 100 Quinquies.- </w:t>
      </w:r>
      <w:r w:rsidRPr="00BE57F7">
        <w:rPr>
          <w:rFonts w:ascii="Arial" w:hAnsi="Arial" w:cs="Arial"/>
          <w:sz w:val="20"/>
          <w:szCs w:val="20"/>
        </w:rPr>
        <w:t>Quedan exentos del pago de los derechos que establece esta sección, las instituciones públicas.</w:t>
      </w:r>
    </w:p>
    <w:p w14:paraId="349F0450" w14:textId="77777777" w:rsidR="00BE57F7" w:rsidRPr="00BE57F7" w:rsidRDefault="00BE57F7" w:rsidP="00BE57F7">
      <w:pPr>
        <w:ind w:left="284"/>
        <w:rPr>
          <w:rFonts w:ascii="Arial" w:hAnsi="Arial" w:cs="Arial"/>
          <w:sz w:val="20"/>
          <w:szCs w:val="20"/>
        </w:rPr>
      </w:pPr>
    </w:p>
    <w:p w14:paraId="53754CEC" w14:textId="77777777" w:rsidR="00BE57F7" w:rsidRPr="00BE57F7" w:rsidRDefault="00BE57F7" w:rsidP="00BE57F7">
      <w:pPr>
        <w:ind w:left="284" w:right="128"/>
        <w:rPr>
          <w:rFonts w:ascii="Arial" w:eastAsia="Calibri" w:hAnsi="Arial" w:cs="Arial"/>
          <w:sz w:val="20"/>
          <w:szCs w:val="20"/>
        </w:rPr>
      </w:pPr>
      <w:r w:rsidRPr="00BE57F7">
        <w:rPr>
          <w:rFonts w:ascii="Arial" w:eastAsia="Calibri" w:hAnsi="Arial" w:cs="Arial"/>
          <w:b/>
          <w:sz w:val="20"/>
          <w:szCs w:val="20"/>
        </w:rPr>
        <w:t xml:space="preserve">Artículo 106 Bis.- </w:t>
      </w:r>
      <w:r w:rsidRPr="00BE57F7">
        <w:rPr>
          <w:rFonts w:ascii="Arial" w:eastAsia="Calibri" w:hAnsi="Arial" w:cs="Arial"/>
          <w:sz w:val="20"/>
          <w:szCs w:val="20"/>
        </w:rPr>
        <w:t>…</w:t>
      </w:r>
    </w:p>
    <w:p w14:paraId="5614EE19" w14:textId="77777777" w:rsidR="00BE57F7" w:rsidRPr="00BE57F7" w:rsidRDefault="00BE57F7" w:rsidP="00BE57F7">
      <w:pPr>
        <w:ind w:left="284" w:right="130" w:firstLine="709"/>
        <w:rPr>
          <w:rFonts w:ascii="Arial" w:eastAsia="Calibri" w:hAnsi="Arial" w:cs="Arial"/>
          <w:sz w:val="20"/>
          <w:szCs w:val="20"/>
        </w:rPr>
      </w:pPr>
    </w:p>
    <w:p w14:paraId="7BFF124A"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sz w:val="20"/>
          <w:szCs w:val="20"/>
        </w:rPr>
        <w:t>…</w:t>
      </w:r>
    </w:p>
    <w:p w14:paraId="036D9F97"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sz w:val="20"/>
          <w:szCs w:val="20"/>
        </w:rPr>
        <w:t xml:space="preserve">… </w:t>
      </w:r>
    </w:p>
    <w:p w14:paraId="1F901D54"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sz w:val="20"/>
          <w:szCs w:val="20"/>
        </w:rPr>
        <w:t>…</w:t>
      </w:r>
    </w:p>
    <w:p w14:paraId="76C1DF34" w14:textId="77777777" w:rsidR="00BE57F7" w:rsidRPr="00BE57F7" w:rsidRDefault="00BE57F7" w:rsidP="00BE57F7">
      <w:pPr>
        <w:ind w:left="284" w:right="130" w:firstLine="709"/>
        <w:rPr>
          <w:rFonts w:ascii="Arial" w:eastAsia="Calibri" w:hAnsi="Arial" w:cs="Arial"/>
          <w:b/>
          <w:sz w:val="20"/>
          <w:szCs w:val="20"/>
        </w:rPr>
      </w:pPr>
    </w:p>
    <w:p w14:paraId="069CB6DE"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b/>
          <w:sz w:val="20"/>
          <w:szCs w:val="20"/>
        </w:rPr>
        <w:t>I.-</w:t>
      </w:r>
      <w:r w:rsidRPr="00BE57F7">
        <w:rPr>
          <w:rFonts w:ascii="Arial" w:eastAsia="Calibri" w:hAnsi="Arial" w:cs="Arial"/>
          <w:sz w:val="20"/>
          <w:szCs w:val="20"/>
        </w:rPr>
        <w:t xml:space="preserve"> …</w:t>
      </w:r>
    </w:p>
    <w:p w14:paraId="4520288E"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b/>
          <w:sz w:val="20"/>
          <w:szCs w:val="20"/>
        </w:rPr>
        <w:t>II.-</w:t>
      </w:r>
      <w:r w:rsidRPr="00BE57F7">
        <w:rPr>
          <w:rFonts w:ascii="Arial" w:eastAsia="Calibri" w:hAnsi="Arial" w:cs="Arial"/>
          <w:sz w:val="20"/>
          <w:szCs w:val="20"/>
        </w:rPr>
        <w:t xml:space="preserve"> Desechos orgánicos …………… $ 60.00 M.N. por viaje (Peso Máximo 50 Kg)</w:t>
      </w:r>
    </w:p>
    <w:p w14:paraId="7DC0BB7B"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b/>
          <w:sz w:val="20"/>
          <w:szCs w:val="20"/>
        </w:rPr>
        <w:t xml:space="preserve">III.- </w:t>
      </w:r>
      <w:r w:rsidRPr="00BE57F7">
        <w:rPr>
          <w:rFonts w:ascii="Arial" w:eastAsia="Calibri" w:hAnsi="Arial" w:cs="Arial"/>
          <w:sz w:val="20"/>
          <w:szCs w:val="20"/>
        </w:rPr>
        <w:t>…</w:t>
      </w:r>
    </w:p>
    <w:p w14:paraId="65E54D1A" w14:textId="77777777" w:rsidR="00BE57F7" w:rsidRPr="00BE57F7" w:rsidRDefault="00BE57F7" w:rsidP="00BE57F7">
      <w:pPr>
        <w:ind w:left="284" w:right="130" w:firstLine="709"/>
        <w:rPr>
          <w:rFonts w:ascii="Arial" w:eastAsia="Calibri" w:hAnsi="Arial" w:cs="Arial"/>
          <w:sz w:val="20"/>
          <w:szCs w:val="20"/>
        </w:rPr>
      </w:pPr>
      <w:r w:rsidRPr="00BE57F7">
        <w:rPr>
          <w:rFonts w:ascii="Arial" w:eastAsia="Calibri" w:hAnsi="Arial" w:cs="Arial"/>
          <w:sz w:val="20"/>
          <w:szCs w:val="20"/>
        </w:rPr>
        <w:t>…</w:t>
      </w:r>
    </w:p>
    <w:p w14:paraId="28CBBC2F" w14:textId="77777777" w:rsidR="00BE57F7" w:rsidRPr="00BE57F7" w:rsidRDefault="00BE57F7" w:rsidP="00BE57F7">
      <w:pPr>
        <w:ind w:left="284" w:right="128"/>
        <w:rPr>
          <w:rFonts w:ascii="Arial" w:eastAsia="Calibri" w:hAnsi="Arial" w:cs="Arial"/>
          <w:sz w:val="20"/>
          <w:szCs w:val="20"/>
        </w:rPr>
      </w:pPr>
      <w:r w:rsidRPr="00BE57F7">
        <w:rPr>
          <w:rFonts w:ascii="Arial" w:eastAsia="Calibri" w:hAnsi="Arial" w:cs="Arial"/>
          <w:sz w:val="20"/>
          <w:szCs w:val="20"/>
        </w:rPr>
        <w:t>…</w:t>
      </w:r>
    </w:p>
    <w:p w14:paraId="2AFF1378" w14:textId="77777777" w:rsidR="00BE57F7" w:rsidRPr="00BE57F7" w:rsidRDefault="00BE57F7" w:rsidP="00BE57F7">
      <w:pPr>
        <w:ind w:left="284" w:right="128"/>
        <w:rPr>
          <w:rFonts w:ascii="Arial" w:eastAsia="Calibri" w:hAnsi="Arial" w:cs="Arial"/>
          <w:sz w:val="20"/>
          <w:szCs w:val="20"/>
        </w:rPr>
      </w:pPr>
      <w:r w:rsidRPr="00BE57F7">
        <w:rPr>
          <w:rFonts w:ascii="Arial" w:eastAsia="Calibri" w:hAnsi="Arial" w:cs="Arial"/>
          <w:sz w:val="20"/>
          <w:szCs w:val="20"/>
        </w:rPr>
        <w:t>…</w:t>
      </w:r>
    </w:p>
    <w:p w14:paraId="169AA582" w14:textId="77777777" w:rsidR="00BE57F7" w:rsidRPr="00BE57F7" w:rsidRDefault="00BE57F7" w:rsidP="00BE57F7">
      <w:pPr>
        <w:ind w:left="284"/>
        <w:rPr>
          <w:rFonts w:ascii="Arial" w:hAnsi="Arial" w:cs="Arial"/>
          <w:b/>
          <w:sz w:val="20"/>
          <w:szCs w:val="20"/>
        </w:rPr>
      </w:pPr>
    </w:p>
    <w:p w14:paraId="45CC2792" w14:textId="77777777" w:rsidR="00BE57F7" w:rsidRPr="00BE57F7" w:rsidRDefault="00BE57F7" w:rsidP="00BE57F7">
      <w:pPr>
        <w:ind w:left="284"/>
        <w:rPr>
          <w:rFonts w:ascii="Arial" w:hAnsi="Arial" w:cs="Arial"/>
          <w:b/>
          <w:sz w:val="20"/>
          <w:szCs w:val="20"/>
        </w:rPr>
      </w:pPr>
      <w:r w:rsidRPr="00BE57F7">
        <w:rPr>
          <w:rFonts w:ascii="Arial" w:hAnsi="Arial" w:cs="Arial"/>
          <w:b/>
          <w:bCs/>
          <w:sz w:val="20"/>
          <w:szCs w:val="20"/>
        </w:rPr>
        <w:t xml:space="preserve">Artículo 116 Bis.- </w:t>
      </w:r>
      <w:r w:rsidRPr="00BE57F7">
        <w:rPr>
          <w:rFonts w:ascii="Arial" w:hAnsi="Arial" w:cs="Arial"/>
          <w:sz w:val="20"/>
          <w:szCs w:val="20"/>
        </w:rPr>
        <w:t>…</w:t>
      </w:r>
    </w:p>
    <w:p w14:paraId="4416E07C" w14:textId="77777777" w:rsidR="00BE57F7" w:rsidRPr="00BE57F7" w:rsidRDefault="00BE57F7" w:rsidP="00BE57F7">
      <w:pPr>
        <w:ind w:left="284"/>
        <w:rPr>
          <w:rFonts w:ascii="Arial" w:hAnsi="Arial" w:cs="Arial"/>
          <w:b/>
          <w:sz w:val="20"/>
          <w:szCs w:val="20"/>
        </w:rPr>
      </w:pPr>
    </w:p>
    <w:tbl>
      <w:tblPr>
        <w:tblW w:w="4817"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0"/>
        <w:gridCol w:w="3145"/>
      </w:tblGrid>
      <w:tr w:rsidR="00BE57F7" w:rsidRPr="00BE57F7" w14:paraId="2533F266" w14:textId="77777777" w:rsidTr="00D423E5">
        <w:trPr>
          <w:trHeight w:val="467"/>
        </w:trPr>
        <w:tc>
          <w:tcPr>
            <w:tcW w:w="3151" w:type="pct"/>
            <w:shd w:val="clear" w:color="auto" w:fill="auto"/>
          </w:tcPr>
          <w:p w14:paraId="3CAEC3B9" w14:textId="77777777" w:rsidR="00BE57F7" w:rsidRPr="00BE57F7" w:rsidRDefault="00BE57F7" w:rsidP="00BE57F7">
            <w:pPr>
              <w:widowControl w:val="0"/>
              <w:autoSpaceDE w:val="0"/>
              <w:autoSpaceDN w:val="0"/>
              <w:adjustRightInd w:val="0"/>
              <w:ind w:left="284"/>
              <w:rPr>
                <w:rFonts w:ascii="Arial" w:hAnsi="Arial" w:cs="Arial"/>
                <w:sz w:val="20"/>
                <w:szCs w:val="20"/>
              </w:rPr>
            </w:pPr>
            <w:r w:rsidRPr="00BE57F7">
              <w:rPr>
                <w:rFonts w:ascii="Arial" w:hAnsi="Arial" w:cs="Arial"/>
                <w:bCs/>
                <w:sz w:val="20"/>
                <w:szCs w:val="20"/>
              </w:rPr>
              <w:t>…</w:t>
            </w:r>
          </w:p>
        </w:tc>
        <w:tc>
          <w:tcPr>
            <w:tcW w:w="1849" w:type="pct"/>
            <w:shd w:val="clear" w:color="auto" w:fill="auto"/>
          </w:tcPr>
          <w:p w14:paraId="17975F69"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bCs/>
                <w:sz w:val="20"/>
                <w:szCs w:val="20"/>
              </w:rPr>
              <w:t>…</w:t>
            </w:r>
          </w:p>
        </w:tc>
      </w:tr>
      <w:tr w:rsidR="00BE57F7" w:rsidRPr="00BE57F7" w14:paraId="08E5401A" w14:textId="77777777" w:rsidTr="00D423E5">
        <w:trPr>
          <w:trHeight w:val="467"/>
        </w:trPr>
        <w:tc>
          <w:tcPr>
            <w:tcW w:w="3151" w:type="pct"/>
            <w:shd w:val="clear" w:color="auto" w:fill="auto"/>
          </w:tcPr>
          <w:p w14:paraId="54E6EFD2" w14:textId="77777777" w:rsidR="00BE57F7" w:rsidRPr="00BE57F7" w:rsidRDefault="00BE57F7" w:rsidP="00BE57F7">
            <w:pPr>
              <w:widowControl w:val="0"/>
              <w:autoSpaceDE w:val="0"/>
              <w:autoSpaceDN w:val="0"/>
              <w:adjustRightInd w:val="0"/>
              <w:ind w:left="284"/>
              <w:rPr>
                <w:rFonts w:ascii="Arial" w:hAnsi="Arial" w:cs="Arial"/>
                <w:sz w:val="20"/>
                <w:szCs w:val="20"/>
              </w:rPr>
            </w:pPr>
            <w:r w:rsidRPr="00BE57F7">
              <w:rPr>
                <w:rFonts w:ascii="Arial" w:hAnsi="Arial" w:cs="Arial"/>
                <w:bCs/>
                <w:sz w:val="20"/>
                <w:szCs w:val="20"/>
              </w:rPr>
              <w:t>…</w:t>
            </w:r>
          </w:p>
        </w:tc>
        <w:tc>
          <w:tcPr>
            <w:tcW w:w="1849" w:type="pct"/>
            <w:shd w:val="clear" w:color="auto" w:fill="auto"/>
          </w:tcPr>
          <w:p w14:paraId="3A8B310B"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bCs/>
                <w:sz w:val="20"/>
                <w:szCs w:val="20"/>
              </w:rPr>
              <w:t>…</w:t>
            </w:r>
          </w:p>
        </w:tc>
      </w:tr>
      <w:tr w:rsidR="00BE57F7" w:rsidRPr="00BE57F7" w14:paraId="5263A94F" w14:textId="77777777" w:rsidTr="00D423E5">
        <w:trPr>
          <w:trHeight w:val="311"/>
        </w:trPr>
        <w:tc>
          <w:tcPr>
            <w:tcW w:w="3151" w:type="pct"/>
            <w:shd w:val="clear" w:color="auto" w:fill="auto"/>
          </w:tcPr>
          <w:p w14:paraId="5DD8D566"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bCs/>
                <w:sz w:val="20"/>
                <w:szCs w:val="20"/>
              </w:rPr>
              <w:t>…</w:t>
            </w:r>
          </w:p>
        </w:tc>
        <w:tc>
          <w:tcPr>
            <w:tcW w:w="1849" w:type="pct"/>
            <w:shd w:val="clear" w:color="auto" w:fill="auto"/>
          </w:tcPr>
          <w:p w14:paraId="627F8D7C"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bCs/>
                <w:sz w:val="20"/>
                <w:szCs w:val="20"/>
              </w:rPr>
              <w:t>…</w:t>
            </w:r>
          </w:p>
        </w:tc>
      </w:tr>
      <w:tr w:rsidR="00BE57F7" w:rsidRPr="00BE57F7" w14:paraId="100BCEE4" w14:textId="77777777" w:rsidTr="00D423E5">
        <w:trPr>
          <w:trHeight w:val="311"/>
        </w:trPr>
        <w:tc>
          <w:tcPr>
            <w:tcW w:w="3151" w:type="pct"/>
            <w:shd w:val="clear" w:color="auto" w:fill="auto"/>
          </w:tcPr>
          <w:p w14:paraId="54631EAE"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bCs/>
                <w:sz w:val="20"/>
                <w:szCs w:val="20"/>
              </w:rPr>
              <w:t>…</w:t>
            </w:r>
          </w:p>
        </w:tc>
        <w:tc>
          <w:tcPr>
            <w:tcW w:w="1849" w:type="pct"/>
            <w:shd w:val="clear" w:color="auto" w:fill="auto"/>
          </w:tcPr>
          <w:p w14:paraId="799CD106"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bCs/>
                <w:sz w:val="20"/>
                <w:szCs w:val="20"/>
              </w:rPr>
              <w:t>…</w:t>
            </w:r>
          </w:p>
        </w:tc>
      </w:tr>
      <w:tr w:rsidR="00BE57F7" w:rsidRPr="00BE57F7" w14:paraId="5DB68A3D" w14:textId="77777777" w:rsidTr="00D423E5">
        <w:trPr>
          <w:trHeight w:val="311"/>
        </w:trPr>
        <w:tc>
          <w:tcPr>
            <w:tcW w:w="3151" w:type="pct"/>
            <w:shd w:val="clear" w:color="auto" w:fill="auto"/>
          </w:tcPr>
          <w:p w14:paraId="300CB01C"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bCs/>
                <w:sz w:val="20"/>
                <w:szCs w:val="20"/>
              </w:rPr>
              <w:t>…</w:t>
            </w:r>
          </w:p>
        </w:tc>
        <w:tc>
          <w:tcPr>
            <w:tcW w:w="1849" w:type="pct"/>
            <w:shd w:val="clear" w:color="auto" w:fill="auto"/>
          </w:tcPr>
          <w:p w14:paraId="71CCED3F"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bCs/>
                <w:sz w:val="20"/>
                <w:szCs w:val="20"/>
              </w:rPr>
              <w:t>…</w:t>
            </w:r>
          </w:p>
        </w:tc>
      </w:tr>
      <w:tr w:rsidR="00BE57F7" w:rsidRPr="00BE57F7" w14:paraId="2073F059" w14:textId="77777777" w:rsidTr="00D423E5">
        <w:trPr>
          <w:trHeight w:val="311"/>
        </w:trPr>
        <w:tc>
          <w:tcPr>
            <w:tcW w:w="3151" w:type="pct"/>
            <w:shd w:val="clear" w:color="auto" w:fill="auto"/>
          </w:tcPr>
          <w:p w14:paraId="3EE225D8" w14:textId="77777777" w:rsidR="00BE57F7" w:rsidRPr="00BE57F7" w:rsidRDefault="00BE57F7" w:rsidP="00BE57F7">
            <w:pPr>
              <w:widowControl w:val="0"/>
              <w:autoSpaceDE w:val="0"/>
              <w:autoSpaceDN w:val="0"/>
              <w:ind w:left="284"/>
              <w:rPr>
                <w:rFonts w:ascii="Arial" w:hAnsi="Arial" w:cs="Arial"/>
                <w:sz w:val="20"/>
                <w:szCs w:val="20"/>
              </w:rPr>
            </w:pPr>
            <w:r w:rsidRPr="00BE57F7">
              <w:rPr>
                <w:rFonts w:ascii="Arial" w:hAnsi="Arial" w:cs="Arial"/>
                <w:bCs/>
                <w:sz w:val="20"/>
                <w:szCs w:val="20"/>
              </w:rPr>
              <w:t>…</w:t>
            </w:r>
          </w:p>
        </w:tc>
        <w:tc>
          <w:tcPr>
            <w:tcW w:w="1849" w:type="pct"/>
            <w:shd w:val="clear" w:color="auto" w:fill="auto"/>
          </w:tcPr>
          <w:p w14:paraId="04D2A797" w14:textId="77777777" w:rsidR="00BE57F7" w:rsidRPr="00BE57F7" w:rsidRDefault="00BE57F7" w:rsidP="00BE57F7">
            <w:pPr>
              <w:widowControl w:val="0"/>
              <w:autoSpaceDE w:val="0"/>
              <w:autoSpaceDN w:val="0"/>
              <w:ind w:left="284"/>
              <w:jc w:val="right"/>
              <w:rPr>
                <w:rFonts w:ascii="Arial" w:hAnsi="Arial" w:cs="Arial"/>
                <w:sz w:val="20"/>
                <w:szCs w:val="20"/>
              </w:rPr>
            </w:pPr>
            <w:r w:rsidRPr="00BE57F7">
              <w:rPr>
                <w:rFonts w:ascii="Arial" w:hAnsi="Arial" w:cs="Arial"/>
                <w:bCs/>
                <w:sz w:val="20"/>
                <w:szCs w:val="20"/>
              </w:rPr>
              <w:t>…</w:t>
            </w:r>
          </w:p>
        </w:tc>
      </w:tr>
      <w:tr w:rsidR="00BE57F7" w:rsidRPr="00BE57F7" w14:paraId="76D20D7A" w14:textId="77777777" w:rsidTr="00D423E5">
        <w:trPr>
          <w:trHeight w:val="311"/>
        </w:trPr>
        <w:tc>
          <w:tcPr>
            <w:tcW w:w="5000" w:type="pct"/>
            <w:gridSpan w:val="2"/>
            <w:shd w:val="clear" w:color="auto" w:fill="auto"/>
          </w:tcPr>
          <w:p w14:paraId="1AD84B6B" w14:textId="77777777" w:rsidR="00BE57F7" w:rsidRPr="00BE57F7" w:rsidRDefault="00BE57F7" w:rsidP="00BE57F7">
            <w:pPr>
              <w:widowControl w:val="0"/>
              <w:autoSpaceDE w:val="0"/>
              <w:autoSpaceDN w:val="0"/>
              <w:adjustRightInd w:val="0"/>
              <w:ind w:left="284"/>
              <w:rPr>
                <w:rFonts w:ascii="Arial" w:hAnsi="Arial" w:cs="Arial"/>
                <w:bCs/>
                <w:sz w:val="20"/>
                <w:szCs w:val="20"/>
              </w:rPr>
            </w:pPr>
            <w:r w:rsidRPr="00BE57F7">
              <w:rPr>
                <w:rFonts w:ascii="Arial" w:hAnsi="Arial" w:cs="Arial"/>
                <w:bCs/>
                <w:sz w:val="20"/>
                <w:szCs w:val="20"/>
              </w:rPr>
              <w:t>…</w:t>
            </w:r>
          </w:p>
        </w:tc>
      </w:tr>
      <w:tr w:rsidR="00BE57F7" w:rsidRPr="00BE57F7" w14:paraId="29237D7C" w14:textId="77777777" w:rsidTr="00D423E5">
        <w:trPr>
          <w:trHeight w:val="311"/>
        </w:trPr>
        <w:tc>
          <w:tcPr>
            <w:tcW w:w="3151" w:type="pct"/>
            <w:shd w:val="clear" w:color="auto" w:fill="auto"/>
          </w:tcPr>
          <w:p w14:paraId="735BF7B4"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bCs/>
                <w:sz w:val="20"/>
                <w:szCs w:val="20"/>
              </w:rPr>
              <w:t>…</w:t>
            </w:r>
          </w:p>
        </w:tc>
        <w:tc>
          <w:tcPr>
            <w:tcW w:w="1849" w:type="pct"/>
            <w:shd w:val="clear" w:color="auto" w:fill="auto"/>
          </w:tcPr>
          <w:p w14:paraId="2A3AB44B" w14:textId="77777777" w:rsidR="00BE57F7" w:rsidRPr="00BE57F7" w:rsidRDefault="00BE57F7" w:rsidP="00BE57F7">
            <w:pPr>
              <w:widowControl w:val="0"/>
              <w:autoSpaceDE w:val="0"/>
              <w:autoSpaceDN w:val="0"/>
              <w:ind w:left="284"/>
              <w:jc w:val="right"/>
              <w:rPr>
                <w:rFonts w:ascii="Arial" w:hAnsi="Arial" w:cs="Arial"/>
                <w:bCs/>
                <w:sz w:val="20"/>
                <w:szCs w:val="20"/>
              </w:rPr>
            </w:pPr>
            <w:r w:rsidRPr="00BE57F7">
              <w:rPr>
                <w:rFonts w:ascii="Arial" w:hAnsi="Arial" w:cs="Arial"/>
                <w:bCs/>
                <w:sz w:val="20"/>
                <w:szCs w:val="20"/>
              </w:rPr>
              <w:t>…</w:t>
            </w:r>
          </w:p>
        </w:tc>
      </w:tr>
      <w:tr w:rsidR="00BE57F7" w:rsidRPr="00BE57F7" w14:paraId="40B3D985" w14:textId="77777777" w:rsidTr="00D423E5">
        <w:trPr>
          <w:trHeight w:val="311"/>
        </w:trPr>
        <w:tc>
          <w:tcPr>
            <w:tcW w:w="3151" w:type="pct"/>
            <w:shd w:val="clear" w:color="auto" w:fill="auto"/>
          </w:tcPr>
          <w:p w14:paraId="5191C886"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bCs/>
                <w:sz w:val="20"/>
                <w:szCs w:val="20"/>
              </w:rPr>
              <w:t>…</w:t>
            </w:r>
          </w:p>
        </w:tc>
        <w:tc>
          <w:tcPr>
            <w:tcW w:w="1849" w:type="pct"/>
            <w:shd w:val="clear" w:color="auto" w:fill="auto"/>
          </w:tcPr>
          <w:p w14:paraId="60C6ABA6" w14:textId="77777777" w:rsidR="00BE57F7" w:rsidRPr="00BE57F7" w:rsidRDefault="00BE57F7" w:rsidP="00BE57F7">
            <w:pPr>
              <w:widowControl w:val="0"/>
              <w:autoSpaceDE w:val="0"/>
              <w:autoSpaceDN w:val="0"/>
              <w:ind w:left="284"/>
              <w:jc w:val="right"/>
              <w:rPr>
                <w:rFonts w:ascii="Arial" w:hAnsi="Arial" w:cs="Arial"/>
                <w:bCs/>
                <w:sz w:val="20"/>
                <w:szCs w:val="20"/>
              </w:rPr>
            </w:pPr>
            <w:r w:rsidRPr="00BE57F7">
              <w:rPr>
                <w:rFonts w:ascii="Arial" w:hAnsi="Arial" w:cs="Arial"/>
                <w:bCs/>
                <w:sz w:val="20"/>
                <w:szCs w:val="20"/>
              </w:rPr>
              <w:t>…</w:t>
            </w:r>
          </w:p>
        </w:tc>
      </w:tr>
      <w:tr w:rsidR="00BE57F7" w:rsidRPr="00BE57F7" w14:paraId="6151F256" w14:textId="77777777" w:rsidTr="00D423E5">
        <w:trPr>
          <w:trHeight w:val="311"/>
        </w:trPr>
        <w:tc>
          <w:tcPr>
            <w:tcW w:w="3151" w:type="pct"/>
            <w:shd w:val="clear" w:color="auto" w:fill="auto"/>
          </w:tcPr>
          <w:p w14:paraId="4EAC9177"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bCs/>
                <w:sz w:val="20"/>
                <w:szCs w:val="20"/>
              </w:rPr>
              <w:t>…</w:t>
            </w:r>
          </w:p>
        </w:tc>
        <w:tc>
          <w:tcPr>
            <w:tcW w:w="1849" w:type="pct"/>
            <w:shd w:val="clear" w:color="auto" w:fill="auto"/>
          </w:tcPr>
          <w:p w14:paraId="4D556D61" w14:textId="77777777" w:rsidR="00BE57F7" w:rsidRPr="00BE57F7" w:rsidRDefault="00BE57F7" w:rsidP="00BE57F7">
            <w:pPr>
              <w:widowControl w:val="0"/>
              <w:autoSpaceDE w:val="0"/>
              <w:autoSpaceDN w:val="0"/>
              <w:ind w:left="284"/>
              <w:jc w:val="right"/>
              <w:rPr>
                <w:rFonts w:ascii="Arial" w:hAnsi="Arial" w:cs="Arial"/>
                <w:bCs/>
                <w:sz w:val="20"/>
                <w:szCs w:val="20"/>
              </w:rPr>
            </w:pPr>
            <w:r w:rsidRPr="00BE57F7">
              <w:rPr>
                <w:rFonts w:ascii="Arial" w:hAnsi="Arial" w:cs="Arial"/>
                <w:bCs/>
                <w:sz w:val="20"/>
                <w:szCs w:val="20"/>
              </w:rPr>
              <w:t>…</w:t>
            </w:r>
          </w:p>
        </w:tc>
      </w:tr>
      <w:tr w:rsidR="00BE57F7" w:rsidRPr="00BE57F7" w14:paraId="51720DA1" w14:textId="77777777" w:rsidTr="00D423E5">
        <w:trPr>
          <w:trHeight w:val="311"/>
        </w:trPr>
        <w:tc>
          <w:tcPr>
            <w:tcW w:w="3151" w:type="pct"/>
            <w:shd w:val="clear" w:color="auto" w:fill="auto"/>
          </w:tcPr>
          <w:p w14:paraId="1FCAADC1" w14:textId="77777777" w:rsidR="00BE57F7" w:rsidRPr="00BE57F7" w:rsidRDefault="00BE57F7" w:rsidP="00BE57F7">
            <w:pPr>
              <w:widowControl w:val="0"/>
              <w:autoSpaceDE w:val="0"/>
              <w:autoSpaceDN w:val="0"/>
              <w:ind w:left="284"/>
              <w:rPr>
                <w:rFonts w:ascii="Arial" w:hAnsi="Arial" w:cs="Arial"/>
                <w:b/>
                <w:bCs/>
                <w:sz w:val="20"/>
                <w:szCs w:val="20"/>
              </w:rPr>
            </w:pPr>
            <w:r w:rsidRPr="00BE57F7">
              <w:rPr>
                <w:rFonts w:ascii="Arial" w:hAnsi="Arial" w:cs="Arial"/>
                <w:bCs/>
                <w:sz w:val="20"/>
                <w:szCs w:val="20"/>
              </w:rPr>
              <w:t>…</w:t>
            </w:r>
          </w:p>
        </w:tc>
        <w:tc>
          <w:tcPr>
            <w:tcW w:w="1849" w:type="pct"/>
            <w:shd w:val="clear" w:color="auto" w:fill="auto"/>
          </w:tcPr>
          <w:p w14:paraId="3D7876CB" w14:textId="77777777" w:rsidR="00BE57F7" w:rsidRPr="00BE57F7" w:rsidRDefault="00BE57F7" w:rsidP="00BE57F7">
            <w:pPr>
              <w:widowControl w:val="0"/>
              <w:autoSpaceDE w:val="0"/>
              <w:autoSpaceDN w:val="0"/>
              <w:ind w:left="284"/>
              <w:jc w:val="right"/>
              <w:rPr>
                <w:rFonts w:ascii="Arial" w:hAnsi="Arial" w:cs="Arial"/>
                <w:bCs/>
                <w:sz w:val="20"/>
                <w:szCs w:val="20"/>
              </w:rPr>
            </w:pPr>
            <w:r w:rsidRPr="00BE57F7">
              <w:rPr>
                <w:rFonts w:ascii="Arial" w:hAnsi="Arial" w:cs="Arial"/>
                <w:bCs/>
                <w:sz w:val="20"/>
                <w:szCs w:val="20"/>
              </w:rPr>
              <w:t>…</w:t>
            </w:r>
          </w:p>
        </w:tc>
      </w:tr>
      <w:tr w:rsidR="00BE57F7" w:rsidRPr="00BE57F7" w14:paraId="2F7F521F" w14:textId="77777777" w:rsidTr="00D423E5">
        <w:trPr>
          <w:trHeight w:val="311"/>
        </w:trPr>
        <w:tc>
          <w:tcPr>
            <w:tcW w:w="3151" w:type="pct"/>
            <w:shd w:val="clear" w:color="auto" w:fill="auto"/>
          </w:tcPr>
          <w:p w14:paraId="1F81C90F" w14:textId="77777777" w:rsidR="00BE57F7" w:rsidRPr="00BE57F7" w:rsidRDefault="00BE57F7" w:rsidP="00BE57F7">
            <w:pPr>
              <w:widowControl w:val="0"/>
              <w:autoSpaceDE w:val="0"/>
              <w:autoSpaceDN w:val="0"/>
              <w:ind w:left="284"/>
              <w:rPr>
                <w:rFonts w:ascii="Arial" w:hAnsi="Arial" w:cs="Arial"/>
                <w:bCs/>
                <w:sz w:val="20"/>
                <w:szCs w:val="20"/>
              </w:rPr>
            </w:pPr>
            <w:r w:rsidRPr="00BE57F7">
              <w:rPr>
                <w:rFonts w:ascii="Arial" w:hAnsi="Arial" w:cs="Arial"/>
                <w:b/>
                <w:sz w:val="20"/>
                <w:szCs w:val="20"/>
              </w:rPr>
              <w:t xml:space="preserve">VI.- </w:t>
            </w:r>
            <w:r w:rsidRPr="00BE57F7">
              <w:rPr>
                <w:rFonts w:ascii="Arial" w:hAnsi="Arial" w:cs="Arial"/>
                <w:sz w:val="20"/>
                <w:szCs w:val="20"/>
              </w:rPr>
              <w:t>Actualización de Información del estado de la fosa o cripta de la persona fallecida</w:t>
            </w:r>
          </w:p>
        </w:tc>
        <w:tc>
          <w:tcPr>
            <w:tcW w:w="1849" w:type="pct"/>
            <w:shd w:val="clear" w:color="auto" w:fill="auto"/>
          </w:tcPr>
          <w:p w14:paraId="510B09AF" w14:textId="77777777" w:rsidR="00BE57F7" w:rsidRPr="00BE57F7" w:rsidRDefault="00BE57F7" w:rsidP="00BE57F7">
            <w:pPr>
              <w:widowControl w:val="0"/>
              <w:autoSpaceDE w:val="0"/>
              <w:autoSpaceDN w:val="0"/>
              <w:ind w:left="284"/>
              <w:jc w:val="right"/>
              <w:rPr>
                <w:rFonts w:ascii="Arial" w:hAnsi="Arial" w:cs="Arial"/>
                <w:bCs/>
                <w:sz w:val="20"/>
                <w:szCs w:val="20"/>
              </w:rPr>
            </w:pPr>
            <w:r w:rsidRPr="00BE57F7">
              <w:rPr>
                <w:rFonts w:ascii="Arial" w:hAnsi="Arial" w:cs="Arial"/>
                <w:bCs/>
                <w:sz w:val="20"/>
                <w:szCs w:val="20"/>
              </w:rPr>
              <w:t>$100.00</w:t>
            </w:r>
          </w:p>
        </w:tc>
      </w:tr>
    </w:tbl>
    <w:p w14:paraId="427E370B" w14:textId="77777777" w:rsidR="00BE57F7" w:rsidRPr="00BE57F7" w:rsidRDefault="00BE57F7" w:rsidP="00BE57F7">
      <w:pPr>
        <w:ind w:left="284"/>
        <w:rPr>
          <w:rFonts w:ascii="Arial" w:hAnsi="Arial" w:cs="Arial"/>
          <w:b/>
          <w:sz w:val="20"/>
          <w:szCs w:val="20"/>
        </w:rPr>
      </w:pPr>
    </w:p>
    <w:p w14:paraId="7F127B48" w14:textId="77777777" w:rsidR="00BE57F7" w:rsidRPr="00BE57F7" w:rsidRDefault="00BE57F7" w:rsidP="00BE57F7">
      <w:pPr>
        <w:spacing w:line="360" w:lineRule="auto"/>
        <w:rPr>
          <w:rFonts w:ascii="Arial" w:hAnsi="Arial" w:cs="Arial"/>
          <w:b/>
          <w:sz w:val="20"/>
          <w:szCs w:val="20"/>
        </w:rPr>
      </w:pPr>
    </w:p>
    <w:p w14:paraId="031074A4" w14:textId="77777777" w:rsidR="00BE57F7" w:rsidRPr="00BE57F7" w:rsidRDefault="00BE57F7" w:rsidP="00D423E5">
      <w:pPr>
        <w:jc w:val="both"/>
        <w:rPr>
          <w:rFonts w:ascii="Arial" w:hAnsi="Arial" w:cs="Arial"/>
          <w:sz w:val="20"/>
          <w:szCs w:val="20"/>
        </w:rPr>
      </w:pPr>
      <w:r w:rsidRPr="00BE57F7">
        <w:rPr>
          <w:rFonts w:ascii="Arial" w:hAnsi="Arial" w:cs="Arial"/>
          <w:b/>
          <w:sz w:val="20"/>
          <w:szCs w:val="20"/>
        </w:rPr>
        <w:t xml:space="preserve">ARTÍCULO DÉCIMO QUINTO.- </w:t>
      </w:r>
      <w:r w:rsidRPr="00BE57F7">
        <w:rPr>
          <w:rFonts w:ascii="Arial" w:hAnsi="Arial" w:cs="Arial"/>
          <w:sz w:val="20"/>
          <w:szCs w:val="20"/>
        </w:rPr>
        <w:t>Se adiciona al Título Segundo del Capítulo II denominado de los Derechos, la Sección Décimo Sexta denominada de los “Derechos por Servicios de Catastro” que contiene los artículos 133 Bis, 133 Ter, 133 Quater, 133 Quinquies, 133 Sexties 133 Septies y 133 Octies, todos de la Ley de Hacienda para del Municipio de Tzucacab, Yucatán, para quedar como sigue:</w:t>
      </w:r>
    </w:p>
    <w:p w14:paraId="2957783E" w14:textId="712136B0" w:rsidR="00BE57F7" w:rsidRPr="00BE57F7" w:rsidRDefault="00BE57F7" w:rsidP="00BE57F7">
      <w:pPr>
        <w:ind w:left="284"/>
        <w:jc w:val="center"/>
        <w:rPr>
          <w:rFonts w:ascii="Arial" w:hAnsi="Arial" w:cs="Arial"/>
          <w:b/>
          <w:sz w:val="20"/>
          <w:szCs w:val="20"/>
        </w:rPr>
      </w:pPr>
    </w:p>
    <w:p w14:paraId="1BACB300"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Sección Décimo Sexta</w:t>
      </w:r>
    </w:p>
    <w:p w14:paraId="4B5BD4A0" w14:textId="77777777" w:rsidR="00BE57F7" w:rsidRPr="00BE57F7" w:rsidRDefault="00BE57F7" w:rsidP="00BE57F7">
      <w:pPr>
        <w:ind w:left="284"/>
        <w:jc w:val="center"/>
        <w:rPr>
          <w:rFonts w:ascii="Arial" w:hAnsi="Arial" w:cs="Arial"/>
          <w:b/>
          <w:sz w:val="20"/>
          <w:szCs w:val="20"/>
        </w:rPr>
      </w:pPr>
      <w:r w:rsidRPr="00BE57F7">
        <w:rPr>
          <w:rFonts w:ascii="Arial" w:hAnsi="Arial" w:cs="Arial"/>
          <w:b/>
          <w:sz w:val="20"/>
          <w:szCs w:val="20"/>
        </w:rPr>
        <w:t>Derechos por Servicios de Catastro</w:t>
      </w:r>
    </w:p>
    <w:p w14:paraId="1CF8DEDC" w14:textId="77777777" w:rsidR="00BE57F7" w:rsidRPr="00BE57F7" w:rsidRDefault="00BE57F7" w:rsidP="00BE57F7">
      <w:pPr>
        <w:ind w:left="284"/>
        <w:jc w:val="center"/>
        <w:rPr>
          <w:rFonts w:ascii="Arial" w:hAnsi="Arial" w:cs="Arial"/>
          <w:sz w:val="20"/>
          <w:szCs w:val="20"/>
        </w:rPr>
      </w:pPr>
    </w:p>
    <w:p w14:paraId="128A6482"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Bis.-</w:t>
      </w:r>
      <w:r w:rsidRPr="00BE57F7">
        <w:rPr>
          <w:rFonts w:ascii="Arial" w:hAnsi="Arial" w:cs="Arial"/>
          <w:sz w:val="20"/>
          <w:szCs w:val="20"/>
        </w:rPr>
        <w:t xml:space="preserve"> El objeto de estos derechos está constituido por los servicios que presta el Catastro Municipal.</w:t>
      </w:r>
    </w:p>
    <w:p w14:paraId="623E86BF" w14:textId="77777777" w:rsidR="00BE57F7" w:rsidRPr="00BE57F7" w:rsidRDefault="00BE57F7" w:rsidP="00BE57F7">
      <w:pPr>
        <w:spacing w:line="360" w:lineRule="auto"/>
        <w:ind w:left="284"/>
        <w:rPr>
          <w:rFonts w:ascii="Arial" w:hAnsi="Arial" w:cs="Arial"/>
          <w:sz w:val="20"/>
          <w:szCs w:val="20"/>
        </w:rPr>
      </w:pPr>
    </w:p>
    <w:p w14:paraId="13C43E15"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Ter.-</w:t>
      </w:r>
      <w:r w:rsidRPr="00BE57F7">
        <w:rPr>
          <w:rFonts w:ascii="Arial" w:hAnsi="Arial" w:cs="Arial"/>
          <w:sz w:val="20"/>
          <w:szCs w:val="20"/>
        </w:rPr>
        <w:t xml:space="preserve"> Son sujetos de estos derechos las personas físicas o morales que soliciten los servicios que presta el Catastro Municipal:</w:t>
      </w:r>
    </w:p>
    <w:p w14:paraId="6A8E664C" w14:textId="77777777" w:rsidR="00BE57F7" w:rsidRPr="00BE57F7" w:rsidRDefault="00BE57F7" w:rsidP="00BE57F7">
      <w:pPr>
        <w:ind w:left="284"/>
        <w:rPr>
          <w:rFonts w:ascii="Arial" w:hAnsi="Arial" w:cs="Arial"/>
          <w:sz w:val="20"/>
          <w:szCs w:val="20"/>
        </w:rPr>
      </w:pPr>
    </w:p>
    <w:p w14:paraId="73F75410"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w:t>
      </w:r>
      <w:r w:rsidRPr="00BE57F7">
        <w:rPr>
          <w:rFonts w:ascii="Arial" w:hAnsi="Arial" w:cs="Arial"/>
          <w:b/>
          <w:sz w:val="20"/>
          <w:szCs w:val="20"/>
        </w:rPr>
        <w:tab/>
      </w:r>
      <w:r w:rsidRPr="00BE57F7">
        <w:rPr>
          <w:rFonts w:ascii="Arial" w:hAnsi="Arial" w:cs="Arial"/>
          <w:sz w:val="20"/>
          <w:szCs w:val="20"/>
        </w:rPr>
        <w:t xml:space="preserve">Por expedición de copia fotostáticas simple </w:t>
      </w:r>
    </w:p>
    <w:p w14:paraId="7260DD93"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II.</w:t>
      </w:r>
      <w:r w:rsidRPr="00BE57F7">
        <w:rPr>
          <w:rFonts w:ascii="Arial" w:hAnsi="Arial" w:cs="Arial"/>
          <w:b/>
          <w:sz w:val="20"/>
          <w:szCs w:val="20"/>
        </w:rPr>
        <w:tab/>
      </w:r>
      <w:r w:rsidRPr="00BE57F7">
        <w:rPr>
          <w:rFonts w:ascii="Arial" w:hAnsi="Arial" w:cs="Arial"/>
          <w:sz w:val="20"/>
          <w:szCs w:val="20"/>
        </w:rPr>
        <w:t>Por expedición copia fotostáticas Certificada</w:t>
      </w:r>
    </w:p>
    <w:p w14:paraId="092142AC"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III.</w:t>
      </w:r>
      <w:r w:rsidRPr="00BE57F7">
        <w:rPr>
          <w:rFonts w:ascii="Arial" w:hAnsi="Arial" w:cs="Arial"/>
          <w:b/>
          <w:sz w:val="20"/>
          <w:szCs w:val="20"/>
        </w:rPr>
        <w:tab/>
      </w:r>
      <w:r w:rsidRPr="00BE57F7">
        <w:rPr>
          <w:rFonts w:ascii="Arial" w:hAnsi="Arial" w:cs="Arial"/>
          <w:sz w:val="20"/>
          <w:szCs w:val="20"/>
        </w:rPr>
        <w:t>Por la Expedición de Oficios</w:t>
      </w:r>
    </w:p>
    <w:p w14:paraId="5C07741C"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IV.</w:t>
      </w:r>
      <w:r w:rsidRPr="00BE57F7">
        <w:rPr>
          <w:rFonts w:ascii="Arial" w:hAnsi="Arial" w:cs="Arial"/>
          <w:b/>
          <w:sz w:val="20"/>
          <w:szCs w:val="20"/>
        </w:rPr>
        <w:tab/>
      </w:r>
      <w:r w:rsidRPr="00BE57F7">
        <w:rPr>
          <w:rFonts w:ascii="Arial" w:hAnsi="Arial" w:cs="Arial"/>
          <w:sz w:val="20"/>
          <w:szCs w:val="20"/>
        </w:rPr>
        <w:t>Por expedición de constancias</w:t>
      </w:r>
    </w:p>
    <w:p w14:paraId="24FE35C8"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V.</w:t>
      </w:r>
      <w:r w:rsidRPr="00BE57F7">
        <w:rPr>
          <w:rFonts w:ascii="Arial" w:hAnsi="Arial" w:cs="Arial"/>
          <w:b/>
          <w:sz w:val="20"/>
          <w:szCs w:val="20"/>
        </w:rPr>
        <w:tab/>
      </w:r>
      <w:r w:rsidRPr="00BE57F7">
        <w:rPr>
          <w:rFonts w:ascii="Arial" w:hAnsi="Arial" w:cs="Arial"/>
          <w:sz w:val="20"/>
          <w:szCs w:val="20"/>
        </w:rPr>
        <w:t>Por elaboración y revisión de planos</w:t>
      </w:r>
    </w:p>
    <w:p w14:paraId="47620ACE"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VI.</w:t>
      </w:r>
      <w:r w:rsidRPr="00BE57F7">
        <w:rPr>
          <w:rFonts w:ascii="Arial" w:hAnsi="Arial" w:cs="Arial"/>
          <w:b/>
          <w:sz w:val="20"/>
          <w:szCs w:val="20"/>
        </w:rPr>
        <w:tab/>
      </w:r>
      <w:r w:rsidRPr="00BE57F7">
        <w:rPr>
          <w:rFonts w:ascii="Arial" w:hAnsi="Arial" w:cs="Arial"/>
          <w:sz w:val="20"/>
          <w:szCs w:val="20"/>
        </w:rPr>
        <w:t>Por diligencias de verificación</w:t>
      </w:r>
    </w:p>
    <w:p w14:paraId="17454FD0"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VII.</w:t>
      </w:r>
      <w:r w:rsidRPr="00BE57F7">
        <w:rPr>
          <w:rFonts w:ascii="Arial" w:hAnsi="Arial" w:cs="Arial"/>
          <w:b/>
          <w:sz w:val="20"/>
          <w:szCs w:val="20"/>
        </w:rPr>
        <w:tab/>
      </w:r>
      <w:r w:rsidRPr="00BE57F7">
        <w:rPr>
          <w:rFonts w:ascii="Arial" w:hAnsi="Arial" w:cs="Arial"/>
          <w:sz w:val="20"/>
          <w:szCs w:val="20"/>
        </w:rPr>
        <w:t>Por Servicios de topografía</w:t>
      </w:r>
    </w:p>
    <w:p w14:paraId="5913A345"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VIII.</w:t>
      </w:r>
      <w:r w:rsidRPr="00BE57F7">
        <w:rPr>
          <w:rFonts w:ascii="Arial" w:hAnsi="Arial" w:cs="Arial"/>
          <w:b/>
          <w:sz w:val="20"/>
          <w:szCs w:val="20"/>
        </w:rPr>
        <w:tab/>
      </w:r>
      <w:r w:rsidRPr="00BE57F7">
        <w:rPr>
          <w:rFonts w:ascii="Arial" w:hAnsi="Arial" w:cs="Arial"/>
          <w:sz w:val="20"/>
          <w:szCs w:val="20"/>
        </w:rPr>
        <w:t>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w:t>
      </w:r>
    </w:p>
    <w:p w14:paraId="616B7D8F" w14:textId="77777777" w:rsidR="00BE57F7" w:rsidRPr="00BE57F7" w:rsidRDefault="00BE57F7" w:rsidP="00BE57F7">
      <w:pPr>
        <w:spacing w:line="360" w:lineRule="auto"/>
        <w:ind w:left="284"/>
        <w:rPr>
          <w:rFonts w:ascii="Arial" w:hAnsi="Arial" w:cs="Arial"/>
          <w:sz w:val="20"/>
          <w:szCs w:val="20"/>
        </w:rPr>
      </w:pPr>
    </w:p>
    <w:p w14:paraId="73BCBB93"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Quater.-</w:t>
      </w:r>
      <w:r w:rsidRPr="00BE57F7">
        <w:rPr>
          <w:rFonts w:ascii="Arial" w:hAnsi="Arial" w:cs="Arial"/>
          <w:sz w:val="20"/>
          <w:szCs w:val="20"/>
        </w:rPr>
        <w:t xml:space="preserve"> La cuota que se pagará por los servicios que presta el Catastro Municipal, causarán derechos de conformidad con lo establecido en la Ley de Ingresos del Municipio de Tzucacab, Yucatán.</w:t>
      </w:r>
    </w:p>
    <w:p w14:paraId="2A74F46F" w14:textId="77777777" w:rsidR="00BE57F7" w:rsidRPr="00BE57F7" w:rsidRDefault="00BE57F7" w:rsidP="00BE57F7">
      <w:pPr>
        <w:spacing w:line="360" w:lineRule="auto"/>
        <w:ind w:left="284"/>
        <w:rPr>
          <w:rFonts w:ascii="Arial" w:hAnsi="Arial" w:cs="Arial"/>
          <w:sz w:val="20"/>
          <w:szCs w:val="20"/>
        </w:rPr>
      </w:pPr>
    </w:p>
    <w:p w14:paraId="63D20DE1"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Quinquies.-</w:t>
      </w:r>
      <w:r w:rsidRPr="00BE57F7">
        <w:rPr>
          <w:rFonts w:ascii="Arial" w:hAnsi="Arial" w:cs="Arial"/>
          <w:sz w:val="20"/>
          <w:szCs w:val="20"/>
        </w:rPr>
        <w:t xml:space="preserve"> No causarán derecho alguno las divisiones o fracciones de terrenos en zonas rústicas que sean destinadas plenamente a la producción agrícola o ganadera.</w:t>
      </w:r>
    </w:p>
    <w:p w14:paraId="0C6B5C7D" w14:textId="77777777" w:rsidR="00BE57F7" w:rsidRPr="00BE57F7" w:rsidRDefault="00BE57F7" w:rsidP="00BE57F7">
      <w:pPr>
        <w:spacing w:line="360" w:lineRule="auto"/>
        <w:ind w:left="284"/>
        <w:rPr>
          <w:rFonts w:ascii="Arial" w:hAnsi="Arial" w:cs="Arial"/>
          <w:sz w:val="20"/>
          <w:szCs w:val="20"/>
        </w:rPr>
      </w:pPr>
    </w:p>
    <w:p w14:paraId="0DC7E288"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Sexties.-</w:t>
      </w:r>
      <w:r w:rsidRPr="00BE57F7">
        <w:rPr>
          <w:rFonts w:ascii="Arial" w:hAnsi="Arial" w:cs="Arial"/>
          <w:sz w:val="20"/>
          <w:szCs w:val="20"/>
        </w:rPr>
        <w:t xml:space="preserve"> Los fraccionamientos causarán derechos de deslindes, excepción hecha de lo dispuesto en el artículo anterior, de conformidad con lo establecido en la Ley de Ingresos del Municipio de Tzucacab, Yucatán.</w:t>
      </w:r>
    </w:p>
    <w:p w14:paraId="484A3AF2" w14:textId="77777777" w:rsidR="00BE57F7" w:rsidRPr="00BE57F7" w:rsidRDefault="00BE57F7" w:rsidP="00BE57F7">
      <w:pPr>
        <w:spacing w:line="360" w:lineRule="auto"/>
        <w:ind w:left="284"/>
        <w:rPr>
          <w:rFonts w:ascii="Arial" w:hAnsi="Arial" w:cs="Arial"/>
          <w:sz w:val="20"/>
          <w:szCs w:val="20"/>
        </w:rPr>
      </w:pPr>
    </w:p>
    <w:p w14:paraId="62C430F3"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Septies.-</w:t>
      </w:r>
      <w:r w:rsidRPr="00BE57F7">
        <w:rPr>
          <w:rFonts w:ascii="Arial" w:hAnsi="Arial" w:cs="Arial"/>
          <w:sz w:val="20"/>
          <w:szCs w:val="20"/>
        </w:rPr>
        <w:t xml:space="preserve"> Por la revisión de la documentación de construcción en régimen de propiedad en condominio, se causarán derechos de conformidad con lo establecido en la Ley de Ingresos del Municipio de Tzucacab, Yucatán.</w:t>
      </w:r>
    </w:p>
    <w:p w14:paraId="1B96CEB8" w14:textId="77777777" w:rsidR="00BE57F7" w:rsidRPr="00BE57F7" w:rsidRDefault="00BE57F7" w:rsidP="00BE57F7">
      <w:pPr>
        <w:spacing w:line="360" w:lineRule="auto"/>
        <w:ind w:left="284"/>
        <w:rPr>
          <w:rFonts w:ascii="Arial" w:hAnsi="Arial" w:cs="Arial"/>
          <w:sz w:val="20"/>
          <w:szCs w:val="20"/>
        </w:rPr>
      </w:pPr>
    </w:p>
    <w:p w14:paraId="038526AA"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Artículo 133 Octies.-</w:t>
      </w:r>
      <w:r w:rsidRPr="00BE57F7">
        <w:rPr>
          <w:rFonts w:ascii="Arial" w:hAnsi="Arial" w:cs="Arial"/>
          <w:sz w:val="20"/>
          <w:szCs w:val="20"/>
        </w:rPr>
        <w:t xml:space="preserve"> Quedan exentas del pago de los derechos que establece esta Sección, las Instituciones Públicas.</w:t>
      </w:r>
    </w:p>
    <w:p w14:paraId="2628F59E" w14:textId="77777777" w:rsidR="00BE57F7" w:rsidRPr="00BE57F7" w:rsidRDefault="00BE57F7" w:rsidP="00BE57F7">
      <w:pPr>
        <w:ind w:left="284"/>
        <w:rPr>
          <w:rFonts w:ascii="Arial" w:hAnsi="Arial" w:cs="Arial"/>
          <w:sz w:val="20"/>
          <w:szCs w:val="20"/>
        </w:rPr>
      </w:pPr>
    </w:p>
    <w:p w14:paraId="0C63682C" w14:textId="77777777" w:rsidR="00BE57F7" w:rsidRPr="00BE57F7" w:rsidRDefault="00BE57F7" w:rsidP="00D423E5">
      <w:pPr>
        <w:jc w:val="both"/>
        <w:rPr>
          <w:rFonts w:ascii="Arial" w:hAnsi="Arial" w:cs="Arial"/>
          <w:b/>
          <w:sz w:val="20"/>
          <w:szCs w:val="20"/>
        </w:rPr>
      </w:pPr>
      <w:r w:rsidRPr="00BE57F7">
        <w:rPr>
          <w:rFonts w:ascii="Arial" w:hAnsi="Arial" w:cs="Arial"/>
          <w:b/>
          <w:sz w:val="20"/>
          <w:szCs w:val="20"/>
        </w:rPr>
        <w:t xml:space="preserve">ARTÍCULO DÉCIMO SEXTO.- </w:t>
      </w:r>
      <w:r w:rsidRPr="00BE57F7">
        <w:rPr>
          <w:rFonts w:ascii="Arial" w:hAnsi="Arial" w:cs="Arial"/>
          <w:bCs/>
          <w:sz w:val="20"/>
          <w:szCs w:val="20"/>
        </w:rPr>
        <w:t>Se reforma</w:t>
      </w:r>
      <w:r w:rsidRPr="00BE57F7">
        <w:rPr>
          <w:rFonts w:ascii="Arial" w:hAnsi="Arial" w:cs="Arial"/>
          <w:sz w:val="20"/>
          <w:szCs w:val="20"/>
        </w:rPr>
        <w:t xml:space="preserve"> la tabla relativa a predios rústicos contenida en la fracción I del artículo 46 Bis; se reforma el párrafo cuarto del artículo 62; se reforma la denominación del Capítulo II para quedar como “De los servicios que presta la Dirección de Obra Pública y Desarrollo Urbano”, se reforma el párrafo primero y se adicionan  los incisos o), p), q) y r) al artículo 80; se reforma el párrafo primero, y los párrafos once y doce, y se adicionan los párrafos trece, catorce, quince y dieciséis de la fracción IV del artículo 83; se reforman los incisos a) y b) de la fracción I, y se reforman las fracciones V y VI del artículo 111-K-; se reforman las fracciones VI y VII, y se adiciona la fracción IX al artículo 111-N-; se reforman las fracciones VI y VII, y se adiciona la fracción IX al artículo 111-Ñ; todos de la Ley de Hacienda del Municipio de Uayma, Yucatán, para quedar como sigue:</w:t>
      </w:r>
    </w:p>
    <w:p w14:paraId="5CA0152F" w14:textId="77777777" w:rsidR="00BE57F7" w:rsidRPr="00BE57F7" w:rsidRDefault="00BE57F7" w:rsidP="00BE57F7">
      <w:pPr>
        <w:rPr>
          <w:rFonts w:ascii="Arial" w:hAnsi="Arial" w:cs="Arial"/>
          <w:sz w:val="20"/>
          <w:szCs w:val="20"/>
        </w:rPr>
      </w:pPr>
    </w:p>
    <w:p w14:paraId="04598492" w14:textId="77777777" w:rsidR="00BE57F7" w:rsidRPr="00BE57F7" w:rsidRDefault="00BE57F7" w:rsidP="00BE57F7">
      <w:pPr>
        <w:ind w:left="284" w:right="45"/>
        <w:rPr>
          <w:rFonts w:ascii="Arial" w:hAnsi="Arial" w:cs="Arial"/>
          <w:b/>
          <w:bCs/>
          <w:sz w:val="20"/>
          <w:szCs w:val="20"/>
        </w:rPr>
      </w:pPr>
      <w:r w:rsidRPr="00BE57F7">
        <w:rPr>
          <w:rFonts w:ascii="Arial" w:hAnsi="Arial" w:cs="Arial"/>
          <w:b/>
          <w:bCs/>
          <w:sz w:val="20"/>
          <w:szCs w:val="20"/>
        </w:rPr>
        <w:t xml:space="preserve">ARTÍCULO 46 BIS. </w:t>
      </w:r>
      <w:r w:rsidRPr="00BE57F7">
        <w:rPr>
          <w:rFonts w:ascii="Arial" w:hAnsi="Arial" w:cs="Arial"/>
          <w:bCs/>
          <w:sz w:val="20"/>
          <w:szCs w:val="20"/>
        </w:rPr>
        <w:t>…</w:t>
      </w:r>
    </w:p>
    <w:p w14:paraId="793F7601" w14:textId="77777777" w:rsidR="00BE57F7" w:rsidRPr="00BE57F7" w:rsidRDefault="00BE57F7" w:rsidP="00BE57F7">
      <w:pPr>
        <w:ind w:left="284"/>
        <w:rPr>
          <w:rFonts w:ascii="Arial" w:hAnsi="Arial" w:cs="Arial"/>
          <w:sz w:val="20"/>
          <w:szCs w:val="20"/>
        </w:rPr>
      </w:pPr>
    </w:p>
    <w:p w14:paraId="129F0192" w14:textId="77777777" w:rsidR="00BE57F7" w:rsidRPr="00BE57F7" w:rsidRDefault="00BE57F7" w:rsidP="00BE57F7">
      <w:pPr>
        <w:ind w:left="284" w:right="45"/>
        <w:rPr>
          <w:rFonts w:ascii="Arial" w:hAnsi="Arial" w:cs="Arial"/>
          <w:b/>
          <w:bCs/>
          <w:sz w:val="20"/>
          <w:szCs w:val="20"/>
        </w:rPr>
      </w:pPr>
      <w:r w:rsidRPr="00BE57F7">
        <w:rPr>
          <w:rFonts w:ascii="Arial" w:hAnsi="Arial" w:cs="Arial"/>
          <w:b/>
          <w:bCs/>
          <w:sz w:val="20"/>
          <w:szCs w:val="20"/>
        </w:rPr>
        <w:t xml:space="preserve">I. </w:t>
      </w:r>
      <w:r w:rsidRPr="00BE57F7">
        <w:rPr>
          <w:rFonts w:ascii="Arial" w:hAnsi="Arial" w:cs="Arial"/>
          <w:bCs/>
          <w:sz w:val="20"/>
          <w:szCs w:val="20"/>
        </w:rPr>
        <w:t>…</w:t>
      </w:r>
      <w:r w:rsidRPr="00BE57F7">
        <w:rPr>
          <w:rFonts w:ascii="Arial" w:hAnsi="Arial" w:cs="Arial"/>
          <w:b/>
          <w:bCs/>
          <w:sz w:val="20"/>
          <w:szCs w:val="20"/>
        </w:rPr>
        <w:t xml:space="preserve"> </w:t>
      </w:r>
    </w:p>
    <w:p w14:paraId="790C0598" w14:textId="77777777" w:rsidR="00BE57F7" w:rsidRPr="00BE57F7" w:rsidRDefault="00BE57F7" w:rsidP="00BE57F7">
      <w:pPr>
        <w:ind w:left="284"/>
        <w:rPr>
          <w:rFonts w:ascii="Arial" w:hAnsi="Arial" w:cs="Arial"/>
          <w:sz w:val="20"/>
          <w:szCs w:val="20"/>
        </w:rPr>
      </w:pPr>
    </w:p>
    <w:tbl>
      <w:tblPr>
        <w:tblW w:w="83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3785"/>
      </w:tblGrid>
      <w:tr w:rsidR="00BE57F7" w:rsidRPr="00BE57F7" w14:paraId="3BCDC943" w14:textId="77777777" w:rsidTr="00D423E5">
        <w:trPr>
          <w:trHeight w:val="20"/>
        </w:trPr>
        <w:tc>
          <w:tcPr>
            <w:tcW w:w="4567" w:type="dxa"/>
            <w:shd w:val="clear" w:color="auto" w:fill="D9D9D9"/>
            <w:vAlign w:val="center"/>
          </w:tcPr>
          <w:p w14:paraId="5D3F83F7" w14:textId="77777777" w:rsidR="00BE57F7" w:rsidRPr="00BE57F7" w:rsidRDefault="00BE57F7" w:rsidP="00BE57F7">
            <w:pPr>
              <w:ind w:left="284" w:right="45"/>
              <w:jc w:val="center"/>
              <w:rPr>
                <w:rFonts w:ascii="Arial" w:eastAsia="Calibri" w:hAnsi="Arial" w:cs="Arial"/>
                <w:b/>
                <w:sz w:val="20"/>
                <w:szCs w:val="20"/>
              </w:rPr>
            </w:pPr>
            <w:r w:rsidRPr="00BE57F7">
              <w:rPr>
                <w:rFonts w:ascii="Arial" w:eastAsia="Calibri" w:hAnsi="Arial" w:cs="Arial"/>
                <w:b/>
                <w:sz w:val="20"/>
                <w:szCs w:val="20"/>
              </w:rPr>
              <w:t>Rústicos</w:t>
            </w:r>
          </w:p>
        </w:tc>
        <w:tc>
          <w:tcPr>
            <w:tcW w:w="3785" w:type="dxa"/>
            <w:shd w:val="clear" w:color="auto" w:fill="D9D9D9"/>
            <w:vAlign w:val="center"/>
          </w:tcPr>
          <w:p w14:paraId="68B67C5C" w14:textId="77777777" w:rsidR="00BE57F7" w:rsidRPr="00BE57F7" w:rsidRDefault="00BE57F7" w:rsidP="00BE57F7">
            <w:pPr>
              <w:ind w:left="284" w:right="45"/>
              <w:jc w:val="center"/>
              <w:rPr>
                <w:rFonts w:ascii="Arial" w:eastAsia="Calibri" w:hAnsi="Arial" w:cs="Arial"/>
                <w:b/>
                <w:sz w:val="20"/>
                <w:szCs w:val="20"/>
              </w:rPr>
            </w:pPr>
            <w:r w:rsidRPr="00BE57F7">
              <w:rPr>
                <w:rFonts w:ascii="Arial" w:eastAsia="Calibri" w:hAnsi="Arial" w:cs="Arial"/>
                <w:b/>
                <w:sz w:val="20"/>
                <w:szCs w:val="20"/>
              </w:rPr>
              <w:t>Valor por hectáreas</w:t>
            </w:r>
          </w:p>
        </w:tc>
      </w:tr>
      <w:tr w:rsidR="00BE57F7" w:rsidRPr="00BE57F7" w14:paraId="42C7B645" w14:textId="77777777" w:rsidTr="00D423E5">
        <w:trPr>
          <w:trHeight w:val="20"/>
        </w:trPr>
        <w:tc>
          <w:tcPr>
            <w:tcW w:w="4567" w:type="dxa"/>
            <w:shd w:val="clear" w:color="auto" w:fill="auto"/>
            <w:vAlign w:val="center"/>
          </w:tcPr>
          <w:p w14:paraId="60AEE222" w14:textId="77777777" w:rsidR="00BE57F7" w:rsidRPr="00BE57F7" w:rsidRDefault="00BE57F7" w:rsidP="00BE57F7">
            <w:pPr>
              <w:ind w:left="284" w:right="45"/>
              <w:jc w:val="center"/>
              <w:rPr>
                <w:rFonts w:ascii="Arial" w:eastAsia="Calibri" w:hAnsi="Arial" w:cs="Arial"/>
                <w:bCs/>
                <w:sz w:val="20"/>
                <w:szCs w:val="20"/>
              </w:rPr>
            </w:pPr>
            <w:r w:rsidRPr="00BE57F7">
              <w:rPr>
                <w:rFonts w:ascii="Arial" w:eastAsia="Calibri" w:hAnsi="Arial" w:cs="Arial"/>
                <w:bCs/>
                <w:sz w:val="20"/>
                <w:szCs w:val="20"/>
              </w:rPr>
              <w:t>Brecha</w:t>
            </w:r>
          </w:p>
        </w:tc>
        <w:tc>
          <w:tcPr>
            <w:tcW w:w="3785" w:type="dxa"/>
            <w:shd w:val="clear" w:color="auto" w:fill="auto"/>
            <w:vAlign w:val="center"/>
          </w:tcPr>
          <w:p w14:paraId="3026278A" w14:textId="77777777" w:rsidR="00BE57F7" w:rsidRPr="00BE57F7" w:rsidRDefault="00BE57F7" w:rsidP="00BE57F7">
            <w:pPr>
              <w:ind w:left="284" w:right="45"/>
              <w:jc w:val="center"/>
              <w:rPr>
                <w:rFonts w:ascii="Arial" w:eastAsia="Calibri" w:hAnsi="Arial" w:cs="Arial"/>
                <w:bCs/>
                <w:sz w:val="20"/>
                <w:szCs w:val="20"/>
              </w:rPr>
            </w:pPr>
            <w:r w:rsidRPr="00BE57F7">
              <w:rPr>
                <w:rFonts w:ascii="Arial" w:eastAsia="Calibri" w:hAnsi="Arial" w:cs="Arial"/>
                <w:bCs/>
                <w:sz w:val="20"/>
                <w:szCs w:val="20"/>
              </w:rPr>
              <w:t>$17,00.00</w:t>
            </w:r>
          </w:p>
        </w:tc>
      </w:tr>
      <w:tr w:rsidR="00BE57F7" w:rsidRPr="00BE57F7" w14:paraId="683F0B63" w14:textId="77777777" w:rsidTr="00D423E5">
        <w:trPr>
          <w:trHeight w:val="20"/>
        </w:trPr>
        <w:tc>
          <w:tcPr>
            <w:tcW w:w="4567" w:type="dxa"/>
            <w:shd w:val="clear" w:color="auto" w:fill="auto"/>
            <w:vAlign w:val="center"/>
          </w:tcPr>
          <w:p w14:paraId="02A84671" w14:textId="77777777" w:rsidR="00BE57F7" w:rsidRPr="00BE57F7" w:rsidRDefault="00BE57F7" w:rsidP="00BE57F7">
            <w:pPr>
              <w:ind w:left="284" w:right="45"/>
              <w:jc w:val="center"/>
              <w:rPr>
                <w:rFonts w:ascii="Arial" w:eastAsia="Calibri" w:hAnsi="Arial" w:cs="Arial"/>
                <w:bCs/>
                <w:sz w:val="20"/>
                <w:szCs w:val="20"/>
              </w:rPr>
            </w:pPr>
            <w:r w:rsidRPr="00BE57F7">
              <w:rPr>
                <w:rFonts w:ascii="Arial" w:eastAsia="Calibri" w:hAnsi="Arial" w:cs="Arial"/>
                <w:bCs/>
                <w:sz w:val="20"/>
                <w:szCs w:val="20"/>
              </w:rPr>
              <w:t>Camino blanco</w:t>
            </w:r>
          </w:p>
        </w:tc>
        <w:tc>
          <w:tcPr>
            <w:tcW w:w="3785" w:type="dxa"/>
            <w:shd w:val="clear" w:color="auto" w:fill="auto"/>
            <w:vAlign w:val="center"/>
          </w:tcPr>
          <w:p w14:paraId="0CA31A92" w14:textId="77777777" w:rsidR="00BE57F7" w:rsidRPr="00BE57F7" w:rsidRDefault="00BE57F7" w:rsidP="00BE57F7">
            <w:pPr>
              <w:ind w:left="284" w:right="45"/>
              <w:jc w:val="center"/>
              <w:rPr>
                <w:rFonts w:ascii="Arial" w:eastAsia="Calibri" w:hAnsi="Arial" w:cs="Arial"/>
                <w:bCs/>
                <w:sz w:val="20"/>
                <w:szCs w:val="20"/>
              </w:rPr>
            </w:pPr>
            <w:r w:rsidRPr="00BE57F7">
              <w:rPr>
                <w:rFonts w:ascii="Arial" w:eastAsia="Calibri" w:hAnsi="Arial" w:cs="Arial"/>
                <w:bCs/>
                <w:sz w:val="20"/>
                <w:szCs w:val="20"/>
              </w:rPr>
              <w:t>$35,000.00</w:t>
            </w:r>
          </w:p>
        </w:tc>
      </w:tr>
      <w:tr w:rsidR="00BE57F7" w:rsidRPr="00BE57F7" w14:paraId="3252F49B" w14:textId="77777777" w:rsidTr="00D423E5">
        <w:trPr>
          <w:trHeight w:val="20"/>
        </w:trPr>
        <w:tc>
          <w:tcPr>
            <w:tcW w:w="4567" w:type="dxa"/>
            <w:shd w:val="clear" w:color="auto" w:fill="auto"/>
            <w:vAlign w:val="center"/>
          </w:tcPr>
          <w:p w14:paraId="55A4B636" w14:textId="77777777" w:rsidR="00BE57F7" w:rsidRPr="00BE57F7" w:rsidRDefault="00BE57F7" w:rsidP="00BE57F7">
            <w:pPr>
              <w:ind w:left="284" w:right="45"/>
              <w:jc w:val="center"/>
              <w:rPr>
                <w:rFonts w:ascii="Arial" w:eastAsia="Calibri" w:hAnsi="Arial" w:cs="Arial"/>
                <w:bCs/>
                <w:sz w:val="20"/>
                <w:szCs w:val="20"/>
              </w:rPr>
            </w:pPr>
            <w:r w:rsidRPr="00BE57F7">
              <w:rPr>
                <w:rFonts w:ascii="Arial" w:eastAsia="Calibri" w:hAnsi="Arial" w:cs="Arial"/>
                <w:bCs/>
                <w:sz w:val="20"/>
                <w:szCs w:val="20"/>
              </w:rPr>
              <w:t>Carretera</w:t>
            </w:r>
          </w:p>
        </w:tc>
        <w:tc>
          <w:tcPr>
            <w:tcW w:w="3785" w:type="dxa"/>
            <w:shd w:val="clear" w:color="auto" w:fill="auto"/>
            <w:vAlign w:val="center"/>
          </w:tcPr>
          <w:p w14:paraId="2AEF1DB2" w14:textId="77777777" w:rsidR="00BE57F7" w:rsidRPr="00BE57F7" w:rsidRDefault="00BE57F7" w:rsidP="00BE57F7">
            <w:pPr>
              <w:ind w:left="284" w:right="45"/>
              <w:jc w:val="center"/>
              <w:rPr>
                <w:rFonts w:ascii="Arial" w:eastAsia="Calibri" w:hAnsi="Arial" w:cs="Arial"/>
                <w:bCs/>
                <w:sz w:val="20"/>
                <w:szCs w:val="20"/>
              </w:rPr>
            </w:pPr>
            <w:r w:rsidRPr="00BE57F7">
              <w:rPr>
                <w:rFonts w:ascii="Arial" w:eastAsia="Calibri" w:hAnsi="Arial" w:cs="Arial"/>
                <w:bCs/>
                <w:sz w:val="20"/>
                <w:szCs w:val="20"/>
              </w:rPr>
              <w:t>$50,000.00</w:t>
            </w:r>
          </w:p>
        </w:tc>
      </w:tr>
    </w:tbl>
    <w:p w14:paraId="337EA7F7" w14:textId="77777777" w:rsidR="00BE57F7" w:rsidRPr="00BE57F7" w:rsidRDefault="00BE57F7" w:rsidP="00BE57F7">
      <w:pPr>
        <w:ind w:left="284"/>
        <w:rPr>
          <w:rFonts w:ascii="Arial" w:hAnsi="Arial" w:cs="Arial"/>
          <w:sz w:val="20"/>
          <w:szCs w:val="20"/>
        </w:rPr>
      </w:pPr>
    </w:p>
    <w:p w14:paraId="1CFE776A" w14:textId="77777777" w:rsidR="00BE57F7" w:rsidRPr="00BE57F7" w:rsidRDefault="00BE57F7" w:rsidP="00BE57F7">
      <w:pPr>
        <w:ind w:left="284"/>
        <w:rPr>
          <w:rFonts w:ascii="Arial" w:hAnsi="Arial" w:cs="Arial"/>
          <w:sz w:val="20"/>
          <w:szCs w:val="20"/>
          <w:lang w:val="es-ES_tradnl"/>
        </w:rPr>
      </w:pPr>
      <w:r w:rsidRPr="00BE57F7">
        <w:rPr>
          <w:rFonts w:ascii="Arial" w:hAnsi="Arial" w:cs="Arial"/>
          <w:b/>
          <w:sz w:val="20"/>
          <w:szCs w:val="20"/>
          <w:lang w:val="es-ES_tradnl"/>
        </w:rPr>
        <w:t xml:space="preserve">II. </w:t>
      </w:r>
      <w:r w:rsidRPr="00BE57F7">
        <w:rPr>
          <w:rFonts w:ascii="Arial" w:hAnsi="Arial" w:cs="Arial"/>
          <w:sz w:val="20"/>
          <w:szCs w:val="20"/>
          <w:lang w:val="es-ES_tradnl"/>
        </w:rPr>
        <w:t>…</w:t>
      </w:r>
    </w:p>
    <w:p w14:paraId="6937D853" w14:textId="77777777" w:rsidR="00BE57F7" w:rsidRPr="00BE57F7" w:rsidRDefault="00BE57F7" w:rsidP="00BE57F7">
      <w:pPr>
        <w:ind w:left="284"/>
        <w:rPr>
          <w:rFonts w:ascii="Arial" w:hAnsi="Arial" w:cs="Arial"/>
          <w:sz w:val="20"/>
          <w:szCs w:val="20"/>
          <w:lang w:val="es-ES_tradnl"/>
        </w:rPr>
      </w:pPr>
    </w:p>
    <w:p w14:paraId="1E72D88C" w14:textId="77777777" w:rsidR="00BE57F7" w:rsidRPr="00BE57F7" w:rsidRDefault="00BE57F7" w:rsidP="00BE57F7">
      <w:pPr>
        <w:ind w:left="284"/>
        <w:rPr>
          <w:rFonts w:ascii="Arial" w:hAnsi="Arial" w:cs="Arial"/>
          <w:sz w:val="20"/>
          <w:szCs w:val="20"/>
          <w:lang w:val="es-ES_tradnl"/>
        </w:rPr>
      </w:pPr>
      <w:r w:rsidRPr="00BE57F7">
        <w:rPr>
          <w:rFonts w:ascii="Arial" w:hAnsi="Arial" w:cs="Arial"/>
          <w:sz w:val="20"/>
          <w:szCs w:val="20"/>
          <w:lang w:val="es-ES_tradnl"/>
        </w:rPr>
        <w:t>…</w:t>
      </w:r>
    </w:p>
    <w:p w14:paraId="36EA3805" w14:textId="77777777" w:rsidR="00BE57F7" w:rsidRPr="00BE57F7" w:rsidRDefault="00BE57F7" w:rsidP="00BE57F7">
      <w:pPr>
        <w:ind w:left="284"/>
        <w:rPr>
          <w:rFonts w:ascii="Arial" w:hAnsi="Arial" w:cs="Arial"/>
          <w:sz w:val="20"/>
          <w:szCs w:val="20"/>
        </w:rPr>
      </w:pPr>
    </w:p>
    <w:p w14:paraId="5273E464" w14:textId="77777777" w:rsidR="00BE57F7" w:rsidRPr="00BE57F7" w:rsidRDefault="00BE57F7" w:rsidP="00BE57F7">
      <w:pPr>
        <w:pStyle w:val="Ttulo2"/>
        <w:keepNext w:val="0"/>
        <w:widowControl w:val="0"/>
        <w:spacing w:before="0"/>
        <w:ind w:left="284"/>
        <w:rPr>
          <w:rFonts w:cs="Arial"/>
          <w:i/>
          <w:sz w:val="20"/>
        </w:rPr>
      </w:pPr>
      <w:r w:rsidRPr="00BE57F7">
        <w:rPr>
          <w:rFonts w:cs="Arial"/>
          <w:sz w:val="20"/>
        </w:rPr>
        <w:t>DEL MANIFIESTO A LA AUTORIDAD</w:t>
      </w:r>
    </w:p>
    <w:p w14:paraId="430DC298" w14:textId="77777777" w:rsidR="00BE57F7" w:rsidRPr="00BE57F7" w:rsidRDefault="00BE57F7" w:rsidP="00BE57F7">
      <w:pPr>
        <w:widowControl w:val="0"/>
        <w:ind w:left="284" w:right="45"/>
        <w:rPr>
          <w:rFonts w:ascii="Arial" w:hAnsi="Arial" w:cs="Arial"/>
          <w:sz w:val="20"/>
          <w:szCs w:val="20"/>
        </w:rPr>
      </w:pPr>
      <w:r w:rsidRPr="00BE57F7">
        <w:rPr>
          <w:rFonts w:ascii="Arial" w:hAnsi="Arial" w:cs="Arial"/>
          <w:b/>
          <w:sz w:val="20"/>
          <w:szCs w:val="20"/>
        </w:rPr>
        <w:t xml:space="preserve">ARTÍCULO 62.- </w:t>
      </w:r>
      <w:r w:rsidRPr="00BE57F7">
        <w:rPr>
          <w:rFonts w:ascii="Arial" w:hAnsi="Arial" w:cs="Arial"/>
          <w:sz w:val="20"/>
          <w:szCs w:val="20"/>
        </w:rPr>
        <w:t>…</w:t>
      </w:r>
    </w:p>
    <w:p w14:paraId="01EF1B23" w14:textId="77777777" w:rsidR="00BE57F7" w:rsidRPr="00BE57F7" w:rsidRDefault="00BE57F7" w:rsidP="00BE57F7">
      <w:pPr>
        <w:widowControl w:val="0"/>
        <w:ind w:left="284" w:right="45"/>
        <w:rPr>
          <w:rFonts w:ascii="Arial" w:hAnsi="Arial" w:cs="Arial"/>
          <w:sz w:val="20"/>
          <w:szCs w:val="20"/>
        </w:rPr>
      </w:pPr>
    </w:p>
    <w:p w14:paraId="4CF0BFFE" w14:textId="77777777" w:rsidR="00BE57F7" w:rsidRPr="00BE57F7" w:rsidRDefault="00BE57F7" w:rsidP="00BE57F7">
      <w:pPr>
        <w:widowControl w:val="0"/>
        <w:ind w:left="284" w:right="45"/>
        <w:rPr>
          <w:rFonts w:ascii="Arial" w:hAnsi="Arial" w:cs="Arial"/>
          <w:b/>
          <w:sz w:val="20"/>
          <w:szCs w:val="20"/>
        </w:rPr>
      </w:pPr>
      <w:r w:rsidRPr="00BE57F7">
        <w:rPr>
          <w:rFonts w:ascii="Arial" w:hAnsi="Arial" w:cs="Arial"/>
          <w:sz w:val="20"/>
          <w:szCs w:val="20"/>
        </w:rPr>
        <w:t xml:space="preserve">De la </w:t>
      </w:r>
      <w:r w:rsidRPr="00BE57F7">
        <w:rPr>
          <w:rFonts w:ascii="Arial" w:hAnsi="Arial" w:cs="Arial"/>
          <w:b/>
          <w:sz w:val="20"/>
          <w:szCs w:val="20"/>
        </w:rPr>
        <w:t>I.</w:t>
      </w:r>
      <w:r w:rsidRPr="00BE57F7">
        <w:rPr>
          <w:rFonts w:ascii="Arial" w:hAnsi="Arial" w:cs="Arial"/>
          <w:sz w:val="20"/>
          <w:szCs w:val="20"/>
        </w:rPr>
        <w:t xml:space="preserve"> a la </w:t>
      </w:r>
      <w:r w:rsidRPr="00BE57F7">
        <w:rPr>
          <w:rFonts w:ascii="Arial" w:hAnsi="Arial" w:cs="Arial"/>
          <w:b/>
          <w:sz w:val="20"/>
          <w:szCs w:val="20"/>
        </w:rPr>
        <w:t>IX.</w:t>
      </w:r>
      <w:r w:rsidRPr="00BE57F7">
        <w:rPr>
          <w:rFonts w:ascii="Arial" w:hAnsi="Arial" w:cs="Arial"/>
          <w:sz w:val="20"/>
          <w:szCs w:val="20"/>
        </w:rPr>
        <w:t xml:space="preserve"> …</w:t>
      </w:r>
    </w:p>
    <w:p w14:paraId="4B02488B" w14:textId="77777777" w:rsidR="00BE57F7" w:rsidRPr="00BE57F7" w:rsidRDefault="00BE57F7" w:rsidP="00BE57F7">
      <w:pPr>
        <w:widowControl w:val="0"/>
        <w:ind w:left="284" w:right="45"/>
        <w:rPr>
          <w:rFonts w:ascii="Arial" w:hAnsi="Arial" w:cs="Arial"/>
          <w:sz w:val="20"/>
          <w:szCs w:val="20"/>
        </w:rPr>
      </w:pPr>
    </w:p>
    <w:p w14:paraId="31A5E21A" w14:textId="77777777" w:rsidR="00BE57F7" w:rsidRPr="00BE57F7" w:rsidRDefault="00BE57F7" w:rsidP="00BE57F7">
      <w:pPr>
        <w:widowControl w:val="0"/>
        <w:ind w:left="284" w:right="45"/>
        <w:rPr>
          <w:rFonts w:ascii="Arial" w:hAnsi="Arial" w:cs="Arial"/>
          <w:sz w:val="20"/>
          <w:szCs w:val="20"/>
        </w:rPr>
      </w:pPr>
      <w:r w:rsidRPr="00BE57F7">
        <w:rPr>
          <w:rFonts w:ascii="Arial" w:hAnsi="Arial" w:cs="Arial"/>
          <w:sz w:val="20"/>
          <w:szCs w:val="20"/>
        </w:rPr>
        <w:t>…</w:t>
      </w:r>
    </w:p>
    <w:p w14:paraId="43DFBE9C" w14:textId="77777777" w:rsidR="00BE57F7" w:rsidRPr="00BE57F7" w:rsidRDefault="00BE57F7" w:rsidP="00BE57F7">
      <w:pPr>
        <w:widowControl w:val="0"/>
        <w:ind w:left="284" w:right="45"/>
        <w:rPr>
          <w:rFonts w:ascii="Arial" w:hAnsi="Arial" w:cs="Arial"/>
          <w:sz w:val="20"/>
          <w:szCs w:val="20"/>
        </w:rPr>
      </w:pPr>
      <w:r w:rsidRPr="00BE57F7">
        <w:rPr>
          <w:rFonts w:ascii="Arial" w:hAnsi="Arial" w:cs="Arial"/>
          <w:sz w:val="20"/>
          <w:szCs w:val="20"/>
        </w:rPr>
        <w:t>…</w:t>
      </w:r>
    </w:p>
    <w:p w14:paraId="79A0453A" w14:textId="77777777" w:rsidR="00BE57F7" w:rsidRPr="00BE57F7" w:rsidRDefault="00BE57F7" w:rsidP="00BE57F7">
      <w:pPr>
        <w:widowControl w:val="0"/>
        <w:ind w:left="284" w:right="45"/>
        <w:rPr>
          <w:rFonts w:ascii="Arial" w:hAnsi="Arial" w:cs="Arial"/>
          <w:b/>
          <w:sz w:val="20"/>
          <w:szCs w:val="20"/>
        </w:rPr>
      </w:pPr>
    </w:p>
    <w:p w14:paraId="148CCB1E" w14:textId="77777777" w:rsidR="00BE57F7" w:rsidRPr="00BE57F7" w:rsidRDefault="00BE57F7" w:rsidP="00D423E5">
      <w:pPr>
        <w:widowControl w:val="0"/>
        <w:ind w:left="284" w:right="45"/>
        <w:jc w:val="both"/>
        <w:rPr>
          <w:rFonts w:ascii="Arial" w:hAnsi="Arial" w:cs="Arial"/>
          <w:sz w:val="20"/>
          <w:szCs w:val="20"/>
        </w:rPr>
      </w:pPr>
      <w:bookmarkStart w:id="3" w:name="_Hlk97548376"/>
      <w:r w:rsidRPr="00BE57F7">
        <w:rPr>
          <w:rFonts w:ascii="Arial" w:hAnsi="Arial" w:cs="Arial"/>
          <w:sz w:val="20"/>
          <w:szCs w:val="20"/>
        </w:rPr>
        <w:t>Cuando los fedatarios públicos y quienes realizan funciones notariales no cumplan con la obligación a que se refiere este artículo, serán sancionados con una multa de 100 a 200 UMA.</w:t>
      </w:r>
      <w:bookmarkEnd w:id="3"/>
    </w:p>
    <w:p w14:paraId="7858F9EA" w14:textId="77777777" w:rsidR="00BE57F7" w:rsidRPr="00BE57F7" w:rsidRDefault="00BE57F7" w:rsidP="00BE57F7">
      <w:pPr>
        <w:widowControl w:val="0"/>
        <w:tabs>
          <w:tab w:val="left" w:pos="1650"/>
        </w:tabs>
        <w:ind w:left="284" w:right="45"/>
        <w:rPr>
          <w:rFonts w:ascii="Arial" w:hAnsi="Arial" w:cs="Arial"/>
          <w:sz w:val="20"/>
          <w:szCs w:val="20"/>
        </w:rPr>
      </w:pPr>
    </w:p>
    <w:p w14:paraId="087872CF" w14:textId="77777777" w:rsidR="00BE57F7" w:rsidRPr="00BE57F7" w:rsidRDefault="00BE57F7" w:rsidP="00BE57F7">
      <w:pPr>
        <w:ind w:left="284"/>
        <w:rPr>
          <w:rFonts w:ascii="Arial" w:hAnsi="Arial" w:cs="Arial"/>
          <w:sz w:val="20"/>
          <w:szCs w:val="20"/>
        </w:rPr>
      </w:pPr>
      <w:r w:rsidRPr="00BE57F7">
        <w:rPr>
          <w:rFonts w:ascii="Arial" w:hAnsi="Arial" w:cs="Arial"/>
          <w:bCs/>
          <w:sz w:val="20"/>
          <w:szCs w:val="20"/>
        </w:rPr>
        <w:t>…</w:t>
      </w:r>
    </w:p>
    <w:p w14:paraId="0FD918CA" w14:textId="77777777" w:rsidR="00BE57F7" w:rsidRPr="00BE57F7" w:rsidRDefault="00BE57F7" w:rsidP="00BE57F7">
      <w:pPr>
        <w:ind w:left="284"/>
        <w:rPr>
          <w:rFonts w:ascii="Arial" w:hAnsi="Arial" w:cs="Arial"/>
          <w:sz w:val="20"/>
          <w:szCs w:val="20"/>
        </w:rPr>
      </w:pPr>
    </w:p>
    <w:p w14:paraId="1698A998" w14:textId="77777777" w:rsidR="00BE57F7" w:rsidRDefault="00BE57F7" w:rsidP="002158EC">
      <w:pPr>
        <w:pStyle w:val="Ttulo2"/>
        <w:keepNext w:val="0"/>
        <w:widowControl w:val="0"/>
        <w:spacing w:before="0" w:line="240" w:lineRule="auto"/>
        <w:ind w:left="284"/>
        <w:jc w:val="center"/>
        <w:rPr>
          <w:rFonts w:cs="Arial"/>
          <w:sz w:val="20"/>
        </w:rPr>
      </w:pPr>
      <w:r w:rsidRPr="00BE57F7">
        <w:rPr>
          <w:rFonts w:cs="Arial"/>
          <w:sz w:val="20"/>
        </w:rPr>
        <w:t>CAPÍTULO II</w:t>
      </w:r>
    </w:p>
    <w:p w14:paraId="79AEE623" w14:textId="77777777" w:rsidR="00BE57F7" w:rsidRPr="00BE57F7" w:rsidRDefault="00BE57F7" w:rsidP="002158EC">
      <w:pPr>
        <w:pStyle w:val="Ttulo2"/>
        <w:keepNext w:val="0"/>
        <w:widowControl w:val="0"/>
        <w:spacing w:before="0" w:line="240" w:lineRule="auto"/>
        <w:ind w:left="284"/>
        <w:jc w:val="center"/>
        <w:rPr>
          <w:rFonts w:cs="Arial"/>
          <w:i/>
          <w:sz w:val="20"/>
        </w:rPr>
      </w:pPr>
      <w:r w:rsidRPr="00BE57F7">
        <w:rPr>
          <w:rFonts w:cs="Arial"/>
          <w:sz w:val="20"/>
        </w:rPr>
        <w:t>DE LOS SERVICIOS QUE PRESTA LA DIRECCIÓN DE OBRA PÚBLICA Y DESARROLLO URBANO</w:t>
      </w:r>
    </w:p>
    <w:p w14:paraId="45BFB637" w14:textId="77777777" w:rsidR="00BE57F7" w:rsidRPr="00BE57F7" w:rsidRDefault="00BE57F7" w:rsidP="00BE57F7">
      <w:pPr>
        <w:ind w:left="284"/>
        <w:rPr>
          <w:rFonts w:ascii="Arial" w:hAnsi="Arial" w:cs="Arial"/>
          <w:sz w:val="20"/>
          <w:szCs w:val="20"/>
        </w:rPr>
      </w:pPr>
    </w:p>
    <w:p w14:paraId="66BE2C3A" w14:textId="77777777" w:rsidR="00BE57F7" w:rsidRPr="00BE57F7" w:rsidRDefault="00BE57F7" w:rsidP="00BE57F7">
      <w:pPr>
        <w:pStyle w:val="Ttulo2"/>
        <w:keepNext w:val="0"/>
        <w:widowControl w:val="0"/>
        <w:spacing w:before="0"/>
        <w:ind w:left="284"/>
        <w:rPr>
          <w:rFonts w:cs="Arial"/>
          <w:i/>
          <w:sz w:val="20"/>
        </w:rPr>
      </w:pPr>
      <w:r w:rsidRPr="00BE57F7">
        <w:rPr>
          <w:rFonts w:cs="Arial"/>
          <w:sz w:val="20"/>
        </w:rPr>
        <w:t>DE LA CLASIFICACIÓN</w:t>
      </w:r>
    </w:p>
    <w:p w14:paraId="28B39B84" w14:textId="77777777" w:rsidR="00BE57F7" w:rsidRPr="00BE57F7" w:rsidRDefault="00BE57F7" w:rsidP="00BE57F7">
      <w:pPr>
        <w:pStyle w:val="Encabezado"/>
        <w:widowControl w:val="0"/>
        <w:tabs>
          <w:tab w:val="clear" w:pos="4419"/>
          <w:tab w:val="clear" w:pos="8838"/>
        </w:tabs>
        <w:ind w:left="284"/>
        <w:rPr>
          <w:rFonts w:ascii="Arial" w:hAnsi="Arial" w:cs="Arial"/>
          <w:sz w:val="20"/>
          <w:szCs w:val="20"/>
        </w:rPr>
      </w:pPr>
    </w:p>
    <w:p w14:paraId="0D61E6C1" w14:textId="77777777" w:rsidR="00BE57F7" w:rsidRPr="00BE57F7" w:rsidRDefault="00BE57F7" w:rsidP="00D423E5">
      <w:pPr>
        <w:ind w:left="284"/>
        <w:jc w:val="both"/>
        <w:rPr>
          <w:rFonts w:ascii="Arial" w:hAnsi="Arial" w:cs="Arial"/>
          <w:sz w:val="20"/>
          <w:szCs w:val="20"/>
        </w:rPr>
      </w:pPr>
      <w:r w:rsidRPr="00BE57F7">
        <w:rPr>
          <w:rFonts w:ascii="Arial" w:hAnsi="Arial" w:cs="Arial"/>
          <w:b/>
          <w:sz w:val="20"/>
          <w:szCs w:val="20"/>
        </w:rPr>
        <w:t xml:space="preserve">ARTÍCULO 80.- </w:t>
      </w:r>
      <w:r w:rsidRPr="00BE57F7">
        <w:rPr>
          <w:rFonts w:ascii="Arial" w:hAnsi="Arial" w:cs="Arial"/>
          <w:sz w:val="20"/>
          <w:szCs w:val="20"/>
        </w:rPr>
        <w:t>Los sujetos pagarán los derechos por los servicios que soliciten a la Direcciones de Obra Públicas y de Desarrollo Urbano y demás dependencias vinculadas, consistentes en:</w:t>
      </w:r>
    </w:p>
    <w:p w14:paraId="7FDE3EBE" w14:textId="77777777" w:rsidR="00BE57F7" w:rsidRPr="00BE57F7" w:rsidRDefault="00BE57F7" w:rsidP="00BE57F7">
      <w:pPr>
        <w:ind w:left="284"/>
        <w:rPr>
          <w:rFonts w:ascii="Arial" w:hAnsi="Arial" w:cs="Arial"/>
          <w:sz w:val="20"/>
          <w:szCs w:val="20"/>
        </w:rPr>
      </w:pPr>
    </w:p>
    <w:p w14:paraId="0C1A0DEA" w14:textId="77777777" w:rsidR="00BE57F7" w:rsidRPr="00BE57F7" w:rsidRDefault="00BE57F7" w:rsidP="00BE57F7">
      <w:pPr>
        <w:widowControl w:val="0"/>
        <w:ind w:left="284"/>
        <w:rPr>
          <w:rFonts w:ascii="Arial" w:hAnsi="Arial" w:cs="Arial"/>
          <w:b/>
          <w:sz w:val="20"/>
          <w:szCs w:val="20"/>
        </w:rPr>
      </w:pPr>
      <w:r w:rsidRPr="00BE57F7">
        <w:rPr>
          <w:rFonts w:ascii="Arial" w:hAnsi="Arial" w:cs="Arial"/>
          <w:b/>
          <w:sz w:val="20"/>
          <w:szCs w:val="20"/>
        </w:rPr>
        <w:t>a)</w:t>
      </w:r>
      <w:r w:rsidRPr="00BE57F7">
        <w:rPr>
          <w:rFonts w:ascii="Arial" w:hAnsi="Arial" w:cs="Arial"/>
          <w:sz w:val="20"/>
          <w:szCs w:val="20"/>
        </w:rPr>
        <w:t xml:space="preserve"> a la </w:t>
      </w:r>
      <w:r w:rsidRPr="00BE57F7">
        <w:rPr>
          <w:rFonts w:ascii="Arial" w:hAnsi="Arial" w:cs="Arial"/>
          <w:b/>
          <w:sz w:val="20"/>
          <w:szCs w:val="20"/>
        </w:rPr>
        <w:t>ñ)</w:t>
      </w:r>
      <w:r w:rsidRPr="00BE57F7">
        <w:rPr>
          <w:rFonts w:ascii="Arial" w:hAnsi="Arial" w:cs="Arial"/>
          <w:sz w:val="20"/>
          <w:szCs w:val="20"/>
        </w:rPr>
        <w:t xml:space="preserve"> …</w:t>
      </w:r>
    </w:p>
    <w:p w14:paraId="5E948C78" w14:textId="77777777" w:rsidR="00BE57F7" w:rsidRPr="00BE57F7" w:rsidRDefault="00BE57F7" w:rsidP="00BE57F7">
      <w:pPr>
        <w:widowControl w:val="0"/>
        <w:ind w:left="284"/>
        <w:rPr>
          <w:rFonts w:ascii="Arial" w:hAnsi="Arial" w:cs="Arial"/>
          <w:b/>
          <w:sz w:val="20"/>
          <w:szCs w:val="20"/>
        </w:rPr>
      </w:pPr>
    </w:p>
    <w:p w14:paraId="03DDB5DC" w14:textId="77777777" w:rsidR="00BE57F7" w:rsidRPr="00BE57F7" w:rsidRDefault="00BE57F7" w:rsidP="00D423E5">
      <w:pPr>
        <w:widowControl w:val="0"/>
        <w:ind w:left="284" w:right="45"/>
        <w:jc w:val="both"/>
        <w:rPr>
          <w:rFonts w:ascii="Arial" w:hAnsi="Arial" w:cs="Arial"/>
          <w:sz w:val="20"/>
          <w:szCs w:val="20"/>
        </w:rPr>
      </w:pPr>
      <w:r w:rsidRPr="00BE57F7">
        <w:rPr>
          <w:rFonts w:ascii="Arial" w:hAnsi="Arial" w:cs="Arial"/>
          <w:b/>
          <w:sz w:val="20"/>
          <w:szCs w:val="20"/>
        </w:rPr>
        <w:t>o)</w:t>
      </w:r>
      <w:r w:rsidRPr="00BE57F7">
        <w:rPr>
          <w:rFonts w:ascii="Arial" w:hAnsi="Arial" w:cs="Arial"/>
          <w:bCs/>
          <w:sz w:val="20"/>
          <w:szCs w:val="20"/>
        </w:rPr>
        <w:t xml:space="preserve"> Licencia de uso de suelo para </w:t>
      </w:r>
      <w:r w:rsidRPr="00BE57F7">
        <w:rPr>
          <w:rFonts w:ascii="Arial" w:hAnsi="Arial" w:cs="Arial"/>
          <w:sz w:val="20"/>
          <w:szCs w:val="20"/>
        </w:rPr>
        <w:t>Desarrollos inmobiliarios que por sus características físicas o su régimen de la propiedad se constituyan en fraccionamientos o división de lotes.</w:t>
      </w:r>
    </w:p>
    <w:p w14:paraId="6B96595D" w14:textId="77777777" w:rsidR="00BE57F7" w:rsidRPr="00BE57F7" w:rsidRDefault="00BE57F7" w:rsidP="00BE57F7">
      <w:pPr>
        <w:widowControl w:val="0"/>
        <w:ind w:left="284" w:right="45"/>
        <w:rPr>
          <w:rFonts w:ascii="Arial" w:hAnsi="Arial" w:cs="Arial"/>
          <w:sz w:val="20"/>
          <w:szCs w:val="20"/>
        </w:rPr>
      </w:pPr>
    </w:p>
    <w:p w14:paraId="01EF3794" w14:textId="77777777" w:rsidR="00BE57F7" w:rsidRPr="00BE57F7" w:rsidRDefault="00BE57F7" w:rsidP="00BE57F7">
      <w:pPr>
        <w:widowControl w:val="0"/>
        <w:ind w:left="284" w:right="45"/>
        <w:rPr>
          <w:rFonts w:ascii="Arial" w:hAnsi="Arial" w:cs="Arial"/>
          <w:bCs/>
          <w:sz w:val="20"/>
          <w:szCs w:val="20"/>
        </w:rPr>
      </w:pPr>
      <w:r w:rsidRPr="00BE57F7">
        <w:rPr>
          <w:rFonts w:ascii="Arial" w:hAnsi="Arial" w:cs="Arial"/>
          <w:b/>
          <w:sz w:val="20"/>
          <w:szCs w:val="20"/>
        </w:rPr>
        <w:t>p)</w:t>
      </w:r>
      <w:r w:rsidRPr="00BE57F7">
        <w:rPr>
          <w:rFonts w:ascii="Arial" w:hAnsi="Arial" w:cs="Arial"/>
          <w:sz w:val="20"/>
          <w:szCs w:val="20"/>
        </w:rPr>
        <w:t xml:space="preserve"> </w:t>
      </w:r>
      <w:r w:rsidRPr="00BE57F7">
        <w:rPr>
          <w:rFonts w:ascii="Arial" w:hAnsi="Arial" w:cs="Arial"/>
          <w:bCs/>
          <w:sz w:val="20"/>
          <w:szCs w:val="20"/>
        </w:rPr>
        <w:t>Constancia de análisis de Factibilidad de Uso de Suelo para el establecimiento de granjas de cualquier tipo.</w:t>
      </w:r>
    </w:p>
    <w:p w14:paraId="5133E6BB" w14:textId="77777777" w:rsidR="00BE57F7" w:rsidRPr="00BE57F7" w:rsidRDefault="00BE57F7" w:rsidP="00BE57F7">
      <w:pPr>
        <w:widowControl w:val="0"/>
        <w:ind w:left="284" w:right="45"/>
        <w:rPr>
          <w:rFonts w:ascii="Arial" w:hAnsi="Arial" w:cs="Arial"/>
          <w:bCs/>
          <w:sz w:val="20"/>
          <w:szCs w:val="20"/>
        </w:rPr>
      </w:pPr>
    </w:p>
    <w:p w14:paraId="4F277617" w14:textId="77777777" w:rsidR="00BE57F7" w:rsidRPr="00BE57F7" w:rsidRDefault="00BE57F7" w:rsidP="00BE57F7">
      <w:pPr>
        <w:widowControl w:val="0"/>
        <w:ind w:left="284" w:right="45"/>
        <w:rPr>
          <w:rFonts w:ascii="Arial" w:hAnsi="Arial" w:cs="Arial"/>
          <w:bCs/>
          <w:sz w:val="20"/>
          <w:szCs w:val="20"/>
        </w:rPr>
      </w:pPr>
      <w:r w:rsidRPr="00BE57F7">
        <w:rPr>
          <w:rFonts w:ascii="Arial" w:hAnsi="Arial" w:cs="Arial"/>
          <w:b/>
          <w:bCs/>
          <w:sz w:val="20"/>
          <w:szCs w:val="20"/>
        </w:rPr>
        <w:t>q)</w:t>
      </w:r>
      <w:r w:rsidRPr="00BE57F7">
        <w:rPr>
          <w:rFonts w:ascii="Arial" w:hAnsi="Arial" w:cs="Arial"/>
          <w:bCs/>
          <w:sz w:val="20"/>
          <w:szCs w:val="20"/>
        </w:rPr>
        <w:t xml:space="preserve"> Licencia de uso de suelo para granjas de cualquier tipo. </w:t>
      </w:r>
    </w:p>
    <w:p w14:paraId="37EA3F40" w14:textId="77777777" w:rsidR="00BE57F7" w:rsidRPr="00BE57F7" w:rsidRDefault="00BE57F7" w:rsidP="00BE57F7">
      <w:pPr>
        <w:widowControl w:val="0"/>
        <w:ind w:left="284" w:right="45"/>
        <w:rPr>
          <w:rFonts w:ascii="Arial" w:hAnsi="Arial" w:cs="Arial"/>
          <w:bCs/>
          <w:sz w:val="20"/>
          <w:szCs w:val="20"/>
        </w:rPr>
      </w:pPr>
    </w:p>
    <w:p w14:paraId="30894D7F" w14:textId="77777777" w:rsidR="00BE57F7" w:rsidRPr="00BE57F7" w:rsidRDefault="00BE57F7" w:rsidP="00BE57F7">
      <w:pPr>
        <w:widowControl w:val="0"/>
        <w:ind w:left="284" w:right="45"/>
        <w:rPr>
          <w:rFonts w:ascii="Arial" w:hAnsi="Arial" w:cs="Arial"/>
          <w:bCs/>
          <w:sz w:val="20"/>
          <w:szCs w:val="20"/>
        </w:rPr>
      </w:pPr>
      <w:r w:rsidRPr="00BE57F7">
        <w:rPr>
          <w:rFonts w:ascii="Arial" w:hAnsi="Arial" w:cs="Arial"/>
          <w:b/>
          <w:bCs/>
          <w:sz w:val="20"/>
          <w:szCs w:val="20"/>
        </w:rPr>
        <w:t>r)</w:t>
      </w:r>
      <w:r w:rsidRPr="00BE57F7">
        <w:rPr>
          <w:rFonts w:ascii="Arial" w:hAnsi="Arial" w:cs="Arial"/>
          <w:bCs/>
          <w:sz w:val="20"/>
          <w:szCs w:val="20"/>
        </w:rPr>
        <w:t xml:space="preserve"> Dictamen de protección civil. </w:t>
      </w:r>
    </w:p>
    <w:p w14:paraId="1E6ED369" w14:textId="77777777" w:rsidR="00BE57F7" w:rsidRPr="00BE57F7" w:rsidRDefault="00BE57F7" w:rsidP="00BE57F7">
      <w:pPr>
        <w:ind w:left="284"/>
        <w:rPr>
          <w:rFonts w:ascii="Arial" w:hAnsi="Arial" w:cs="Arial"/>
          <w:sz w:val="20"/>
          <w:szCs w:val="20"/>
        </w:rPr>
      </w:pPr>
    </w:p>
    <w:p w14:paraId="1CB1278E" w14:textId="77777777" w:rsidR="00BE57F7" w:rsidRPr="00BE57F7" w:rsidRDefault="00BE57F7" w:rsidP="00BE57F7">
      <w:pPr>
        <w:pStyle w:val="Ttulo2"/>
        <w:keepNext w:val="0"/>
        <w:widowControl w:val="0"/>
        <w:spacing w:before="0"/>
        <w:ind w:left="284"/>
        <w:rPr>
          <w:rFonts w:cs="Arial"/>
          <w:i/>
          <w:sz w:val="20"/>
        </w:rPr>
      </w:pPr>
      <w:r w:rsidRPr="00BE57F7">
        <w:rPr>
          <w:rFonts w:cs="Arial"/>
          <w:sz w:val="20"/>
        </w:rPr>
        <w:t>DE LA TARIFA</w:t>
      </w:r>
    </w:p>
    <w:p w14:paraId="53474634" w14:textId="77777777" w:rsidR="00BE57F7" w:rsidRPr="00BE57F7" w:rsidRDefault="00BE57F7" w:rsidP="00D423E5">
      <w:pPr>
        <w:widowControl w:val="0"/>
        <w:ind w:left="284"/>
        <w:jc w:val="both"/>
        <w:rPr>
          <w:rFonts w:ascii="Arial" w:hAnsi="Arial" w:cs="Arial"/>
          <w:bCs/>
          <w:sz w:val="20"/>
          <w:szCs w:val="20"/>
        </w:rPr>
      </w:pPr>
      <w:r w:rsidRPr="00BE57F7">
        <w:rPr>
          <w:rFonts w:ascii="Arial" w:hAnsi="Arial" w:cs="Arial"/>
          <w:b/>
          <w:sz w:val="20"/>
          <w:szCs w:val="20"/>
        </w:rPr>
        <w:t>ARTÍCULO 83.-</w:t>
      </w:r>
      <w:r w:rsidRPr="00BE57F7">
        <w:rPr>
          <w:rFonts w:ascii="Arial" w:hAnsi="Arial" w:cs="Arial"/>
          <w:bCs/>
          <w:sz w:val="20"/>
          <w:szCs w:val="20"/>
        </w:rPr>
        <w:t xml:space="preserve"> </w:t>
      </w:r>
      <w:r w:rsidRPr="00BE57F7">
        <w:rPr>
          <w:rFonts w:ascii="Arial" w:hAnsi="Arial" w:cs="Arial"/>
          <w:sz w:val="20"/>
          <w:szCs w:val="20"/>
        </w:rPr>
        <w:t xml:space="preserve">Por los servicios que preste el ayuntamiento en materia de obra pública y desarrollo urbano, por conducto de la unidad administrativa correspondiente, se pagarán derechos conforme a las siguientes tarifas: </w:t>
      </w:r>
    </w:p>
    <w:p w14:paraId="705D2E00" w14:textId="77777777" w:rsidR="00BE57F7" w:rsidRPr="00BE57F7" w:rsidRDefault="00BE57F7" w:rsidP="00BE57F7">
      <w:pPr>
        <w:widowControl w:val="0"/>
        <w:ind w:left="284" w:right="45"/>
        <w:rPr>
          <w:rFonts w:ascii="Arial" w:hAnsi="Arial" w:cs="Arial"/>
          <w:sz w:val="20"/>
          <w:szCs w:val="20"/>
        </w:rPr>
      </w:pPr>
    </w:p>
    <w:p w14:paraId="41BAB288"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w:t>
      </w:r>
      <w:r w:rsidRPr="00BE57F7">
        <w:rPr>
          <w:rFonts w:ascii="Arial" w:hAnsi="Arial" w:cs="Arial"/>
          <w:sz w:val="20"/>
          <w:szCs w:val="20"/>
        </w:rPr>
        <w:t xml:space="preserve"> a la </w:t>
      </w:r>
      <w:r w:rsidRPr="00BE57F7">
        <w:rPr>
          <w:rFonts w:ascii="Arial" w:hAnsi="Arial" w:cs="Arial"/>
          <w:b/>
          <w:sz w:val="20"/>
          <w:szCs w:val="20"/>
        </w:rPr>
        <w:t>III.</w:t>
      </w:r>
      <w:r w:rsidRPr="00BE57F7">
        <w:rPr>
          <w:rFonts w:ascii="Arial" w:hAnsi="Arial" w:cs="Arial"/>
          <w:sz w:val="20"/>
          <w:szCs w:val="20"/>
        </w:rPr>
        <w:t xml:space="preserve"> …</w:t>
      </w:r>
    </w:p>
    <w:p w14:paraId="325FE10D" w14:textId="77777777" w:rsidR="00BE57F7" w:rsidRPr="00BE57F7" w:rsidRDefault="00BE57F7" w:rsidP="00BE57F7">
      <w:pPr>
        <w:ind w:left="284"/>
        <w:rPr>
          <w:rFonts w:ascii="Arial" w:hAnsi="Arial" w:cs="Arial"/>
          <w:sz w:val="20"/>
          <w:szCs w:val="20"/>
        </w:rPr>
      </w:pPr>
    </w:p>
    <w:p w14:paraId="23497ACE"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IV.</w:t>
      </w:r>
      <w:r w:rsidRPr="00BE57F7">
        <w:rPr>
          <w:rFonts w:ascii="Arial" w:hAnsi="Arial" w:cs="Arial"/>
          <w:sz w:val="20"/>
          <w:szCs w:val="20"/>
        </w:rPr>
        <w:t xml:space="preserve"> …</w:t>
      </w:r>
    </w:p>
    <w:p w14:paraId="54F8E476" w14:textId="77777777" w:rsidR="00BE57F7" w:rsidRPr="00BE57F7" w:rsidRDefault="00BE57F7" w:rsidP="00BE57F7">
      <w:pPr>
        <w:ind w:left="284"/>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835"/>
      </w:tblGrid>
      <w:tr w:rsidR="00BE57F7" w:rsidRPr="00BE57F7" w14:paraId="65F0D1A4" w14:textId="77777777" w:rsidTr="00BE57F7">
        <w:trPr>
          <w:trHeight w:val="20"/>
        </w:trPr>
        <w:tc>
          <w:tcPr>
            <w:tcW w:w="5416" w:type="dxa"/>
            <w:shd w:val="clear" w:color="auto" w:fill="auto"/>
            <w:vAlign w:val="center"/>
          </w:tcPr>
          <w:p w14:paraId="6B616279" w14:textId="77777777" w:rsidR="00BE57F7" w:rsidRPr="00BE57F7" w:rsidRDefault="00BE57F7" w:rsidP="00BE57F7">
            <w:pPr>
              <w:widowControl w:val="0"/>
              <w:ind w:left="284" w:right="45"/>
              <w:rPr>
                <w:rFonts w:ascii="Arial" w:eastAsia="Calibri" w:hAnsi="Arial" w:cs="Arial"/>
                <w:bCs/>
                <w:sz w:val="20"/>
                <w:szCs w:val="20"/>
              </w:rPr>
            </w:pPr>
            <w:r w:rsidRPr="00BE57F7">
              <w:rPr>
                <w:rFonts w:ascii="Arial" w:eastAsia="Calibri" w:hAnsi="Arial" w:cs="Arial"/>
                <w:bCs/>
                <w:sz w:val="20"/>
                <w:szCs w:val="20"/>
              </w:rPr>
              <w:t xml:space="preserve">Por el servicio previsto en el inciso n) </w:t>
            </w:r>
          </w:p>
        </w:tc>
        <w:tc>
          <w:tcPr>
            <w:tcW w:w="2835" w:type="dxa"/>
            <w:shd w:val="clear" w:color="auto" w:fill="auto"/>
            <w:vAlign w:val="center"/>
          </w:tcPr>
          <w:p w14:paraId="120BB379" w14:textId="77777777" w:rsidR="00BE57F7" w:rsidRPr="00BE57F7" w:rsidRDefault="00BE57F7" w:rsidP="00BE57F7">
            <w:pPr>
              <w:widowControl w:val="0"/>
              <w:ind w:left="284" w:right="45"/>
              <w:jc w:val="right"/>
              <w:rPr>
                <w:rFonts w:ascii="Arial" w:eastAsia="Calibri" w:hAnsi="Arial" w:cs="Arial"/>
                <w:bCs/>
                <w:sz w:val="20"/>
                <w:szCs w:val="20"/>
              </w:rPr>
            </w:pPr>
            <w:r w:rsidRPr="00BE57F7">
              <w:rPr>
                <w:rFonts w:ascii="Arial" w:eastAsia="Calibri" w:hAnsi="Arial" w:cs="Arial"/>
                <w:bCs/>
                <w:sz w:val="20"/>
                <w:szCs w:val="20"/>
              </w:rPr>
              <w:t>0.07 UMA por m2</w:t>
            </w:r>
          </w:p>
        </w:tc>
      </w:tr>
      <w:tr w:rsidR="00BE57F7" w:rsidRPr="00BE57F7" w14:paraId="08A82493" w14:textId="77777777" w:rsidTr="00BE57F7">
        <w:trPr>
          <w:trHeight w:val="20"/>
        </w:trPr>
        <w:tc>
          <w:tcPr>
            <w:tcW w:w="5416" w:type="dxa"/>
            <w:shd w:val="clear" w:color="auto" w:fill="auto"/>
            <w:vAlign w:val="center"/>
          </w:tcPr>
          <w:p w14:paraId="62A7729E" w14:textId="77777777" w:rsidR="00BE57F7" w:rsidRPr="00BE57F7" w:rsidRDefault="00BE57F7" w:rsidP="00BE57F7">
            <w:pPr>
              <w:widowControl w:val="0"/>
              <w:ind w:left="284" w:right="45"/>
              <w:rPr>
                <w:rFonts w:ascii="Arial" w:eastAsia="Calibri" w:hAnsi="Arial" w:cs="Arial"/>
                <w:bCs/>
                <w:sz w:val="20"/>
                <w:szCs w:val="20"/>
              </w:rPr>
            </w:pPr>
            <w:r w:rsidRPr="00BE57F7">
              <w:rPr>
                <w:rFonts w:ascii="Arial" w:eastAsia="Calibri" w:hAnsi="Arial" w:cs="Arial"/>
                <w:bCs/>
                <w:sz w:val="20"/>
                <w:szCs w:val="20"/>
              </w:rPr>
              <w:t>Por el servicio previsto en el inciso ñ)</w:t>
            </w:r>
          </w:p>
        </w:tc>
        <w:tc>
          <w:tcPr>
            <w:tcW w:w="2835" w:type="dxa"/>
            <w:shd w:val="clear" w:color="auto" w:fill="auto"/>
            <w:vAlign w:val="center"/>
          </w:tcPr>
          <w:p w14:paraId="4CE502C5" w14:textId="77777777" w:rsidR="00BE57F7" w:rsidRPr="00BE57F7" w:rsidRDefault="00BE57F7" w:rsidP="00BE57F7">
            <w:pPr>
              <w:widowControl w:val="0"/>
              <w:ind w:left="284" w:right="45"/>
              <w:jc w:val="right"/>
              <w:rPr>
                <w:rFonts w:ascii="Arial" w:eastAsia="Calibri" w:hAnsi="Arial" w:cs="Arial"/>
                <w:bCs/>
                <w:sz w:val="20"/>
                <w:szCs w:val="20"/>
              </w:rPr>
            </w:pPr>
            <w:r w:rsidRPr="00BE57F7">
              <w:rPr>
                <w:rFonts w:ascii="Arial" w:eastAsia="Calibri" w:hAnsi="Arial" w:cs="Arial"/>
                <w:bCs/>
                <w:sz w:val="20"/>
                <w:szCs w:val="20"/>
              </w:rPr>
              <w:t>720 UMA</w:t>
            </w:r>
          </w:p>
        </w:tc>
      </w:tr>
      <w:tr w:rsidR="00BE57F7" w:rsidRPr="00BE57F7" w14:paraId="1171A8D9" w14:textId="77777777" w:rsidTr="00BE57F7">
        <w:trPr>
          <w:trHeight w:val="20"/>
        </w:trPr>
        <w:tc>
          <w:tcPr>
            <w:tcW w:w="5416" w:type="dxa"/>
            <w:shd w:val="clear" w:color="auto" w:fill="auto"/>
            <w:vAlign w:val="center"/>
          </w:tcPr>
          <w:p w14:paraId="358FC92F" w14:textId="77777777" w:rsidR="00BE57F7" w:rsidRPr="00BE57F7" w:rsidRDefault="00BE57F7" w:rsidP="00BE57F7">
            <w:pPr>
              <w:widowControl w:val="0"/>
              <w:ind w:left="284" w:right="45"/>
              <w:rPr>
                <w:rFonts w:ascii="Arial" w:eastAsia="Calibri" w:hAnsi="Arial" w:cs="Arial"/>
                <w:bCs/>
                <w:sz w:val="20"/>
                <w:szCs w:val="20"/>
              </w:rPr>
            </w:pPr>
            <w:r w:rsidRPr="00BE57F7">
              <w:rPr>
                <w:rFonts w:ascii="Arial" w:eastAsia="Calibri" w:hAnsi="Arial" w:cs="Arial"/>
                <w:bCs/>
                <w:sz w:val="20"/>
                <w:szCs w:val="20"/>
              </w:rPr>
              <w:t>Por el servicio previsto en el inciso o)</w:t>
            </w:r>
          </w:p>
        </w:tc>
        <w:tc>
          <w:tcPr>
            <w:tcW w:w="2835" w:type="dxa"/>
            <w:shd w:val="clear" w:color="auto" w:fill="auto"/>
            <w:vAlign w:val="center"/>
          </w:tcPr>
          <w:p w14:paraId="6825E93D" w14:textId="77777777" w:rsidR="00BE57F7" w:rsidRPr="00BE57F7" w:rsidRDefault="00BE57F7" w:rsidP="00BE57F7">
            <w:pPr>
              <w:widowControl w:val="0"/>
              <w:ind w:left="284" w:right="45"/>
              <w:jc w:val="right"/>
              <w:rPr>
                <w:rFonts w:ascii="Arial" w:eastAsia="Calibri" w:hAnsi="Arial" w:cs="Arial"/>
                <w:bCs/>
                <w:sz w:val="20"/>
                <w:szCs w:val="20"/>
              </w:rPr>
            </w:pPr>
            <w:r w:rsidRPr="00BE57F7">
              <w:rPr>
                <w:rFonts w:ascii="Arial" w:eastAsia="Calibri" w:hAnsi="Arial" w:cs="Arial"/>
                <w:bCs/>
                <w:sz w:val="20"/>
                <w:szCs w:val="20"/>
              </w:rPr>
              <w:t>0.05 UMA por m2</w:t>
            </w:r>
          </w:p>
        </w:tc>
      </w:tr>
      <w:tr w:rsidR="00BE57F7" w:rsidRPr="00BE57F7" w14:paraId="4EFDDA6A" w14:textId="77777777" w:rsidTr="00BE57F7">
        <w:trPr>
          <w:trHeight w:val="20"/>
        </w:trPr>
        <w:tc>
          <w:tcPr>
            <w:tcW w:w="5416" w:type="dxa"/>
            <w:shd w:val="clear" w:color="auto" w:fill="auto"/>
            <w:vAlign w:val="center"/>
          </w:tcPr>
          <w:p w14:paraId="50673E95" w14:textId="77777777" w:rsidR="00BE57F7" w:rsidRPr="00BE57F7" w:rsidRDefault="00BE57F7" w:rsidP="00BE57F7">
            <w:pPr>
              <w:widowControl w:val="0"/>
              <w:ind w:left="284" w:right="45"/>
              <w:rPr>
                <w:rFonts w:ascii="Arial" w:eastAsia="Calibri" w:hAnsi="Arial" w:cs="Arial"/>
                <w:bCs/>
                <w:sz w:val="20"/>
                <w:szCs w:val="20"/>
              </w:rPr>
            </w:pPr>
            <w:r w:rsidRPr="00BE57F7">
              <w:rPr>
                <w:rFonts w:ascii="Arial" w:eastAsia="Calibri" w:hAnsi="Arial" w:cs="Arial"/>
                <w:bCs/>
                <w:sz w:val="20"/>
                <w:szCs w:val="20"/>
              </w:rPr>
              <w:t>Por el servicio previsto en el inciso p)</w:t>
            </w:r>
          </w:p>
        </w:tc>
        <w:tc>
          <w:tcPr>
            <w:tcW w:w="2835" w:type="dxa"/>
            <w:shd w:val="clear" w:color="auto" w:fill="auto"/>
            <w:vAlign w:val="center"/>
          </w:tcPr>
          <w:p w14:paraId="23D8CB59" w14:textId="77777777" w:rsidR="00BE57F7" w:rsidRPr="00BE57F7" w:rsidRDefault="00BE57F7" w:rsidP="00BE57F7">
            <w:pPr>
              <w:widowControl w:val="0"/>
              <w:ind w:left="284" w:right="45"/>
              <w:jc w:val="right"/>
              <w:rPr>
                <w:rFonts w:ascii="Arial" w:eastAsia="Calibri" w:hAnsi="Arial" w:cs="Arial"/>
                <w:bCs/>
                <w:sz w:val="20"/>
                <w:szCs w:val="20"/>
              </w:rPr>
            </w:pPr>
            <w:r w:rsidRPr="00BE57F7">
              <w:rPr>
                <w:rFonts w:ascii="Arial" w:eastAsia="Calibri" w:hAnsi="Arial" w:cs="Arial"/>
                <w:bCs/>
                <w:sz w:val="20"/>
                <w:szCs w:val="20"/>
              </w:rPr>
              <w:t xml:space="preserve">500 UMA </w:t>
            </w:r>
          </w:p>
        </w:tc>
      </w:tr>
      <w:tr w:rsidR="00BE57F7" w:rsidRPr="00BE57F7" w14:paraId="63AE7F4B" w14:textId="77777777" w:rsidTr="00BE57F7">
        <w:trPr>
          <w:trHeight w:val="20"/>
        </w:trPr>
        <w:tc>
          <w:tcPr>
            <w:tcW w:w="5416" w:type="dxa"/>
            <w:shd w:val="clear" w:color="auto" w:fill="auto"/>
            <w:vAlign w:val="center"/>
          </w:tcPr>
          <w:p w14:paraId="7BB1007A" w14:textId="77777777" w:rsidR="00BE57F7" w:rsidRPr="00BE57F7" w:rsidRDefault="00BE57F7" w:rsidP="00BE57F7">
            <w:pPr>
              <w:widowControl w:val="0"/>
              <w:ind w:left="284" w:right="45"/>
              <w:rPr>
                <w:rFonts w:ascii="Arial" w:eastAsia="Calibri" w:hAnsi="Arial" w:cs="Arial"/>
                <w:bCs/>
                <w:sz w:val="20"/>
                <w:szCs w:val="20"/>
              </w:rPr>
            </w:pPr>
            <w:r w:rsidRPr="00BE57F7">
              <w:rPr>
                <w:rFonts w:ascii="Arial" w:eastAsia="Calibri" w:hAnsi="Arial" w:cs="Arial"/>
                <w:bCs/>
                <w:sz w:val="20"/>
                <w:szCs w:val="20"/>
              </w:rPr>
              <w:t>Por el servicio previsto en el inciso q)</w:t>
            </w:r>
          </w:p>
        </w:tc>
        <w:tc>
          <w:tcPr>
            <w:tcW w:w="2835" w:type="dxa"/>
            <w:shd w:val="clear" w:color="auto" w:fill="auto"/>
            <w:vAlign w:val="center"/>
          </w:tcPr>
          <w:p w14:paraId="506C3EB5" w14:textId="77777777" w:rsidR="00BE57F7" w:rsidRPr="00BE57F7" w:rsidRDefault="00BE57F7" w:rsidP="00BE57F7">
            <w:pPr>
              <w:widowControl w:val="0"/>
              <w:ind w:left="284" w:right="45"/>
              <w:jc w:val="right"/>
              <w:rPr>
                <w:rFonts w:ascii="Arial" w:eastAsia="Calibri" w:hAnsi="Arial" w:cs="Arial"/>
                <w:bCs/>
                <w:sz w:val="20"/>
                <w:szCs w:val="20"/>
              </w:rPr>
            </w:pPr>
            <w:r w:rsidRPr="00BE57F7">
              <w:rPr>
                <w:rFonts w:ascii="Arial" w:eastAsia="Calibri" w:hAnsi="Arial" w:cs="Arial"/>
                <w:bCs/>
                <w:sz w:val="20"/>
                <w:szCs w:val="20"/>
              </w:rPr>
              <w:t>0.10 UMA por m2</w:t>
            </w:r>
          </w:p>
        </w:tc>
      </w:tr>
      <w:tr w:rsidR="00BE57F7" w:rsidRPr="00BE57F7" w14:paraId="595B38C2" w14:textId="77777777" w:rsidTr="00BE57F7">
        <w:trPr>
          <w:trHeight w:val="20"/>
        </w:trPr>
        <w:tc>
          <w:tcPr>
            <w:tcW w:w="5416" w:type="dxa"/>
            <w:shd w:val="clear" w:color="auto" w:fill="auto"/>
            <w:vAlign w:val="center"/>
          </w:tcPr>
          <w:p w14:paraId="38563C69" w14:textId="77777777" w:rsidR="00BE57F7" w:rsidRPr="00BE57F7" w:rsidRDefault="00BE57F7" w:rsidP="00BE57F7">
            <w:pPr>
              <w:widowControl w:val="0"/>
              <w:ind w:left="284" w:right="45"/>
              <w:rPr>
                <w:rFonts w:ascii="Arial" w:eastAsia="Calibri" w:hAnsi="Arial" w:cs="Arial"/>
                <w:bCs/>
                <w:sz w:val="20"/>
                <w:szCs w:val="20"/>
              </w:rPr>
            </w:pPr>
            <w:r w:rsidRPr="00BE57F7">
              <w:rPr>
                <w:rFonts w:ascii="Arial" w:eastAsia="Calibri" w:hAnsi="Arial" w:cs="Arial"/>
                <w:bCs/>
                <w:sz w:val="20"/>
                <w:szCs w:val="20"/>
              </w:rPr>
              <w:t>Por el servicio previsto en el inciso r)</w:t>
            </w:r>
          </w:p>
        </w:tc>
        <w:tc>
          <w:tcPr>
            <w:tcW w:w="2835" w:type="dxa"/>
            <w:shd w:val="clear" w:color="auto" w:fill="auto"/>
            <w:vAlign w:val="center"/>
          </w:tcPr>
          <w:p w14:paraId="5F584BA7" w14:textId="77777777" w:rsidR="00BE57F7" w:rsidRPr="00BE57F7" w:rsidRDefault="00BE57F7" w:rsidP="00BE57F7">
            <w:pPr>
              <w:widowControl w:val="0"/>
              <w:ind w:left="284" w:right="45"/>
              <w:jc w:val="right"/>
              <w:rPr>
                <w:rFonts w:ascii="Arial" w:eastAsia="Calibri" w:hAnsi="Arial" w:cs="Arial"/>
                <w:bCs/>
                <w:sz w:val="20"/>
                <w:szCs w:val="20"/>
              </w:rPr>
            </w:pPr>
            <w:r w:rsidRPr="00BE57F7">
              <w:rPr>
                <w:rFonts w:ascii="Arial" w:eastAsia="Calibri" w:hAnsi="Arial" w:cs="Arial"/>
                <w:bCs/>
                <w:sz w:val="20"/>
                <w:szCs w:val="20"/>
              </w:rPr>
              <w:t>100 UMA</w:t>
            </w:r>
          </w:p>
        </w:tc>
      </w:tr>
    </w:tbl>
    <w:p w14:paraId="1B9D4451" w14:textId="77777777" w:rsidR="00BE57F7" w:rsidRPr="00BE57F7" w:rsidRDefault="00BE57F7" w:rsidP="00BE57F7">
      <w:pPr>
        <w:ind w:left="284"/>
        <w:rPr>
          <w:rFonts w:ascii="Arial" w:hAnsi="Arial" w:cs="Arial"/>
          <w:sz w:val="20"/>
          <w:szCs w:val="20"/>
        </w:rPr>
      </w:pPr>
    </w:p>
    <w:p w14:paraId="7B52A918" w14:textId="77777777" w:rsidR="00BE57F7" w:rsidRPr="00BE57F7" w:rsidRDefault="00BE57F7" w:rsidP="00BE57F7">
      <w:pPr>
        <w:widowControl w:val="0"/>
        <w:ind w:left="284" w:right="45"/>
        <w:rPr>
          <w:rFonts w:ascii="Arial" w:hAnsi="Arial" w:cs="Arial"/>
          <w:sz w:val="20"/>
          <w:szCs w:val="20"/>
        </w:rPr>
      </w:pPr>
      <w:r w:rsidRPr="00BE57F7">
        <w:rPr>
          <w:rFonts w:ascii="Arial" w:hAnsi="Arial" w:cs="Arial"/>
          <w:sz w:val="20"/>
          <w:szCs w:val="20"/>
        </w:rPr>
        <w:t>…</w:t>
      </w:r>
    </w:p>
    <w:p w14:paraId="2D2DFD79" w14:textId="77777777" w:rsidR="00BE57F7" w:rsidRPr="00BE57F7" w:rsidRDefault="00BE57F7" w:rsidP="00BE57F7">
      <w:pPr>
        <w:ind w:left="284"/>
        <w:rPr>
          <w:rFonts w:ascii="Arial" w:hAnsi="Arial" w:cs="Arial"/>
          <w:sz w:val="20"/>
          <w:szCs w:val="20"/>
        </w:rPr>
      </w:pPr>
    </w:p>
    <w:p w14:paraId="5861D942" w14:textId="77777777" w:rsidR="00BE57F7" w:rsidRPr="00BE57F7" w:rsidRDefault="00BE57F7" w:rsidP="00BE57F7">
      <w:pPr>
        <w:ind w:left="284" w:right="45"/>
        <w:rPr>
          <w:rFonts w:ascii="Arial" w:hAnsi="Arial" w:cs="Arial"/>
          <w:sz w:val="20"/>
          <w:szCs w:val="20"/>
        </w:rPr>
      </w:pPr>
      <w:r w:rsidRPr="00BE57F7">
        <w:rPr>
          <w:rFonts w:ascii="Arial" w:hAnsi="Arial" w:cs="Arial"/>
          <w:b/>
          <w:bCs/>
          <w:sz w:val="20"/>
          <w:szCs w:val="20"/>
        </w:rPr>
        <w:t>ARTÍCULO 111 -K.-</w:t>
      </w:r>
      <w:r w:rsidRPr="00BE57F7">
        <w:rPr>
          <w:rFonts w:ascii="Arial" w:hAnsi="Arial" w:cs="Arial"/>
          <w:sz w:val="20"/>
          <w:szCs w:val="20"/>
        </w:rPr>
        <w:t xml:space="preserve"> …</w:t>
      </w:r>
    </w:p>
    <w:p w14:paraId="3CD88BB3" w14:textId="77777777" w:rsidR="00BE57F7" w:rsidRPr="00BE57F7" w:rsidRDefault="00BE57F7" w:rsidP="00BE57F7">
      <w:pPr>
        <w:ind w:left="284" w:right="45"/>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618"/>
      </w:tblGrid>
      <w:tr w:rsidR="00BE57F7" w:rsidRPr="00BE57F7" w14:paraId="4E0C9E6B" w14:textId="77777777" w:rsidTr="00D423E5">
        <w:trPr>
          <w:trHeight w:val="20"/>
        </w:trPr>
        <w:tc>
          <w:tcPr>
            <w:tcW w:w="6658" w:type="dxa"/>
            <w:shd w:val="clear" w:color="auto" w:fill="auto"/>
            <w:vAlign w:val="center"/>
          </w:tcPr>
          <w:p w14:paraId="5A7419E2"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I.</w:t>
            </w:r>
            <w:r w:rsidRPr="00BE57F7">
              <w:rPr>
                <w:rFonts w:ascii="Arial" w:eastAsia="Calibri" w:hAnsi="Arial" w:cs="Arial"/>
                <w:sz w:val="20"/>
                <w:szCs w:val="20"/>
              </w:rPr>
              <w:t xml:space="preserve"> …</w:t>
            </w:r>
          </w:p>
        </w:tc>
        <w:tc>
          <w:tcPr>
            <w:tcW w:w="1618" w:type="dxa"/>
            <w:shd w:val="clear" w:color="auto" w:fill="auto"/>
            <w:vAlign w:val="center"/>
          </w:tcPr>
          <w:p w14:paraId="3311D45C" w14:textId="77777777" w:rsidR="00BE57F7" w:rsidRPr="00BE57F7" w:rsidRDefault="00BE57F7" w:rsidP="00BE57F7">
            <w:pPr>
              <w:ind w:left="284"/>
              <w:jc w:val="center"/>
              <w:rPr>
                <w:rFonts w:ascii="Arial" w:eastAsia="Calibri" w:hAnsi="Arial" w:cs="Arial"/>
                <w:sz w:val="20"/>
                <w:szCs w:val="20"/>
              </w:rPr>
            </w:pPr>
          </w:p>
        </w:tc>
      </w:tr>
      <w:tr w:rsidR="00BE57F7" w:rsidRPr="00BE57F7" w14:paraId="3A24DFFC" w14:textId="77777777" w:rsidTr="00D423E5">
        <w:trPr>
          <w:trHeight w:val="20"/>
        </w:trPr>
        <w:tc>
          <w:tcPr>
            <w:tcW w:w="6658" w:type="dxa"/>
            <w:shd w:val="clear" w:color="auto" w:fill="auto"/>
            <w:vAlign w:val="center"/>
          </w:tcPr>
          <w:p w14:paraId="55265645"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 xml:space="preserve">a) </w:t>
            </w:r>
            <w:r w:rsidRPr="00BE57F7">
              <w:rPr>
                <w:rFonts w:ascii="Arial" w:eastAsia="Calibri" w:hAnsi="Arial" w:cs="Arial"/>
                <w:sz w:val="20"/>
                <w:szCs w:val="20"/>
              </w:rPr>
              <w:t>Vinaterías y licorerías</w:t>
            </w:r>
          </w:p>
        </w:tc>
        <w:tc>
          <w:tcPr>
            <w:tcW w:w="1618" w:type="dxa"/>
            <w:shd w:val="clear" w:color="auto" w:fill="auto"/>
            <w:vAlign w:val="center"/>
          </w:tcPr>
          <w:p w14:paraId="3AC88862" w14:textId="77777777" w:rsidR="00BE57F7" w:rsidRPr="00BE57F7" w:rsidRDefault="00BE57F7" w:rsidP="00BE57F7">
            <w:pPr>
              <w:ind w:left="284"/>
              <w:jc w:val="center"/>
              <w:rPr>
                <w:rFonts w:ascii="Arial" w:eastAsia="Calibri" w:hAnsi="Arial" w:cs="Arial"/>
                <w:sz w:val="20"/>
                <w:szCs w:val="20"/>
              </w:rPr>
            </w:pPr>
            <w:r w:rsidRPr="00BE57F7">
              <w:rPr>
                <w:rFonts w:ascii="Arial" w:eastAsia="Calibri" w:hAnsi="Arial" w:cs="Arial"/>
                <w:sz w:val="20"/>
                <w:szCs w:val="20"/>
              </w:rPr>
              <w:t>600 UMA</w:t>
            </w:r>
          </w:p>
        </w:tc>
      </w:tr>
      <w:tr w:rsidR="00BE57F7" w:rsidRPr="00BE57F7" w14:paraId="21343B91" w14:textId="77777777" w:rsidTr="00D423E5">
        <w:trPr>
          <w:trHeight w:val="20"/>
        </w:trPr>
        <w:tc>
          <w:tcPr>
            <w:tcW w:w="6658" w:type="dxa"/>
            <w:shd w:val="clear" w:color="auto" w:fill="auto"/>
            <w:vAlign w:val="center"/>
          </w:tcPr>
          <w:p w14:paraId="33B18BDB"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 xml:space="preserve">b) </w:t>
            </w:r>
            <w:r w:rsidRPr="00BE57F7">
              <w:rPr>
                <w:rFonts w:ascii="Arial" w:eastAsia="Calibri" w:hAnsi="Arial" w:cs="Arial"/>
                <w:sz w:val="20"/>
                <w:szCs w:val="20"/>
              </w:rPr>
              <w:t>Expendios de cerveza</w:t>
            </w:r>
          </w:p>
        </w:tc>
        <w:tc>
          <w:tcPr>
            <w:tcW w:w="1618" w:type="dxa"/>
            <w:shd w:val="clear" w:color="auto" w:fill="auto"/>
            <w:vAlign w:val="center"/>
          </w:tcPr>
          <w:p w14:paraId="3D4F2B13" w14:textId="77777777" w:rsidR="00BE57F7" w:rsidRPr="00BE57F7" w:rsidRDefault="00BE57F7" w:rsidP="00BE57F7">
            <w:pPr>
              <w:ind w:left="284"/>
              <w:jc w:val="center"/>
              <w:rPr>
                <w:rFonts w:ascii="Arial" w:eastAsia="Calibri" w:hAnsi="Arial" w:cs="Arial"/>
                <w:sz w:val="20"/>
                <w:szCs w:val="20"/>
              </w:rPr>
            </w:pPr>
            <w:r w:rsidRPr="00BE57F7">
              <w:rPr>
                <w:rFonts w:ascii="Arial" w:eastAsia="Calibri" w:hAnsi="Arial" w:cs="Arial"/>
                <w:sz w:val="20"/>
                <w:szCs w:val="20"/>
              </w:rPr>
              <w:t>600 UMA</w:t>
            </w:r>
          </w:p>
        </w:tc>
      </w:tr>
      <w:tr w:rsidR="00BE57F7" w:rsidRPr="00BE57F7" w14:paraId="536C885E" w14:textId="77777777" w:rsidTr="00D423E5">
        <w:trPr>
          <w:trHeight w:val="20"/>
        </w:trPr>
        <w:tc>
          <w:tcPr>
            <w:tcW w:w="6658" w:type="dxa"/>
            <w:shd w:val="clear" w:color="auto" w:fill="auto"/>
            <w:vAlign w:val="center"/>
          </w:tcPr>
          <w:p w14:paraId="6BDDDDF9"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 xml:space="preserve">c) </w:t>
            </w:r>
            <w:r w:rsidRPr="00BE57F7">
              <w:rPr>
                <w:rFonts w:ascii="Arial" w:eastAsia="Calibri" w:hAnsi="Arial" w:cs="Arial"/>
                <w:sz w:val="20"/>
                <w:szCs w:val="20"/>
              </w:rPr>
              <w:t>Supermercados y mini súper con departamento de licores</w:t>
            </w:r>
          </w:p>
        </w:tc>
        <w:tc>
          <w:tcPr>
            <w:tcW w:w="1618" w:type="dxa"/>
            <w:shd w:val="clear" w:color="auto" w:fill="auto"/>
            <w:vAlign w:val="center"/>
          </w:tcPr>
          <w:p w14:paraId="3999916B" w14:textId="77777777" w:rsidR="00BE57F7" w:rsidRPr="00BE57F7" w:rsidRDefault="00BE57F7" w:rsidP="00BE57F7">
            <w:pPr>
              <w:ind w:left="284"/>
              <w:jc w:val="center"/>
              <w:rPr>
                <w:rFonts w:ascii="Arial" w:eastAsia="Calibri" w:hAnsi="Arial" w:cs="Arial"/>
                <w:sz w:val="20"/>
                <w:szCs w:val="20"/>
              </w:rPr>
            </w:pPr>
            <w:r w:rsidRPr="00BE57F7">
              <w:rPr>
                <w:rFonts w:ascii="Arial" w:eastAsia="Calibri" w:hAnsi="Arial" w:cs="Arial"/>
                <w:sz w:val="20"/>
                <w:szCs w:val="20"/>
              </w:rPr>
              <w:t>800 UMA</w:t>
            </w:r>
          </w:p>
        </w:tc>
      </w:tr>
    </w:tbl>
    <w:p w14:paraId="05B85778" w14:textId="77777777" w:rsidR="00BE57F7" w:rsidRPr="00BE57F7" w:rsidRDefault="00BE57F7" w:rsidP="00BE57F7">
      <w:pPr>
        <w:ind w:left="284"/>
        <w:rPr>
          <w:rFonts w:ascii="Arial" w:hAnsi="Arial" w:cs="Arial"/>
          <w:sz w:val="20"/>
          <w:szCs w:val="20"/>
        </w:rPr>
      </w:pPr>
    </w:p>
    <w:p w14:paraId="0C00377E"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II.</w:t>
      </w:r>
      <w:r w:rsidRPr="00BE57F7">
        <w:rPr>
          <w:rFonts w:ascii="Arial" w:eastAsia="Calibri" w:hAnsi="Arial" w:cs="Arial"/>
          <w:sz w:val="20"/>
          <w:szCs w:val="20"/>
        </w:rPr>
        <w:t xml:space="preserve"> a la </w:t>
      </w:r>
      <w:r w:rsidRPr="00BE57F7">
        <w:rPr>
          <w:rFonts w:ascii="Arial" w:eastAsia="Calibri" w:hAnsi="Arial" w:cs="Arial"/>
          <w:b/>
          <w:sz w:val="20"/>
          <w:szCs w:val="20"/>
        </w:rPr>
        <w:t>IV.</w:t>
      </w:r>
      <w:r w:rsidRPr="00BE57F7">
        <w:rPr>
          <w:rFonts w:ascii="Arial" w:eastAsia="Calibri" w:hAnsi="Arial" w:cs="Arial"/>
          <w:sz w:val="20"/>
          <w:szCs w:val="20"/>
        </w:rPr>
        <w:t xml:space="preserve"> …</w:t>
      </w:r>
    </w:p>
    <w:p w14:paraId="7F5D8648" w14:textId="77777777" w:rsidR="00BE57F7" w:rsidRPr="00BE57F7" w:rsidRDefault="00BE57F7" w:rsidP="00BE57F7">
      <w:pPr>
        <w:ind w:left="284"/>
        <w:rPr>
          <w:rFonts w:ascii="Arial" w:eastAsia="Calibri" w:hAnsi="Arial" w:cs="Arial"/>
          <w:sz w:val="20"/>
          <w:szCs w:val="20"/>
        </w:rPr>
      </w:pPr>
    </w:p>
    <w:p w14:paraId="41F56A1F" w14:textId="77777777" w:rsidR="00BE57F7" w:rsidRPr="00BE57F7" w:rsidRDefault="00BE57F7" w:rsidP="00D423E5">
      <w:pPr>
        <w:ind w:left="284"/>
        <w:jc w:val="both"/>
        <w:rPr>
          <w:rFonts w:ascii="Arial" w:eastAsia="Calibri" w:hAnsi="Arial" w:cs="Arial"/>
          <w:sz w:val="20"/>
          <w:szCs w:val="20"/>
        </w:rPr>
      </w:pPr>
      <w:r w:rsidRPr="00BE57F7">
        <w:rPr>
          <w:rFonts w:ascii="Arial" w:eastAsia="Calibri" w:hAnsi="Arial" w:cs="Arial"/>
          <w:b/>
          <w:sz w:val="20"/>
          <w:szCs w:val="20"/>
        </w:rPr>
        <w:t>V.</w:t>
      </w:r>
      <w:r w:rsidRPr="00BE57F7">
        <w:rPr>
          <w:rFonts w:ascii="Arial" w:eastAsia="Calibri" w:hAnsi="Arial" w:cs="Arial"/>
          <w:sz w:val="20"/>
          <w:szCs w:val="20"/>
        </w:rPr>
        <w:t xml:space="preserve"> Por revalidación anual de licencias de funcionamiento para los establecimientos señalados en la fracción I) de este artículo, se pagará la mitad de la tarifa establecida.</w:t>
      </w:r>
    </w:p>
    <w:p w14:paraId="7EF50BBD" w14:textId="77777777" w:rsidR="00BE57F7" w:rsidRPr="00BE57F7" w:rsidRDefault="00BE57F7" w:rsidP="00BE57F7">
      <w:pPr>
        <w:ind w:left="284"/>
        <w:rPr>
          <w:rFonts w:ascii="Arial" w:hAnsi="Arial" w:cs="Arial"/>
          <w:sz w:val="20"/>
          <w:szCs w:val="20"/>
        </w:rPr>
      </w:pPr>
    </w:p>
    <w:p w14:paraId="19D041C1" w14:textId="77777777" w:rsidR="00BE57F7" w:rsidRPr="00BE57F7" w:rsidRDefault="00BE57F7" w:rsidP="00D423E5">
      <w:pPr>
        <w:ind w:left="284"/>
        <w:jc w:val="both"/>
        <w:rPr>
          <w:rFonts w:ascii="Arial" w:eastAsia="Calibri" w:hAnsi="Arial" w:cs="Arial"/>
          <w:sz w:val="20"/>
          <w:szCs w:val="20"/>
        </w:rPr>
      </w:pPr>
      <w:r w:rsidRPr="00BE57F7">
        <w:rPr>
          <w:rFonts w:ascii="Arial" w:eastAsia="Calibri" w:hAnsi="Arial" w:cs="Arial"/>
          <w:b/>
          <w:sz w:val="20"/>
          <w:szCs w:val="20"/>
        </w:rPr>
        <w:t>VI.</w:t>
      </w:r>
      <w:r w:rsidRPr="00BE57F7">
        <w:rPr>
          <w:rFonts w:ascii="Arial" w:eastAsia="Calibri" w:hAnsi="Arial" w:cs="Arial"/>
          <w:sz w:val="20"/>
          <w:szCs w:val="20"/>
        </w:rPr>
        <w:t xml:space="preserve"> Por revalidación anual de licencias de funcionamiento para los establecimientos señalados en la fracción IV) de este artículo, se pagará la tercera parte de la tarifa establecida.</w:t>
      </w:r>
    </w:p>
    <w:p w14:paraId="657758C3" w14:textId="77777777" w:rsidR="00BE57F7" w:rsidRPr="00BE57F7" w:rsidRDefault="00BE57F7" w:rsidP="00BE57F7">
      <w:pPr>
        <w:ind w:left="284"/>
        <w:rPr>
          <w:rFonts w:ascii="Arial" w:hAnsi="Arial" w:cs="Arial"/>
          <w:sz w:val="20"/>
          <w:szCs w:val="20"/>
        </w:rPr>
      </w:pPr>
    </w:p>
    <w:p w14:paraId="2E950DE7" w14:textId="77777777" w:rsidR="00BE57F7" w:rsidRPr="00BE57F7" w:rsidRDefault="00BE57F7" w:rsidP="00BE57F7">
      <w:pPr>
        <w:ind w:left="284"/>
        <w:rPr>
          <w:rFonts w:ascii="Arial" w:hAnsi="Arial" w:cs="Arial"/>
          <w:sz w:val="20"/>
          <w:szCs w:val="20"/>
        </w:rPr>
      </w:pPr>
      <w:r w:rsidRPr="00BE57F7">
        <w:rPr>
          <w:rFonts w:ascii="Arial" w:hAnsi="Arial" w:cs="Arial"/>
          <w:sz w:val="20"/>
          <w:szCs w:val="20"/>
        </w:rPr>
        <w:t>…</w:t>
      </w:r>
    </w:p>
    <w:p w14:paraId="27432153" w14:textId="77777777" w:rsidR="00BE57F7" w:rsidRPr="00BE57F7" w:rsidRDefault="00BE57F7" w:rsidP="00BE57F7">
      <w:pPr>
        <w:ind w:left="284"/>
        <w:rPr>
          <w:rFonts w:ascii="Arial" w:hAnsi="Arial" w:cs="Arial"/>
          <w:sz w:val="20"/>
          <w:szCs w:val="20"/>
        </w:rPr>
      </w:pPr>
    </w:p>
    <w:p w14:paraId="55622ECA"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ARTÍCULO 111 -N.-</w:t>
      </w:r>
      <w:r w:rsidRPr="00BE57F7">
        <w:rPr>
          <w:rFonts w:ascii="Arial" w:hAnsi="Arial" w:cs="Arial"/>
          <w:sz w:val="20"/>
          <w:szCs w:val="20"/>
        </w:rPr>
        <w:t xml:space="preserve"> …</w:t>
      </w:r>
    </w:p>
    <w:p w14:paraId="32A9D9B8" w14:textId="77777777" w:rsidR="00BE57F7" w:rsidRPr="00BE57F7" w:rsidRDefault="00BE57F7" w:rsidP="00BE57F7">
      <w:pPr>
        <w:ind w:left="284"/>
        <w:rPr>
          <w:rFonts w:ascii="Arial" w:hAnsi="Arial" w:cs="Arial"/>
          <w:sz w:val="20"/>
          <w:szCs w:val="20"/>
        </w:rPr>
      </w:pPr>
    </w:p>
    <w:tbl>
      <w:tblPr>
        <w:tblW w:w="87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2"/>
        <w:gridCol w:w="1678"/>
      </w:tblGrid>
      <w:tr w:rsidR="00BE57F7" w:rsidRPr="00BE57F7" w14:paraId="31F0B9E1" w14:textId="77777777" w:rsidTr="00D423E5">
        <w:trPr>
          <w:trHeight w:val="20"/>
        </w:trPr>
        <w:tc>
          <w:tcPr>
            <w:tcW w:w="7042" w:type="dxa"/>
            <w:shd w:val="clear" w:color="auto" w:fill="auto"/>
          </w:tcPr>
          <w:p w14:paraId="3912359F"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sz w:val="20"/>
                <w:szCs w:val="20"/>
              </w:rPr>
              <w:t xml:space="preserve">De la </w:t>
            </w:r>
            <w:r w:rsidRPr="00BE57F7">
              <w:rPr>
                <w:rFonts w:ascii="Arial" w:eastAsia="Calibri" w:hAnsi="Arial" w:cs="Arial"/>
                <w:b/>
                <w:sz w:val="20"/>
                <w:szCs w:val="20"/>
              </w:rPr>
              <w:t>I.</w:t>
            </w:r>
            <w:r w:rsidRPr="00BE57F7">
              <w:rPr>
                <w:rFonts w:ascii="Arial" w:eastAsia="Calibri" w:hAnsi="Arial" w:cs="Arial"/>
                <w:sz w:val="20"/>
                <w:szCs w:val="20"/>
              </w:rPr>
              <w:t xml:space="preserve"> a la </w:t>
            </w:r>
            <w:r w:rsidRPr="00BE57F7">
              <w:rPr>
                <w:rFonts w:ascii="Arial" w:eastAsia="Calibri" w:hAnsi="Arial" w:cs="Arial"/>
                <w:b/>
                <w:sz w:val="20"/>
                <w:szCs w:val="20"/>
              </w:rPr>
              <w:t>V.</w:t>
            </w:r>
            <w:r w:rsidRPr="00BE57F7">
              <w:rPr>
                <w:rFonts w:ascii="Arial" w:eastAsia="Calibri" w:hAnsi="Arial" w:cs="Arial"/>
                <w:sz w:val="20"/>
                <w:szCs w:val="20"/>
              </w:rPr>
              <w:t xml:space="preserve"> …</w:t>
            </w:r>
          </w:p>
        </w:tc>
        <w:tc>
          <w:tcPr>
            <w:tcW w:w="1678" w:type="dxa"/>
            <w:shd w:val="clear" w:color="auto" w:fill="auto"/>
          </w:tcPr>
          <w:p w14:paraId="0A9FDD12" w14:textId="77777777" w:rsidR="00BE57F7" w:rsidRPr="00BE57F7" w:rsidRDefault="00BE57F7" w:rsidP="00BE57F7">
            <w:pPr>
              <w:ind w:left="284"/>
              <w:jc w:val="center"/>
              <w:rPr>
                <w:rFonts w:ascii="Arial" w:eastAsia="Calibri" w:hAnsi="Arial" w:cs="Arial"/>
                <w:sz w:val="20"/>
                <w:szCs w:val="20"/>
              </w:rPr>
            </w:pPr>
          </w:p>
        </w:tc>
      </w:tr>
      <w:tr w:rsidR="00BE57F7" w:rsidRPr="00BE57F7" w14:paraId="74F4D66F" w14:textId="77777777" w:rsidTr="00D423E5">
        <w:trPr>
          <w:trHeight w:val="20"/>
        </w:trPr>
        <w:tc>
          <w:tcPr>
            <w:tcW w:w="7042" w:type="dxa"/>
            <w:shd w:val="clear" w:color="auto" w:fill="auto"/>
          </w:tcPr>
          <w:p w14:paraId="7B17CB5F"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VI.</w:t>
            </w:r>
            <w:r w:rsidRPr="00BE57F7">
              <w:rPr>
                <w:rFonts w:ascii="Arial" w:eastAsia="Calibri" w:hAnsi="Arial" w:cs="Arial"/>
                <w:sz w:val="20"/>
                <w:szCs w:val="20"/>
              </w:rPr>
              <w:t xml:space="preserve"> Agencias de automóviles nuevos; bancos, centros cambiarios e instituciones financieras; cinemas; fábricas y maquiladoras de hasta cincuenta empleados; gaseras; gasolineras; y tiendas de artículos de electrodomésticos, muebles y línea blanca; minisúper.</w:t>
            </w:r>
          </w:p>
        </w:tc>
        <w:tc>
          <w:tcPr>
            <w:tcW w:w="1678" w:type="dxa"/>
            <w:shd w:val="clear" w:color="auto" w:fill="auto"/>
          </w:tcPr>
          <w:p w14:paraId="5AE1E529" w14:textId="77777777" w:rsidR="00BE57F7" w:rsidRPr="00BE57F7" w:rsidRDefault="00BE57F7" w:rsidP="00BE57F7">
            <w:pPr>
              <w:ind w:left="284"/>
              <w:jc w:val="center"/>
              <w:rPr>
                <w:rFonts w:ascii="Arial" w:eastAsia="Calibri" w:hAnsi="Arial" w:cs="Arial"/>
                <w:bCs/>
                <w:sz w:val="20"/>
                <w:szCs w:val="20"/>
              </w:rPr>
            </w:pPr>
          </w:p>
          <w:p w14:paraId="2721343B" w14:textId="77777777" w:rsidR="00BE57F7" w:rsidRPr="00BE57F7" w:rsidRDefault="00BE57F7" w:rsidP="00BE57F7">
            <w:pPr>
              <w:ind w:left="284"/>
              <w:jc w:val="center"/>
              <w:rPr>
                <w:rFonts w:ascii="Arial" w:eastAsia="Calibri" w:hAnsi="Arial" w:cs="Arial"/>
                <w:bCs/>
                <w:sz w:val="20"/>
                <w:szCs w:val="20"/>
              </w:rPr>
            </w:pPr>
          </w:p>
          <w:p w14:paraId="3FDD8936" w14:textId="77777777" w:rsidR="00BE57F7" w:rsidRPr="00BE57F7" w:rsidRDefault="00BE57F7" w:rsidP="00BE57F7">
            <w:pPr>
              <w:ind w:left="284"/>
              <w:jc w:val="center"/>
              <w:rPr>
                <w:rFonts w:ascii="Arial" w:eastAsia="Calibri" w:hAnsi="Arial" w:cs="Arial"/>
                <w:bCs/>
                <w:sz w:val="20"/>
                <w:szCs w:val="20"/>
              </w:rPr>
            </w:pPr>
          </w:p>
          <w:p w14:paraId="30E5A4ED"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550 UMA</w:t>
            </w:r>
          </w:p>
        </w:tc>
      </w:tr>
      <w:tr w:rsidR="00BE57F7" w:rsidRPr="00BE57F7" w14:paraId="6A655AD1" w14:textId="77777777" w:rsidTr="00D423E5">
        <w:trPr>
          <w:trHeight w:val="20"/>
        </w:trPr>
        <w:tc>
          <w:tcPr>
            <w:tcW w:w="7042" w:type="dxa"/>
            <w:shd w:val="clear" w:color="auto" w:fill="auto"/>
          </w:tcPr>
          <w:p w14:paraId="6FD36552"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VII.</w:t>
            </w:r>
            <w:r w:rsidRPr="00BE57F7">
              <w:rPr>
                <w:rFonts w:ascii="Arial" w:eastAsia="Calibri" w:hAnsi="Arial" w:cs="Arial"/>
                <w:sz w:val="20"/>
                <w:szCs w:val="20"/>
              </w:rPr>
              <w:t xml:space="preserve"> Hoteles de vocación turística: boutique, hacienda o lujo. </w:t>
            </w:r>
          </w:p>
        </w:tc>
        <w:tc>
          <w:tcPr>
            <w:tcW w:w="1678" w:type="dxa"/>
            <w:shd w:val="clear" w:color="auto" w:fill="auto"/>
          </w:tcPr>
          <w:p w14:paraId="1BE2E484"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800 UMA</w:t>
            </w:r>
          </w:p>
        </w:tc>
      </w:tr>
      <w:tr w:rsidR="00BE57F7" w:rsidRPr="00BE57F7" w14:paraId="252F5792" w14:textId="77777777" w:rsidTr="00D423E5">
        <w:trPr>
          <w:trHeight w:val="20"/>
        </w:trPr>
        <w:tc>
          <w:tcPr>
            <w:tcW w:w="7042" w:type="dxa"/>
            <w:shd w:val="clear" w:color="auto" w:fill="auto"/>
          </w:tcPr>
          <w:p w14:paraId="4D59ECFA" w14:textId="77777777" w:rsidR="00BE57F7" w:rsidRPr="00BE57F7" w:rsidRDefault="00BE57F7" w:rsidP="00BE57F7">
            <w:pPr>
              <w:tabs>
                <w:tab w:val="left" w:pos="1650"/>
              </w:tabs>
              <w:ind w:left="284" w:right="45"/>
              <w:rPr>
                <w:rFonts w:ascii="Arial" w:eastAsia="Calibri" w:hAnsi="Arial" w:cs="Arial"/>
                <w:sz w:val="20"/>
                <w:szCs w:val="20"/>
              </w:rPr>
            </w:pPr>
            <w:r w:rsidRPr="00BE57F7">
              <w:rPr>
                <w:rFonts w:ascii="Arial" w:eastAsia="Calibri" w:hAnsi="Arial" w:cs="Arial"/>
                <w:b/>
                <w:sz w:val="20"/>
                <w:szCs w:val="20"/>
              </w:rPr>
              <w:t>VIII.</w:t>
            </w:r>
            <w:r w:rsidRPr="00BE57F7">
              <w:rPr>
                <w:rFonts w:ascii="Arial" w:eastAsia="Calibri" w:hAnsi="Arial" w:cs="Arial"/>
                <w:sz w:val="20"/>
                <w:szCs w:val="20"/>
              </w:rPr>
              <w:t xml:space="preserve"> …</w:t>
            </w:r>
          </w:p>
        </w:tc>
        <w:tc>
          <w:tcPr>
            <w:tcW w:w="1678" w:type="dxa"/>
            <w:shd w:val="clear" w:color="auto" w:fill="auto"/>
          </w:tcPr>
          <w:p w14:paraId="0DE4FFA0"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w:t>
            </w:r>
          </w:p>
        </w:tc>
      </w:tr>
      <w:tr w:rsidR="00BE57F7" w:rsidRPr="00BE57F7" w14:paraId="60B94177" w14:textId="77777777" w:rsidTr="00D423E5">
        <w:trPr>
          <w:trHeight w:val="20"/>
        </w:trPr>
        <w:tc>
          <w:tcPr>
            <w:tcW w:w="7042" w:type="dxa"/>
            <w:shd w:val="clear" w:color="auto" w:fill="auto"/>
          </w:tcPr>
          <w:p w14:paraId="243F4998"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IX.</w:t>
            </w:r>
            <w:r w:rsidRPr="00BE57F7">
              <w:rPr>
                <w:rFonts w:ascii="Arial" w:eastAsia="Calibri" w:hAnsi="Arial" w:cs="Arial"/>
                <w:sz w:val="20"/>
                <w:szCs w:val="20"/>
              </w:rPr>
              <w:t xml:space="preserve"> Bodegas industriales, bancos de materiales, granjas de cualquier tipo.</w:t>
            </w:r>
          </w:p>
        </w:tc>
        <w:tc>
          <w:tcPr>
            <w:tcW w:w="1678" w:type="dxa"/>
            <w:shd w:val="clear" w:color="auto" w:fill="auto"/>
          </w:tcPr>
          <w:p w14:paraId="2AF6FF9F"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1000 UMA</w:t>
            </w:r>
          </w:p>
        </w:tc>
      </w:tr>
    </w:tbl>
    <w:p w14:paraId="3E114FBE" w14:textId="77777777" w:rsidR="00BE57F7" w:rsidRPr="00BE57F7" w:rsidRDefault="00BE57F7" w:rsidP="00BE57F7">
      <w:pPr>
        <w:ind w:left="284"/>
        <w:rPr>
          <w:rFonts w:ascii="Arial" w:hAnsi="Arial" w:cs="Arial"/>
          <w:sz w:val="20"/>
          <w:szCs w:val="20"/>
        </w:rPr>
      </w:pPr>
    </w:p>
    <w:p w14:paraId="392CF9E0"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ARTÍCULO 111 Ñ.-</w:t>
      </w:r>
      <w:r w:rsidRPr="00BE57F7">
        <w:rPr>
          <w:rFonts w:ascii="Arial" w:hAnsi="Arial" w:cs="Arial"/>
          <w:sz w:val="20"/>
          <w:szCs w:val="20"/>
        </w:rPr>
        <w:t xml:space="preserve"> …</w:t>
      </w:r>
    </w:p>
    <w:p w14:paraId="0D7AD5A7" w14:textId="77777777" w:rsidR="00BE57F7" w:rsidRPr="00BE57F7" w:rsidRDefault="00BE57F7" w:rsidP="00BE57F7">
      <w:pPr>
        <w:ind w:left="284"/>
        <w:rPr>
          <w:rFonts w:ascii="Arial" w:hAnsi="Arial" w:cs="Arial"/>
          <w:sz w:val="20"/>
          <w:szCs w:val="20"/>
        </w:rPr>
      </w:pPr>
    </w:p>
    <w:p w14:paraId="3C6321E3" w14:textId="77777777" w:rsidR="00BE57F7" w:rsidRPr="00BE57F7" w:rsidRDefault="00BE57F7" w:rsidP="00BE57F7">
      <w:pPr>
        <w:ind w:left="284"/>
        <w:rPr>
          <w:rFonts w:ascii="Arial" w:hAnsi="Arial" w:cs="Arial"/>
          <w:sz w:val="20"/>
          <w:szCs w:val="20"/>
        </w:rPr>
      </w:pPr>
      <w:r w:rsidRPr="00BE57F7">
        <w:rPr>
          <w:rFonts w:ascii="Arial" w:hAnsi="Arial" w:cs="Arial"/>
          <w:b/>
          <w:sz w:val="20"/>
          <w:szCs w:val="20"/>
        </w:rPr>
        <w:t>I.</w:t>
      </w:r>
      <w:r w:rsidRPr="00BE57F7">
        <w:rPr>
          <w:rFonts w:ascii="Arial" w:hAnsi="Arial" w:cs="Arial"/>
          <w:sz w:val="20"/>
          <w:szCs w:val="20"/>
        </w:rPr>
        <w:t xml:space="preserve"> a la </w:t>
      </w:r>
      <w:r w:rsidRPr="00BE57F7">
        <w:rPr>
          <w:rFonts w:ascii="Arial" w:hAnsi="Arial" w:cs="Arial"/>
          <w:b/>
          <w:sz w:val="20"/>
          <w:szCs w:val="20"/>
        </w:rPr>
        <w:t>V.</w:t>
      </w:r>
      <w:r w:rsidRPr="00BE57F7">
        <w:rPr>
          <w:rFonts w:ascii="Arial" w:hAnsi="Arial" w:cs="Arial"/>
          <w:sz w:val="20"/>
          <w:szCs w:val="20"/>
        </w:rPr>
        <w:t xml:space="preserve"> …</w:t>
      </w:r>
    </w:p>
    <w:p w14:paraId="4217E079" w14:textId="77777777" w:rsidR="00BE57F7" w:rsidRPr="00BE57F7" w:rsidRDefault="00BE57F7" w:rsidP="00BE57F7">
      <w:pPr>
        <w:ind w:left="284"/>
        <w:rPr>
          <w:rFonts w:ascii="Arial" w:hAnsi="Arial" w:cs="Arial"/>
          <w:sz w:val="20"/>
          <w:szCs w:val="20"/>
        </w:rPr>
      </w:pPr>
    </w:p>
    <w:tbl>
      <w:tblPr>
        <w:tblW w:w="0" w:type="auto"/>
        <w:tblLook w:val="04A0" w:firstRow="1" w:lastRow="0" w:firstColumn="1" w:lastColumn="0" w:noHBand="0" w:noVBand="1"/>
      </w:tblPr>
      <w:tblGrid>
        <w:gridCol w:w="7343"/>
        <w:gridCol w:w="1490"/>
      </w:tblGrid>
      <w:tr w:rsidR="00BE57F7" w:rsidRPr="00BE57F7" w14:paraId="02CBD8A7" w14:textId="77777777" w:rsidTr="00BE57F7">
        <w:trPr>
          <w:trHeight w:val="20"/>
        </w:trPr>
        <w:tc>
          <w:tcPr>
            <w:tcW w:w="7343" w:type="dxa"/>
            <w:shd w:val="clear" w:color="auto" w:fill="auto"/>
          </w:tcPr>
          <w:p w14:paraId="290B6816"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VI.</w:t>
            </w:r>
            <w:r w:rsidRPr="00BE57F7">
              <w:rPr>
                <w:rFonts w:ascii="Arial" w:eastAsia="Calibri" w:hAnsi="Arial" w:cs="Arial"/>
                <w:sz w:val="20"/>
                <w:szCs w:val="20"/>
              </w:rPr>
              <w:t xml:space="preserve"> Agencias de automóviles nuevos; bancos, centros cambiarios e instituciones financieras; cinemas; fábricas y maquiladoras de hasta cincuenta empleados; gaseras; gasolineras; y tiendas de artículos de electrodomésticos, muebles y línea blanca; minisúper.</w:t>
            </w:r>
          </w:p>
          <w:p w14:paraId="35A4DD93" w14:textId="77777777" w:rsidR="00BE57F7" w:rsidRPr="00BE57F7" w:rsidRDefault="00BE57F7" w:rsidP="00BE57F7">
            <w:pPr>
              <w:ind w:left="284"/>
              <w:rPr>
                <w:rFonts w:ascii="Arial" w:eastAsia="Calibri" w:hAnsi="Arial" w:cs="Arial"/>
                <w:sz w:val="20"/>
                <w:szCs w:val="20"/>
              </w:rPr>
            </w:pPr>
          </w:p>
        </w:tc>
        <w:tc>
          <w:tcPr>
            <w:tcW w:w="1490" w:type="dxa"/>
            <w:shd w:val="clear" w:color="auto" w:fill="auto"/>
          </w:tcPr>
          <w:p w14:paraId="10D5121E" w14:textId="77777777" w:rsidR="00BE57F7" w:rsidRPr="00BE57F7" w:rsidRDefault="00BE57F7" w:rsidP="00BE57F7">
            <w:pPr>
              <w:ind w:left="284"/>
              <w:jc w:val="center"/>
              <w:rPr>
                <w:rFonts w:ascii="Arial" w:eastAsia="Calibri" w:hAnsi="Arial" w:cs="Arial"/>
                <w:bCs/>
                <w:sz w:val="20"/>
                <w:szCs w:val="20"/>
              </w:rPr>
            </w:pPr>
          </w:p>
          <w:p w14:paraId="5924C7D6" w14:textId="77777777" w:rsidR="00BE57F7" w:rsidRPr="00BE57F7" w:rsidRDefault="00BE57F7" w:rsidP="00BE57F7">
            <w:pPr>
              <w:ind w:left="284"/>
              <w:jc w:val="center"/>
              <w:rPr>
                <w:rFonts w:ascii="Arial" w:eastAsia="Calibri" w:hAnsi="Arial" w:cs="Arial"/>
                <w:bCs/>
                <w:sz w:val="20"/>
                <w:szCs w:val="20"/>
              </w:rPr>
            </w:pPr>
          </w:p>
          <w:p w14:paraId="73134CC2" w14:textId="77777777" w:rsidR="00BE57F7" w:rsidRPr="00BE57F7" w:rsidRDefault="00BE57F7" w:rsidP="00BE57F7">
            <w:pPr>
              <w:ind w:left="284"/>
              <w:jc w:val="center"/>
              <w:rPr>
                <w:rFonts w:ascii="Arial" w:eastAsia="Calibri" w:hAnsi="Arial" w:cs="Arial"/>
                <w:bCs/>
                <w:sz w:val="20"/>
                <w:szCs w:val="20"/>
              </w:rPr>
            </w:pPr>
          </w:p>
          <w:p w14:paraId="46749D85"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275.00 UMA</w:t>
            </w:r>
          </w:p>
        </w:tc>
      </w:tr>
      <w:tr w:rsidR="00BE57F7" w:rsidRPr="00BE57F7" w14:paraId="2D56FCAA" w14:textId="77777777" w:rsidTr="00BE57F7">
        <w:trPr>
          <w:trHeight w:val="20"/>
        </w:trPr>
        <w:tc>
          <w:tcPr>
            <w:tcW w:w="7343" w:type="dxa"/>
            <w:shd w:val="clear" w:color="auto" w:fill="auto"/>
          </w:tcPr>
          <w:p w14:paraId="61433045"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VII.</w:t>
            </w:r>
            <w:r w:rsidRPr="00BE57F7">
              <w:rPr>
                <w:rFonts w:ascii="Arial" w:eastAsia="Calibri" w:hAnsi="Arial" w:cs="Arial"/>
                <w:sz w:val="20"/>
                <w:szCs w:val="20"/>
              </w:rPr>
              <w:t xml:space="preserve"> Hoteles de Vocación turística: Boutique, Hacienda o Lujo</w:t>
            </w:r>
          </w:p>
        </w:tc>
        <w:tc>
          <w:tcPr>
            <w:tcW w:w="1490" w:type="dxa"/>
            <w:shd w:val="clear" w:color="auto" w:fill="auto"/>
          </w:tcPr>
          <w:p w14:paraId="699FAA59"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400.00 UMA</w:t>
            </w:r>
          </w:p>
        </w:tc>
      </w:tr>
      <w:tr w:rsidR="00BE57F7" w:rsidRPr="00BE57F7" w14:paraId="7CD05866" w14:textId="77777777" w:rsidTr="00BE57F7">
        <w:trPr>
          <w:trHeight w:val="20"/>
        </w:trPr>
        <w:tc>
          <w:tcPr>
            <w:tcW w:w="7343" w:type="dxa"/>
            <w:shd w:val="clear" w:color="auto" w:fill="auto"/>
          </w:tcPr>
          <w:p w14:paraId="7D27C18C"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VIII.</w:t>
            </w:r>
            <w:r w:rsidRPr="00BE57F7">
              <w:rPr>
                <w:rFonts w:ascii="Arial" w:eastAsia="Calibri" w:hAnsi="Arial" w:cs="Arial"/>
                <w:sz w:val="20"/>
                <w:szCs w:val="20"/>
              </w:rPr>
              <w:t xml:space="preserve"> …</w:t>
            </w:r>
          </w:p>
          <w:p w14:paraId="7939161C" w14:textId="77777777" w:rsidR="00BE57F7" w:rsidRPr="00BE57F7" w:rsidRDefault="00BE57F7" w:rsidP="00BE57F7">
            <w:pPr>
              <w:ind w:left="284"/>
              <w:rPr>
                <w:rFonts w:ascii="Arial" w:eastAsia="Calibri" w:hAnsi="Arial" w:cs="Arial"/>
                <w:sz w:val="20"/>
                <w:szCs w:val="20"/>
              </w:rPr>
            </w:pPr>
            <w:r w:rsidRPr="00BE57F7">
              <w:rPr>
                <w:rFonts w:ascii="Arial" w:eastAsia="Calibri" w:hAnsi="Arial" w:cs="Arial"/>
                <w:b/>
                <w:sz w:val="20"/>
                <w:szCs w:val="20"/>
              </w:rPr>
              <w:t>IX.</w:t>
            </w:r>
            <w:r w:rsidRPr="00BE57F7">
              <w:rPr>
                <w:rFonts w:ascii="Arial" w:eastAsia="Calibri" w:hAnsi="Arial" w:cs="Arial"/>
                <w:sz w:val="20"/>
                <w:szCs w:val="20"/>
              </w:rPr>
              <w:t xml:space="preserve"> Bodegas industriales, bancos de materiales, granjas de cualquier tipo.</w:t>
            </w:r>
          </w:p>
        </w:tc>
        <w:tc>
          <w:tcPr>
            <w:tcW w:w="1490" w:type="dxa"/>
            <w:shd w:val="clear" w:color="auto" w:fill="auto"/>
          </w:tcPr>
          <w:p w14:paraId="1E1232ED"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w:t>
            </w:r>
          </w:p>
          <w:p w14:paraId="3B38603A" w14:textId="77777777" w:rsidR="00BE57F7" w:rsidRPr="00BE57F7" w:rsidRDefault="00BE57F7" w:rsidP="00BE57F7">
            <w:pPr>
              <w:ind w:left="284"/>
              <w:jc w:val="center"/>
              <w:rPr>
                <w:rFonts w:ascii="Arial" w:eastAsia="Calibri" w:hAnsi="Arial" w:cs="Arial"/>
                <w:bCs/>
                <w:sz w:val="20"/>
                <w:szCs w:val="20"/>
              </w:rPr>
            </w:pPr>
            <w:r w:rsidRPr="00BE57F7">
              <w:rPr>
                <w:rFonts w:ascii="Arial" w:eastAsia="Calibri" w:hAnsi="Arial" w:cs="Arial"/>
                <w:bCs/>
                <w:sz w:val="20"/>
                <w:szCs w:val="20"/>
              </w:rPr>
              <w:t>700 UMA</w:t>
            </w:r>
          </w:p>
        </w:tc>
      </w:tr>
    </w:tbl>
    <w:p w14:paraId="5FDC3E42" w14:textId="77777777" w:rsidR="00BE57F7" w:rsidRPr="00BE57F7" w:rsidRDefault="00BE57F7" w:rsidP="00BE57F7">
      <w:pPr>
        <w:ind w:left="284"/>
        <w:rPr>
          <w:rFonts w:ascii="Arial" w:hAnsi="Arial" w:cs="Arial"/>
          <w:sz w:val="20"/>
          <w:szCs w:val="20"/>
        </w:rPr>
      </w:pPr>
    </w:p>
    <w:p w14:paraId="1F4D57E6" w14:textId="77777777" w:rsidR="00BE57F7" w:rsidRPr="00BE57F7" w:rsidRDefault="00BE57F7" w:rsidP="00BE57F7">
      <w:pPr>
        <w:ind w:left="284"/>
        <w:rPr>
          <w:rFonts w:ascii="Arial" w:hAnsi="Arial" w:cs="Arial"/>
          <w:b/>
          <w:sz w:val="20"/>
          <w:szCs w:val="20"/>
        </w:rPr>
      </w:pPr>
    </w:p>
    <w:p w14:paraId="7531D7EF" w14:textId="77777777" w:rsidR="00BE57F7" w:rsidRPr="00BE57F7" w:rsidRDefault="00BE57F7" w:rsidP="00D423E5">
      <w:pPr>
        <w:jc w:val="both"/>
        <w:rPr>
          <w:rFonts w:ascii="Arial" w:hAnsi="Arial" w:cs="Arial"/>
          <w:sz w:val="20"/>
          <w:szCs w:val="20"/>
        </w:rPr>
      </w:pPr>
      <w:r w:rsidRPr="00BE57F7">
        <w:rPr>
          <w:rFonts w:ascii="Arial" w:hAnsi="Arial" w:cs="Arial"/>
          <w:b/>
          <w:sz w:val="20"/>
          <w:szCs w:val="20"/>
        </w:rPr>
        <w:t>ARTÍCULO DÉCIMO S</w:t>
      </w:r>
      <w:r w:rsidR="00FB0A43">
        <w:rPr>
          <w:rFonts w:ascii="Arial" w:hAnsi="Arial" w:cs="Arial"/>
          <w:b/>
          <w:sz w:val="20"/>
          <w:szCs w:val="20"/>
        </w:rPr>
        <w:t>É</w:t>
      </w:r>
      <w:r w:rsidRPr="00BE57F7">
        <w:rPr>
          <w:rFonts w:ascii="Arial" w:hAnsi="Arial" w:cs="Arial"/>
          <w:b/>
          <w:sz w:val="20"/>
          <w:szCs w:val="20"/>
        </w:rPr>
        <w:t xml:space="preserve">PTIMO.- </w:t>
      </w:r>
      <w:r w:rsidRPr="00BE57F7">
        <w:rPr>
          <w:rFonts w:ascii="Arial" w:hAnsi="Arial" w:cs="Arial"/>
          <w:sz w:val="20"/>
          <w:szCs w:val="20"/>
        </w:rPr>
        <w:t>Se reforman la denominación de la Sección Segunda, Capitulo Segundo, Título Segundo y el artículo 74, ambos de la Ley de Hacienda del Municipio de Yaxcabá, Yucatán, para quedar como sigue:</w:t>
      </w:r>
    </w:p>
    <w:p w14:paraId="1435F3AC" w14:textId="77777777" w:rsidR="00BE57F7" w:rsidRPr="00BE57F7" w:rsidRDefault="00BE57F7" w:rsidP="00BE57F7">
      <w:pPr>
        <w:ind w:left="284"/>
        <w:rPr>
          <w:rFonts w:ascii="Arial" w:hAnsi="Arial" w:cs="Arial"/>
          <w:b/>
          <w:sz w:val="20"/>
          <w:szCs w:val="20"/>
        </w:rPr>
      </w:pPr>
    </w:p>
    <w:p w14:paraId="74D1CD18" w14:textId="77777777" w:rsidR="00BE57F7" w:rsidRPr="00BE57F7" w:rsidRDefault="00BE57F7" w:rsidP="00BE57F7">
      <w:pPr>
        <w:ind w:left="284"/>
        <w:jc w:val="center"/>
        <w:rPr>
          <w:rFonts w:ascii="Arial" w:hAnsi="Arial" w:cs="Arial"/>
          <w:b/>
          <w:bCs/>
          <w:sz w:val="20"/>
          <w:szCs w:val="20"/>
        </w:rPr>
      </w:pPr>
    </w:p>
    <w:p w14:paraId="2FB61A17" w14:textId="77777777" w:rsidR="00BE57F7" w:rsidRPr="00BE57F7" w:rsidRDefault="00BE57F7" w:rsidP="00BE57F7">
      <w:pPr>
        <w:ind w:left="284"/>
        <w:jc w:val="center"/>
        <w:rPr>
          <w:rFonts w:ascii="Arial" w:hAnsi="Arial" w:cs="Arial"/>
          <w:b/>
          <w:bCs/>
          <w:sz w:val="20"/>
          <w:szCs w:val="20"/>
        </w:rPr>
      </w:pPr>
      <w:r w:rsidRPr="00BE57F7">
        <w:rPr>
          <w:rFonts w:ascii="Arial" w:hAnsi="Arial" w:cs="Arial"/>
          <w:b/>
          <w:bCs/>
          <w:sz w:val="20"/>
          <w:szCs w:val="20"/>
        </w:rPr>
        <w:t>Sección Segunda</w:t>
      </w:r>
    </w:p>
    <w:p w14:paraId="7813AE4E" w14:textId="77777777" w:rsidR="00BE57F7" w:rsidRPr="00BE57F7" w:rsidRDefault="00BE57F7" w:rsidP="00BE57F7">
      <w:pPr>
        <w:ind w:left="284"/>
        <w:jc w:val="center"/>
        <w:rPr>
          <w:rFonts w:ascii="Arial" w:hAnsi="Arial" w:cs="Arial"/>
          <w:b/>
          <w:bCs/>
          <w:sz w:val="20"/>
          <w:szCs w:val="20"/>
        </w:rPr>
      </w:pPr>
      <w:r w:rsidRPr="00BE57F7">
        <w:rPr>
          <w:rFonts w:ascii="Arial" w:hAnsi="Arial" w:cs="Arial"/>
          <w:b/>
          <w:bCs/>
          <w:sz w:val="20"/>
          <w:szCs w:val="20"/>
        </w:rPr>
        <w:t>Derechos por los Servicios que presta la Dirección de Obras Públicas</w:t>
      </w:r>
    </w:p>
    <w:p w14:paraId="2612F141" w14:textId="77777777" w:rsidR="00BE57F7" w:rsidRPr="00BE57F7" w:rsidRDefault="00BE57F7" w:rsidP="00BE57F7">
      <w:pPr>
        <w:ind w:left="284"/>
        <w:jc w:val="center"/>
        <w:rPr>
          <w:rFonts w:ascii="Arial" w:hAnsi="Arial" w:cs="Arial"/>
          <w:b/>
          <w:bCs/>
          <w:sz w:val="20"/>
          <w:szCs w:val="20"/>
        </w:rPr>
      </w:pPr>
    </w:p>
    <w:p w14:paraId="3FBE1B76" w14:textId="77777777" w:rsidR="00BE57F7" w:rsidRPr="00BE57F7" w:rsidRDefault="00BE57F7" w:rsidP="00BE57F7">
      <w:pPr>
        <w:ind w:left="284"/>
        <w:rPr>
          <w:rFonts w:ascii="Arial" w:hAnsi="Arial" w:cs="Arial"/>
          <w:b/>
          <w:sz w:val="20"/>
          <w:szCs w:val="20"/>
        </w:rPr>
      </w:pPr>
      <w:r w:rsidRPr="00BE57F7">
        <w:rPr>
          <w:rFonts w:ascii="Arial" w:hAnsi="Arial" w:cs="Arial"/>
          <w:b/>
          <w:sz w:val="20"/>
          <w:szCs w:val="20"/>
        </w:rPr>
        <w:t>Artículo 73.- …</w:t>
      </w:r>
    </w:p>
    <w:p w14:paraId="7B305754" w14:textId="77777777" w:rsidR="00BE57F7" w:rsidRPr="00BE57F7" w:rsidRDefault="00BE57F7" w:rsidP="00BE57F7">
      <w:pPr>
        <w:ind w:left="284"/>
        <w:rPr>
          <w:rFonts w:ascii="Arial" w:hAnsi="Arial" w:cs="Arial"/>
          <w:b/>
          <w:sz w:val="20"/>
          <w:szCs w:val="20"/>
        </w:rPr>
      </w:pPr>
    </w:p>
    <w:p w14:paraId="08932D13"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Artículo 74.-</w:t>
      </w:r>
      <w:r w:rsidRPr="00BE57F7">
        <w:rPr>
          <w:rFonts w:ascii="Arial" w:hAnsi="Arial" w:cs="Arial"/>
          <w:sz w:val="20"/>
          <w:szCs w:val="20"/>
        </w:rPr>
        <w:t xml:space="preserve"> Los sujetos pagarán los derechos por los servicios que soliciten a la Dirección de Obras Públicas, consistentes en: </w:t>
      </w:r>
    </w:p>
    <w:p w14:paraId="1134F99D" w14:textId="77777777" w:rsidR="00BE57F7" w:rsidRPr="00BE57F7" w:rsidRDefault="00BE57F7" w:rsidP="00BE57F7">
      <w:pPr>
        <w:ind w:left="284"/>
        <w:rPr>
          <w:rFonts w:ascii="Arial" w:hAnsi="Arial" w:cs="Arial"/>
          <w:b/>
          <w:bCs/>
          <w:sz w:val="20"/>
          <w:szCs w:val="20"/>
        </w:rPr>
      </w:pPr>
    </w:p>
    <w:p w14:paraId="3858A8FE"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I.-</w:t>
      </w:r>
      <w:r w:rsidRPr="00BE57F7">
        <w:rPr>
          <w:rFonts w:ascii="Arial" w:hAnsi="Arial" w:cs="Arial"/>
          <w:sz w:val="20"/>
          <w:szCs w:val="20"/>
        </w:rPr>
        <w:t xml:space="preserve"> Licencias de uso de suelo.</w:t>
      </w:r>
    </w:p>
    <w:p w14:paraId="3C57F183"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II.-</w:t>
      </w:r>
      <w:r w:rsidRPr="00BE57F7">
        <w:rPr>
          <w:rFonts w:ascii="Arial" w:hAnsi="Arial" w:cs="Arial"/>
          <w:sz w:val="20"/>
          <w:szCs w:val="20"/>
        </w:rPr>
        <w:t xml:space="preserve"> Por el análisis de factibilidad de uso de suelo.</w:t>
      </w:r>
    </w:p>
    <w:p w14:paraId="14D9153F"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III.-</w:t>
      </w:r>
      <w:r w:rsidRPr="00BE57F7">
        <w:rPr>
          <w:rFonts w:ascii="Arial" w:hAnsi="Arial" w:cs="Arial"/>
          <w:sz w:val="20"/>
          <w:szCs w:val="20"/>
        </w:rPr>
        <w:t xml:space="preserve"> Constancia de Alineamiento.</w:t>
      </w:r>
    </w:p>
    <w:p w14:paraId="6710BF84"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IV.-</w:t>
      </w:r>
      <w:r w:rsidRPr="00BE57F7">
        <w:rPr>
          <w:rFonts w:ascii="Arial" w:hAnsi="Arial" w:cs="Arial"/>
          <w:sz w:val="20"/>
          <w:szCs w:val="20"/>
        </w:rPr>
        <w:t xml:space="preserve"> Licencia para construcción.</w:t>
      </w:r>
    </w:p>
    <w:p w14:paraId="08901C8C" w14:textId="77777777" w:rsidR="00BE57F7" w:rsidRPr="00BE57F7" w:rsidRDefault="00BE57F7" w:rsidP="00D423E5">
      <w:pPr>
        <w:ind w:left="284"/>
        <w:jc w:val="both"/>
        <w:rPr>
          <w:rFonts w:ascii="Arial" w:hAnsi="Arial" w:cs="Arial"/>
          <w:sz w:val="20"/>
          <w:szCs w:val="20"/>
        </w:rPr>
      </w:pPr>
      <w:r w:rsidRPr="00BE57F7">
        <w:rPr>
          <w:rFonts w:ascii="Arial" w:hAnsi="Arial" w:cs="Arial"/>
          <w:b/>
          <w:bCs/>
          <w:sz w:val="20"/>
          <w:szCs w:val="20"/>
        </w:rPr>
        <w:t>V.-</w:t>
      </w:r>
      <w:r w:rsidRPr="00BE57F7">
        <w:rPr>
          <w:rFonts w:ascii="Arial" w:hAnsi="Arial" w:cs="Arial"/>
          <w:sz w:val="20"/>
          <w:szCs w:val="20"/>
        </w:rPr>
        <w:t xml:space="preserve"> 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w:t>
      </w:r>
    </w:p>
    <w:p w14:paraId="1BA3E86D"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VI.-</w:t>
      </w:r>
      <w:r w:rsidRPr="00BE57F7">
        <w:rPr>
          <w:rFonts w:ascii="Arial" w:hAnsi="Arial" w:cs="Arial"/>
          <w:sz w:val="20"/>
          <w:szCs w:val="20"/>
        </w:rPr>
        <w:t xml:space="preserve"> Licencia para demolición o desmantelamiento.</w:t>
      </w:r>
    </w:p>
    <w:p w14:paraId="7A184E99"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VII.</w:t>
      </w:r>
      <w:r w:rsidRPr="00BE57F7">
        <w:rPr>
          <w:rFonts w:ascii="Arial" w:hAnsi="Arial" w:cs="Arial"/>
          <w:sz w:val="20"/>
          <w:szCs w:val="20"/>
        </w:rPr>
        <w:t xml:space="preserve"> Licencia para la excavación de zanjas en vialidades.</w:t>
      </w:r>
    </w:p>
    <w:p w14:paraId="118C3BD8"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VIII.-</w:t>
      </w:r>
      <w:r w:rsidRPr="00BE57F7">
        <w:rPr>
          <w:rFonts w:ascii="Arial" w:hAnsi="Arial" w:cs="Arial"/>
          <w:sz w:val="20"/>
          <w:szCs w:val="20"/>
        </w:rPr>
        <w:t xml:space="preserve"> Licencia para construir bardas.</w:t>
      </w:r>
    </w:p>
    <w:p w14:paraId="4BE09579"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IX.-</w:t>
      </w:r>
      <w:r w:rsidRPr="00BE57F7">
        <w:rPr>
          <w:rFonts w:ascii="Arial" w:hAnsi="Arial" w:cs="Arial"/>
          <w:sz w:val="20"/>
          <w:szCs w:val="20"/>
        </w:rPr>
        <w:t xml:space="preserve"> Licencia para excavaciones.</w:t>
      </w:r>
    </w:p>
    <w:p w14:paraId="01D33228"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w:t>
      </w:r>
      <w:r w:rsidRPr="00BE57F7">
        <w:rPr>
          <w:rFonts w:ascii="Arial" w:hAnsi="Arial" w:cs="Arial"/>
          <w:sz w:val="20"/>
          <w:szCs w:val="20"/>
        </w:rPr>
        <w:t xml:space="preserve"> Constancia de terminación de obra.</w:t>
      </w:r>
    </w:p>
    <w:p w14:paraId="1E37CAED"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w:t>
      </w:r>
      <w:r w:rsidRPr="00BE57F7">
        <w:rPr>
          <w:rFonts w:ascii="Arial" w:hAnsi="Arial" w:cs="Arial"/>
          <w:sz w:val="20"/>
          <w:szCs w:val="20"/>
        </w:rPr>
        <w:t xml:space="preserve"> Licencia de Urbanización.</w:t>
      </w:r>
    </w:p>
    <w:p w14:paraId="5D70A7E3"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XII.-</w:t>
      </w:r>
      <w:r w:rsidRPr="00BE57F7">
        <w:rPr>
          <w:rFonts w:ascii="Arial" w:hAnsi="Arial" w:cs="Arial"/>
          <w:sz w:val="20"/>
          <w:szCs w:val="20"/>
        </w:rPr>
        <w:t xml:space="preserve"> Validación de planos.</w:t>
      </w:r>
    </w:p>
    <w:p w14:paraId="45E58C60"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XIII.-</w:t>
      </w:r>
      <w:r w:rsidRPr="00BE57F7">
        <w:rPr>
          <w:rFonts w:ascii="Arial" w:hAnsi="Arial" w:cs="Arial"/>
          <w:sz w:val="20"/>
          <w:szCs w:val="20"/>
        </w:rPr>
        <w:t xml:space="preserve"> Emisión de dictamen técnico.</w:t>
      </w:r>
    </w:p>
    <w:p w14:paraId="124721B5"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XIV.-</w:t>
      </w:r>
      <w:r w:rsidRPr="00BE57F7">
        <w:rPr>
          <w:rFonts w:ascii="Arial" w:hAnsi="Arial" w:cs="Arial"/>
          <w:sz w:val="20"/>
          <w:szCs w:val="20"/>
        </w:rPr>
        <w:t xml:space="preserve"> Visitas de inspección.</w:t>
      </w:r>
    </w:p>
    <w:p w14:paraId="4DE4E6A2"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w:t>
      </w:r>
      <w:r w:rsidRPr="00BE57F7">
        <w:rPr>
          <w:rFonts w:ascii="Arial" w:hAnsi="Arial" w:cs="Arial"/>
          <w:sz w:val="20"/>
          <w:szCs w:val="20"/>
        </w:rPr>
        <w:t xml:space="preserve"> Revisión previa de proyecto.</w:t>
      </w:r>
    </w:p>
    <w:p w14:paraId="6170B26F"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XVI.-</w:t>
      </w:r>
      <w:r w:rsidRPr="00BE57F7">
        <w:rPr>
          <w:rFonts w:ascii="Arial" w:hAnsi="Arial" w:cs="Arial"/>
          <w:sz w:val="20"/>
          <w:szCs w:val="20"/>
        </w:rPr>
        <w:t xml:space="preserve"> Expedición del oficio de Anuencia de Electrificación.</w:t>
      </w:r>
    </w:p>
    <w:p w14:paraId="3B7A4782"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XVII.-</w:t>
      </w:r>
      <w:r w:rsidRPr="00BE57F7">
        <w:rPr>
          <w:rFonts w:ascii="Arial" w:hAnsi="Arial" w:cs="Arial"/>
          <w:sz w:val="20"/>
          <w:szCs w:val="20"/>
        </w:rPr>
        <w:t xml:space="preserve"> Autorización de la Constitución de Desarrollo Inmobiliario. </w:t>
      </w:r>
    </w:p>
    <w:p w14:paraId="5D161161"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XVIII.-</w:t>
      </w:r>
      <w:r w:rsidRPr="00BE57F7">
        <w:rPr>
          <w:rFonts w:ascii="Arial" w:hAnsi="Arial" w:cs="Arial"/>
          <w:sz w:val="20"/>
          <w:szCs w:val="20"/>
        </w:rPr>
        <w:t xml:space="preserve"> Autorización de la Modificación de Desarrollo Inmobiliario.</w:t>
      </w:r>
    </w:p>
    <w:p w14:paraId="32A59732"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XIX.-</w:t>
      </w:r>
      <w:r w:rsidRPr="00BE57F7">
        <w:rPr>
          <w:rFonts w:ascii="Arial" w:hAnsi="Arial" w:cs="Arial"/>
          <w:sz w:val="20"/>
          <w:szCs w:val="20"/>
        </w:rPr>
        <w:t xml:space="preserve"> Expedición de oficio de zona de Reserva de Crecimiento.</w:t>
      </w:r>
    </w:p>
    <w:p w14:paraId="15A634A8" w14:textId="77777777" w:rsidR="00BE57F7" w:rsidRPr="00BE57F7" w:rsidRDefault="00BE57F7" w:rsidP="00BE57F7">
      <w:pPr>
        <w:ind w:left="284"/>
        <w:rPr>
          <w:rFonts w:ascii="Arial" w:hAnsi="Arial" w:cs="Arial"/>
          <w:sz w:val="20"/>
          <w:szCs w:val="20"/>
        </w:rPr>
      </w:pPr>
      <w:r w:rsidRPr="00BE57F7">
        <w:rPr>
          <w:rFonts w:ascii="Arial" w:hAnsi="Arial" w:cs="Arial"/>
          <w:b/>
          <w:bCs/>
          <w:sz w:val="20"/>
          <w:szCs w:val="20"/>
        </w:rPr>
        <w:t>XX.-</w:t>
      </w:r>
      <w:r w:rsidRPr="00BE57F7">
        <w:rPr>
          <w:rFonts w:ascii="Arial" w:hAnsi="Arial" w:cs="Arial"/>
          <w:sz w:val="20"/>
          <w:szCs w:val="20"/>
        </w:rPr>
        <w:t xml:space="preserve"> Revisión de Integración de Predios Ejidales. </w:t>
      </w:r>
    </w:p>
    <w:p w14:paraId="243EBC31" w14:textId="77777777" w:rsidR="00BE57F7" w:rsidRPr="00BE57F7" w:rsidRDefault="00BE57F7" w:rsidP="00A22495">
      <w:pPr>
        <w:jc w:val="both"/>
        <w:rPr>
          <w:rFonts w:ascii="Arial" w:hAnsi="Arial" w:cs="Arial"/>
        </w:rPr>
      </w:pPr>
    </w:p>
    <w:p w14:paraId="15C66F42" w14:textId="77777777" w:rsidR="009B7C7E" w:rsidRPr="00BE57F7" w:rsidRDefault="002158EC" w:rsidP="00C95535">
      <w:pPr>
        <w:adjustRightInd w:val="0"/>
        <w:spacing w:line="360" w:lineRule="auto"/>
        <w:jc w:val="center"/>
        <w:rPr>
          <w:rFonts w:ascii="Arial" w:hAnsi="Arial" w:cs="Arial"/>
          <w:b/>
          <w:sz w:val="23"/>
          <w:szCs w:val="23"/>
          <w:lang w:val="en-US"/>
        </w:rPr>
      </w:pPr>
      <w:r>
        <w:rPr>
          <w:rFonts w:ascii="Arial" w:hAnsi="Arial" w:cs="Arial"/>
          <w:b/>
          <w:sz w:val="23"/>
          <w:szCs w:val="23"/>
          <w:lang w:val="en-US"/>
        </w:rPr>
        <w:t>T</w:t>
      </w:r>
      <w:r w:rsidRPr="00BE57F7">
        <w:rPr>
          <w:rFonts w:ascii="Arial" w:hAnsi="Arial" w:cs="Arial"/>
          <w:b/>
          <w:sz w:val="23"/>
          <w:szCs w:val="23"/>
          <w:lang w:val="en-US"/>
        </w:rPr>
        <w:t xml:space="preserve"> r a n s i t o r i o</w:t>
      </w:r>
      <w:r>
        <w:rPr>
          <w:rFonts w:ascii="Arial" w:hAnsi="Arial" w:cs="Arial"/>
          <w:b/>
          <w:sz w:val="23"/>
          <w:szCs w:val="23"/>
          <w:lang w:val="en-US"/>
        </w:rPr>
        <w:t xml:space="preserve"> s</w:t>
      </w:r>
    </w:p>
    <w:p w14:paraId="78A6E714" w14:textId="77777777" w:rsidR="009B7C7E" w:rsidRPr="00BE57F7" w:rsidRDefault="009B7C7E" w:rsidP="00A22495">
      <w:pPr>
        <w:adjustRightInd w:val="0"/>
        <w:jc w:val="both"/>
        <w:rPr>
          <w:rFonts w:ascii="Arial" w:hAnsi="Arial" w:cs="Arial"/>
          <w:b/>
          <w:sz w:val="23"/>
          <w:szCs w:val="23"/>
          <w:lang w:val="en-US"/>
        </w:rPr>
      </w:pPr>
    </w:p>
    <w:p w14:paraId="35FBDBA2" w14:textId="77777777" w:rsidR="009B7C7E" w:rsidRPr="00553267" w:rsidRDefault="002158EC" w:rsidP="00553267">
      <w:pPr>
        <w:adjustRightInd w:val="0"/>
        <w:spacing w:line="360" w:lineRule="auto"/>
        <w:jc w:val="both"/>
        <w:rPr>
          <w:rFonts w:ascii="Arial" w:hAnsi="Arial" w:cs="Arial"/>
          <w:sz w:val="22"/>
          <w:szCs w:val="22"/>
          <w:lang w:val="es-ES_tradnl"/>
        </w:rPr>
      </w:pPr>
      <w:r w:rsidRPr="00553267">
        <w:rPr>
          <w:rFonts w:ascii="Arial" w:hAnsi="Arial" w:cs="Arial"/>
          <w:b/>
          <w:sz w:val="22"/>
          <w:szCs w:val="22"/>
          <w:lang w:val="es-ES_tradnl"/>
        </w:rPr>
        <w:t>Artículo Primero</w:t>
      </w:r>
      <w:r w:rsidR="009B7C7E" w:rsidRPr="00553267">
        <w:rPr>
          <w:rFonts w:ascii="Arial" w:hAnsi="Arial" w:cs="Arial"/>
          <w:b/>
          <w:sz w:val="22"/>
          <w:szCs w:val="22"/>
          <w:lang w:val="es-ES_tradnl"/>
        </w:rPr>
        <w:t xml:space="preserve">.- </w:t>
      </w:r>
      <w:r w:rsidR="009B7C7E" w:rsidRPr="00553267">
        <w:rPr>
          <w:rFonts w:ascii="Arial" w:hAnsi="Arial" w:cs="Arial"/>
          <w:sz w:val="22"/>
          <w:szCs w:val="22"/>
          <w:lang w:val="es-ES_tradnl"/>
        </w:rPr>
        <w:t xml:space="preserve">Este decreto entrará en vigor el día </w:t>
      </w:r>
      <w:r w:rsidR="007E34D6" w:rsidRPr="00553267">
        <w:rPr>
          <w:rFonts w:ascii="Arial" w:hAnsi="Arial" w:cs="Arial"/>
          <w:sz w:val="22"/>
          <w:szCs w:val="22"/>
          <w:lang w:val="es-ES_tradnl"/>
        </w:rPr>
        <w:t>siguiente de su publicación</w:t>
      </w:r>
      <w:r w:rsidR="009B7C7E" w:rsidRPr="00553267">
        <w:rPr>
          <w:rFonts w:ascii="Arial" w:hAnsi="Arial" w:cs="Arial"/>
          <w:sz w:val="22"/>
          <w:szCs w:val="22"/>
          <w:lang w:val="es-ES_tradnl"/>
        </w:rPr>
        <w:t>, previa su publicación en el Diario Oficial del Gobierno del Estado de Yucatán.</w:t>
      </w:r>
    </w:p>
    <w:p w14:paraId="1A25A8F3" w14:textId="77777777" w:rsidR="00F52028" w:rsidRPr="00553267" w:rsidRDefault="00F52028" w:rsidP="00FB0A43">
      <w:pPr>
        <w:adjustRightInd w:val="0"/>
        <w:jc w:val="both"/>
        <w:rPr>
          <w:rFonts w:ascii="Arial" w:hAnsi="Arial" w:cs="Arial"/>
          <w:b/>
          <w:sz w:val="22"/>
          <w:szCs w:val="22"/>
          <w:lang w:val="es-ES_tradnl"/>
        </w:rPr>
      </w:pPr>
    </w:p>
    <w:p w14:paraId="31CF369D" w14:textId="77777777" w:rsidR="00553267" w:rsidRPr="00553267" w:rsidRDefault="002158EC" w:rsidP="00553267">
      <w:pPr>
        <w:spacing w:line="360" w:lineRule="auto"/>
        <w:jc w:val="both"/>
        <w:rPr>
          <w:rFonts w:ascii="Arial" w:hAnsi="Arial" w:cs="Arial"/>
          <w:b/>
          <w:sz w:val="22"/>
          <w:szCs w:val="22"/>
        </w:rPr>
      </w:pPr>
      <w:r w:rsidRPr="00553267">
        <w:rPr>
          <w:rFonts w:ascii="Arial" w:hAnsi="Arial" w:cs="Arial"/>
          <w:b/>
          <w:snapToGrid w:val="0"/>
          <w:sz w:val="22"/>
          <w:szCs w:val="22"/>
        </w:rPr>
        <w:t>Artículo Segundo</w:t>
      </w:r>
      <w:r w:rsidR="00553267" w:rsidRPr="00553267">
        <w:rPr>
          <w:rFonts w:ascii="Arial" w:hAnsi="Arial" w:cs="Arial"/>
          <w:b/>
          <w:snapToGrid w:val="0"/>
          <w:sz w:val="22"/>
          <w:szCs w:val="22"/>
        </w:rPr>
        <w:t xml:space="preserve">. </w:t>
      </w:r>
      <w:r w:rsidR="00553267" w:rsidRPr="00553267">
        <w:rPr>
          <w:rFonts w:ascii="Arial" w:hAnsi="Arial" w:cs="Arial"/>
          <w:snapToGrid w:val="0"/>
          <w:sz w:val="22"/>
          <w:szCs w:val="22"/>
        </w:rPr>
        <w:t>El H. Ayuntamiento de Dzidzantún, para percibir aprovechamientos vía infracciones por faltas administrativas, deberá contar con los reglamentos municipales respectivos, que establecerán los montos de las sanciones correspondientes.</w:t>
      </w:r>
    </w:p>
    <w:p w14:paraId="756EF1AF" w14:textId="77777777" w:rsidR="00553267" w:rsidRPr="00553267" w:rsidRDefault="00553267" w:rsidP="00FB0A43">
      <w:pPr>
        <w:jc w:val="both"/>
        <w:rPr>
          <w:sz w:val="22"/>
          <w:szCs w:val="22"/>
        </w:rPr>
      </w:pPr>
    </w:p>
    <w:p w14:paraId="3C3ABFCF" w14:textId="77777777" w:rsidR="00553267" w:rsidRPr="00553267" w:rsidRDefault="002158EC" w:rsidP="00553267">
      <w:pPr>
        <w:spacing w:line="360" w:lineRule="auto"/>
        <w:jc w:val="both"/>
        <w:rPr>
          <w:rFonts w:ascii="Arial" w:hAnsi="Arial" w:cs="Arial"/>
          <w:sz w:val="22"/>
          <w:szCs w:val="22"/>
        </w:rPr>
      </w:pPr>
      <w:r w:rsidRPr="00553267">
        <w:rPr>
          <w:rFonts w:ascii="Arial" w:hAnsi="Arial" w:cs="Arial"/>
          <w:b/>
          <w:sz w:val="22"/>
          <w:szCs w:val="22"/>
        </w:rPr>
        <w:t>Artículo Tercero</w:t>
      </w:r>
      <w:r w:rsidR="00553267" w:rsidRPr="00553267">
        <w:rPr>
          <w:rFonts w:ascii="Arial" w:hAnsi="Arial" w:cs="Arial"/>
          <w:b/>
          <w:sz w:val="22"/>
          <w:szCs w:val="22"/>
        </w:rPr>
        <w:t xml:space="preserve">.- </w:t>
      </w:r>
      <w:r w:rsidR="00553267" w:rsidRPr="00553267">
        <w:rPr>
          <w:rFonts w:ascii="Arial" w:hAnsi="Arial" w:cs="Arial"/>
          <w:sz w:val="22"/>
          <w:szCs w:val="22"/>
        </w:rPr>
        <w:t>La Ley de Hacienda del Municipio de Tixpéual, deroga el artículo primero transitorio por el que se modificó dicha Ley, mediante Decreto 449/2021 publicado en el Diario Oficial del Gobierno del Estado el 31 de diciembre de 2021.</w:t>
      </w:r>
    </w:p>
    <w:p w14:paraId="34DD3E25" w14:textId="77777777" w:rsidR="00553267" w:rsidRPr="00250992" w:rsidRDefault="00553267" w:rsidP="00FB0A43">
      <w:pPr>
        <w:adjustRightInd w:val="0"/>
        <w:jc w:val="both"/>
        <w:rPr>
          <w:rFonts w:ascii="Arial" w:hAnsi="Arial" w:cs="Arial"/>
          <w:b/>
          <w:sz w:val="20"/>
          <w:szCs w:val="20"/>
          <w:lang w:val="es-ES_tradnl"/>
        </w:rPr>
      </w:pPr>
    </w:p>
    <w:p w14:paraId="449D67BE" w14:textId="35476702" w:rsidR="00250992" w:rsidRPr="00250992" w:rsidRDefault="00250992" w:rsidP="00250992">
      <w:pPr>
        <w:widowControl w:val="0"/>
        <w:ind w:right="51" w:firstLine="426"/>
        <w:jc w:val="both"/>
        <w:rPr>
          <w:rFonts w:ascii="Arial" w:hAnsi="Arial" w:cs="Arial"/>
          <w:b/>
        </w:rPr>
      </w:pPr>
      <w:r w:rsidRPr="00250992">
        <w:rPr>
          <w:rFonts w:ascii="Arial" w:hAnsi="Arial" w:cs="Arial"/>
          <w:b/>
          <w:bCs/>
        </w:rPr>
        <w:t>DADO EN LA SEDE DEL RECINTO DEL PODER LEGISLATIVO EN LA CIUDAD DE MÉRIDA, YUCATÁN, ESTADOS UNIDOS MEXICANOS A LOS QUINCE DÍAS DEL MES DE DICIEMBRE DEL AÑO DOS MIL VEINTIDÓS.</w:t>
      </w:r>
    </w:p>
    <w:p w14:paraId="65A1B1CC" w14:textId="77777777" w:rsidR="00250992" w:rsidRPr="00250992" w:rsidRDefault="00250992" w:rsidP="00250992">
      <w:pPr>
        <w:widowControl w:val="0"/>
        <w:ind w:right="51" w:firstLine="426"/>
        <w:jc w:val="center"/>
        <w:rPr>
          <w:rFonts w:ascii="Arial" w:hAnsi="Arial" w:cs="Arial"/>
          <w:b/>
          <w:caps/>
          <w:sz w:val="22"/>
        </w:rPr>
      </w:pPr>
    </w:p>
    <w:p w14:paraId="072ECDC8" w14:textId="77777777" w:rsidR="00250992" w:rsidRPr="00250992" w:rsidRDefault="00250992" w:rsidP="00250992">
      <w:pPr>
        <w:widowControl w:val="0"/>
        <w:ind w:firstLine="426"/>
        <w:jc w:val="center"/>
        <w:rPr>
          <w:rFonts w:ascii="Arial" w:hAnsi="Arial" w:cs="Arial"/>
          <w:b/>
          <w:sz w:val="22"/>
        </w:rPr>
      </w:pPr>
      <w:r w:rsidRPr="00250992">
        <w:rPr>
          <w:rFonts w:ascii="Arial" w:hAnsi="Arial" w:cs="Arial"/>
          <w:b/>
          <w:sz w:val="22"/>
        </w:rPr>
        <w:t>PRESIDENTA</w:t>
      </w:r>
    </w:p>
    <w:p w14:paraId="29993000" w14:textId="77777777" w:rsidR="00250992" w:rsidRPr="00250992" w:rsidRDefault="00250992" w:rsidP="00250992">
      <w:pPr>
        <w:widowControl w:val="0"/>
        <w:ind w:firstLine="426"/>
        <w:jc w:val="center"/>
        <w:rPr>
          <w:rFonts w:ascii="Arial" w:hAnsi="Arial" w:cs="Arial"/>
          <w:b/>
          <w:sz w:val="22"/>
        </w:rPr>
      </w:pPr>
    </w:p>
    <w:p w14:paraId="74D32845" w14:textId="77777777" w:rsidR="00250992" w:rsidRDefault="00250992" w:rsidP="00250992">
      <w:pPr>
        <w:widowControl w:val="0"/>
        <w:ind w:firstLine="426"/>
        <w:jc w:val="center"/>
        <w:rPr>
          <w:rFonts w:ascii="Arial" w:hAnsi="Arial" w:cs="Arial"/>
          <w:b/>
          <w:sz w:val="22"/>
        </w:rPr>
      </w:pPr>
    </w:p>
    <w:p w14:paraId="3826E20B" w14:textId="77777777" w:rsidR="00250992" w:rsidRPr="00250992" w:rsidRDefault="00250992" w:rsidP="00250992">
      <w:pPr>
        <w:widowControl w:val="0"/>
        <w:ind w:firstLine="426"/>
        <w:jc w:val="center"/>
        <w:rPr>
          <w:rFonts w:ascii="Arial" w:hAnsi="Arial" w:cs="Arial"/>
          <w:b/>
          <w:sz w:val="22"/>
        </w:rPr>
      </w:pPr>
    </w:p>
    <w:p w14:paraId="63BCC8B7" w14:textId="77777777" w:rsidR="00250992" w:rsidRPr="00250992" w:rsidRDefault="00250992" w:rsidP="00250992">
      <w:pPr>
        <w:widowControl w:val="0"/>
        <w:ind w:firstLine="426"/>
        <w:jc w:val="center"/>
        <w:rPr>
          <w:rFonts w:ascii="Arial" w:hAnsi="Arial" w:cs="Arial"/>
          <w:b/>
          <w:sz w:val="22"/>
        </w:rPr>
      </w:pPr>
      <w:r w:rsidRPr="00250992">
        <w:rPr>
          <w:rFonts w:ascii="Arial" w:hAnsi="Arial" w:cs="Arial"/>
          <w:b/>
          <w:sz w:val="22"/>
        </w:rPr>
        <w:t>DIP. INGRID DEL PILAR SANTOS DÍAZ.</w:t>
      </w:r>
    </w:p>
    <w:p w14:paraId="5C6CF2D0" w14:textId="77777777" w:rsidR="00250992" w:rsidRPr="00250992" w:rsidRDefault="00250992" w:rsidP="00250992">
      <w:pPr>
        <w:widowControl w:val="0"/>
        <w:ind w:firstLine="426"/>
        <w:jc w:val="center"/>
        <w:rPr>
          <w:rFonts w:ascii="Arial" w:hAnsi="Arial" w:cs="Arial"/>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250992" w:rsidRPr="00250992" w14:paraId="7A449CC8" w14:textId="77777777" w:rsidTr="0048385B">
        <w:trPr>
          <w:trHeight w:val="1215"/>
          <w:jc w:val="center"/>
        </w:trPr>
        <w:tc>
          <w:tcPr>
            <w:tcW w:w="5032" w:type="dxa"/>
          </w:tcPr>
          <w:p w14:paraId="5AAC09B3" w14:textId="77777777" w:rsidR="00250992" w:rsidRPr="00250992" w:rsidRDefault="00250992" w:rsidP="0048385B">
            <w:pPr>
              <w:widowControl w:val="0"/>
              <w:ind w:firstLine="426"/>
              <w:jc w:val="center"/>
              <w:rPr>
                <w:rFonts w:ascii="Arial" w:hAnsi="Arial" w:cs="Arial"/>
                <w:b/>
                <w:sz w:val="22"/>
              </w:rPr>
            </w:pPr>
            <w:r w:rsidRPr="00250992">
              <w:rPr>
                <w:rFonts w:ascii="Arial" w:hAnsi="Arial" w:cs="Arial"/>
                <w:b/>
                <w:sz w:val="22"/>
              </w:rPr>
              <w:t>SECRETARIO</w:t>
            </w:r>
          </w:p>
          <w:p w14:paraId="14FD06B3" w14:textId="77777777" w:rsidR="00250992" w:rsidRDefault="00250992" w:rsidP="0048385B">
            <w:pPr>
              <w:widowControl w:val="0"/>
              <w:ind w:firstLine="426"/>
              <w:jc w:val="center"/>
              <w:rPr>
                <w:rFonts w:ascii="Arial" w:hAnsi="Arial" w:cs="Arial"/>
                <w:b/>
                <w:sz w:val="22"/>
              </w:rPr>
            </w:pPr>
          </w:p>
          <w:p w14:paraId="46BA9D5B" w14:textId="77777777" w:rsidR="00250992" w:rsidRDefault="00250992" w:rsidP="0048385B">
            <w:pPr>
              <w:widowControl w:val="0"/>
              <w:ind w:firstLine="426"/>
              <w:jc w:val="center"/>
              <w:rPr>
                <w:rFonts w:ascii="Arial" w:hAnsi="Arial" w:cs="Arial"/>
                <w:b/>
                <w:sz w:val="22"/>
              </w:rPr>
            </w:pPr>
          </w:p>
          <w:p w14:paraId="6B05A2C0" w14:textId="77777777" w:rsidR="00250992" w:rsidRDefault="00250992" w:rsidP="0048385B">
            <w:pPr>
              <w:widowControl w:val="0"/>
              <w:ind w:firstLine="426"/>
              <w:jc w:val="center"/>
              <w:rPr>
                <w:rFonts w:ascii="Arial" w:hAnsi="Arial" w:cs="Arial"/>
                <w:b/>
                <w:sz w:val="22"/>
              </w:rPr>
            </w:pPr>
          </w:p>
          <w:p w14:paraId="32EC7D4E" w14:textId="5FDAE164" w:rsidR="00250992" w:rsidRPr="00250992" w:rsidRDefault="00250992" w:rsidP="00250992">
            <w:pPr>
              <w:widowControl w:val="0"/>
              <w:jc w:val="center"/>
              <w:rPr>
                <w:rFonts w:ascii="Arial" w:hAnsi="Arial" w:cs="Arial"/>
                <w:b/>
                <w:sz w:val="22"/>
              </w:rPr>
            </w:pPr>
            <w:r w:rsidRPr="00250992">
              <w:rPr>
                <w:rFonts w:ascii="Arial" w:hAnsi="Arial" w:cs="Arial"/>
                <w:b/>
                <w:sz w:val="22"/>
              </w:rPr>
              <w:t xml:space="preserve">DIP. </w:t>
            </w:r>
            <w:r w:rsidRPr="00250992">
              <w:rPr>
                <w:rFonts w:ascii="Arial" w:hAnsi="Arial" w:cs="Arial"/>
                <w:b/>
                <w:bCs/>
                <w:sz w:val="22"/>
              </w:rPr>
              <w:t>RAÚL ANTONIO ROMERO CHEL</w:t>
            </w:r>
            <w:r w:rsidRPr="00250992">
              <w:rPr>
                <w:rFonts w:ascii="Arial" w:hAnsi="Arial" w:cs="Arial"/>
                <w:b/>
                <w:sz w:val="22"/>
              </w:rPr>
              <w:t>.</w:t>
            </w:r>
          </w:p>
        </w:tc>
        <w:tc>
          <w:tcPr>
            <w:tcW w:w="4831" w:type="dxa"/>
          </w:tcPr>
          <w:p w14:paraId="358FF786" w14:textId="77777777" w:rsidR="00250992" w:rsidRPr="00250992" w:rsidRDefault="00250992" w:rsidP="0048385B">
            <w:pPr>
              <w:widowControl w:val="0"/>
              <w:ind w:firstLine="426"/>
              <w:jc w:val="center"/>
              <w:rPr>
                <w:rFonts w:ascii="Arial" w:hAnsi="Arial" w:cs="Arial"/>
                <w:b/>
                <w:sz w:val="22"/>
              </w:rPr>
            </w:pPr>
            <w:r w:rsidRPr="00250992">
              <w:rPr>
                <w:rFonts w:ascii="Arial" w:hAnsi="Arial" w:cs="Arial"/>
                <w:b/>
                <w:sz w:val="22"/>
              </w:rPr>
              <w:t>SECRETARIO</w:t>
            </w:r>
          </w:p>
          <w:p w14:paraId="6F178F84" w14:textId="77777777" w:rsidR="00250992" w:rsidRPr="00250992" w:rsidRDefault="00250992" w:rsidP="0048385B">
            <w:pPr>
              <w:widowControl w:val="0"/>
              <w:ind w:firstLine="426"/>
              <w:jc w:val="center"/>
              <w:rPr>
                <w:rFonts w:ascii="Arial" w:hAnsi="Arial" w:cs="Arial"/>
                <w:b/>
                <w:sz w:val="22"/>
              </w:rPr>
            </w:pPr>
          </w:p>
          <w:p w14:paraId="75E9B1DD" w14:textId="77777777" w:rsidR="00250992" w:rsidRDefault="00250992" w:rsidP="0048385B">
            <w:pPr>
              <w:widowControl w:val="0"/>
              <w:ind w:firstLine="426"/>
              <w:jc w:val="center"/>
              <w:rPr>
                <w:rFonts w:ascii="Arial" w:hAnsi="Arial" w:cs="Arial"/>
                <w:b/>
                <w:sz w:val="22"/>
              </w:rPr>
            </w:pPr>
          </w:p>
          <w:p w14:paraId="00339257" w14:textId="77777777" w:rsidR="00250992" w:rsidRPr="00250992" w:rsidRDefault="00250992" w:rsidP="0048385B">
            <w:pPr>
              <w:widowControl w:val="0"/>
              <w:ind w:firstLine="426"/>
              <w:jc w:val="center"/>
              <w:rPr>
                <w:rFonts w:ascii="Arial" w:hAnsi="Arial" w:cs="Arial"/>
                <w:b/>
                <w:sz w:val="22"/>
              </w:rPr>
            </w:pPr>
          </w:p>
          <w:p w14:paraId="21594F51" w14:textId="776459ED" w:rsidR="00250992" w:rsidRPr="00250992" w:rsidRDefault="00250992" w:rsidP="00250992">
            <w:pPr>
              <w:widowControl w:val="0"/>
              <w:jc w:val="center"/>
              <w:rPr>
                <w:rFonts w:ascii="Arial" w:hAnsi="Arial" w:cs="Arial"/>
                <w:b/>
                <w:sz w:val="22"/>
              </w:rPr>
            </w:pPr>
            <w:r w:rsidRPr="00250992">
              <w:rPr>
                <w:rFonts w:ascii="Arial" w:hAnsi="Arial" w:cs="Arial"/>
                <w:b/>
                <w:sz w:val="22"/>
              </w:rPr>
              <w:t xml:space="preserve">DIP. </w:t>
            </w:r>
            <w:r>
              <w:rPr>
                <w:rFonts w:ascii="Arial" w:hAnsi="Arial" w:cs="Arial"/>
                <w:b/>
                <w:sz w:val="22"/>
              </w:rPr>
              <w:t xml:space="preserve">RAFAEL ALEJANDRO </w:t>
            </w:r>
            <w:r w:rsidRPr="00250992">
              <w:rPr>
                <w:rFonts w:ascii="Arial" w:hAnsi="Arial" w:cs="Arial"/>
                <w:b/>
                <w:sz w:val="22"/>
              </w:rPr>
              <w:t>ECHAZARRETA TORRES.</w:t>
            </w:r>
          </w:p>
        </w:tc>
      </w:tr>
    </w:tbl>
    <w:p w14:paraId="743B5390" w14:textId="77777777" w:rsidR="00250992" w:rsidRDefault="00250992" w:rsidP="00FB0A43">
      <w:pPr>
        <w:adjustRightInd w:val="0"/>
        <w:jc w:val="both"/>
        <w:rPr>
          <w:rFonts w:ascii="Arial" w:hAnsi="Arial" w:cs="Arial"/>
          <w:b/>
          <w:sz w:val="20"/>
          <w:szCs w:val="20"/>
          <w:lang w:val="es-ES_tradnl"/>
        </w:rPr>
      </w:pPr>
    </w:p>
    <w:sectPr w:rsidR="00250992" w:rsidSect="00884412">
      <w:headerReference w:type="default" r:id="rId13"/>
      <w:footerReference w:type="even" r:id="rId14"/>
      <w:footerReference w:type="default" r:id="rId15"/>
      <w:pgSz w:w="12240" w:h="15840" w:code="1"/>
      <w:pgMar w:top="2799" w:right="1701" w:bottom="1418" w:left="1701"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BB3EB" w14:textId="77777777" w:rsidR="009D040D" w:rsidRDefault="009D040D">
      <w:r>
        <w:separator/>
      </w:r>
    </w:p>
  </w:endnote>
  <w:endnote w:type="continuationSeparator" w:id="0">
    <w:p w14:paraId="211F43E5" w14:textId="77777777" w:rsidR="009D040D" w:rsidRDefault="009D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auto"/>
    <w:pitch w:val="default"/>
  </w:font>
  <w:font w:name="Arial,Bold">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BE63" w14:textId="77777777" w:rsidR="009D040D" w:rsidRDefault="009D040D" w:rsidP="009D24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238D57" w14:textId="77777777" w:rsidR="009D040D" w:rsidRDefault="009D040D" w:rsidP="008B6B0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04D0" w14:textId="6EF58FC4" w:rsidR="009D040D" w:rsidRPr="003749A5" w:rsidRDefault="009D040D" w:rsidP="008B6B05">
    <w:pPr>
      <w:pStyle w:val="Piedepgina"/>
      <w:framePr w:wrap="around" w:vAnchor="text" w:hAnchor="margin" w:xAlign="right" w:y="1"/>
      <w:rPr>
        <w:rStyle w:val="Nmerodepgina"/>
        <w:rFonts w:ascii="Arial" w:hAnsi="Arial" w:cs="Arial"/>
      </w:rPr>
    </w:pPr>
    <w:r w:rsidRPr="003749A5">
      <w:rPr>
        <w:rStyle w:val="Nmerodepgina"/>
        <w:rFonts w:ascii="Arial" w:hAnsi="Arial" w:cs="Arial"/>
      </w:rPr>
      <w:fldChar w:fldCharType="begin"/>
    </w:r>
    <w:r w:rsidRPr="003749A5">
      <w:rPr>
        <w:rStyle w:val="Nmerodepgina"/>
        <w:rFonts w:ascii="Arial" w:hAnsi="Arial" w:cs="Arial"/>
      </w:rPr>
      <w:instrText xml:space="preserve">PAGE  </w:instrText>
    </w:r>
    <w:r w:rsidRPr="003749A5">
      <w:rPr>
        <w:rStyle w:val="Nmerodepgina"/>
        <w:rFonts w:ascii="Arial" w:hAnsi="Arial" w:cs="Arial"/>
      </w:rPr>
      <w:fldChar w:fldCharType="separate"/>
    </w:r>
    <w:r w:rsidR="00E025E2">
      <w:rPr>
        <w:rStyle w:val="Nmerodepgina"/>
        <w:rFonts w:ascii="Arial" w:hAnsi="Arial" w:cs="Arial"/>
        <w:noProof/>
      </w:rPr>
      <w:t>109</w:t>
    </w:r>
    <w:r w:rsidRPr="003749A5">
      <w:rPr>
        <w:rStyle w:val="Nmerodepgina"/>
        <w:rFonts w:ascii="Arial" w:hAnsi="Arial" w:cs="Arial"/>
      </w:rPr>
      <w:fldChar w:fldCharType="end"/>
    </w:r>
  </w:p>
  <w:p w14:paraId="39BF4ADF" w14:textId="77777777" w:rsidR="009D040D" w:rsidRPr="006F5240" w:rsidRDefault="009D040D" w:rsidP="008B6B05">
    <w:pPr>
      <w:pStyle w:val="Piedepgina"/>
      <w:ind w:right="360"/>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0373" w14:textId="77777777" w:rsidR="009D040D" w:rsidRDefault="009D040D">
      <w:r>
        <w:separator/>
      </w:r>
    </w:p>
  </w:footnote>
  <w:footnote w:type="continuationSeparator" w:id="0">
    <w:p w14:paraId="3BAEA9EE" w14:textId="77777777" w:rsidR="009D040D" w:rsidRDefault="009D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6C1B" w14:textId="11A1C399" w:rsidR="009D040D" w:rsidRDefault="009D040D">
    <w:pPr>
      <w:pStyle w:val="Encabezado"/>
    </w:pPr>
    <w:r>
      <w:rPr>
        <w:noProof/>
      </w:rPr>
      <w:drawing>
        <wp:anchor distT="0" distB="0" distL="114300" distR="114300" simplePos="0" relativeHeight="251658752" behindDoc="0" locked="0" layoutInCell="1" allowOverlap="1" wp14:anchorId="74FBFD10" wp14:editId="74FFBA7A">
          <wp:simplePos x="0" y="0"/>
          <wp:positionH relativeFrom="column">
            <wp:posOffset>-373380</wp:posOffset>
          </wp:positionH>
          <wp:positionV relativeFrom="paragraph">
            <wp:posOffset>-123825</wp:posOffset>
          </wp:positionV>
          <wp:extent cx="1029335" cy="1019175"/>
          <wp:effectExtent l="0" t="0" r="0" b="9525"/>
          <wp:wrapNone/>
          <wp:docPr id="19" name="Imagen 1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022848F3" wp14:editId="671F3D6E">
              <wp:simplePos x="0" y="0"/>
              <wp:positionH relativeFrom="column">
                <wp:posOffset>-728345</wp:posOffset>
              </wp:positionH>
              <wp:positionV relativeFrom="paragraph">
                <wp:posOffset>862965</wp:posOffset>
              </wp:positionV>
              <wp:extent cx="1686560" cy="523875"/>
              <wp:effectExtent l="0" t="0" r="381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D04D3" w14:textId="77777777" w:rsidR="009D040D" w:rsidRPr="00381914" w:rsidRDefault="009D040D" w:rsidP="00ED03F5">
                          <w:pPr>
                            <w:jc w:val="center"/>
                            <w:rPr>
                              <w:rFonts w:ascii="Tahoma" w:hAnsi="Tahoma" w:cs="Tahoma"/>
                              <w:sz w:val="15"/>
                              <w:szCs w:val="15"/>
                            </w:rPr>
                          </w:pPr>
                          <w:r w:rsidRPr="00381914">
                            <w:rPr>
                              <w:rFonts w:ascii="Tahoma" w:hAnsi="Tahoma" w:cs="Tahoma"/>
                              <w:sz w:val="15"/>
                              <w:szCs w:val="15"/>
                            </w:rPr>
                            <w:t>LX</w:t>
                          </w:r>
                          <w:r>
                            <w:rPr>
                              <w:rFonts w:ascii="Tahoma" w:hAnsi="Tahoma" w:cs="Tahoma"/>
                              <w:sz w:val="15"/>
                              <w:szCs w:val="15"/>
                            </w:rPr>
                            <w:t>II</w:t>
                          </w:r>
                          <w:r w:rsidRPr="00381914">
                            <w:rPr>
                              <w:rFonts w:ascii="Tahoma" w:hAnsi="Tahoma" w:cs="Tahoma"/>
                              <w:sz w:val="15"/>
                              <w:szCs w:val="15"/>
                            </w:rPr>
                            <w:t xml:space="preserve">I LEGISLATURA DEL ESTADO </w:t>
                          </w:r>
                        </w:p>
                        <w:p w14:paraId="7B4ED33D" w14:textId="77777777" w:rsidR="009D040D" w:rsidRPr="00381914" w:rsidRDefault="009D040D" w:rsidP="00ED03F5">
                          <w:pPr>
                            <w:jc w:val="center"/>
                            <w:rPr>
                              <w:rFonts w:ascii="Tahoma" w:hAnsi="Tahoma" w:cs="Tahoma"/>
                              <w:sz w:val="15"/>
                              <w:szCs w:val="15"/>
                            </w:rPr>
                          </w:pPr>
                          <w:r w:rsidRPr="00381914">
                            <w:rPr>
                              <w:rFonts w:ascii="Tahoma" w:hAnsi="Tahoma" w:cs="Tahoma"/>
                              <w:sz w:val="15"/>
                              <w:szCs w:val="15"/>
                            </w:rPr>
                            <w:t xml:space="preserve">LIBRE Y SOBERANO </w:t>
                          </w:r>
                        </w:p>
                        <w:p w14:paraId="1A0ABB08" w14:textId="77777777" w:rsidR="009D040D" w:rsidRPr="00381914" w:rsidRDefault="009D040D" w:rsidP="00ED03F5">
                          <w:pPr>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22848F3" id="_x0000_t202" coordsize="21600,21600" o:spt="202" path="m,l,21600r21600,l21600,xe">
              <v:stroke joinstyle="miter"/>
              <v:path gradientshapeok="t" o:connecttype="rect"/>
            </v:shapetype>
            <v:shape id="Cuadro de texto 2" o:spid="_x0000_s1026" type="#_x0000_t202" style="position:absolute;margin-left:-57.35pt;margin-top:67.95pt;width:132.8pt;height:4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3dhwIAABY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" stroked="f">
              <v:textbox>
                <w:txbxContent>
                  <w:p w14:paraId="331D04D3" w14:textId="77777777" w:rsidR="00506D1B" w:rsidRPr="00381914" w:rsidRDefault="00506D1B" w:rsidP="00ED03F5">
                    <w:pPr>
                      <w:jc w:val="center"/>
                      <w:rPr>
                        <w:rFonts w:ascii="Tahoma" w:hAnsi="Tahoma" w:cs="Tahoma"/>
                        <w:sz w:val="15"/>
                        <w:szCs w:val="15"/>
                      </w:rPr>
                    </w:pPr>
                    <w:r w:rsidRPr="00381914">
                      <w:rPr>
                        <w:rFonts w:ascii="Tahoma" w:hAnsi="Tahoma" w:cs="Tahoma"/>
                        <w:sz w:val="15"/>
                        <w:szCs w:val="15"/>
                      </w:rPr>
                      <w:t>LX</w:t>
                    </w:r>
                    <w:r>
                      <w:rPr>
                        <w:rFonts w:ascii="Tahoma" w:hAnsi="Tahoma" w:cs="Tahoma"/>
                        <w:sz w:val="15"/>
                        <w:szCs w:val="15"/>
                      </w:rPr>
                      <w:t>II</w:t>
                    </w:r>
                    <w:r w:rsidRPr="00381914">
                      <w:rPr>
                        <w:rFonts w:ascii="Tahoma" w:hAnsi="Tahoma" w:cs="Tahoma"/>
                        <w:sz w:val="15"/>
                        <w:szCs w:val="15"/>
                      </w:rPr>
                      <w:t xml:space="preserve">I LEGISLATURA DEL ESTADO </w:t>
                    </w:r>
                  </w:p>
                  <w:p w14:paraId="7B4ED33D" w14:textId="77777777" w:rsidR="00506D1B" w:rsidRPr="00381914" w:rsidRDefault="00506D1B" w:rsidP="00ED03F5">
                    <w:pPr>
                      <w:jc w:val="center"/>
                      <w:rPr>
                        <w:rFonts w:ascii="Tahoma" w:hAnsi="Tahoma" w:cs="Tahoma"/>
                        <w:sz w:val="15"/>
                        <w:szCs w:val="15"/>
                      </w:rPr>
                    </w:pPr>
                    <w:r w:rsidRPr="00381914">
                      <w:rPr>
                        <w:rFonts w:ascii="Tahoma" w:hAnsi="Tahoma" w:cs="Tahoma"/>
                        <w:sz w:val="15"/>
                        <w:szCs w:val="15"/>
                      </w:rPr>
                      <w:t xml:space="preserve">LIBRE Y SOBERANO </w:t>
                    </w:r>
                  </w:p>
                  <w:p w14:paraId="1A0ABB08" w14:textId="77777777" w:rsidR="00506D1B" w:rsidRPr="00381914" w:rsidRDefault="00506D1B" w:rsidP="00ED03F5">
                    <w:pPr>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mc:AlternateContent>
        <mc:Choice Requires="wps">
          <w:drawing>
            <wp:anchor distT="0" distB="0" distL="114935" distR="114935" simplePos="0" relativeHeight="251656704" behindDoc="1" locked="0" layoutInCell="1" allowOverlap="1" wp14:anchorId="5E8348C0" wp14:editId="180D8CF9">
              <wp:simplePos x="0" y="0"/>
              <wp:positionH relativeFrom="column">
                <wp:posOffset>945515</wp:posOffset>
              </wp:positionH>
              <wp:positionV relativeFrom="paragraph">
                <wp:posOffset>-18415</wp:posOffset>
              </wp:positionV>
              <wp:extent cx="5104130" cy="1217930"/>
              <wp:effectExtent l="2540"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19599" w14:textId="77777777" w:rsidR="009D040D" w:rsidRDefault="009D040D" w:rsidP="00884412">
                          <w:pPr>
                            <w:pStyle w:val="Encabezado"/>
                            <w:jc w:val="center"/>
                          </w:pPr>
                          <w:r>
                            <w:t>GOBIERNO DEL ESTADO DE YUCATÁN</w:t>
                          </w:r>
                        </w:p>
                        <w:p w14:paraId="6034FA1A" w14:textId="77777777" w:rsidR="009D040D" w:rsidRDefault="009D040D"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8348C0" id="Text Box 11" o:spid="_x0000_s1027" type="#_x0000_t202" style="position:absolute;margin-left:74.45pt;margin-top:-1.4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" stroked="f">
              <v:textbox inset="0,0,0,0">
                <w:txbxContent>
                  <w:p w14:paraId="63E19599" w14:textId="77777777" w:rsidR="00506D1B" w:rsidRDefault="00506D1B" w:rsidP="00884412">
                    <w:pPr>
                      <w:pStyle w:val="Encabezado"/>
                      <w:jc w:val="center"/>
                    </w:pPr>
                    <w:r>
                      <w:t>GOBIERNO DEL ESTADO DE YUCATÁN</w:t>
                    </w:r>
                  </w:p>
                  <w:p w14:paraId="6034FA1A" w14:textId="77777777" w:rsidR="00506D1B" w:rsidRDefault="00506D1B"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00298E"/>
    <w:multiLevelType w:val="multilevel"/>
    <w:tmpl w:val="BCBE4452"/>
    <w:lvl w:ilvl="0">
      <w:start w:val="8"/>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
    <w:nsid w:val="0AC6068F"/>
    <w:multiLevelType w:val="multilevel"/>
    <w:tmpl w:val="4C94415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E2B38E2"/>
    <w:multiLevelType w:val="multilevel"/>
    <w:tmpl w:val="CD1AE276"/>
    <w:lvl w:ilvl="0">
      <w:start w:val="4"/>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5">
    <w:nsid w:val="0E841146"/>
    <w:multiLevelType w:val="hybridMultilevel"/>
    <w:tmpl w:val="B4801E44"/>
    <w:lvl w:ilvl="0" w:tplc="080A0013">
      <w:start w:val="1"/>
      <w:numFmt w:val="upperRoman"/>
      <w:lvlText w:val="%1."/>
      <w:lvlJc w:val="right"/>
      <w:pPr>
        <w:ind w:left="1440" w:hanging="360"/>
      </w:pPr>
    </w:lvl>
    <w:lvl w:ilvl="1" w:tplc="684EEE26">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10059AA"/>
    <w:multiLevelType w:val="multilevel"/>
    <w:tmpl w:val="10F4A09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A02682A"/>
    <w:multiLevelType w:val="multilevel"/>
    <w:tmpl w:val="DC043A9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0DD7A9E"/>
    <w:multiLevelType w:val="hybridMultilevel"/>
    <w:tmpl w:val="6E0E9E24"/>
    <w:lvl w:ilvl="0" w:tplc="408CC79E">
      <w:start w:val="1"/>
      <w:numFmt w:val="upperRoman"/>
      <w:lvlText w:val="%1."/>
      <w:lvlJc w:val="righ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6031CD"/>
    <w:multiLevelType w:val="multilevel"/>
    <w:tmpl w:val="6DE2EEF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75B1636"/>
    <w:multiLevelType w:val="multilevel"/>
    <w:tmpl w:val="73F29904"/>
    <w:lvl w:ilvl="0">
      <w:start w:val="5"/>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12">
    <w:nsid w:val="27634C45"/>
    <w:multiLevelType w:val="hybridMultilevel"/>
    <w:tmpl w:val="4A784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C43355B"/>
    <w:multiLevelType w:val="multilevel"/>
    <w:tmpl w:val="2F5C218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2D9F6920"/>
    <w:multiLevelType w:val="hybridMultilevel"/>
    <w:tmpl w:val="FC66939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6">
    <w:nsid w:val="3033479F"/>
    <w:multiLevelType w:val="multilevel"/>
    <w:tmpl w:val="C4EC20A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D6C0A82"/>
    <w:multiLevelType w:val="multilevel"/>
    <w:tmpl w:val="9460D1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nsid w:val="3E6558EF"/>
    <w:multiLevelType w:val="hybridMultilevel"/>
    <w:tmpl w:val="0BC87A36"/>
    <w:lvl w:ilvl="0" w:tplc="D8024D0C">
      <w:start w:val="1"/>
      <w:numFmt w:val="upperRoman"/>
      <w:lvlText w:val="%1."/>
      <w:lvlJc w:val="righ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0">
    <w:nsid w:val="3EF61F64"/>
    <w:multiLevelType w:val="multilevel"/>
    <w:tmpl w:val="E9FE749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19520E0"/>
    <w:multiLevelType w:val="multilevel"/>
    <w:tmpl w:val="D358615E"/>
    <w:lvl w:ilvl="0">
      <w:start w:val="2"/>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3">
    <w:nsid w:val="448C66AF"/>
    <w:multiLevelType w:val="multilevel"/>
    <w:tmpl w:val="45948B7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4F762CCC"/>
    <w:multiLevelType w:val="hybridMultilevel"/>
    <w:tmpl w:val="DE9821C0"/>
    <w:lvl w:ilvl="0" w:tplc="B9685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0DB389B"/>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52974005"/>
    <w:multiLevelType w:val="multilevel"/>
    <w:tmpl w:val="A114FA8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nsid w:val="52DE4AD3"/>
    <w:multiLevelType w:val="hybridMultilevel"/>
    <w:tmpl w:val="799838AA"/>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nsid w:val="557C40A7"/>
    <w:multiLevelType w:val="multilevel"/>
    <w:tmpl w:val="161A2216"/>
    <w:lvl w:ilvl="0">
      <w:start w:val="7"/>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29">
    <w:nsid w:val="55846CEC"/>
    <w:multiLevelType w:val="multilevel"/>
    <w:tmpl w:val="EBBE81DA"/>
    <w:lvl w:ilvl="0">
      <w:start w:val="3"/>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0">
    <w:nsid w:val="55A270DE"/>
    <w:multiLevelType w:val="multilevel"/>
    <w:tmpl w:val="9094293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5E412DB0"/>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6725492F"/>
    <w:multiLevelType w:val="multilevel"/>
    <w:tmpl w:val="A456010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68670A0F"/>
    <w:multiLevelType w:val="hybridMultilevel"/>
    <w:tmpl w:val="1646F394"/>
    <w:lvl w:ilvl="0" w:tplc="024C6D26">
      <w:start w:val="1"/>
      <w:numFmt w:val="upperRoman"/>
      <w:lvlText w:val="%1."/>
      <w:lvlJc w:val="left"/>
      <w:pPr>
        <w:ind w:left="1080" w:hanging="720"/>
      </w:pPr>
      <w:rPr>
        <w:rFonts w:eastAsia="Arial 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4451EF"/>
    <w:multiLevelType w:val="hybridMultilevel"/>
    <w:tmpl w:val="EA4A9DCC"/>
    <w:lvl w:ilvl="0" w:tplc="328A614E">
      <w:start w:val="1"/>
      <w:numFmt w:val="lowerLetter"/>
      <w:lvlText w:val="%1)"/>
      <w:lvlJc w:val="left"/>
      <w:pPr>
        <w:ind w:left="720" w:hanging="360"/>
      </w:pPr>
      <w:rPr>
        <w:rFonts w:ascii="Arial" w:eastAsia="Times New Roman" w:hAnsi="Arial" w:cs="Arial"/>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BCE1181"/>
    <w:multiLevelType w:val="multilevel"/>
    <w:tmpl w:val="49C0B4EC"/>
    <w:lvl w:ilvl="0">
      <w:start w:val="1"/>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6">
    <w:nsid w:val="6FB82922"/>
    <w:multiLevelType w:val="multilevel"/>
    <w:tmpl w:val="6FC8A5B6"/>
    <w:lvl w:ilvl="0">
      <w:start w:val="6"/>
      <w:numFmt w:val="upperRoman"/>
      <w:lvlText w:val="%1."/>
      <w:lvlJc w:val="left"/>
      <w:pPr>
        <w:ind w:left="720" w:hanging="471"/>
      </w:pPr>
      <w:rPr>
        <w:smallCaps w:val="0"/>
        <w:strike w:val="0"/>
        <w:shd w:val="clear" w:color="auto" w:fill="auto"/>
        <w:vertAlign w:val="baseline"/>
      </w:rPr>
    </w:lvl>
    <w:lvl w:ilvl="1">
      <w:start w:val="1"/>
      <w:numFmt w:val="lowerLetter"/>
      <w:lvlText w:val="%2."/>
      <w:lvlJc w:val="left"/>
      <w:pPr>
        <w:ind w:left="1428" w:hanging="347"/>
      </w:pPr>
      <w:rPr>
        <w:smallCaps w:val="0"/>
        <w:strike w:val="0"/>
        <w:shd w:val="clear" w:color="auto" w:fill="auto"/>
        <w:vertAlign w:val="baseline"/>
      </w:rPr>
    </w:lvl>
    <w:lvl w:ilvl="2">
      <w:start w:val="1"/>
      <w:numFmt w:val="lowerRoman"/>
      <w:lvlText w:val="%3."/>
      <w:lvlJc w:val="left"/>
      <w:pPr>
        <w:ind w:left="2136" w:hanging="267"/>
      </w:pPr>
      <w:rPr>
        <w:smallCaps w:val="0"/>
        <w:strike w:val="0"/>
        <w:shd w:val="clear" w:color="auto" w:fill="auto"/>
        <w:vertAlign w:val="baseline"/>
      </w:rPr>
    </w:lvl>
    <w:lvl w:ilvl="3">
      <w:start w:val="1"/>
      <w:numFmt w:val="decimal"/>
      <w:lvlText w:val="%4."/>
      <w:lvlJc w:val="left"/>
      <w:pPr>
        <w:ind w:left="2844" w:hanging="324"/>
      </w:pPr>
      <w:rPr>
        <w:smallCaps w:val="0"/>
        <w:strike w:val="0"/>
        <w:shd w:val="clear" w:color="auto" w:fill="auto"/>
        <w:vertAlign w:val="baseline"/>
      </w:rPr>
    </w:lvl>
    <w:lvl w:ilvl="4">
      <w:start w:val="1"/>
      <w:numFmt w:val="lowerLetter"/>
      <w:lvlText w:val="%5."/>
      <w:lvlJc w:val="left"/>
      <w:pPr>
        <w:ind w:left="3552" w:hanging="312"/>
      </w:pPr>
      <w:rPr>
        <w:smallCaps w:val="0"/>
        <w:strike w:val="0"/>
        <w:shd w:val="clear" w:color="auto" w:fill="auto"/>
        <w:vertAlign w:val="baseline"/>
      </w:rPr>
    </w:lvl>
    <w:lvl w:ilvl="5">
      <w:start w:val="1"/>
      <w:numFmt w:val="lowerRoman"/>
      <w:lvlText w:val="%6."/>
      <w:lvlJc w:val="left"/>
      <w:pPr>
        <w:ind w:left="4260" w:hanging="231"/>
      </w:pPr>
      <w:rPr>
        <w:smallCaps w:val="0"/>
        <w:strike w:val="0"/>
        <w:shd w:val="clear" w:color="auto" w:fill="auto"/>
        <w:vertAlign w:val="baseline"/>
      </w:rPr>
    </w:lvl>
    <w:lvl w:ilvl="6">
      <w:start w:val="1"/>
      <w:numFmt w:val="decimal"/>
      <w:lvlText w:val="%7."/>
      <w:lvlJc w:val="left"/>
      <w:pPr>
        <w:ind w:left="4968" w:hanging="288"/>
      </w:pPr>
      <w:rPr>
        <w:smallCaps w:val="0"/>
        <w:strike w:val="0"/>
        <w:shd w:val="clear" w:color="auto" w:fill="auto"/>
        <w:vertAlign w:val="baseline"/>
      </w:rPr>
    </w:lvl>
    <w:lvl w:ilvl="7">
      <w:start w:val="1"/>
      <w:numFmt w:val="lowerLetter"/>
      <w:lvlText w:val="%8."/>
      <w:lvlJc w:val="left"/>
      <w:pPr>
        <w:ind w:left="5676" w:hanging="276"/>
      </w:pPr>
      <w:rPr>
        <w:smallCaps w:val="0"/>
        <w:strike w:val="0"/>
        <w:shd w:val="clear" w:color="auto" w:fill="auto"/>
        <w:vertAlign w:val="baseline"/>
      </w:rPr>
    </w:lvl>
    <w:lvl w:ilvl="8">
      <w:start w:val="1"/>
      <w:numFmt w:val="lowerRoman"/>
      <w:lvlText w:val="%9."/>
      <w:lvlJc w:val="left"/>
      <w:pPr>
        <w:ind w:left="6384" w:hanging="195"/>
      </w:pPr>
      <w:rPr>
        <w:smallCaps w:val="0"/>
        <w:strike w:val="0"/>
        <w:shd w:val="clear" w:color="auto" w:fill="auto"/>
        <w:vertAlign w:val="baseline"/>
      </w:rPr>
    </w:lvl>
  </w:abstractNum>
  <w:abstractNum w:abstractNumId="37">
    <w:nsid w:val="74E66331"/>
    <w:multiLevelType w:val="hybridMultilevel"/>
    <w:tmpl w:val="768AE5D0"/>
    <w:lvl w:ilvl="0" w:tplc="DA8E29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CFF072B"/>
    <w:multiLevelType w:val="hybridMultilevel"/>
    <w:tmpl w:val="435EE8A2"/>
    <w:lvl w:ilvl="0" w:tplc="3C423B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DEF1864"/>
    <w:multiLevelType w:val="multilevel"/>
    <w:tmpl w:val="C174F6D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
  </w:num>
  <w:num w:numId="3">
    <w:abstractNumId w:val="0"/>
  </w:num>
  <w:num w:numId="4">
    <w:abstractNumId w:val="40"/>
  </w:num>
  <w:num w:numId="5">
    <w:abstractNumId w:val="19"/>
  </w:num>
  <w:num w:numId="6">
    <w:abstractNumId w:val="21"/>
  </w:num>
  <w:num w:numId="7">
    <w:abstractNumId w:val="34"/>
  </w:num>
  <w:num w:numId="8">
    <w:abstractNumId w:val="27"/>
  </w:num>
  <w:num w:numId="9">
    <w:abstractNumId w:val="9"/>
  </w:num>
  <w:num w:numId="10">
    <w:abstractNumId w:val="14"/>
  </w:num>
  <w:num w:numId="11">
    <w:abstractNumId w:val="18"/>
  </w:num>
  <w:num w:numId="12">
    <w:abstractNumId w:val="12"/>
  </w:num>
  <w:num w:numId="13">
    <w:abstractNumId w:val="24"/>
  </w:num>
  <w:num w:numId="14">
    <w:abstractNumId w:val="38"/>
  </w:num>
  <w:num w:numId="15">
    <w:abstractNumId w:val="33"/>
  </w:num>
  <w:num w:numId="16">
    <w:abstractNumId w:val="25"/>
  </w:num>
  <w:num w:numId="17">
    <w:abstractNumId w:val="31"/>
  </w:num>
  <w:num w:numId="18">
    <w:abstractNumId w:val="37"/>
  </w:num>
  <w:num w:numId="19">
    <w:abstractNumId w:val="5"/>
  </w:num>
  <w:num w:numId="20">
    <w:abstractNumId w:val="2"/>
  </w:num>
  <w:num w:numId="21">
    <w:abstractNumId w:val="20"/>
  </w:num>
  <w:num w:numId="22">
    <w:abstractNumId w:val="26"/>
  </w:num>
  <w:num w:numId="23">
    <w:abstractNumId w:val="32"/>
  </w:num>
  <w:num w:numId="24">
    <w:abstractNumId w:val="11"/>
  </w:num>
  <w:num w:numId="25">
    <w:abstractNumId w:val="35"/>
  </w:num>
  <w:num w:numId="26">
    <w:abstractNumId w:val="16"/>
  </w:num>
  <w:num w:numId="27">
    <w:abstractNumId w:val="10"/>
  </w:num>
  <w:num w:numId="28">
    <w:abstractNumId w:val="17"/>
  </w:num>
  <w:num w:numId="29">
    <w:abstractNumId w:val="23"/>
  </w:num>
  <w:num w:numId="30">
    <w:abstractNumId w:val="30"/>
  </w:num>
  <w:num w:numId="31">
    <w:abstractNumId w:val="8"/>
  </w:num>
  <w:num w:numId="32">
    <w:abstractNumId w:val="22"/>
  </w:num>
  <w:num w:numId="33">
    <w:abstractNumId w:val="28"/>
  </w:num>
  <w:num w:numId="34">
    <w:abstractNumId w:val="39"/>
  </w:num>
  <w:num w:numId="35">
    <w:abstractNumId w:val="13"/>
  </w:num>
  <w:num w:numId="36">
    <w:abstractNumId w:val="36"/>
  </w:num>
  <w:num w:numId="37">
    <w:abstractNumId w:val="29"/>
  </w:num>
  <w:num w:numId="38">
    <w:abstractNumId w:val="4"/>
  </w:num>
  <w:num w:numId="39">
    <w:abstractNumId w:val="3"/>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419"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5"/>
    <w:rsid w:val="0000184A"/>
    <w:rsid w:val="00002D8F"/>
    <w:rsid w:val="00002E3F"/>
    <w:rsid w:val="0000440D"/>
    <w:rsid w:val="00005239"/>
    <w:rsid w:val="0000691C"/>
    <w:rsid w:val="00007803"/>
    <w:rsid w:val="0001066A"/>
    <w:rsid w:val="00010B18"/>
    <w:rsid w:val="000135EC"/>
    <w:rsid w:val="00014A43"/>
    <w:rsid w:val="00014B40"/>
    <w:rsid w:val="00015728"/>
    <w:rsid w:val="00015CE2"/>
    <w:rsid w:val="000178D2"/>
    <w:rsid w:val="000208E2"/>
    <w:rsid w:val="000223ED"/>
    <w:rsid w:val="00022942"/>
    <w:rsid w:val="000243DC"/>
    <w:rsid w:val="00024A20"/>
    <w:rsid w:val="00025132"/>
    <w:rsid w:val="00025F47"/>
    <w:rsid w:val="00026499"/>
    <w:rsid w:val="00026B11"/>
    <w:rsid w:val="000352BE"/>
    <w:rsid w:val="000364BF"/>
    <w:rsid w:val="00040C6A"/>
    <w:rsid w:val="00040E7A"/>
    <w:rsid w:val="00041F96"/>
    <w:rsid w:val="00047760"/>
    <w:rsid w:val="00052C12"/>
    <w:rsid w:val="00052CCF"/>
    <w:rsid w:val="00053F7A"/>
    <w:rsid w:val="00057731"/>
    <w:rsid w:val="000603EE"/>
    <w:rsid w:val="00063015"/>
    <w:rsid w:val="000641E1"/>
    <w:rsid w:val="000645C8"/>
    <w:rsid w:val="00064D37"/>
    <w:rsid w:val="00066117"/>
    <w:rsid w:val="000662AD"/>
    <w:rsid w:val="00066D51"/>
    <w:rsid w:val="0007150C"/>
    <w:rsid w:val="00071F61"/>
    <w:rsid w:val="00072B8E"/>
    <w:rsid w:val="00072C48"/>
    <w:rsid w:val="00072C79"/>
    <w:rsid w:val="00073044"/>
    <w:rsid w:val="00074935"/>
    <w:rsid w:val="0007698D"/>
    <w:rsid w:val="00076F75"/>
    <w:rsid w:val="000825D2"/>
    <w:rsid w:val="00082E0D"/>
    <w:rsid w:val="000831D2"/>
    <w:rsid w:val="00085390"/>
    <w:rsid w:val="00085697"/>
    <w:rsid w:val="0008791C"/>
    <w:rsid w:val="00087CC5"/>
    <w:rsid w:val="000907F2"/>
    <w:rsid w:val="00092C2D"/>
    <w:rsid w:val="000957A2"/>
    <w:rsid w:val="00095946"/>
    <w:rsid w:val="00096409"/>
    <w:rsid w:val="000A2F13"/>
    <w:rsid w:val="000A339A"/>
    <w:rsid w:val="000A352D"/>
    <w:rsid w:val="000A42F1"/>
    <w:rsid w:val="000A7323"/>
    <w:rsid w:val="000B1925"/>
    <w:rsid w:val="000B1E06"/>
    <w:rsid w:val="000B3E03"/>
    <w:rsid w:val="000B46AA"/>
    <w:rsid w:val="000B5116"/>
    <w:rsid w:val="000B67FD"/>
    <w:rsid w:val="000B74E6"/>
    <w:rsid w:val="000C35BB"/>
    <w:rsid w:val="000C3D0C"/>
    <w:rsid w:val="000C42FF"/>
    <w:rsid w:val="000C50C9"/>
    <w:rsid w:val="000C5F4A"/>
    <w:rsid w:val="000C636B"/>
    <w:rsid w:val="000C6881"/>
    <w:rsid w:val="000D5B62"/>
    <w:rsid w:val="000D7430"/>
    <w:rsid w:val="000D7D2F"/>
    <w:rsid w:val="000E3329"/>
    <w:rsid w:val="000E60AC"/>
    <w:rsid w:val="000F2E3F"/>
    <w:rsid w:val="000F32FC"/>
    <w:rsid w:val="000F33FB"/>
    <w:rsid w:val="000F3A7C"/>
    <w:rsid w:val="000F3BEC"/>
    <w:rsid w:val="000F467E"/>
    <w:rsid w:val="000F4B41"/>
    <w:rsid w:val="000F4D6A"/>
    <w:rsid w:val="000F574D"/>
    <w:rsid w:val="000F7618"/>
    <w:rsid w:val="00100CA8"/>
    <w:rsid w:val="00102B5D"/>
    <w:rsid w:val="00105EC6"/>
    <w:rsid w:val="00106727"/>
    <w:rsid w:val="00110786"/>
    <w:rsid w:val="00111175"/>
    <w:rsid w:val="00111656"/>
    <w:rsid w:val="00111D11"/>
    <w:rsid w:val="00112E04"/>
    <w:rsid w:val="0011310D"/>
    <w:rsid w:val="00113172"/>
    <w:rsid w:val="00114A37"/>
    <w:rsid w:val="00114AB1"/>
    <w:rsid w:val="001153D6"/>
    <w:rsid w:val="0012017A"/>
    <w:rsid w:val="001206EC"/>
    <w:rsid w:val="00120DA8"/>
    <w:rsid w:val="00120DAD"/>
    <w:rsid w:val="001237CD"/>
    <w:rsid w:val="001272C6"/>
    <w:rsid w:val="0013049C"/>
    <w:rsid w:val="00130AE0"/>
    <w:rsid w:val="00132606"/>
    <w:rsid w:val="00132B7C"/>
    <w:rsid w:val="00132E74"/>
    <w:rsid w:val="0013328D"/>
    <w:rsid w:val="0013476B"/>
    <w:rsid w:val="001347A9"/>
    <w:rsid w:val="0013566F"/>
    <w:rsid w:val="00135C06"/>
    <w:rsid w:val="00135E80"/>
    <w:rsid w:val="00137991"/>
    <w:rsid w:val="00141154"/>
    <w:rsid w:val="001416E3"/>
    <w:rsid w:val="001417F6"/>
    <w:rsid w:val="00142926"/>
    <w:rsid w:val="00142C5B"/>
    <w:rsid w:val="00143678"/>
    <w:rsid w:val="00143CA1"/>
    <w:rsid w:val="001448E7"/>
    <w:rsid w:val="00145151"/>
    <w:rsid w:val="0015174A"/>
    <w:rsid w:val="00153D0F"/>
    <w:rsid w:val="001549C7"/>
    <w:rsid w:val="001557DC"/>
    <w:rsid w:val="001562C0"/>
    <w:rsid w:val="00156B83"/>
    <w:rsid w:val="00161F23"/>
    <w:rsid w:val="00161FE9"/>
    <w:rsid w:val="00165508"/>
    <w:rsid w:val="00165545"/>
    <w:rsid w:val="00165B71"/>
    <w:rsid w:val="001674D8"/>
    <w:rsid w:val="0016782E"/>
    <w:rsid w:val="00167A69"/>
    <w:rsid w:val="00170B1A"/>
    <w:rsid w:val="001718F9"/>
    <w:rsid w:val="001726D3"/>
    <w:rsid w:val="00173192"/>
    <w:rsid w:val="00173791"/>
    <w:rsid w:val="00173F00"/>
    <w:rsid w:val="00174727"/>
    <w:rsid w:val="00174C16"/>
    <w:rsid w:val="0017518A"/>
    <w:rsid w:val="00175E94"/>
    <w:rsid w:val="001778CC"/>
    <w:rsid w:val="00177A5D"/>
    <w:rsid w:val="00181EA4"/>
    <w:rsid w:val="001826FD"/>
    <w:rsid w:val="00182919"/>
    <w:rsid w:val="00182F01"/>
    <w:rsid w:val="00184F4F"/>
    <w:rsid w:val="00186EDF"/>
    <w:rsid w:val="001870B3"/>
    <w:rsid w:val="001911D5"/>
    <w:rsid w:val="00191C95"/>
    <w:rsid w:val="00191F85"/>
    <w:rsid w:val="00192743"/>
    <w:rsid w:val="0019417A"/>
    <w:rsid w:val="001A09CC"/>
    <w:rsid w:val="001A3DFD"/>
    <w:rsid w:val="001A3F75"/>
    <w:rsid w:val="001A4285"/>
    <w:rsid w:val="001A57F1"/>
    <w:rsid w:val="001A6E00"/>
    <w:rsid w:val="001A71F3"/>
    <w:rsid w:val="001A764A"/>
    <w:rsid w:val="001A7E6D"/>
    <w:rsid w:val="001B0DB4"/>
    <w:rsid w:val="001B28A4"/>
    <w:rsid w:val="001B2B07"/>
    <w:rsid w:val="001B2E29"/>
    <w:rsid w:val="001B3D92"/>
    <w:rsid w:val="001B4649"/>
    <w:rsid w:val="001B61C4"/>
    <w:rsid w:val="001C020B"/>
    <w:rsid w:val="001C1E39"/>
    <w:rsid w:val="001C3F61"/>
    <w:rsid w:val="001C544C"/>
    <w:rsid w:val="001C5452"/>
    <w:rsid w:val="001C5B9F"/>
    <w:rsid w:val="001C6DC2"/>
    <w:rsid w:val="001D24B0"/>
    <w:rsid w:val="001D2895"/>
    <w:rsid w:val="001D4FD6"/>
    <w:rsid w:val="001D7933"/>
    <w:rsid w:val="001E0009"/>
    <w:rsid w:val="001E40F5"/>
    <w:rsid w:val="001E5561"/>
    <w:rsid w:val="001E6F77"/>
    <w:rsid w:val="001F2C24"/>
    <w:rsid w:val="001F4581"/>
    <w:rsid w:val="00200FC1"/>
    <w:rsid w:val="00202039"/>
    <w:rsid w:val="00203A12"/>
    <w:rsid w:val="0020503E"/>
    <w:rsid w:val="00206164"/>
    <w:rsid w:val="00211707"/>
    <w:rsid w:val="00212934"/>
    <w:rsid w:val="00213E0C"/>
    <w:rsid w:val="002145BF"/>
    <w:rsid w:val="002158EC"/>
    <w:rsid w:val="00216C6A"/>
    <w:rsid w:val="00216D81"/>
    <w:rsid w:val="00220C65"/>
    <w:rsid w:val="00221557"/>
    <w:rsid w:val="00221A4E"/>
    <w:rsid w:val="00223080"/>
    <w:rsid w:val="002257D1"/>
    <w:rsid w:val="00226860"/>
    <w:rsid w:val="00231EA5"/>
    <w:rsid w:val="0023328C"/>
    <w:rsid w:val="0023422B"/>
    <w:rsid w:val="00235B10"/>
    <w:rsid w:val="00235EA0"/>
    <w:rsid w:val="00236B74"/>
    <w:rsid w:val="00236EA2"/>
    <w:rsid w:val="00236F37"/>
    <w:rsid w:val="00237FD3"/>
    <w:rsid w:val="00240199"/>
    <w:rsid w:val="002401A2"/>
    <w:rsid w:val="00240985"/>
    <w:rsid w:val="00240A6E"/>
    <w:rsid w:val="0024159A"/>
    <w:rsid w:val="00243280"/>
    <w:rsid w:val="00243753"/>
    <w:rsid w:val="002460CD"/>
    <w:rsid w:val="00247A4A"/>
    <w:rsid w:val="00250992"/>
    <w:rsid w:val="00253B54"/>
    <w:rsid w:val="00255292"/>
    <w:rsid w:val="0025799C"/>
    <w:rsid w:val="00265315"/>
    <w:rsid w:val="00266EDE"/>
    <w:rsid w:val="00270519"/>
    <w:rsid w:val="00272596"/>
    <w:rsid w:val="00272796"/>
    <w:rsid w:val="0028001D"/>
    <w:rsid w:val="00281E79"/>
    <w:rsid w:val="00282119"/>
    <w:rsid w:val="00284CAF"/>
    <w:rsid w:val="00285257"/>
    <w:rsid w:val="002867AF"/>
    <w:rsid w:val="0028689E"/>
    <w:rsid w:val="00286CAD"/>
    <w:rsid w:val="00287C64"/>
    <w:rsid w:val="00291D8B"/>
    <w:rsid w:val="002924DA"/>
    <w:rsid w:val="0029292E"/>
    <w:rsid w:val="00292A4B"/>
    <w:rsid w:val="00292CB3"/>
    <w:rsid w:val="00293D69"/>
    <w:rsid w:val="00293D78"/>
    <w:rsid w:val="002942BA"/>
    <w:rsid w:val="00296909"/>
    <w:rsid w:val="00297F5A"/>
    <w:rsid w:val="002A0788"/>
    <w:rsid w:val="002A183D"/>
    <w:rsid w:val="002A219E"/>
    <w:rsid w:val="002A25F5"/>
    <w:rsid w:val="002A28FD"/>
    <w:rsid w:val="002A2E5E"/>
    <w:rsid w:val="002A30EA"/>
    <w:rsid w:val="002A44DB"/>
    <w:rsid w:val="002A47FD"/>
    <w:rsid w:val="002A6FE2"/>
    <w:rsid w:val="002A7502"/>
    <w:rsid w:val="002B1898"/>
    <w:rsid w:val="002B3827"/>
    <w:rsid w:val="002B4195"/>
    <w:rsid w:val="002B4BCB"/>
    <w:rsid w:val="002B5804"/>
    <w:rsid w:val="002B5F35"/>
    <w:rsid w:val="002C2E79"/>
    <w:rsid w:val="002C47C0"/>
    <w:rsid w:val="002C48D7"/>
    <w:rsid w:val="002D02EC"/>
    <w:rsid w:val="002D1E6E"/>
    <w:rsid w:val="002D1F8B"/>
    <w:rsid w:val="002D45E0"/>
    <w:rsid w:val="002D7124"/>
    <w:rsid w:val="002E1218"/>
    <w:rsid w:val="002E1793"/>
    <w:rsid w:val="002E35E1"/>
    <w:rsid w:val="002E3854"/>
    <w:rsid w:val="002E3FD3"/>
    <w:rsid w:val="002E401C"/>
    <w:rsid w:val="002E479D"/>
    <w:rsid w:val="002E5049"/>
    <w:rsid w:val="002E608F"/>
    <w:rsid w:val="002F0C05"/>
    <w:rsid w:val="002F11B4"/>
    <w:rsid w:val="002F16D8"/>
    <w:rsid w:val="002F2CE1"/>
    <w:rsid w:val="002F3717"/>
    <w:rsid w:val="002F4421"/>
    <w:rsid w:val="002F492F"/>
    <w:rsid w:val="002F7530"/>
    <w:rsid w:val="003009BB"/>
    <w:rsid w:val="00302498"/>
    <w:rsid w:val="003029E3"/>
    <w:rsid w:val="0030367F"/>
    <w:rsid w:val="00304173"/>
    <w:rsid w:val="00307C18"/>
    <w:rsid w:val="00310152"/>
    <w:rsid w:val="00310CBF"/>
    <w:rsid w:val="003127ED"/>
    <w:rsid w:val="00312A18"/>
    <w:rsid w:val="00312DF4"/>
    <w:rsid w:val="00313035"/>
    <w:rsid w:val="003178A9"/>
    <w:rsid w:val="00317C36"/>
    <w:rsid w:val="003210EB"/>
    <w:rsid w:val="00321246"/>
    <w:rsid w:val="003225C3"/>
    <w:rsid w:val="00322E32"/>
    <w:rsid w:val="00322F94"/>
    <w:rsid w:val="00323406"/>
    <w:rsid w:val="003248AF"/>
    <w:rsid w:val="00325EDB"/>
    <w:rsid w:val="003273AB"/>
    <w:rsid w:val="00327AF6"/>
    <w:rsid w:val="00333F9B"/>
    <w:rsid w:val="00334779"/>
    <w:rsid w:val="00334868"/>
    <w:rsid w:val="00334E1C"/>
    <w:rsid w:val="00334F28"/>
    <w:rsid w:val="00337DA2"/>
    <w:rsid w:val="00341325"/>
    <w:rsid w:val="00342904"/>
    <w:rsid w:val="00345E07"/>
    <w:rsid w:val="00346957"/>
    <w:rsid w:val="00346ECE"/>
    <w:rsid w:val="00350154"/>
    <w:rsid w:val="003509BE"/>
    <w:rsid w:val="00351477"/>
    <w:rsid w:val="00351667"/>
    <w:rsid w:val="00351C9E"/>
    <w:rsid w:val="00351F67"/>
    <w:rsid w:val="003522BE"/>
    <w:rsid w:val="00353A67"/>
    <w:rsid w:val="00353D65"/>
    <w:rsid w:val="00353F6F"/>
    <w:rsid w:val="00361F7D"/>
    <w:rsid w:val="0036420A"/>
    <w:rsid w:val="00365C2E"/>
    <w:rsid w:val="003665F1"/>
    <w:rsid w:val="003749A5"/>
    <w:rsid w:val="003753B4"/>
    <w:rsid w:val="003769BC"/>
    <w:rsid w:val="00376ECD"/>
    <w:rsid w:val="00380D5A"/>
    <w:rsid w:val="003812B5"/>
    <w:rsid w:val="003826EC"/>
    <w:rsid w:val="003860E0"/>
    <w:rsid w:val="003868F0"/>
    <w:rsid w:val="003873E0"/>
    <w:rsid w:val="00390275"/>
    <w:rsid w:val="00393421"/>
    <w:rsid w:val="003979F5"/>
    <w:rsid w:val="00397AC8"/>
    <w:rsid w:val="003A013C"/>
    <w:rsid w:val="003A3A55"/>
    <w:rsid w:val="003A3B84"/>
    <w:rsid w:val="003A41A0"/>
    <w:rsid w:val="003A47A7"/>
    <w:rsid w:val="003A4E63"/>
    <w:rsid w:val="003B200E"/>
    <w:rsid w:val="003B2AC7"/>
    <w:rsid w:val="003B36BF"/>
    <w:rsid w:val="003B57D0"/>
    <w:rsid w:val="003B68DF"/>
    <w:rsid w:val="003B6F3F"/>
    <w:rsid w:val="003C06AC"/>
    <w:rsid w:val="003C3EEE"/>
    <w:rsid w:val="003C3FCD"/>
    <w:rsid w:val="003C4ABD"/>
    <w:rsid w:val="003C7F12"/>
    <w:rsid w:val="003D1772"/>
    <w:rsid w:val="003D2307"/>
    <w:rsid w:val="003D38BB"/>
    <w:rsid w:val="003D609F"/>
    <w:rsid w:val="003D6F1F"/>
    <w:rsid w:val="003D745A"/>
    <w:rsid w:val="003D7507"/>
    <w:rsid w:val="003D7730"/>
    <w:rsid w:val="003D79F5"/>
    <w:rsid w:val="003D7FB9"/>
    <w:rsid w:val="003E299C"/>
    <w:rsid w:val="003E505D"/>
    <w:rsid w:val="003F1EA2"/>
    <w:rsid w:val="003F334E"/>
    <w:rsid w:val="003F3FE1"/>
    <w:rsid w:val="003F451B"/>
    <w:rsid w:val="003F57BC"/>
    <w:rsid w:val="003F65D3"/>
    <w:rsid w:val="00400F58"/>
    <w:rsid w:val="00401283"/>
    <w:rsid w:val="00402478"/>
    <w:rsid w:val="0040270C"/>
    <w:rsid w:val="0040280F"/>
    <w:rsid w:val="00403ED8"/>
    <w:rsid w:val="00405969"/>
    <w:rsid w:val="00406A2D"/>
    <w:rsid w:val="0040787B"/>
    <w:rsid w:val="00410D98"/>
    <w:rsid w:val="00410EFF"/>
    <w:rsid w:val="004132F0"/>
    <w:rsid w:val="00413694"/>
    <w:rsid w:val="00415ED2"/>
    <w:rsid w:val="00416C38"/>
    <w:rsid w:val="00417518"/>
    <w:rsid w:val="004178A0"/>
    <w:rsid w:val="0042086D"/>
    <w:rsid w:val="004209B7"/>
    <w:rsid w:val="00421F0B"/>
    <w:rsid w:val="00423A3F"/>
    <w:rsid w:val="00425176"/>
    <w:rsid w:val="00427210"/>
    <w:rsid w:val="004300A8"/>
    <w:rsid w:val="00433FC5"/>
    <w:rsid w:val="0043514E"/>
    <w:rsid w:val="00435638"/>
    <w:rsid w:val="004356AE"/>
    <w:rsid w:val="00437F93"/>
    <w:rsid w:val="00440C55"/>
    <w:rsid w:val="004417C8"/>
    <w:rsid w:val="00441889"/>
    <w:rsid w:val="00442BE1"/>
    <w:rsid w:val="00443753"/>
    <w:rsid w:val="00445D0C"/>
    <w:rsid w:val="00445E1E"/>
    <w:rsid w:val="00447B19"/>
    <w:rsid w:val="00451EED"/>
    <w:rsid w:val="00455448"/>
    <w:rsid w:val="00455729"/>
    <w:rsid w:val="00460B66"/>
    <w:rsid w:val="00460BFE"/>
    <w:rsid w:val="00461408"/>
    <w:rsid w:val="00461A2A"/>
    <w:rsid w:val="00462E93"/>
    <w:rsid w:val="00462EFC"/>
    <w:rsid w:val="00463701"/>
    <w:rsid w:val="00464D00"/>
    <w:rsid w:val="00465048"/>
    <w:rsid w:val="00471498"/>
    <w:rsid w:val="004738DA"/>
    <w:rsid w:val="00473D40"/>
    <w:rsid w:val="00480437"/>
    <w:rsid w:val="004804E1"/>
    <w:rsid w:val="0048089C"/>
    <w:rsid w:val="00482D03"/>
    <w:rsid w:val="00482DE3"/>
    <w:rsid w:val="0048385B"/>
    <w:rsid w:val="0048389B"/>
    <w:rsid w:val="00484702"/>
    <w:rsid w:val="004850CA"/>
    <w:rsid w:val="004904CE"/>
    <w:rsid w:val="004961DE"/>
    <w:rsid w:val="00496796"/>
    <w:rsid w:val="00496A1A"/>
    <w:rsid w:val="004970E3"/>
    <w:rsid w:val="004A0365"/>
    <w:rsid w:val="004A23FB"/>
    <w:rsid w:val="004A4E57"/>
    <w:rsid w:val="004A4EDF"/>
    <w:rsid w:val="004A545D"/>
    <w:rsid w:val="004A5E35"/>
    <w:rsid w:val="004A7F53"/>
    <w:rsid w:val="004B6452"/>
    <w:rsid w:val="004B6890"/>
    <w:rsid w:val="004B786B"/>
    <w:rsid w:val="004B7F19"/>
    <w:rsid w:val="004C3AF0"/>
    <w:rsid w:val="004C4D6A"/>
    <w:rsid w:val="004C4FA9"/>
    <w:rsid w:val="004C6528"/>
    <w:rsid w:val="004C6C49"/>
    <w:rsid w:val="004C7B6C"/>
    <w:rsid w:val="004D0178"/>
    <w:rsid w:val="004D09A0"/>
    <w:rsid w:val="004D39F6"/>
    <w:rsid w:val="004D4EB2"/>
    <w:rsid w:val="004D70F4"/>
    <w:rsid w:val="004E062D"/>
    <w:rsid w:val="004E12FF"/>
    <w:rsid w:val="004E2A1D"/>
    <w:rsid w:val="004F2994"/>
    <w:rsid w:val="004F434F"/>
    <w:rsid w:val="004F5830"/>
    <w:rsid w:val="004F6313"/>
    <w:rsid w:val="00500219"/>
    <w:rsid w:val="00501819"/>
    <w:rsid w:val="00504608"/>
    <w:rsid w:val="00504FEA"/>
    <w:rsid w:val="00505351"/>
    <w:rsid w:val="00506D1B"/>
    <w:rsid w:val="00510543"/>
    <w:rsid w:val="00513C8D"/>
    <w:rsid w:val="00513EF9"/>
    <w:rsid w:val="005147E3"/>
    <w:rsid w:val="00514BFA"/>
    <w:rsid w:val="00515E9D"/>
    <w:rsid w:val="005175A2"/>
    <w:rsid w:val="00522DF5"/>
    <w:rsid w:val="0052410D"/>
    <w:rsid w:val="00524887"/>
    <w:rsid w:val="005274BC"/>
    <w:rsid w:val="005274F0"/>
    <w:rsid w:val="0053068C"/>
    <w:rsid w:val="005439B9"/>
    <w:rsid w:val="00544231"/>
    <w:rsid w:val="00545E86"/>
    <w:rsid w:val="00546E7E"/>
    <w:rsid w:val="0054728F"/>
    <w:rsid w:val="005474E8"/>
    <w:rsid w:val="00550ECD"/>
    <w:rsid w:val="00551E01"/>
    <w:rsid w:val="00553267"/>
    <w:rsid w:val="0055468C"/>
    <w:rsid w:val="005604F5"/>
    <w:rsid w:val="00561310"/>
    <w:rsid w:val="00561493"/>
    <w:rsid w:val="005619FF"/>
    <w:rsid w:val="0056213F"/>
    <w:rsid w:val="00563CA2"/>
    <w:rsid w:val="00567775"/>
    <w:rsid w:val="00567A42"/>
    <w:rsid w:val="00567F66"/>
    <w:rsid w:val="00570B57"/>
    <w:rsid w:val="00570CEE"/>
    <w:rsid w:val="005725A6"/>
    <w:rsid w:val="00574590"/>
    <w:rsid w:val="00574FE9"/>
    <w:rsid w:val="00575D4B"/>
    <w:rsid w:val="0057669B"/>
    <w:rsid w:val="00576700"/>
    <w:rsid w:val="00576E00"/>
    <w:rsid w:val="00580AC1"/>
    <w:rsid w:val="00581B64"/>
    <w:rsid w:val="00581F60"/>
    <w:rsid w:val="00584FFF"/>
    <w:rsid w:val="00585EFC"/>
    <w:rsid w:val="00591A00"/>
    <w:rsid w:val="00591E5F"/>
    <w:rsid w:val="00595CF2"/>
    <w:rsid w:val="0059645C"/>
    <w:rsid w:val="005970EE"/>
    <w:rsid w:val="005A2F05"/>
    <w:rsid w:val="005A4AD9"/>
    <w:rsid w:val="005A52D0"/>
    <w:rsid w:val="005A6D6F"/>
    <w:rsid w:val="005A75BF"/>
    <w:rsid w:val="005A7AAB"/>
    <w:rsid w:val="005B3CDF"/>
    <w:rsid w:val="005B4827"/>
    <w:rsid w:val="005B5DE4"/>
    <w:rsid w:val="005B6456"/>
    <w:rsid w:val="005B6789"/>
    <w:rsid w:val="005C19CF"/>
    <w:rsid w:val="005C3919"/>
    <w:rsid w:val="005C499B"/>
    <w:rsid w:val="005C55F9"/>
    <w:rsid w:val="005C67DC"/>
    <w:rsid w:val="005C6E5F"/>
    <w:rsid w:val="005C6F1B"/>
    <w:rsid w:val="005D0F55"/>
    <w:rsid w:val="005D2E4D"/>
    <w:rsid w:val="005D3BDC"/>
    <w:rsid w:val="005D4ED3"/>
    <w:rsid w:val="005D60D6"/>
    <w:rsid w:val="005D6DD5"/>
    <w:rsid w:val="005E00E0"/>
    <w:rsid w:val="005E282E"/>
    <w:rsid w:val="005E3CCC"/>
    <w:rsid w:val="005E5215"/>
    <w:rsid w:val="005E5416"/>
    <w:rsid w:val="005E5A98"/>
    <w:rsid w:val="005E65C0"/>
    <w:rsid w:val="005E664E"/>
    <w:rsid w:val="005F119C"/>
    <w:rsid w:val="005F121D"/>
    <w:rsid w:val="005F14BD"/>
    <w:rsid w:val="005F2EBE"/>
    <w:rsid w:val="005F38F5"/>
    <w:rsid w:val="00602CD1"/>
    <w:rsid w:val="006034A4"/>
    <w:rsid w:val="00607E2B"/>
    <w:rsid w:val="00607F1D"/>
    <w:rsid w:val="00611CAA"/>
    <w:rsid w:val="0061284D"/>
    <w:rsid w:val="006146B8"/>
    <w:rsid w:val="00614878"/>
    <w:rsid w:val="00614E63"/>
    <w:rsid w:val="006157AD"/>
    <w:rsid w:val="00617BB0"/>
    <w:rsid w:val="00617EB4"/>
    <w:rsid w:val="00621BFB"/>
    <w:rsid w:val="00624299"/>
    <w:rsid w:val="00624EDC"/>
    <w:rsid w:val="00626433"/>
    <w:rsid w:val="0062646E"/>
    <w:rsid w:val="00626BD3"/>
    <w:rsid w:val="00632EC0"/>
    <w:rsid w:val="00637096"/>
    <w:rsid w:val="00643EDE"/>
    <w:rsid w:val="0064610A"/>
    <w:rsid w:val="00647818"/>
    <w:rsid w:val="00654629"/>
    <w:rsid w:val="00655831"/>
    <w:rsid w:val="00655A87"/>
    <w:rsid w:val="00656F0B"/>
    <w:rsid w:val="00660066"/>
    <w:rsid w:val="006625D8"/>
    <w:rsid w:val="006630E1"/>
    <w:rsid w:val="00664A07"/>
    <w:rsid w:val="00667362"/>
    <w:rsid w:val="006704CB"/>
    <w:rsid w:val="00671099"/>
    <w:rsid w:val="00675103"/>
    <w:rsid w:val="006809CB"/>
    <w:rsid w:val="00681528"/>
    <w:rsid w:val="00682A13"/>
    <w:rsid w:val="0068407E"/>
    <w:rsid w:val="00684346"/>
    <w:rsid w:val="00685BD6"/>
    <w:rsid w:val="00685F64"/>
    <w:rsid w:val="00686B8D"/>
    <w:rsid w:val="0069433E"/>
    <w:rsid w:val="006952D1"/>
    <w:rsid w:val="00695474"/>
    <w:rsid w:val="006A3F26"/>
    <w:rsid w:val="006A412E"/>
    <w:rsid w:val="006A4473"/>
    <w:rsid w:val="006A4859"/>
    <w:rsid w:val="006A5186"/>
    <w:rsid w:val="006A51A8"/>
    <w:rsid w:val="006A559C"/>
    <w:rsid w:val="006A618B"/>
    <w:rsid w:val="006B0DB2"/>
    <w:rsid w:val="006B1758"/>
    <w:rsid w:val="006B2803"/>
    <w:rsid w:val="006B3294"/>
    <w:rsid w:val="006B3735"/>
    <w:rsid w:val="006B70AE"/>
    <w:rsid w:val="006B74D5"/>
    <w:rsid w:val="006B757B"/>
    <w:rsid w:val="006C0913"/>
    <w:rsid w:val="006C5502"/>
    <w:rsid w:val="006D22F8"/>
    <w:rsid w:val="006D36BC"/>
    <w:rsid w:val="006D6E95"/>
    <w:rsid w:val="006D7604"/>
    <w:rsid w:val="006E01E0"/>
    <w:rsid w:val="006E1166"/>
    <w:rsid w:val="006E6C4E"/>
    <w:rsid w:val="006E6ED1"/>
    <w:rsid w:val="006F090B"/>
    <w:rsid w:val="006F311E"/>
    <w:rsid w:val="006F3917"/>
    <w:rsid w:val="006F4B39"/>
    <w:rsid w:val="006F5240"/>
    <w:rsid w:val="006F5E18"/>
    <w:rsid w:val="0070037E"/>
    <w:rsid w:val="007013C7"/>
    <w:rsid w:val="00702CAD"/>
    <w:rsid w:val="00705A0D"/>
    <w:rsid w:val="00707261"/>
    <w:rsid w:val="00710445"/>
    <w:rsid w:val="00710993"/>
    <w:rsid w:val="00711F02"/>
    <w:rsid w:val="00713FB4"/>
    <w:rsid w:val="007167C9"/>
    <w:rsid w:val="00720466"/>
    <w:rsid w:val="007250B7"/>
    <w:rsid w:val="00725D00"/>
    <w:rsid w:val="00727070"/>
    <w:rsid w:val="007272C7"/>
    <w:rsid w:val="0072786C"/>
    <w:rsid w:val="00727CE0"/>
    <w:rsid w:val="0073042D"/>
    <w:rsid w:val="00730986"/>
    <w:rsid w:val="0073222B"/>
    <w:rsid w:val="00733803"/>
    <w:rsid w:val="00734E92"/>
    <w:rsid w:val="007361C4"/>
    <w:rsid w:val="00736876"/>
    <w:rsid w:val="00737E13"/>
    <w:rsid w:val="00744B51"/>
    <w:rsid w:val="00744D3F"/>
    <w:rsid w:val="00745FE2"/>
    <w:rsid w:val="007505F4"/>
    <w:rsid w:val="007523B1"/>
    <w:rsid w:val="0075407E"/>
    <w:rsid w:val="007541F6"/>
    <w:rsid w:val="0075453E"/>
    <w:rsid w:val="00760019"/>
    <w:rsid w:val="007602BB"/>
    <w:rsid w:val="00760FC3"/>
    <w:rsid w:val="007611EF"/>
    <w:rsid w:val="0076299C"/>
    <w:rsid w:val="0076312B"/>
    <w:rsid w:val="007638ED"/>
    <w:rsid w:val="00764BF2"/>
    <w:rsid w:val="0076507F"/>
    <w:rsid w:val="0077153F"/>
    <w:rsid w:val="00771C40"/>
    <w:rsid w:val="007732E9"/>
    <w:rsid w:val="007740B9"/>
    <w:rsid w:val="00782594"/>
    <w:rsid w:val="0078349E"/>
    <w:rsid w:val="00785D5F"/>
    <w:rsid w:val="00787EAD"/>
    <w:rsid w:val="007900A8"/>
    <w:rsid w:val="00790C98"/>
    <w:rsid w:val="00790ED8"/>
    <w:rsid w:val="00790FCB"/>
    <w:rsid w:val="00792709"/>
    <w:rsid w:val="00793191"/>
    <w:rsid w:val="00794D49"/>
    <w:rsid w:val="0079500F"/>
    <w:rsid w:val="00795E0C"/>
    <w:rsid w:val="0079643D"/>
    <w:rsid w:val="007A1582"/>
    <w:rsid w:val="007A19CF"/>
    <w:rsid w:val="007A20D6"/>
    <w:rsid w:val="007B1424"/>
    <w:rsid w:val="007B446D"/>
    <w:rsid w:val="007B59D2"/>
    <w:rsid w:val="007C08AA"/>
    <w:rsid w:val="007C1736"/>
    <w:rsid w:val="007C1ABA"/>
    <w:rsid w:val="007C2220"/>
    <w:rsid w:val="007D2294"/>
    <w:rsid w:val="007D3F2B"/>
    <w:rsid w:val="007D426E"/>
    <w:rsid w:val="007D6F6B"/>
    <w:rsid w:val="007D7083"/>
    <w:rsid w:val="007D7123"/>
    <w:rsid w:val="007D7A7A"/>
    <w:rsid w:val="007E0C21"/>
    <w:rsid w:val="007E180E"/>
    <w:rsid w:val="007E23CA"/>
    <w:rsid w:val="007E34D6"/>
    <w:rsid w:val="007E3BE6"/>
    <w:rsid w:val="007E5A08"/>
    <w:rsid w:val="007E6B69"/>
    <w:rsid w:val="007E743F"/>
    <w:rsid w:val="007F24A4"/>
    <w:rsid w:val="007F3817"/>
    <w:rsid w:val="007F47B5"/>
    <w:rsid w:val="007F5C46"/>
    <w:rsid w:val="007F6EE9"/>
    <w:rsid w:val="007F7425"/>
    <w:rsid w:val="008005D1"/>
    <w:rsid w:val="008011A3"/>
    <w:rsid w:val="008047E9"/>
    <w:rsid w:val="00804DE0"/>
    <w:rsid w:val="00805005"/>
    <w:rsid w:val="0080513C"/>
    <w:rsid w:val="00807B23"/>
    <w:rsid w:val="008111AB"/>
    <w:rsid w:val="00811236"/>
    <w:rsid w:val="00811AFB"/>
    <w:rsid w:val="00812E32"/>
    <w:rsid w:val="00813AC6"/>
    <w:rsid w:val="008160B1"/>
    <w:rsid w:val="0081644A"/>
    <w:rsid w:val="00816766"/>
    <w:rsid w:val="00820E4E"/>
    <w:rsid w:val="0082385D"/>
    <w:rsid w:val="008256F8"/>
    <w:rsid w:val="00826CAC"/>
    <w:rsid w:val="00832005"/>
    <w:rsid w:val="00832058"/>
    <w:rsid w:val="0083439D"/>
    <w:rsid w:val="00834501"/>
    <w:rsid w:val="008365A9"/>
    <w:rsid w:val="00840EA8"/>
    <w:rsid w:val="00841321"/>
    <w:rsid w:val="00842F3B"/>
    <w:rsid w:val="0084345A"/>
    <w:rsid w:val="00844DCD"/>
    <w:rsid w:val="00846207"/>
    <w:rsid w:val="00847256"/>
    <w:rsid w:val="00847B51"/>
    <w:rsid w:val="00850003"/>
    <w:rsid w:val="0085275B"/>
    <w:rsid w:val="008527C1"/>
    <w:rsid w:val="00855AEC"/>
    <w:rsid w:val="00855BB5"/>
    <w:rsid w:val="00856AAA"/>
    <w:rsid w:val="0085759A"/>
    <w:rsid w:val="0086097B"/>
    <w:rsid w:val="0086418E"/>
    <w:rsid w:val="00864D97"/>
    <w:rsid w:val="008651A6"/>
    <w:rsid w:val="0086678E"/>
    <w:rsid w:val="00866C40"/>
    <w:rsid w:val="00867401"/>
    <w:rsid w:val="00867840"/>
    <w:rsid w:val="00867944"/>
    <w:rsid w:val="008703BB"/>
    <w:rsid w:val="00872477"/>
    <w:rsid w:val="00872AD7"/>
    <w:rsid w:val="0087365A"/>
    <w:rsid w:val="00873B7F"/>
    <w:rsid w:val="00873EE3"/>
    <w:rsid w:val="00880D23"/>
    <w:rsid w:val="00884412"/>
    <w:rsid w:val="00884E39"/>
    <w:rsid w:val="00886F7D"/>
    <w:rsid w:val="00891FAC"/>
    <w:rsid w:val="0089220F"/>
    <w:rsid w:val="008947AB"/>
    <w:rsid w:val="0089518F"/>
    <w:rsid w:val="008952CA"/>
    <w:rsid w:val="00895BEE"/>
    <w:rsid w:val="00895CFE"/>
    <w:rsid w:val="00896B6C"/>
    <w:rsid w:val="00897943"/>
    <w:rsid w:val="00897E0E"/>
    <w:rsid w:val="008A0051"/>
    <w:rsid w:val="008A07DE"/>
    <w:rsid w:val="008A0F53"/>
    <w:rsid w:val="008A3D94"/>
    <w:rsid w:val="008A40BD"/>
    <w:rsid w:val="008A4492"/>
    <w:rsid w:val="008B24B8"/>
    <w:rsid w:val="008B39AF"/>
    <w:rsid w:val="008B63F6"/>
    <w:rsid w:val="008B6B05"/>
    <w:rsid w:val="008C0DD7"/>
    <w:rsid w:val="008C662F"/>
    <w:rsid w:val="008D072E"/>
    <w:rsid w:val="008D28C2"/>
    <w:rsid w:val="008D5E40"/>
    <w:rsid w:val="008E0176"/>
    <w:rsid w:val="008E0BAA"/>
    <w:rsid w:val="008E24CA"/>
    <w:rsid w:val="008E25EF"/>
    <w:rsid w:val="008E2DD4"/>
    <w:rsid w:val="008E34B5"/>
    <w:rsid w:val="008E4226"/>
    <w:rsid w:val="008E59F7"/>
    <w:rsid w:val="008E5DBD"/>
    <w:rsid w:val="008E7DFE"/>
    <w:rsid w:val="008E7EC5"/>
    <w:rsid w:val="008F0ACC"/>
    <w:rsid w:val="008F0B84"/>
    <w:rsid w:val="008F30AD"/>
    <w:rsid w:val="008F3742"/>
    <w:rsid w:val="008F3898"/>
    <w:rsid w:val="008F6B0E"/>
    <w:rsid w:val="008F6BC2"/>
    <w:rsid w:val="009018E4"/>
    <w:rsid w:val="00903F98"/>
    <w:rsid w:val="00904448"/>
    <w:rsid w:val="009054FF"/>
    <w:rsid w:val="0090697C"/>
    <w:rsid w:val="00910179"/>
    <w:rsid w:val="0091250C"/>
    <w:rsid w:val="00915424"/>
    <w:rsid w:val="009159F6"/>
    <w:rsid w:val="00916CC7"/>
    <w:rsid w:val="009207AD"/>
    <w:rsid w:val="009216C7"/>
    <w:rsid w:val="009235BD"/>
    <w:rsid w:val="00923798"/>
    <w:rsid w:val="009242E6"/>
    <w:rsid w:val="00924773"/>
    <w:rsid w:val="00924BDA"/>
    <w:rsid w:val="00924F30"/>
    <w:rsid w:val="00924FE1"/>
    <w:rsid w:val="00925A3F"/>
    <w:rsid w:val="00926DA5"/>
    <w:rsid w:val="0093000F"/>
    <w:rsid w:val="009302F9"/>
    <w:rsid w:val="00932E0F"/>
    <w:rsid w:val="009337EE"/>
    <w:rsid w:val="00933C6E"/>
    <w:rsid w:val="0093446C"/>
    <w:rsid w:val="009365A0"/>
    <w:rsid w:val="009375C6"/>
    <w:rsid w:val="0094284A"/>
    <w:rsid w:val="00945267"/>
    <w:rsid w:val="009502DB"/>
    <w:rsid w:val="00950EFB"/>
    <w:rsid w:val="009559CA"/>
    <w:rsid w:val="00956361"/>
    <w:rsid w:val="0095725B"/>
    <w:rsid w:val="009573B9"/>
    <w:rsid w:val="00957426"/>
    <w:rsid w:val="00961E55"/>
    <w:rsid w:val="0096238C"/>
    <w:rsid w:val="00962E66"/>
    <w:rsid w:val="009638CB"/>
    <w:rsid w:val="009640D3"/>
    <w:rsid w:val="00967145"/>
    <w:rsid w:val="00970467"/>
    <w:rsid w:val="00972B58"/>
    <w:rsid w:val="00972DC2"/>
    <w:rsid w:val="0097585F"/>
    <w:rsid w:val="00976B01"/>
    <w:rsid w:val="00976E90"/>
    <w:rsid w:val="00977A12"/>
    <w:rsid w:val="009818B7"/>
    <w:rsid w:val="00983C82"/>
    <w:rsid w:val="00984DA3"/>
    <w:rsid w:val="009858F8"/>
    <w:rsid w:val="00990E23"/>
    <w:rsid w:val="00994009"/>
    <w:rsid w:val="00994213"/>
    <w:rsid w:val="00994A37"/>
    <w:rsid w:val="00995357"/>
    <w:rsid w:val="00997389"/>
    <w:rsid w:val="00997D52"/>
    <w:rsid w:val="009A00C4"/>
    <w:rsid w:val="009A0C29"/>
    <w:rsid w:val="009A4AE6"/>
    <w:rsid w:val="009A58D3"/>
    <w:rsid w:val="009A613A"/>
    <w:rsid w:val="009A63CD"/>
    <w:rsid w:val="009B4564"/>
    <w:rsid w:val="009B456F"/>
    <w:rsid w:val="009B4B9E"/>
    <w:rsid w:val="009B5473"/>
    <w:rsid w:val="009B54A4"/>
    <w:rsid w:val="009B553E"/>
    <w:rsid w:val="009B5A73"/>
    <w:rsid w:val="009B5ECE"/>
    <w:rsid w:val="009B7C7E"/>
    <w:rsid w:val="009C0BF4"/>
    <w:rsid w:val="009C0D52"/>
    <w:rsid w:val="009C10E4"/>
    <w:rsid w:val="009C16E8"/>
    <w:rsid w:val="009C1943"/>
    <w:rsid w:val="009C226E"/>
    <w:rsid w:val="009C2B0D"/>
    <w:rsid w:val="009C308B"/>
    <w:rsid w:val="009C3427"/>
    <w:rsid w:val="009C4BEF"/>
    <w:rsid w:val="009C70FF"/>
    <w:rsid w:val="009C79F2"/>
    <w:rsid w:val="009D040D"/>
    <w:rsid w:val="009D1C2A"/>
    <w:rsid w:val="009D1D08"/>
    <w:rsid w:val="009D240C"/>
    <w:rsid w:val="009D4858"/>
    <w:rsid w:val="009D51D1"/>
    <w:rsid w:val="009D59FE"/>
    <w:rsid w:val="009D5CF3"/>
    <w:rsid w:val="009D609B"/>
    <w:rsid w:val="009E07C0"/>
    <w:rsid w:val="009E1322"/>
    <w:rsid w:val="009E21DB"/>
    <w:rsid w:val="009E240C"/>
    <w:rsid w:val="009E4616"/>
    <w:rsid w:val="009E479B"/>
    <w:rsid w:val="009E6E87"/>
    <w:rsid w:val="009E7003"/>
    <w:rsid w:val="009F04B7"/>
    <w:rsid w:val="009F208B"/>
    <w:rsid w:val="009F367D"/>
    <w:rsid w:val="009F3C71"/>
    <w:rsid w:val="009F4FFA"/>
    <w:rsid w:val="009F5A11"/>
    <w:rsid w:val="009F5C8B"/>
    <w:rsid w:val="009F5DF5"/>
    <w:rsid w:val="009F62B0"/>
    <w:rsid w:val="009F74B4"/>
    <w:rsid w:val="009F75D0"/>
    <w:rsid w:val="009F7962"/>
    <w:rsid w:val="00A00845"/>
    <w:rsid w:val="00A014FF"/>
    <w:rsid w:val="00A015C2"/>
    <w:rsid w:val="00A0294B"/>
    <w:rsid w:val="00A03314"/>
    <w:rsid w:val="00A0381F"/>
    <w:rsid w:val="00A03A49"/>
    <w:rsid w:val="00A04CEA"/>
    <w:rsid w:val="00A05820"/>
    <w:rsid w:val="00A05A23"/>
    <w:rsid w:val="00A068E6"/>
    <w:rsid w:val="00A06F08"/>
    <w:rsid w:val="00A10024"/>
    <w:rsid w:val="00A103FE"/>
    <w:rsid w:val="00A11B16"/>
    <w:rsid w:val="00A11EC0"/>
    <w:rsid w:val="00A12AC2"/>
    <w:rsid w:val="00A12C5B"/>
    <w:rsid w:val="00A1386D"/>
    <w:rsid w:val="00A1438E"/>
    <w:rsid w:val="00A14A99"/>
    <w:rsid w:val="00A2087A"/>
    <w:rsid w:val="00A22495"/>
    <w:rsid w:val="00A22EC2"/>
    <w:rsid w:val="00A23454"/>
    <w:rsid w:val="00A259D1"/>
    <w:rsid w:val="00A25C9C"/>
    <w:rsid w:val="00A26E36"/>
    <w:rsid w:val="00A304D4"/>
    <w:rsid w:val="00A31336"/>
    <w:rsid w:val="00A33AC1"/>
    <w:rsid w:val="00A3651A"/>
    <w:rsid w:val="00A36AF8"/>
    <w:rsid w:val="00A36F67"/>
    <w:rsid w:val="00A37796"/>
    <w:rsid w:val="00A37CE9"/>
    <w:rsid w:val="00A4070C"/>
    <w:rsid w:val="00A40CCC"/>
    <w:rsid w:val="00A41672"/>
    <w:rsid w:val="00A438A2"/>
    <w:rsid w:val="00A453C8"/>
    <w:rsid w:val="00A454D6"/>
    <w:rsid w:val="00A45512"/>
    <w:rsid w:val="00A45E72"/>
    <w:rsid w:val="00A467F1"/>
    <w:rsid w:val="00A507E9"/>
    <w:rsid w:val="00A524DE"/>
    <w:rsid w:val="00A53B22"/>
    <w:rsid w:val="00A53ED4"/>
    <w:rsid w:val="00A558CA"/>
    <w:rsid w:val="00A55B25"/>
    <w:rsid w:val="00A5665E"/>
    <w:rsid w:val="00A57A2D"/>
    <w:rsid w:val="00A619EA"/>
    <w:rsid w:val="00A62273"/>
    <w:rsid w:val="00A6393B"/>
    <w:rsid w:val="00A64BFC"/>
    <w:rsid w:val="00A67DED"/>
    <w:rsid w:val="00A702FC"/>
    <w:rsid w:val="00A70995"/>
    <w:rsid w:val="00A710E7"/>
    <w:rsid w:val="00A71171"/>
    <w:rsid w:val="00A713CA"/>
    <w:rsid w:val="00A72B49"/>
    <w:rsid w:val="00A73C64"/>
    <w:rsid w:val="00A75229"/>
    <w:rsid w:val="00A757F8"/>
    <w:rsid w:val="00A7780D"/>
    <w:rsid w:val="00A802F5"/>
    <w:rsid w:val="00A80D2A"/>
    <w:rsid w:val="00A813C6"/>
    <w:rsid w:val="00A816F9"/>
    <w:rsid w:val="00A818E9"/>
    <w:rsid w:val="00A8292C"/>
    <w:rsid w:val="00A830D8"/>
    <w:rsid w:val="00A8387C"/>
    <w:rsid w:val="00A84833"/>
    <w:rsid w:val="00A867CA"/>
    <w:rsid w:val="00A87355"/>
    <w:rsid w:val="00A8770F"/>
    <w:rsid w:val="00A911F9"/>
    <w:rsid w:val="00A91652"/>
    <w:rsid w:val="00A93B30"/>
    <w:rsid w:val="00A9503E"/>
    <w:rsid w:val="00A969EA"/>
    <w:rsid w:val="00A97555"/>
    <w:rsid w:val="00AA090A"/>
    <w:rsid w:val="00AA1017"/>
    <w:rsid w:val="00AA12B8"/>
    <w:rsid w:val="00AA1383"/>
    <w:rsid w:val="00AA3DDA"/>
    <w:rsid w:val="00AA5FB7"/>
    <w:rsid w:val="00AA6D9F"/>
    <w:rsid w:val="00AA730D"/>
    <w:rsid w:val="00AB0AC7"/>
    <w:rsid w:val="00AB143A"/>
    <w:rsid w:val="00AB3426"/>
    <w:rsid w:val="00AB49C1"/>
    <w:rsid w:val="00AB53FF"/>
    <w:rsid w:val="00AB76D9"/>
    <w:rsid w:val="00AB7D5F"/>
    <w:rsid w:val="00AC1631"/>
    <w:rsid w:val="00AC1926"/>
    <w:rsid w:val="00AC1A48"/>
    <w:rsid w:val="00AC294B"/>
    <w:rsid w:val="00AC2C08"/>
    <w:rsid w:val="00AC2D3E"/>
    <w:rsid w:val="00AC38B9"/>
    <w:rsid w:val="00AC5F27"/>
    <w:rsid w:val="00AD1D99"/>
    <w:rsid w:val="00AD3207"/>
    <w:rsid w:val="00AD6288"/>
    <w:rsid w:val="00AD7570"/>
    <w:rsid w:val="00AD790D"/>
    <w:rsid w:val="00AE0C80"/>
    <w:rsid w:val="00AE2F42"/>
    <w:rsid w:val="00AE40A7"/>
    <w:rsid w:val="00AE43D4"/>
    <w:rsid w:val="00AE6569"/>
    <w:rsid w:val="00AE6812"/>
    <w:rsid w:val="00AE73A6"/>
    <w:rsid w:val="00AF02DF"/>
    <w:rsid w:val="00AF0610"/>
    <w:rsid w:val="00AF068A"/>
    <w:rsid w:val="00AF0B89"/>
    <w:rsid w:val="00AF21DB"/>
    <w:rsid w:val="00AF4FF4"/>
    <w:rsid w:val="00AF78BC"/>
    <w:rsid w:val="00B012EC"/>
    <w:rsid w:val="00B01F3D"/>
    <w:rsid w:val="00B02224"/>
    <w:rsid w:val="00B02463"/>
    <w:rsid w:val="00B02816"/>
    <w:rsid w:val="00B06012"/>
    <w:rsid w:val="00B074CD"/>
    <w:rsid w:val="00B11943"/>
    <w:rsid w:val="00B125CB"/>
    <w:rsid w:val="00B16118"/>
    <w:rsid w:val="00B1615D"/>
    <w:rsid w:val="00B16B4D"/>
    <w:rsid w:val="00B17FC5"/>
    <w:rsid w:val="00B21C8F"/>
    <w:rsid w:val="00B2201C"/>
    <w:rsid w:val="00B22F71"/>
    <w:rsid w:val="00B27298"/>
    <w:rsid w:val="00B30E08"/>
    <w:rsid w:val="00B3146B"/>
    <w:rsid w:val="00B31A1A"/>
    <w:rsid w:val="00B345B0"/>
    <w:rsid w:val="00B36A51"/>
    <w:rsid w:val="00B376F7"/>
    <w:rsid w:val="00B40130"/>
    <w:rsid w:val="00B427A2"/>
    <w:rsid w:val="00B455FC"/>
    <w:rsid w:val="00B46750"/>
    <w:rsid w:val="00B4797A"/>
    <w:rsid w:val="00B50196"/>
    <w:rsid w:val="00B50F93"/>
    <w:rsid w:val="00B51121"/>
    <w:rsid w:val="00B51305"/>
    <w:rsid w:val="00B51493"/>
    <w:rsid w:val="00B51631"/>
    <w:rsid w:val="00B516C8"/>
    <w:rsid w:val="00B52848"/>
    <w:rsid w:val="00B61618"/>
    <w:rsid w:val="00B61DC5"/>
    <w:rsid w:val="00B64F07"/>
    <w:rsid w:val="00B6505C"/>
    <w:rsid w:val="00B670F7"/>
    <w:rsid w:val="00B67902"/>
    <w:rsid w:val="00B716C9"/>
    <w:rsid w:val="00B73833"/>
    <w:rsid w:val="00B7449D"/>
    <w:rsid w:val="00B82B34"/>
    <w:rsid w:val="00B8528A"/>
    <w:rsid w:val="00B90B67"/>
    <w:rsid w:val="00B90C6E"/>
    <w:rsid w:val="00B918CE"/>
    <w:rsid w:val="00B91E91"/>
    <w:rsid w:val="00B92B36"/>
    <w:rsid w:val="00B938FC"/>
    <w:rsid w:val="00B94E1B"/>
    <w:rsid w:val="00B9684C"/>
    <w:rsid w:val="00B97D34"/>
    <w:rsid w:val="00BA0615"/>
    <w:rsid w:val="00BA0DFE"/>
    <w:rsid w:val="00BA6044"/>
    <w:rsid w:val="00BB0C24"/>
    <w:rsid w:val="00BB0E8D"/>
    <w:rsid w:val="00BB4822"/>
    <w:rsid w:val="00BB4848"/>
    <w:rsid w:val="00BB7457"/>
    <w:rsid w:val="00BB74A2"/>
    <w:rsid w:val="00BC07D7"/>
    <w:rsid w:val="00BC09FD"/>
    <w:rsid w:val="00BC3FAC"/>
    <w:rsid w:val="00BC429B"/>
    <w:rsid w:val="00BC4530"/>
    <w:rsid w:val="00BC5E18"/>
    <w:rsid w:val="00BC6D94"/>
    <w:rsid w:val="00BD266A"/>
    <w:rsid w:val="00BD4BD6"/>
    <w:rsid w:val="00BD5C4C"/>
    <w:rsid w:val="00BD5E15"/>
    <w:rsid w:val="00BD649E"/>
    <w:rsid w:val="00BD6B75"/>
    <w:rsid w:val="00BE01F1"/>
    <w:rsid w:val="00BE189B"/>
    <w:rsid w:val="00BE1AE2"/>
    <w:rsid w:val="00BE2517"/>
    <w:rsid w:val="00BE2639"/>
    <w:rsid w:val="00BE41E7"/>
    <w:rsid w:val="00BE57F7"/>
    <w:rsid w:val="00BE5AA6"/>
    <w:rsid w:val="00BF026D"/>
    <w:rsid w:val="00BF189F"/>
    <w:rsid w:val="00BF247E"/>
    <w:rsid w:val="00BF5050"/>
    <w:rsid w:val="00BF6AD6"/>
    <w:rsid w:val="00BF7030"/>
    <w:rsid w:val="00C00025"/>
    <w:rsid w:val="00C003EB"/>
    <w:rsid w:val="00C03A82"/>
    <w:rsid w:val="00C06419"/>
    <w:rsid w:val="00C07925"/>
    <w:rsid w:val="00C07A74"/>
    <w:rsid w:val="00C1007B"/>
    <w:rsid w:val="00C10EAB"/>
    <w:rsid w:val="00C1157C"/>
    <w:rsid w:val="00C11F41"/>
    <w:rsid w:val="00C121FD"/>
    <w:rsid w:val="00C129C6"/>
    <w:rsid w:val="00C1587E"/>
    <w:rsid w:val="00C17F61"/>
    <w:rsid w:val="00C21822"/>
    <w:rsid w:val="00C24027"/>
    <w:rsid w:val="00C24D7F"/>
    <w:rsid w:val="00C25DD5"/>
    <w:rsid w:val="00C26321"/>
    <w:rsid w:val="00C266F7"/>
    <w:rsid w:val="00C30880"/>
    <w:rsid w:val="00C30E15"/>
    <w:rsid w:val="00C30F3A"/>
    <w:rsid w:val="00C31191"/>
    <w:rsid w:val="00C319A1"/>
    <w:rsid w:val="00C31C7B"/>
    <w:rsid w:val="00C356AC"/>
    <w:rsid w:val="00C36170"/>
    <w:rsid w:val="00C37A8D"/>
    <w:rsid w:val="00C42228"/>
    <w:rsid w:val="00C42AD2"/>
    <w:rsid w:val="00C43C4F"/>
    <w:rsid w:val="00C43FBD"/>
    <w:rsid w:val="00C440F3"/>
    <w:rsid w:val="00C448BC"/>
    <w:rsid w:val="00C45E2F"/>
    <w:rsid w:val="00C473F5"/>
    <w:rsid w:val="00C50893"/>
    <w:rsid w:val="00C51DFB"/>
    <w:rsid w:val="00C53784"/>
    <w:rsid w:val="00C53DCF"/>
    <w:rsid w:val="00C54C81"/>
    <w:rsid w:val="00C55D36"/>
    <w:rsid w:val="00C5691B"/>
    <w:rsid w:val="00C60AEB"/>
    <w:rsid w:val="00C62B11"/>
    <w:rsid w:val="00C634BB"/>
    <w:rsid w:val="00C634E0"/>
    <w:rsid w:val="00C63D63"/>
    <w:rsid w:val="00C6471B"/>
    <w:rsid w:val="00C64FFD"/>
    <w:rsid w:val="00C657C9"/>
    <w:rsid w:val="00C65FE4"/>
    <w:rsid w:val="00C66C36"/>
    <w:rsid w:val="00C6784D"/>
    <w:rsid w:val="00C71DFA"/>
    <w:rsid w:val="00C729C7"/>
    <w:rsid w:val="00C74E41"/>
    <w:rsid w:val="00C80BB6"/>
    <w:rsid w:val="00C8298F"/>
    <w:rsid w:val="00C82E55"/>
    <w:rsid w:val="00C860CD"/>
    <w:rsid w:val="00C864E5"/>
    <w:rsid w:val="00C869CC"/>
    <w:rsid w:val="00C86CCC"/>
    <w:rsid w:val="00C9013E"/>
    <w:rsid w:val="00C90571"/>
    <w:rsid w:val="00C93583"/>
    <w:rsid w:val="00C948DB"/>
    <w:rsid w:val="00C94C42"/>
    <w:rsid w:val="00C95535"/>
    <w:rsid w:val="00CA0F1D"/>
    <w:rsid w:val="00CA1172"/>
    <w:rsid w:val="00CA2588"/>
    <w:rsid w:val="00CA390C"/>
    <w:rsid w:val="00CA43C4"/>
    <w:rsid w:val="00CA5FD5"/>
    <w:rsid w:val="00CA6562"/>
    <w:rsid w:val="00CA7515"/>
    <w:rsid w:val="00CA7E53"/>
    <w:rsid w:val="00CB1353"/>
    <w:rsid w:val="00CB1A94"/>
    <w:rsid w:val="00CB1EDC"/>
    <w:rsid w:val="00CB6E65"/>
    <w:rsid w:val="00CC0214"/>
    <w:rsid w:val="00CC20D4"/>
    <w:rsid w:val="00CC39AB"/>
    <w:rsid w:val="00CC690F"/>
    <w:rsid w:val="00CC7F5B"/>
    <w:rsid w:val="00CD0574"/>
    <w:rsid w:val="00CD08CC"/>
    <w:rsid w:val="00CD2F22"/>
    <w:rsid w:val="00CD5EAB"/>
    <w:rsid w:val="00CD5F13"/>
    <w:rsid w:val="00CD74DB"/>
    <w:rsid w:val="00CD7D1B"/>
    <w:rsid w:val="00CD7FEE"/>
    <w:rsid w:val="00CE0408"/>
    <w:rsid w:val="00CE71C3"/>
    <w:rsid w:val="00CF0B6F"/>
    <w:rsid w:val="00CF0C3C"/>
    <w:rsid w:val="00CF4320"/>
    <w:rsid w:val="00CF4AFF"/>
    <w:rsid w:val="00CF4C04"/>
    <w:rsid w:val="00CF593D"/>
    <w:rsid w:val="00D01EB5"/>
    <w:rsid w:val="00D02FC4"/>
    <w:rsid w:val="00D036A9"/>
    <w:rsid w:val="00D03761"/>
    <w:rsid w:val="00D0506E"/>
    <w:rsid w:val="00D0507C"/>
    <w:rsid w:val="00D05CB3"/>
    <w:rsid w:val="00D06F77"/>
    <w:rsid w:val="00D07B1C"/>
    <w:rsid w:val="00D10032"/>
    <w:rsid w:val="00D1024B"/>
    <w:rsid w:val="00D107A1"/>
    <w:rsid w:val="00D10EB2"/>
    <w:rsid w:val="00D11203"/>
    <w:rsid w:val="00D132C0"/>
    <w:rsid w:val="00D14C02"/>
    <w:rsid w:val="00D14D55"/>
    <w:rsid w:val="00D15BA6"/>
    <w:rsid w:val="00D167DB"/>
    <w:rsid w:val="00D23B02"/>
    <w:rsid w:val="00D24603"/>
    <w:rsid w:val="00D24B4F"/>
    <w:rsid w:val="00D27897"/>
    <w:rsid w:val="00D3249F"/>
    <w:rsid w:val="00D326C0"/>
    <w:rsid w:val="00D3717A"/>
    <w:rsid w:val="00D4087B"/>
    <w:rsid w:val="00D423E5"/>
    <w:rsid w:val="00D42798"/>
    <w:rsid w:val="00D427A6"/>
    <w:rsid w:val="00D43EC8"/>
    <w:rsid w:val="00D452FF"/>
    <w:rsid w:val="00D53598"/>
    <w:rsid w:val="00D53AF5"/>
    <w:rsid w:val="00D554F5"/>
    <w:rsid w:val="00D55C75"/>
    <w:rsid w:val="00D5615F"/>
    <w:rsid w:val="00D56B8D"/>
    <w:rsid w:val="00D57FC4"/>
    <w:rsid w:val="00D6209C"/>
    <w:rsid w:val="00D65304"/>
    <w:rsid w:val="00D659E5"/>
    <w:rsid w:val="00D65CDE"/>
    <w:rsid w:val="00D703BC"/>
    <w:rsid w:val="00D70EEA"/>
    <w:rsid w:val="00D71739"/>
    <w:rsid w:val="00D71ED4"/>
    <w:rsid w:val="00D72844"/>
    <w:rsid w:val="00D73590"/>
    <w:rsid w:val="00D73C57"/>
    <w:rsid w:val="00D74536"/>
    <w:rsid w:val="00D756D4"/>
    <w:rsid w:val="00D756EE"/>
    <w:rsid w:val="00D75BDC"/>
    <w:rsid w:val="00D778C9"/>
    <w:rsid w:val="00D77A4A"/>
    <w:rsid w:val="00D77EA1"/>
    <w:rsid w:val="00D81F23"/>
    <w:rsid w:val="00D84DDB"/>
    <w:rsid w:val="00D8558B"/>
    <w:rsid w:val="00D91922"/>
    <w:rsid w:val="00D93209"/>
    <w:rsid w:val="00D940BF"/>
    <w:rsid w:val="00D958D6"/>
    <w:rsid w:val="00DA08E9"/>
    <w:rsid w:val="00DA27B4"/>
    <w:rsid w:val="00DA533C"/>
    <w:rsid w:val="00DA5F08"/>
    <w:rsid w:val="00DA76D1"/>
    <w:rsid w:val="00DB290F"/>
    <w:rsid w:val="00DB39AE"/>
    <w:rsid w:val="00DB3A99"/>
    <w:rsid w:val="00DB446B"/>
    <w:rsid w:val="00DB68E2"/>
    <w:rsid w:val="00DB6CBD"/>
    <w:rsid w:val="00DC0280"/>
    <w:rsid w:val="00DC02B4"/>
    <w:rsid w:val="00DC0D42"/>
    <w:rsid w:val="00DC39B0"/>
    <w:rsid w:val="00DC3D14"/>
    <w:rsid w:val="00DC472C"/>
    <w:rsid w:val="00DC508A"/>
    <w:rsid w:val="00DC6A70"/>
    <w:rsid w:val="00DC6E69"/>
    <w:rsid w:val="00DC6FBA"/>
    <w:rsid w:val="00DC74DF"/>
    <w:rsid w:val="00DD01B7"/>
    <w:rsid w:val="00DD1032"/>
    <w:rsid w:val="00DD217E"/>
    <w:rsid w:val="00DD613E"/>
    <w:rsid w:val="00DD625E"/>
    <w:rsid w:val="00DD6FD9"/>
    <w:rsid w:val="00DE04BB"/>
    <w:rsid w:val="00DE259C"/>
    <w:rsid w:val="00DE33D4"/>
    <w:rsid w:val="00DE5C0B"/>
    <w:rsid w:val="00DE6BC0"/>
    <w:rsid w:val="00DE7F2C"/>
    <w:rsid w:val="00DF1728"/>
    <w:rsid w:val="00DF2806"/>
    <w:rsid w:val="00DF41EB"/>
    <w:rsid w:val="00DF4748"/>
    <w:rsid w:val="00DF4F74"/>
    <w:rsid w:val="00DF50BF"/>
    <w:rsid w:val="00DF566A"/>
    <w:rsid w:val="00DF70AC"/>
    <w:rsid w:val="00E0049D"/>
    <w:rsid w:val="00E00CBC"/>
    <w:rsid w:val="00E00EB4"/>
    <w:rsid w:val="00E025E2"/>
    <w:rsid w:val="00E0401C"/>
    <w:rsid w:val="00E04D5E"/>
    <w:rsid w:val="00E04FA1"/>
    <w:rsid w:val="00E0703B"/>
    <w:rsid w:val="00E07CB9"/>
    <w:rsid w:val="00E112AB"/>
    <w:rsid w:val="00E11A87"/>
    <w:rsid w:val="00E125EE"/>
    <w:rsid w:val="00E12BC6"/>
    <w:rsid w:val="00E15D95"/>
    <w:rsid w:val="00E20D91"/>
    <w:rsid w:val="00E211DA"/>
    <w:rsid w:val="00E24C60"/>
    <w:rsid w:val="00E25114"/>
    <w:rsid w:val="00E25EC9"/>
    <w:rsid w:val="00E27B14"/>
    <w:rsid w:val="00E314AC"/>
    <w:rsid w:val="00E320B6"/>
    <w:rsid w:val="00E331FA"/>
    <w:rsid w:val="00E3448D"/>
    <w:rsid w:val="00E40A62"/>
    <w:rsid w:val="00E436E7"/>
    <w:rsid w:val="00E4376E"/>
    <w:rsid w:val="00E44158"/>
    <w:rsid w:val="00E460AB"/>
    <w:rsid w:val="00E47887"/>
    <w:rsid w:val="00E47988"/>
    <w:rsid w:val="00E529B0"/>
    <w:rsid w:val="00E53555"/>
    <w:rsid w:val="00E53ABF"/>
    <w:rsid w:val="00E54D33"/>
    <w:rsid w:val="00E572BC"/>
    <w:rsid w:val="00E57F1F"/>
    <w:rsid w:val="00E6035D"/>
    <w:rsid w:val="00E63FF6"/>
    <w:rsid w:val="00E640D1"/>
    <w:rsid w:val="00E64E5A"/>
    <w:rsid w:val="00E65602"/>
    <w:rsid w:val="00E67C55"/>
    <w:rsid w:val="00E729C8"/>
    <w:rsid w:val="00E74890"/>
    <w:rsid w:val="00E74A61"/>
    <w:rsid w:val="00E810E8"/>
    <w:rsid w:val="00E81692"/>
    <w:rsid w:val="00E83461"/>
    <w:rsid w:val="00E8559C"/>
    <w:rsid w:val="00E86444"/>
    <w:rsid w:val="00E916F5"/>
    <w:rsid w:val="00E93032"/>
    <w:rsid w:val="00E939AD"/>
    <w:rsid w:val="00E93B30"/>
    <w:rsid w:val="00E93C2D"/>
    <w:rsid w:val="00E959B7"/>
    <w:rsid w:val="00E95C85"/>
    <w:rsid w:val="00EA0662"/>
    <w:rsid w:val="00EA4E7C"/>
    <w:rsid w:val="00EA5B07"/>
    <w:rsid w:val="00EA6180"/>
    <w:rsid w:val="00EB03D1"/>
    <w:rsid w:val="00EB18C7"/>
    <w:rsid w:val="00EB2204"/>
    <w:rsid w:val="00EB3380"/>
    <w:rsid w:val="00EB435B"/>
    <w:rsid w:val="00EB4994"/>
    <w:rsid w:val="00EB49DD"/>
    <w:rsid w:val="00EB4D17"/>
    <w:rsid w:val="00EB51AB"/>
    <w:rsid w:val="00EB6E82"/>
    <w:rsid w:val="00EC0A34"/>
    <w:rsid w:val="00EC0F54"/>
    <w:rsid w:val="00EC168F"/>
    <w:rsid w:val="00EC5E89"/>
    <w:rsid w:val="00EC6004"/>
    <w:rsid w:val="00ED03F5"/>
    <w:rsid w:val="00ED1DB7"/>
    <w:rsid w:val="00ED3392"/>
    <w:rsid w:val="00ED3691"/>
    <w:rsid w:val="00ED51BF"/>
    <w:rsid w:val="00EE1929"/>
    <w:rsid w:val="00EE2263"/>
    <w:rsid w:val="00EE2508"/>
    <w:rsid w:val="00EE2C50"/>
    <w:rsid w:val="00EE41CA"/>
    <w:rsid w:val="00EE58EC"/>
    <w:rsid w:val="00EE5B20"/>
    <w:rsid w:val="00EE6AD7"/>
    <w:rsid w:val="00EE7D7F"/>
    <w:rsid w:val="00EF1588"/>
    <w:rsid w:val="00EF2A1D"/>
    <w:rsid w:val="00EF7EC9"/>
    <w:rsid w:val="00F005A3"/>
    <w:rsid w:val="00F02414"/>
    <w:rsid w:val="00F0283A"/>
    <w:rsid w:val="00F02EBA"/>
    <w:rsid w:val="00F03536"/>
    <w:rsid w:val="00F055BA"/>
    <w:rsid w:val="00F05AB6"/>
    <w:rsid w:val="00F067F0"/>
    <w:rsid w:val="00F07CA6"/>
    <w:rsid w:val="00F133D9"/>
    <w:rsid w:val="00F13AFD"/>
    <w:rsid w:val="00F171FC"/>
    <w:rsid w:val="00F17B8D"/>
    <w:rsid w:val="00F17ED1"/>
    <w:rsid w:val="00F2190F"/>
    <w:rsid w:val="00F2279C"/>
    <w:rsid w:val="00F22CB2"/>
    <w:rsid w:val="00F2312F"/>
    <w:rsid w:val="00F2403C"/>
    <w:rsid w:val="00F26AEE"/>
    <w:rsid w:val="00F27930"/>
    <w:rsid w:val="00F27BC9"/>
    <w:rsid w:val="00F27F15"/>
    <w:rsid w:val="00F3167A"/>
    <w:rsid w:val="00F32A45"/>
    <w:rsid w:val="00F35315"/>
    <w:rsid w:val="00F410DA"/>
    <w:rsid w:val="00F436C8"/>
    <w:rsid w:val="00F44789"/>
    <w:rsid w:val="00F45CA9"/>
    <w:rsid w:val="00F50446"/>
    <w:rsid w:val="00F50E02"/>
    <w:rsid w:val="00F52028"/>
    <w:rsid w:val="00F52980"/>
    <w:rsid w:val="00F54144"/>
    <w:rsid w:val="00F5572F"/>
    <w:rsid w:val="00F55FF7"/>
    <w:rsid w:val="00F56AF7"/>
    <w:rsid w:val="00F56CF3"/>
    <w:rsid w:val="00F57B36"/>
    <w:rsid w:val="00F62A1A"/>
    <w:rsid w:val="00F6419B"/>
    <w:rsid w:val="00F65018"/>
    <w:rsid w:val="00F711EA"/>
    <w:rsid w:val="00F73273"/>
    <w:rsid w:val="00F73DB6"/>
    <w:rsid w:val="00F7583B"/>
    <w:rsid w:val="00F76031"/>
    <w:rsid w:val="00F815B9"/>
    <w:rsid w:val="00F851D3"/>
    <w:rsid w:val="00F86C9E"/>
    <w:rsid w:val="00F877E4"/>
    <w:rsid w:val="00F92E06"/>
    <w:rsid w:val="00F938A5"/>
    <w:rsid w:val="00F93C20"/>
    <w:rsid w:val="00F9486C"/>
    <w:rsid w:val="00F948FA"/>
    <w:rsid w:val="00F94CF9"/>
    <w:rsid w:val="00F95A16"/>
    <w:rsid w:val="00F95F6E"/>
    <w:rsid w:val="00F96408"/>
    <w:rsid w:val="00F97249"/>
    <w:rsid w:val="00FA3DC3"/>
    <w:rsid w:val="00FA4D99"/>
    <w:rsid w:val="00FA6AD6"/>
    <w:rsid w:val="00FB0A43"/>
    <w:rsid w:val="00FB1B97"/>
    <w:rsid w:val="00FB2A74"/>
    <w:rsid w:val="00FB30DE"/>
    <w:rsid w:val="00FB66CE"/>
    <w:rsid w:val="00FC13B1"/>
    <w:rsid w:val="00FC24EB"/>
    <w:rsid w:val="00FC41E4"/>
    <w:rsid w:val="00FC4D8C"/>
    <w:rsid w:val="00FC5108"/>
    <w:rsid w:val="00FC5ABD"/>
    <w:rsid w:val="00FC649F"/>
    <w:rsid w:val="00FD26BD"/>
    <w:rsid w:val="00FD2DB4"/>
    <w:rsid w:val="00FD3850"/>
    <w:rsid w:val="00FD6635"/>
    <w:rsid w:val="00FE0CF2"/>
    <w:rsid w:val="00FE3567"/>
    <w:rsid w:val="00FE4C06"/>
    <w:rsid w:val="00FE69DD"/>
    <w:rsid w:val="00FF1AE0"/>
    <w:rsid w:val="00FF21BC"/>
    <w:rsid w:val="00FF2627"/>
    <w:rsid w:val="00FF5EAE"/>
    <w:rsid w:val="00FF5FE6"/>
    <w:rsid w:val="00FF6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D2EDD2"/>
  <w15:chartTrackingRefBased/>
  <w15:docId w15:val="{02AA27AC-67E6-4C48-86F9-A4EAD69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Body Text" w:qFormat="1"/>
    <w:lsdException w:name="Subtitle" w:qFormat="1"/>
    <w:lsdException w:name="Body Text Indent 2"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rsid w:val="00216D81"/>
    <w:pPr>
      <w:keepNext/>
      <w:spacing w:before="240" w:after="60"/>
      <w:outlineLvl w:val="3"/>
    </w:pPr>
    <w:rPr>
      <w:b/>
      <w:bCs/>
      <w:sz w:val="28"/>
      <w:szCs w:val="28"/>
    </w:rPr>
  </w:style>
  <w:style w:type="paragraph" w:styleId="Ttulo5">
    <w:name w:val="heading 5"/>
    <w:aliases w:val=" Car12"/>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rsid w:val="00484702"/>
    <w:pPr>
      <w:keepNext/>
      <w:tabs>
        <w:tab w:val="num" w:pos="1584"/>
      </w:tabs>
      <w:ind w:left="1584" w:hanging="144"/>
      <w:jc w:val="center"/>
      <w:outlineLvl w:val="8"/>
    </w:pPr>
    <w:rPr>
      <w:rFonts w:ascii="Univers" w:hAnsi="Univers"/>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Car7"/>
    <w:basedOn w:val="Normal"/>
    <w:link w:val="EncabezadoCar"/>
    <w:uiPriority w:val="99"/>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es-ES_tradnl"/>
    </w:rPr>
  </w:style>
  <w:style w:type="paragraph" w:styleId="Sangra2detindependiente">
    <w:name w:val="Body Text Indent 2"/>
    <w:basedOn w:val="Normal"/>
    <w:link w:val="Sangra2detindependienteCar"/>
    <w:uiPriority w:val="99"/>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qFormat/>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paragraph" w:styleId="Textoindependiente3">
    <w:name w:val="Body Text 3"/>
    <w:aliases w:val="Body Text 3 Char"/>
    <w:basedOn w:val="Normal"/>
    <w:link w:val="Textoindependiente3Car"/>
    <w:rPr>
      <w:sz w:val="20"/>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rsid w:val="00216D81"/>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Puesto">
    <w:name w:val="Title"/>
    <w:basedOn w:val="Normal"/>
    <w:link w:val="PuestoCar"/>
    <w:qFormat/>
    <w:rsid w:val="00216D81"/>
    <w:pPr>
      <w:overflowPunct w:val="0"/>
      <w:autoSpaceDE w:val="0"/>
      <w:autoSpaceDN w:val="0"/>
      <w:adjustRightInd w:val="0"/>
      <w:jc w:val="center"/>
      <w:textAlignment w:val="baseline"/>
    </w:pPr>
    <w:rPr>
      <w:rFonts w:ascii="Arial" w:hAnsi="Arial"/>
      <w:b/>
      <w:szCs w:val="20"/>
      <w:lang w:val="es-ES_tradnl"/>
    </w:rPr>
  </w:style>
  <w:style w:type="table" w:styleId="Tablaconcuadrcula">
    <w:name w:val="Table Grid"/>
    <w:basedOn w:val="Tablanormal"/>
    <w:uiPriority w:val="39"/>
    <w:rsid w:val="00C45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acep1">
    <w:name w:val="eacep1"/>
    <w:rsid w:val="00984DA3"/>
    <w:rPr>
      <w:color w:val="000000"/>
    </w:rPr>
  </w:style>
  <w:style w:type="paragraph" w:customStyle="1" w:styleId="Default">
    <w:name w:val="Default"/>
    <w:rsid w:val="00574FE9"/>
    <w:pPr>
      <w:autoSpaceDE w:val="0"/>
      <w:autoSpaceDN w:val="0"/>
      <w:adjustRightInd w:val="0"/>
    </w:pPr>
    <w:rPr>
      <w:rFonts w:ascii="Arial" w:hAnsi="Arial" w:cs="Arial"/>
      <w:color w:val="000000"/>
      <w:sz w:val="24"/>
      <w:szCs w:val="24"/>
      <w:lang w:val="es-ES" w:eastAsia="es-ES"/>
    </w:rPr>
  </w:style>
  <w:style w:type="character" w:styleId="Textoennegrita">
    <w:name w:val="Strong"/>
    <w:qFormat/>
    <w:rsid w:val="001A6E00"/>
    <w:rPr>
      <w:b/>
      <w:bCs/>
    </w:rPr>
  </w:style>
  <w:style w:type="paragraph" w:customStyle="1" w:styleId="CharCharCarCarCarCarCarCarCarCar3CarCarCarCarCarCarCarCarCarCarCarCarCar">
    <w:name w:val="Char Char Car Car Car Car Car Car Car Car3 Car Car Car Car Car Car Car Car Car Car Car Car Car"/>
    <w:basedOn w:val="Normal"/>
    <w:rsid w:val="00433FC5"/>
    <w:pPr>
      <w:spacing w:after="160" w:line="240" w:lineRule="exact"/>
    </w:pPr>
    <w:rPr>
      <w:rFonts w:ascii="Tahoma" w:hAnsi="Tahoma"/>
      <w:sz w:val="20"/>
      <w:szCs w:val="20"/>
      <w:lang w:eastAsia="en-US"/>
    </w:rPr>
  </w:style>
  <w:style w:type="character" w:customStyle="1" w:styleId="Ttulo5Car">
    <w:name w:val="Título 5 Car"/>
    <w:aliases w:val=" Car12 Car"/>
    <w:link w:val="Ttulo5"/>
    <w:rsid w:val="004300A8"/>
    <w:rPr>
      <w:rFonts w:ascii="Arial" w:hAnsi="Arial" w:cs="Arial"/>
      <w:b/>
      <w:sz w:val="24"/>
      <w:lang w:eastAsia="es-ES"/>
    </w:rPr>
  </w:style>
  <w:style w:type="character" w:customStyle="1" w:styleId="EncabezadoCar">
    <w:name w:val="Encabezado Car"/>
    <w:aliases w:val="Header Char Car Car,Header Char Car Car Car Car Car Car,Header Char Car Car Car Car Car1, Car7 Car"/>
    <w:link w:val="Encabezado"/>
    <w:rsid w:val="004300A8"/>
    <w:rPr>
      <w:sz w:val="24"/>
      <w:szCs w:val="24"/>
      <w:lang w:val="es-MX" w:eastAsia="es-MX"/>
    </w:rPr>
  </w:style>
  <w:style w:type="character" w:customStyle="1" w:styleId="apple-style-span">
    <w:name w:val="apple-style-span"/>
    <w:rsid w:val="006704CB"/>
  </w:style>
  <w:style w:type="paragraph" w:styleId="Textodeglobo">
    <w:name w:val="Balloon Text"/>
    <w:basedOn w:val="Normal"/>
    <w:link w:val="TextodegloboCar"/>
    <w:rsid w:val="002401A2"/>
    <w:rPr>
      <w:rFonts w:ascii="Tahoma" w:hAnsi="Tahoma"/>
      <w:sz w:val="16"/>
      <w:szCs w:val="16"/>
    </w:rPr>
  </w:style>
  <w:style w:type="character" w:customStyle="1" w:styleId="TextodegloboCar">
    <w:name w:val="Texto de globo Car"/>
    <w:link w:val="Textodeglobo"/>
    <w:rsid w:val="002401A2"/>
    <w:rPr>
      <w:rFonts w:ascii="Tahoma" w:hAnsi="Tahoma" w:cs="Tahoma"/>
      <w:sz w:val="16"/>
      <w:szCs w:val="16"/>
      <w:lang w:val="es-ES" w:eastAsia="es-ES"/>
    </w:rPr>
  </w:style>
  <w:style w:type="paragraph" w:styleId="Textonotapie">
    <w:name w:val="footnote text"/>
    <w:aliases w:val="Footnote reference,FA Fu,Footnote Text Char Char Char Char Char,Footnote Text Char Char Char Char"/>
    <w:basedOn w:val="Normal"/>
    <w:link w:val="TextonotapieCar"/>
    <w:uiPriority w:val="99"/>
    <w:rsid w:val="008160B1"/>
    <w:rPr>
      <w:sz w:val="20"/>
      <w:szCs w:val="20"/>
    </w:rPr>
  </w:style>
  <w:style w:type="character" w:customStyle="1" w:styleId="TextonotapieCar">
    <w:name w:val="Texto nota pie Car"/>
    <w:aliases w:val="Footnote reference Car,FA Fu Car,Footnote Text Char Char Char Char Char Car,Footnote Text Char Char Char Char Car"/>
    <w:link w:val="Textonotapie"/>
    <w:uiPriority w:val="99"/>
    <w:rsid w:val="008160B1"/>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8160B1"/>
    <w:rPr>
      <w:vertAlign w:val="superscript"/>
    </w:rPr>
  </w:style>
  <w:style w:type="paragraph" w:styleId="Lista">
    <w:name w:val="List"/>
    <w:basedOn w:val="Normal"/>
    <w:rsid w:val="00243753"/>
    <w:pPr>
      <w:ind w:left="283" w:hanging="283"/>
      <w:contextualSpacing/>
    </w:pPr>
  </w:style>
  <w:style w:type="paragraph" w:styleId="Saludo">
    <w:name w:val="Salutation"/>
    <w:basedOn w:val="Normal"/>
    <w:next w:val="Normal"/>
    <w:link w:val="SaludoCar"/>
    <w:rsid w:val="00243753"/>
  </w:style>
  <w:style w:type="character" w:customStyle="1" w:styleId="SaludoCar">
    <w:name w:val="Saludo Car"/>
    <w:link w:val="Saludo"/>
    <w:rsid w:val="00243753"/>
    <w:rPr>
      <w:sz w:val="24"/>
      <w:szCs w:val="24"/>
      <w:lang w:val="es-ES"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243753"/>
    <w:pPr>
      <w:spacing w:after="120"/>
      <w:ind w:left="283"/>
    </w:p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243753"/>
    <w:rPr>
      <w:sz w:val="24"/>
      <w:szCs w:val="24"/>
      <w:lang w:val="es-ES" w:eastAsia="es-ES"/>
    </w:rPr>
  </w:style>
  <w:style w:type="paragraph" w:styleId="Textoindependienteprimerasangra">
    <w:name w:val="Body Text First Indent"/>
    <w:basedOn w:val="Textoindependiente"/>
    <w:link w:val="TextoindependienteprimerasangraCar"/>
    <w:rsid w:val="00243753"/>
    <w:pPr>
      <w:ind w:right="0" w:firstLine="210"/>
      <w:jc w:val="left"/>
    </w:pPr>
    <w:rPr>
      <w:rFonts w:ascii="Times New Roman" w:hAnsi="Times New Roman" w:cs="Times New Roman"/>
      <w:szCs w:val="24"/>
    </w:rPr>
  </w:style>
  <w:style w:type="character" w:customStyle="1" w:styleId="TextoindependienteCar">
    <w:name w:val="Texto independiente Car"/>
    <w:link w:val="Textoindependiente"/>
    <w:rsid w:val="00243753"/>
    <w:rPr>
      <w:rFonts w:ascii="Arial" w:hAnsi="Arial" w:cs="Arial"/>
      <w:sz w:val="24"/>
      <w:lang w:val="es-ES" w:eastAsia="es-ES"/>
    </w:rPr>
  </w:style>
  <w:style w:type="character" w:customStyle="1" w:styleId="TextoindependienteprimerasangraCar">
    <w:name w:val="Texto independiente primera sangría Car"/>
    <w:link w:val="Textoindependienteprimerasangra"/>
    <w:rsid w:val="00243753"/>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243753"/>
    <w:pPr>
      <w:ind w:firstLine="210"/>
    </w:pPr>
  </w:style>
  <w:style w:type="character" w:customStyle="1" w:styleId="Textoindependienteprimerasangra2Car">
    <w:name w:val="Texto independiente primera sangría 2 Car"/>
    <w:link w:val="Textoindependienteprimerasangra2"/>
    <w:rsid w:val="00243753"/>
    <w:rPr>
      <w:sz w:val="24"/>
      <w:szCs w:val="24"/>
      <w:lang w:val="es-ES" w:eastAsia="es-ES"/>
    </w:rPr>
  </w:style>
  <w:style w:type="character" w:customStyle="1" w:styleId="PiedepginaCar">
    <w:name w:val="Pie de página Car"/>
    <w:link w:val="Piedepgina"/>
    <w:uiPriority w:val="99"/>
    <w:rsid w:val="000C3D0C"/>
    <w:rPr>
      <w:lang w:val="es-ES_tradnl" w:eastAsia="es-ES"/>
    </w:rPr>
  </w:style>
  <w:style w:type="character" w:customStyle="1" w:styleId="Ttulo9Car">
    <w:name w:val="Título 9 Car"/>
    <w:link w:val="Ttulo9"/>
    <w:rsid w:val="00484702"/>
    <w:rPr>
      <w:rFonts w:ascii="Univers" w:hAnsi="Univers"/>
      <w:b/>
      <w:u w:val="single"/>
      <w:lang w:val="es-ES" w:eastAsia="es-ES"/>
    </w:rPr>
  </w:style>
  <w:style w:type="character" w:customStyle="1" w:styleId="Ttulo1Car">
    <w:name w:val="Título 1 Car"/>
    <w:link w:val="Ttulo1"/>
    <w:rsid w:val="00484702"/>
    <w:rPr>
      <w:rFonts w:ascii="Arial" w:hAnsi="Arial"/>
      <w:b/>
      <w:sz w:val="28"/>
      <w:lang w:val="es-ES_tradnl" w:eastAsia="es-ES"/>
    </w:rPr>
  </w:style>
  <w:style w:type="character" w:customStyle="1" w:styleId="Ttulo2Car">
    <w:name w:val="Título 2 Car"/>
    <w:link w:val="Ttulo2"/>
    <w:rsid w:val="00484702"/>
    <w:rPr>
      <w:rFonts w:ascii="Arial" w:hAnsi="Arial"/>
      <w:b/>
      <w:sz w:val="24"/>
      <w:lang w:val="es-ES_tradnl"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link w:val="Ttulo3"/>
    <w:rsid w:val="00484702"/>
    <w:rPr>
      <w:rFonts w:ascii="Arial" w:hAnsi="Arial" w:cs="Arial"/>
      <w:b/>
      <w:bCs/>
      <w:spacing w:val="28"/>
      <w:sz w:val="28"/>
      <w:szCs w:val="28"/>
      <w:lang w:val="es-ES_tradnl" w:eastAsia="es-ES"/>
    </w:rPr>
  </w:style>
  <w:style w:type="character" w:customStyle="1" w:styleId="Ttulo4Car">
    <w:name w:val="Título 4 Car"/>
    <w:link w:val="Ttulo4"/>
    <w:rsid w:val="00484702"/>
    <w:rPr>
      <w:b/>
      <w:bCs/>
      <w:sz w:val="28"/>
      <w:szCs w:val="28"/>
      <w:lang w:val="es-ES"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link w:val="Ttulo6"/>
    <w:rsid w:val="00484702"/>
    <w:rPr>
      <w:rFonts w:ascii="Arial" w:hAnsi="Arial"/>
      <w:b/>
      <w:sz w:val="32"/>
      <w:lang w:eastAsia="es-ES"/>
    </w:rPr>
  </w:style>
  <w:style w:type="character" w:customStyle="1" w:styleId="Ttulo7Car">
    <w:name w:val="Título 7 Car"/>
    <w:link w:val="Ttulo7"/>
    <w:rsid w:val="00484702"/>
    <w:rPr>
      <w:rFonts w:ascii="Arial" w:hAnsi="Arial" w:cs="Arial"/>
      <w:b/>
      <w:sz w:val="28"/>
      <w:lang w:val="es-ES" w:eastAsia="es-ES"/>
    </w:rPr>
  </w:style>
  <w:style w:type="character" w:customStyle="1" w:styleId="Ttulo8Car">
    <w:name w:val="Título 8 Car"/>
    <w:link w:val="Ttulo8"/>
    <w:rsid w:val="00484702"/>
    <w:rPr>
      <w:rFonts w:ascii="Arial" w:hAnsi="Arial"/>
      <w:b/>
      <w:sz w:val="24"/>
      <w:lang w:val="es-ES_tradnl" w:eastAsia="es-ES"/>
    </w:rPr>
  </w:style>
  <w:style w:type="paragraph" w:styleId="Prrafodelista">
    <w:name w:val="List Paragraph"/>
    <w:basedOn w:val="Normal"/>
    <w:uiPriority w:val="34"/>
    <w:qFormat/>
    <w:rsid w:val="00484702"/>
    <w:pPr>
      <w:spacing w:after="160" w:line="259" w:lineRule="auto"/>
      <w:ind w:left="720"/>
      <w:contextualSpacing/>
    </w:pPr>
    <w:rPr>
      <w:rFonts w:ascii="Calibri" w:eastAsia="Calibri" w:hAnsi="Calibri"/>
      <w:sz w:val="22"/>
      <w:szCs w:val="22"/>
      <w:lang w:val="es-MX" w:eastAsia="en-US"/>
    </w:rPr>
  </w:style>
  <w:style w:type="table" w:customStyle="1" w:styleId="TableNormal">
    <w:name w:val="Table Normal"/>
    <w:unhideWhenUsed/>
    <w:qFormat/>
    <w:rsid w:val="0048470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4702"/>
    <w:pPr>
      <w:widowControl w:val="0"/>
    </w:pPr>
    <w:rPr>
      <w:rFonts w:ascii="Calibri" w:eastAsia="Calibri" w:hAnsi="Calibri"/>
      <w:sz w:val="22"/>
      <w:szCs w:val="22"/>
      <w:lang w:val="en-US" w:eastAsia="en-US"/>
    </w:rPr>
  </w:style>
  <w:style w:type="character" w:customStyle="1" w:styleId="Textoindependiente2Car">
    <w:name w:val="Texto independiente 2 Car"/>
    <w:link w:val="Textoindependiente2"/>
    <w:rsid w:val="00484702"/>
    <w:rPr>
      <w:sz w:val="24"/>
      <w:szCs w:val="24"/>
      <w:lang w:val="es-ES_tradnl" w:eastAsia="es-ES"/>
    </w:rPr>
  </w:style>
  <w:style w:type="character" w:customStyle="1" w:styleId="Textoindependiente3Car">
    <w:name w:val="Texto independiente 3 Car"/>
    <w:aliases w:val="Body Text 3 Char Car1"/>
    <w:link w:val="Textoindependiente3"/>
    <w:rsid w:val="00484702"/>
    <w:rPr>
      <w:szCs w:val="24"/>
      <w:lang w:val="es-ES" w:eastAsia="es-ES"/>
    </w:rPr>
  </w:style>
  <w:style w:type="character" w:customStyle="1" w:styleId="Sangra3detindependienteCar">
    <w:name w:val="Sangría 3 de t. independiente Car"/>
    <w:link w:val="Sangra3detindependiente"/>
    <w:rsid w:val="00484702"/>
    <w:rPr>
      <w:rFonts w:ascii="Arial" w:hAnsi="Arial"/>
      <w:sz w:val="24"/>
      <w:lang w:val="es-ES" w:eastAsia="es-ES"/>
    </w:rPr>
  </w:style>
  <w:style w:type="paragraph" w:styleId="Subttulo">
    <w:name w:val="Subtitle"/>
    <w:basedOn w:val="Normal"/>
    <w:link w:val="SubttuloCar"/>
    <w:qFormat/>
    <w:rsid w:val="00484702"/>
    <w:pPr>
      <w:spacing w:after="120"/>
      <w:jc w:val="both"/>
    </w:pPr>
    <w:rPr>
      <w:b/>
      <w:szCs w:val="20"/>
    </w:rPr>
  </w:style>
  <w:style w:type="character" w:customStyle="1" w:styleId="SubttuloCar">
    <w:name w:val="Subtítulo Car"/>
    <w:link w:val="Subttulo"/>
    <w:rsid w:val="00484702"/>
    <w:rPr>
      <w:b/>
      <w:sz w:val="24"/>
      <w:lang w:val="es-ES" w:eastAsia="es-ES"/>
    </w:rPr>
  </w:style>
  <w:style w:type="character" w:customStyle="1" w:styleId="Sangra2detindependienteCar">
    <w:name w:val="Sangría 2 de t. independiente Car"/>
    <w:link w:val="Sangra2detindependiente"/>
    <w:rsid w:val="00484702"/>
    <w:rPr>
      <w:rFonts w:ascii="Arial" w:hAnsi="Arial"/>
      <w:sz w:val="24"/>
      <w:lang w:val="es-ES" w:eastAsia="es-ES"/>
    </w:rPr>
  </w:style>
  <w:style w:type="paragraph" w:customStyle="1" w:styleId="35">
    <w:name w:val="35"/>
    <w:basedOn w:val="Normal"/>
    <w:next w:val="Puesto"/>
    <w:link w:val="TtuloCar"/>
    <w:qFormat/>
    <w:rsid w:val="00484702"/>
    <w:pPr>
      <w:spacing w:before="100"/>
      <w:jc w:val="center"/>
    </w:pPr>
    <w:rPr>
      <w:rFonts w:ascii="Arial" w:hAnsi="Arial"/>
      <w:b/>
      <w:sz w:val="18"/>
      <w:szCs w:val="22"/>
      <w:lang w:val="es-MX"/>
    </w:rPr>
  </w:style>
  <w:style w:type="character" w:customStyle="1" w:styleId="TtuloCar">
    <w:name w:val="Título Car"/>
    <w:link w:val="35"/>
    <w:rsid w:val="00484702"/>
    <w:rPr>
      <w:rFonts w:ascii="Arial" w:hAnsi="Arial"/>
      <w:b/>
      <w:sz w:val="18"/>
      <w:szCs w:val="22"/>
      <w:lang w:eastAsia="es-ES"/>
    </w:rPr>
  </w:style>
  <w:style w:type="paragraph" w:styleId="Textosinformato">
    <w:name w:val="Plain Text"/>
    <w:basedOn w:val="Normal"/>
    <w:link w:val="TextosinformatoCar"/>
    <w:uiPriority w:val="99"/>
    <w:rsid w:val="00484702"/>
    <w:rPr>
      <w:rFonts w:ascii="Courier New" w:hAnsi="Courier New"/>
      <w:sz w:val="20"/>
    </w:rPr>
  </w:style>
  <w:style w:type="character" w:customStyle="1" w:styleId="TextosinformatoCar">
    <w:name w:val="Texto sin formato Car"/>
    <w:link w:val="Textosinformato"/>
    <w:uiPriority w:val="99"/>
    <w:rsid w:val="00484702"/>
    <w:rPr>
      <w:rFonts w:ascii="Courier New" w:hAnsi="Courier New"/>
      <w:szCs w:val="24"/>
      <w:lang w:val="es-ES" w:eastAsia="es-ES"/>
    </w:rPr>
  </w:style>
  <w:style w:type="paragraph" w:customStyle="1" w:styleId="30">
    <w:name w:val="30"/>
    <w:basedOn w:val="Normal"/>
    <w:next w:val="Sangradetextonormal"/>
    <w:rsid w:val="00484702"/>
    <w:pPr>
      <w:spacing w:before="100"/>
      <w:ind w:firstLine="170"/>
      <w:jc w:val="both"/>
    </w:pPr>
    <w:rPr>
      <w:rFonts w:ascii="Arial" w:hAnsi="Arial"/>
      <w:b/>
      <w:sz w:val="18"/>
      <w:lang w:val="es-MX"/>
    </w:rPr>
  </w:style>
  <w:style w:type="paragraph" w:customStyle="1" w:styleId="29">
    <w:name w:val="29"/>
    <w:basedOn w:val="Normal"/>
    <w:next w:val="Sangradetextonormal"/>
    <w:rsid w:val="00484702"/>
    <w:pPr>
      <w:spacing w:before="100"/>
      <w:ind w:firstLine="170"/>
      <w:jc w:val="both"/>
    </w:pPr>
    <w:rPr>
      <w:rFonts w:ascii="Arial" w:hAnsi="Arial"/>
      <w:b/>
      <w:sz w:val="18"/>
      <w:lang w:val="es-MX"/>
    </w:rPr>
  </w:style>
  <w:style w:type="paragraph" w:customStyle="1" w:styleId="28">
    <w:name w:val="28"/>
    <w:basedOn w:val="Normal"/>
    <w:next w:val="Sangradetextonormal"/>
    <w:rsid w:val="00484702"/>
    <w:pPr>
      <w:spacing w:before="100"/>
      <w:ind w:firstLine="170"/>
      <w:jc w:val="both"/>
    </w:pPr>
    <w:rPr>
      <w:rFonts w:ascii="Arial" w:hAnsi="Arial"/>
      <w:b/>
      <w:sz w:val="18"/>
      <w:lang w:val="es-MX"/>
    </w:rPr>
  </w:style>
  <w:style w:type="paragraph" w:customStyle="1" w:styleId="27">
    <w:name w:val="27"/>
    <w:basedOn w:val="Normal"/>
    <w:next w:val="Sangradetextonormal"/>
    <w:rsid w:val="00484702"/>
    <w:pPr>
      <w:spacing w:before="100"/>
      <w:ind w:firstLine="170"/>
      <w:jc w:val="both"/>
    </w:pPr>
    <w:rPr>
      <w:rFonts w:ascii="Arial" w:hAnsi="Arial"/>
      <w:b/>
      <w:sz w:val="18"/>
      <w:lang w:val="es-MX"/>
    </w:rPr>
  </w:style>
  <w:style w:type="paragraph" w:customStyle="1" w:styleId="Textoindepe">
    <w:name w:val="Texto indepe"/>
    <w:basedOn w:val="Normal"/>
    <w:rsid w:val="00484702"/>
    <w:pPr>
      <w:widowControl w:val="0"/>
      <w:spacing w:after="100"/>
      <w:jc w:val="both"/>
    </w:pPr>
    <w:rPr>
      <w:b/>
      <w:szCs w:val="20"/>
      <w:lang w:val="en-US"/>
    </w:rPr>
  </w:style>
  <w:style w:type="paragraph" w:customStyle="1" w:styleId="Textoindep1">
    <w:name w:val="Texto indep1"/>
    <w:basedOn w:val="Normal"/>
    <w:rsid w:val="00484702"/>
    <w:pPr>
      <w:widowControl w:val="0"/>
      <w:spacing w:after="100"/>
      <w:jc w:val="center"/>
    </w:pPr>
    <w:rPr>
      <w:b/>
      <w:szCs w:val="20"/>
      <w:lang w:val="en-US"/>
    </w:rPr>
  </w:style>
  <w:style w:type="paragraph" w:styleId="Textodebloque">
    <w:name w:val="Block Text"/>
    <w:basedOn w:val="Normal"/>
    <w:rsid w:val="00484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customStyle="1" w:styleId="26">
    <w:name w:val="26"/>
    <w:basedOn w:val="Normal"/>
    <w:next w:val="Sangradetextonormal"/>
    <w:rsid w:val="00484702"/>
    <w:pPr>
      <w:spacing w:before="100"/>
      <w:ind w:firstLine="170"/>
      <w:jc w:val="both"/>
    </w:pPr>
    <w:rPr>
      <w:rFonts w:ascii="Arial" w:hAnsi="Arial"/>
      <w:b/>
      <w:sz w:val="18"/>
      <w:lang w:val="es-MX"/>
    </w:rPr>
  </w:style>
  <w:style w:type="paragraph" w:customStyle="1" w:styleId="25">
    <w:name w:val="25"/>
    <w:basedOn w:val="Normal"/>
    <w:next w:val="Sangradetextonormal"/>
    <w:rsid w:val="00484702"/>
    <w:pPr>
      <w:spacing w:before="100"/>
      <w:ind w:firstLine="170"/>
      <w:jc w:val="both"/>
    </w:pPr>
    <w:rPr>
      <w:rFonts w:ascii="Arial" w:hAnsi="Arial"/>
      <w:b/>
      <w:sz w:val="18"/>
      <w:lang w:val="es-MX"/>
    </w:rPr>
  </w:style>
  <w:style w:type="paragraph" w:customStyle="1" w:styleId="24">
    <w:name w:val="24"/>
    <w:basedOn w:val="Normal"/>
    <w:next w:val="Sangradetextonormal"/>
    <w:rsid w:val="00484702"/>
    <w:pPr>
      <w:spacing w:before="100"/>
      <w:ind w:firstLine="170"/>
      <w:jc w:val="both"/>
    </w:pPr>
    <w:rPr>
      <w:rFonts w:ascii="Arial" w:hAnsi="Arial"/>
      <w:b/>
      <w:sz w:val="18"/>
      <w:lang w:val="es-MX"/>
    </w:rPr>
  </w:style>
  <w:style w:type="paragraph" w:customStyle="1" w:styleId="23">
    <w:name w:val="23"/>
    <w:basedOn w:val="Normal"/>
    <w:next w:val="Sangradetextonormal"/>
    <w:rsid w:val="00484702"/>
    <w:pPr>
      <w:spacing w:before="100"/>
      <w:ind w:firstLine="170"/>
      <w:jc w:val="both"/>
    </w:pPr>
    <w:rPr>
      <w:rFonts w:ascii="Arial" w:hAnsi="Arial"/>
      <w:b/>
      <w:sz w:val="18"/>
      <w:lang w:val="es-MX"/>
    </w:rPr>
  </w:style>
  <w:style w:type="paragraph" w:customStyle="1" w:styleId="22">
    <w:name w:val="22"/>
    <w:basedOn w:val="Normal"/>
    <w:next w:val="Sangradetextonormal"/>
    <w:rsid w:val="00484702"/>
    <w:pPr>
      <w:spacing w:before="100"/>
      <w:ind w:firstLine="170"/>
      <w:jc w:val="both"/>
    </w:pPr>
    <w:rPr>
      <w:rFonts w:ascii="Arial" w:hAnsi="Arial"/>
      <w:b/>
      <w:sz w:val="18"/>
      <w:lang w:val="es-MX"/>
    </w:rPr>
  </w:style>
  <w:style w:type="paragraph" w:customStyle="1" w:styleId="21">
    <w:name w:val="21"/>
    <w:basedOn w:val="Normal"/>
    <w:next w:val="Sangradetextonormal"/>
    <w:rsid w:val="00484702"/>
    <w:pPr>
      <w:spacing w:before="100"/>
      <w:ind w:firstLine="170"/>
      <w:jc w:val="both"/>
    </w:pPr>
    <w:rPr>
      <w:rFonts w:ascii="Arial" w:hAnsi="Arial"/>
      <w:b/>
      <w:sz w:val="18"/>
      <w:lang w:val="es-MX"/>
    </w:rPr>
  </w:style>
  <w:style w:type="paragraph" w:customStyle="1" w:styleId="20">
    <w:name w:val="20"/>
    <w:basedOn w:val="Normal"/>
    <w:next w:val="Sangradetextonormal"/>
    <w:rsid w:val="00484702"/>
    <w:pPr>
      <w:spacing w:before="100"/>
      <w:ind w:firstLine="170"/>
      <w:jc w:val="both"/>
    </w:pPr>
    <w:rPr>
      <w:rFonts w:ascii="Arial" w:hAnsi="Arial"/>
      <w:b/>
      <w:sz w:val="18"/>
      <w:lang w:val="es-MX"/>
    </w:rPr>
  </w:style>
  <w:style w:type="paragraph" w:customStyle="1" w:styleId="19">
    <w:name w:val="19"/>
    <w:basedOn w:val="Normal"/>
    <w:next w:val="Sangradetextonormal"/>
    <w:rsid w:val="00484702"/>
    <w:pPr>
      <w:spacing w:before="100"/>
      <w:ind w:firstLine="170"/>
      <w:jc w:val="both"/>
    </w:pPr>
    <w:rPr>
      <w:rFonts w:ascii="Arial" w:hAnsi="Arial"/>
      <w:b/>
      <w:sz w:val="18"/>
      <w:lang w:val="es-MX"/>
    </w:rPr>
  </w:style>
  <w:style w:type="paragraph" w:customStyle="1" w:styleId="18">
    <w:name w:val="18"/>
    <w:basedOn w:val="Normal"/>
    <w:next w:val="Sangradetextonormal"/>
    <w:rsid w:val="00484702"/>
    <w:pPr>
      <w:spacing w:before="100"/>
      <w:ind w:firstLine="170"/>
      <w:jc w:val="both"/>
    </w:pPr>
    <w:rPr>
      <w:rFonts w:ascii="Arial" w:hAnsi="Arial"/>
      <w:b/>
      <w:sz w:val="18"/>
      <w:lang w:val="es-MX"/>
    </w:rPr>
  </w:style>
  <w:style w:type="paragraph" w:customStyle="1" w:styleId="17">
    <w:name w:val="17"/>
    <w:basedOn w:val="Normal"/>
    <w:next w:val="Sangradetextonormal"/>
    <w:rsid w:val="00484702"/>
    <w:pPr>
      <w:spacing w:before="100"/>
      <w:ind w:firstLine="170"/>
      <w:jc w:val="both"/>
    </w:pPr>
    <w:rPr>
      <w:rFonts w:ascii="Arial" w:hAnsi="Arial"/>
      <w:b/>
      <w:sz w:val="18"/>
      <w:lang w:val="es-MX"/>
    </w:rPr>
  </w:style>
  <w:style w:type="paragraph" w:customStyle="1" w:styleId="16">
    <w:name w:val="16"/>
    <w:basedOn w:val="Normal"/>
    <w:next w:val="Sangradetextonormal"/>
    <w:rsid w:val="00484702"/>
    <w:pPr>
      <w:spacing w:before="100"/>
      <w:ind w:firstLine="170"/>
      <w:jc w:val="both"/>
    </w:pPr>
    <w:rPr>
      <w:rFonts w:ascii="Arial" w:hAnsi="Arial"/>
      <w:b/>
      <w:sz w:val="18"/>
      <w:lang w:val="es-MX"/>
    </w:rPr>
  </w:style>
  <w:style w:type="paragraph" w:customStyle="1" w:styleId="15">
    <w:name w:val="15"/>
    <w:basedOn w:val="Normal"/>
    <w:next w:val="Sangradetextonormal"/>
    <w:rsid w:val="00484702"/>
    <w:pPr>
      <w:spacing w:before="100"/>
      <w:ind w:firstLine="170"/>
      <w:jc w:val="both"/>
    </w:pPr>
    <w:rPr>
      <w:rFonts w:ascii="Arial" w:hAnsi="Arial"/>
      <w:b/>
      <w:sz w:val="18"/>
      <w:lang w:val="es-MX"/>
    </w:rPr>
  </w:style>
  <w:style w:type="paragraph" w:customStyle="1" w:styleId="14">
    <w:name w:val="14"/>
    <w:basedOn w:val="Normal"/>
    <w:next w:val="Sangradetextonormal"/>
    <w:rsid w:val="00484702"/>
    <w:pPr>
      <w:spacing w:before="100"/>
      <w:ind w:firstLine="170"/>
      <w:jc w:val="both"/>
    </w:pPr>
    <w:rPr>
      <w:rFonts w:ascii="Arial" w:hAnsi="Arial"/>
      <w:b/>
      <w:sz w:val="18"/>
      <w:lang w:val="es-MX"/>
    </w:rPr>
  </w:style>
  <w:style w:type="paragraph" w:customStyle="1" w:styleId="13">
    <w:name w:val="13"/>
    <w:basedOn w:val="Normal"/>
    <w:next w:val="Sangradetextonormal"/>
    <w:rsid w:val="00484702"/>
    <w:pPr>
      <w:spacing w:before="100"/>
      <w:ind w:firstLine="170"/>
      <w:jc w:val="both"/>
    </w:pPr>
    <w:rPr>
      <w:rFonts w:ascii="Arial" w:hAnsi="Arial"/>
      <w:b/>
      <w:sz w:val="18"/>
      <w:lang w:val="es-MX"/>
    </w:rPr>
  </w:style>
  <w:style w:type="paragraph" w:customStyle="1" w:styleId="12">
    <w:name w:val="12"/>
    <w:basedOn w:val="Normal"/>
    <w:next w:val="Sangradetextonormal"/>
    <w:rsid w:val="00484702"/>
    <w:pPr>
      <w:spacing w:before="100"/>
      <w:ind w:firstLine="170"/>
      <w:jc w:val="both"/>
    </w:pPr>
    <w:rPr>
      <w:rFonts w:ascii="Arial" w:hAnsi="Arial"/>
      <w:b/>
      <w:sz w:val="18"/>
      <w:lang w:val="es-MX"/>
    </w:rPr>
  </w:style>
  <w:style w:type="paragraph" w:customStyle="1" w:styleId="11">
    <w:name w:val="11"/>
    <w:basedOn w:val="Normal"/>
    <w:next w:val="Sangradetextonormal"/>
    <w:rsid w:val="00484702"/>
    <w:pPr>
      <w:spacing w:before="100"/>
      <w:ind w:firstLine="170"/>
      <w:jc w:val="both"/>
    </w:pPr>
    <w:rPr>
      <w:rFonts w:ascii="Arial" w:hAnsi="Arial"/>
      <w:b/>
      <w:sz w:val="18"/>
      <w:lang w:val="es-MX"/>
    </w:rPr>
  </w:style>
  <w:style w:type="paragraph" w:customStyle="1" w:styleId="10">
    <w:name w:val="10"/>
    <w:basedOn w:val="Normal"/>
    <w:next w:val="Sangradetextonormal"/>
    <w:rsid w:val="00484702"/>
    <w:pPr>
      <w:spacing w:before="100"/>
      <w:ind w:firstLine="170"/>
      <w:jc w:val="both"/>
    </w:pPr>
    <w:rPr>
      <w:rFonts w:ascii="Arial" w:hAnsi="Arial"/>
      <w:b/>
      <w:sz w:val="18"/>
      <w:lang w:val="es-MX"/>
    </w:rPr>
  </w:style>
  <w:style w:type="paragraph" w:customStyle="1" w:styleId="9">
    <w:name w:val="9"/>
    <w:basedOn w:val="Normal"/>
    <w:next w:val="Sangradetextonormal"/>
    <w:rsid w:val="00484702"/>
    <w:pPr>
      <w:spacing w:before="100"/>
      <w:ind w:firstLine="170"/>
      <w:jc w:val="both"/>
    </w:pPr>
    <w:rPr>
      <w:rFonts w:ascii="Arial" w:hAnsi="Arial"/>
      <w:b/>
      <w:sz w:val="18"/>
      <w:lang w:val="es-MX"/>
    </w:rPr>
  </w:style>
  <w:style w:type="paragraph" w:customStyle="1" w:styleId="8">
    <w:name w:val="8"/>
    <w:basedOn w:val="Normal"/>
    <w:next w:val="Sangradetextonormal"/>
    <w:rsid w:val="00484702"/>
    <w:pPr>
      <w:spacing w:before="100"/>
      <w:ind w:firstLine="170"/>
      <w:jc w:val="both"/>
    </w:pPr>
    <w:rPr>
      <w:rFonts w:ascii="Arial" w:hAnsi="Arial"/>
      <w:b/>
      <w:sz w:val="18"/>
      <w:lang w:val="es-MX"/>
    </w:rPr>
  </w:style>
  <w:style w:type="paragraph" w:customStyle="1" w:styleId="7">
    <w:name w:val="7"/>
    <w:basedOn w:val="Normal"/>
    <w:next w:val="Sangradetextonormal"/>
    <w:rsid w:val="00484702"/>
    <w:pPr>
      <w:spacing w:before="100"/>
      <w:ind w:firstLine="170"/>
      <w:jc w:val="both"/>
    </w:pPr>
    <w:rPr>
      <w:rFonts w:ascii="Arial" w:hAnsi="Arial"/>
      <w:b/>
      <w:sz w:val="18"/>
      <w:lang w:val="es-MX"/>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rsid w:val="00484702"/>
    <w:pPr>
      <w:spacing w:before="100" w:beforeAutospacing="1" w:after="100" w:afterAutospacing="1"/>
    </w:p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rsid w:val="00484702"/>
    <w:rPr>
      <w:sz w:val="24"/>
      <w:szCs w:val="24"/>
      <w:lang w:val="es-ES" w:eastAsia="es-ES"/>
    </w:rPr>
  </w:style>
  <w:style w:type="paragraph" w:customStyle="1" w:styleId="6">
    <w:name w:val="6"/>
    <w:basedOn w:val="Normal"/>
    <w:next w:val="Sangradetextonormal"/>
    <w:rsid w:val="00484702"/>
    <w:pPr>
      <w:spacing w:before="100"/>
      <w:ind w:firstLine="170"/>
      <w:jc w:val="both"/>
    </w:pPr>
    <w:rPr>
      <w:rFonts w:ascii="Arial" w:hAnsi="Arial"/>
      <w:b/>
      <w:sz w:val="18"/>
      <w:lang w:val="es-MX"/>
    </w:rPr>
  </w:style>
  <w:style w:type="paragraph" w:customStyle="1" w:styleId="5">
    <w:name w:val="5"/>
    <w:basedOn w:val="Normal"/>
    <w:next w:val="Sangradetextonormal"/>
    <w:rsid w:val="00484702"/>
    <w:pPr>
      <w:spacing w:before="100"/>
      <w:ind w:firstLine="170"/>
      <w:jc w:val="both"/>
    </w:pPr>
    <w:rPr>
      <w:rFonts w:ascii="Arial" w:hAnsi="Arial"/>
      <w:b/>
      <w:sz w:val="18"/>
      <w:lang w:val="es-MX"/>
    </w:rPr>
  </w:style>
  <w:style w:type="paragraph" w:customStyle="1" w:styleId="4">
    <w:name w:val="4"/>
    <w:basedOn w:val="Normal"/>
    <w:next w:val="Sangradetextonormal"/>
    <w:rsid w:val="00484702"/>
    <w:pPr>
      <w:spacing w:before="100"/>
      <w:ind w:firstLine="170"/>
      <w:jc w:val="both"/>
    </w:pPr>
    <w:rPr>
      <w:rFonts w:ascii="Arial" w:hAnsi="Arial"/>
      <w:b/>
      <w:sz w:val="18"/>
      <w:lang w:val="es-MX"/>
    </w:rPr>
  </w:style>
  <w:style w:type="paragraph" w:customStyle="1" w:styleId="3">
    <w:name w:val="3"/>
    <w:basedOn w:val="Normal"/>
    <w:next w:val="Sangradetextonormal"/>
    <w:rsid w:val="00484702"/>
    <w:pPr>
      <w:ind w:left="708"/>
      <w:jc w:val="both"/>
    </w:pPr>
    <w:rPr>
      <w:sz w:val="32"/>
    </w:rPr>
  </w:style>
  <w:style w:type="paragraph" w:customStyle="1" w:styleId="2">
    <w:name w:val="2"/>
    <w:basedOn w:val="Normal"/>
    <w:next w:val="Sangradetextonormal"/>
    <w:rsid w:val="00484702"/>
    <w:pPr>
      <w:spacing w:before="100"/>
      <w:ind w:firstLine="170"/>
      <w:jc w:val="both"/>
    </w:pPr>
    <w:rPr>
      <w:rFonts w:ascii="Arial" w:hAnsi="Arial"/>
      <w:b/>
      <w:sz w:val="18"/>
      <w:lang w:val="es-MX"/>
    </w:rPr>
  </w:style>
  <w:style w:type="paragraph" w:styleId="Mapadeldocumento">
    <w:name w:val="Document Map"/>
    <w:basedOn w:val="Normal"/>
    <w:link w:val="MapadeldocumentoCar"/>
    <w:rsid w:val="00484702"/>
    <w:pPr>
      <w:shd w:val="clear" w:color="auto" w:fill="000080"/>
    </w:pPr>
    <w:rPr>
      <w:rFonts w:ascii="Tahoma" w:hAnsi="Tahoma" w:cs="Tahoma"/>
      <w:sz w:val="20"/>
      <w:szCs w:val="20"/>
    </w:rPr>
  </w:style>
  <w:style w:type="character" w:customStyle="1" w:styleId="MapadeldocumentoCar">
    <w:name w:val="Mapa del documento Car"/>
    <w:link w:val="Mapadeldocumento"/>
    <w:rsid w:val="00484702"/>
    <w:rPr>
      <w:rFonts w:ascii="Tahoma" w:hAnsi="Tahoma" w:cs="Tahoma"/>
      <w:shd w:val="clear" w:color="auto" w:fill="000080"/>
      <w:lang w:val="es-ES" w:eastAsia="es-ES"/>
    </w:rPr>
  </w:style>
  <w:style w:type="paragraph" w:styleId="Lista2">
    <w:name w:val="List 2"/>
    <w:basedOn w:val="Normal"/>
    <w:rsid w:val="00484702"/>
    <w:pPr>
      <w:tabs>
        <w:tab w:val="num" w:pos="1107"/>
      </w:tabs>
      <w:ind w:left="1107" w:hanging="567"/>
    </w:pPr>
    <w:rPr>
      <w:sz w:val="20"/>
      <w:szCs w:val="20"/>
    </w:rPr>
  </w:style>
  <w:style w:type="paragraph" w:customStyle="1" w:styleId="texto">
    <w:name w:val="texto"/>
    <w:basedOn w:val="Normal"/>
    <w:rsid w:val="00484702"/>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484702"/>
    <w:pPr>
      <w:tabs>
        <w:tab w:val="left" w:pos="720"/>
      </w:tabs>
      <w:spacing w:after="101" w:line="216" w:lineRule="atLeast"/>
      <w:ind w:left="720" w:hanging="432"/>
      <w:jc w:val="both"/>
    </w:pPr>
    <w:rPr>
      <w:rFonts w:ascii="Arial" w:hAnsi="Arial"/>
      <w:sz w:val="18"/>
      <w:szCs w:val="20"/>
      <w:lang w:val="es-ES_tradnl"/>
    </w:rPr>
  </w:style>
  <w:style w:type="paragraph" w:customStyle="1" w:styleId="Reglas">
    <w:name w:val="Reglas"/>
    <w:basedOn w:val="Normal"/>
    <w:rsid w:val="00484702"/>
    <w:pPr>
      <w:spacing w:after="20" w:line="288" w:lineRule="auto"/>
      <w:ind w:left="851" w:hanging="851"/>
      <w:jc w:val="both"/>
    </w:pPr>
    <w:rPr>
      <w:rFonts w:ascii="Arial" w:hAnsi="Arial"/>
      <w:szCs w:val="20"/>
      <w:lang w:val="es-MX"/>
    </w:rPr>
  </w:style>
  <w:style w:type="paragraph" w:customStyle="1" w:styleId="Reglitas">
    <w:name w:val="Reglitas"/>
    <w:basedOn w:val="Reglas"/>
    <w:rsid w:val="00484702"/>
    <w:pPr>
      <w:spacing w:before="40" w:after="60"/>
      <w:ind w:hanging="284"/>
    </w:pPr>
  </w:style>
  <w:style w:type="paragraph" w:customStyle="1" w:styleId="zonificacin">
    <w:name w:val="zonificación"/>
    <w:basedOn w:val="Normal"/>
    <w:rsid w:val="00484702"/>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484702"/>
    <w:pPr>
      <w:spacing w:before="40" w:after="40"/>
    </w:pPr>
    <w:rPr>
      <w:rFonts w:ascii="Arial" w:hAnsi="Arial" w:cs="Arial"/>
      <w:b/>
      <w:bCs/>
      <w:sz w:val="20"/>
      <w:szCs w:val="20"/>
      <w:lang w:val="es-MX"/>
    </w:rPr>
  </w:style>
  <w:style w:type="paragraph" w:customStyle="1" w:styleId="FR2">
    <w:name w:val="FR2"/>
    <w:rsid w:val="00484702"/>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484702"/>
    <w:rPr>
      <w:sz w:val="20"/>
      <w:szCs w:val="20"/>
    </w:rPr>
  </w:style>
  <w:style w:type="paragraph" w:customStyle="1" w:styleId="FR1">
    <w:name w:val="FR1"/>
    <w:rsid w:val="00484702"/>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484702"/>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484702"/>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484702"/>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qFormat/>
    <w:rsid w:val="00484702"/>
    <w:pPr>
      <w:ind w:firstLine="540"/>
      <w:jc w:val="both"/>
    </w:pPr>
    <w:rPr>
      <w:rFonts w:ascii="Comic Sans MS" w:eastAsia="MS Mincho" w:hAnsi="Comic Sans MS"/>
    </w:rPr>
  </w:style>
  <w:style w:type="paragraph" w:customStyle="1" w:styleId="western">
    <w:name w:val="western"/>
    <w:basedOn w:val="Normal"/>
    <w:rsid w:val="00484702"/>
    <w:pPr>
      <w:spacing w:before="100" w:beforeAutospacing="1"/>
      <w:jc w:val="both"/>
    </w:pPr>
    <w:rPr>
      <w:rFonts w:ascii="Tahoma" w:hAnsi="Tahoma" w:cs="Tahoma"/>
    </w:rPr>
  </w:style>
  <w:style w:type="character" w:styleId="Refdecomentario">
    <w:name w:val="annotation reference"/>
    <w:rsid w:val="00484702"/>
    <w:rPr>
      <w:sz w:val="16"/>
      <w:szCs w:val="16"/>
    </w:rPr>
  </w:style>
  <w:style w:type="paragraph" w:styleId="Textocomentario">
    <w:name w:val="annotation text"/>
    <w:basedOn w:val="Normal"/>
    <w:link w:val="TextocomentarioCar"/>
    <w:uiPriority w:val="99"/>
    <w:rsid w:val="00484702"/>
    <w:rPr>
      <w:sz w:val="20"/>
      <w:szCs w:val="20"/>
    </w:rPr>
  </w:style>
  <w:style w:type="character" w:customStyle="1" w:styleId="TextocomentarioCar">
    <w:name w:val="Texto comentario Car"/>
    <w:link w:val="Textocomentario"/>
    <w:rsid w:val="00484702"/>
    <w:rPr>
      <w:lang w:val="es-ES" w:eastAsia="es-ES"/>
    </w:rPr>
  </w:style>
  <w:style w:type="paragraph" w:customStyle="1" w:styleId="Tindependientemantenido">
    <w:name w:val="T. independiente mantenido"/>
    <w:basedOn w:val="Textoindependiente"/>
    <w:next w:val="Textoindependiente"/>
    <w:rsid w:val="00484702"/>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484702"/>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484702"/>
    <w:pPr>
      <w:jc w:val="center"/>
    </w:pPr>
    <w:rPr>
      <w:spacing w:val="-3"/>
      <w:sz w:val="20"/>
    </w:rPr>
  </w:style>
  <w:style w:type="paragraph" w:styleId="TDC4">
    <w:name w:val="toc 4"/>
    <w:basedOn w:val="Normal"/>
    <w:next w:val="Normal"/>
    <w:autoRedefine/>
    <w:rsid w:val="00484702"/>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484702"/>
    <w:rPr>
      <w:b/>
    </w:rPr>
  </w:style>
  <w:style w:type="paragraph" w:customStyle="1" w:styleId="WW-Textoindependiente3">
    <w:name w:val="WW-Texto independiente 3"/>
    <w:basedOn w:val="Normal"/>
    <w:rsid w:val="00484702"/>
    <w:pPr>
      <w:suppressAutoHyphens/>
      <w:overflowPunct w:val="0"/>
      <w:autoSpaceDE w:val="0"/>
      <w:autoSpaceDN w:val="0"/>
      <w:adjustRightInd w:val="0"/>
      <w:spacing w:after="120"/>
      <w:textAlignment w:val="baseline"/>
    </w:pPr>
    <w:rPr>
      <w:sz w:val="16"/>
      <w:szCs w:val="20"/>
      <w:lang w:eastAsia="es-MX"/>
    </w:rPr>
  </w:style>
  <w:style w:type="paragraph" w:customStyle="1" w:styleId="WW-Textoindependiente2">
    <w:name w:val="WW-Texto independiente 2"/>
    <w:basedOn w:val="Normal"/>
    <w:rsid w:val="00484702"/>
    <w:pPr>
      <w:suppressAutoHyphens/>
      <w:overflowPunct w:val="0"/>
      <w:autoSpaceDE w:val="0"/>
      <w:autoSpaceDN w:val="0"/>
      <w:adjustRightInd w:val="0"/>
      <w:spacing w:after="120" w:line="480" w:lineRule="auto"/>
      <w:textAlignment w:val="baseline"/>
    </w:pPr>
    <w:rPr>
      <w:sz w:val="20"/>
      <w:szCs w:val="20"/>
      <w:lang w:eastAsia="es-MX"/>
    </w:rPr>
  </w:style>
  <w:style w:type="paragraph" w:styleId="Sangranormal">
    <w:name w:val="Normal Indent"/>
    <w:basedOn w:val="Normal"/>
    <w:rsid w:val="00484702"/>
    <w:pPr>
      <w:ind w:left="708"/>
    </w:pPr>
    <w:rPr>
      <w:sz w:val="20"/>
      <w:szCs w:val="20"/>
    </w:rPr>
  </w:style>
  <w:style w:type="paragraph" w:customStyle="1" w:styleId="Textosinformato1">
    <w:name w:val="Texto sin formato1"/>
    <w:basedOn w:val="Normal"/>
    <w:rsid w:val="00484702"/>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484702"/>
    <w:rPr>
      <w:sz w:val="20"/>
      <w:szCs w:val="20"/>
    </w:rPr>
  </w:style>
  <w:style w:type="character" w:styleId="Hipervnculo">
    <w:name w:val="Hyperlink"/>
    <w:rsid w:val="00484702"/>
    <w:rPr>
      <w:color w:val="0000FF"/>
      <w:u w:val="single"/>
    </w:rPr>
  </w:style>
  <w:style w:type="character" w:styleId="Hipervnculovisitado">
    <w:name w:val="FollowedHyperlink"/>
    <w:rsid w:val="00484702"/>
    <w:rPr>
      <w:color w:val="800080"/>
      <w:u w:val="single"/>
    </w:rPr>
  </w:style>
  <w:style w:type="paragraph" w:customStyle="1" w:styleId="xl22">
    <w:name w:val="xl22"/>
    <w:basedOn w:val="Normal"/>
    <w:rsid w:val="0048470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48470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484702"/>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48470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48470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48470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484702"/>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48470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484702"/>
    <w:pPr>
      <w:pBdr>
        <w:top w:val="single" w:sz="4" w:space="0" w:color="auto"/>
        <w:right w:val="single" w:sz="4" w:space="0" w:color="auto"/>
      </w:pBdr>
      <w:spacing w:before="100" w:beforeAutospacing="1" w:after="100" w:afterAutospacing="1"/>
    </w:pPr>
  </w:style>
  <w:style w:type="paragraph" w:customStyle="1" w:styleId="xl35">
    <w:name w:val="xl35"/>
    <w:basedOn w:val="Normal"/>
    <w:rsid w:val="0048470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48470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484702"/>
    <w:pPr>
      <w:spacing w:before="101" w:after="101" w:line="216" w:lineRule="atLeast"/>
      <w:jc w:val="center"/>
    </w:pPr>
    <w:rPr>
      <w:b/>
      <w:sz w:val="18"/>
      <w:szCs w:val="20"/>
      <w:lang w:val="es-ES_tradnl"/>
    </w:rPr>
  </w:style>
  <w:style w:type="paragraph" w:customStyle="1" w:styleId="Normal0">
    <w:name w:val="[Normal]"/>
    <w:rsid w:val="00484702"/>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484702"/>
    <w:pPr>
      <w:spacing w:before="100"/>
      <w:ind w:firstLine="170"/>
      <w:jc w:val="both"/>
    </w:pPr>
    <w:rPr>
      <w:rFonts w:ascii="Arial" w:hAnsi="Arial"/>
      <w:b/>
      <w:sz w:val="18"/>
      <w:lang w:val="es-MX"/>
    </w:rPr>
  </w:style>
  <w:style w:type="paragraph" w:customStyle="1" w:styleId="FR4">
    <w:name w:val="FR4"/>
    <w:rsid w:val="00484702"/>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484702"/>
    <w:pPr>
      <w:spacing w:before="100"/>
      <w:ind w:firstLine="170"/>
      <w:jc w:val="both"/>
    </w:pPr>
    <w:rPr>
      <w:rFonts w:ascii="Arial" w:hAnsi="Arial"/>
      <w:b/>
      <w:sz w:val="18"/>
      <w:lang w:val="es-MX"/>
    </w:rPr>
  </w:style>
  <w:style w:type="paragraph" w:customStyle="1" w:styleId="Epgrafe1">
    <w:name w:val="Epígrafe1"/>
    <w:basedOn w:val="Normal"/>
    <w:next w:val="Normal"/>
    <w:qFormat/>
    <w:rsid w:val="00484702"/>
    <w:pPr>
      <w:jc w:val="center"/>
    </w:pPr>
    <w:rPr>
      <w:rFonts w:ascii="Arial" w:hAnsi="Arial"/>
      <w:b/>
      <w:bCs/>
      <w:lang w:val="es-MX"/>
    </w:rPr>
  </w:style>
  <w:style w:type="paragraph" w:customStyle="1" w:styleId="32">
    <w:name w:val="32"/>
    <w:basedOn w:val="Normal"/>
    <w:next w:val="Sangradetextonormal"/>
    <w:rsid w:val="00484702"/>
    <w:pPr>
      <w:spacing w:line="480" w:lineRule="auto"/>
      <w:ind w:firstLine="708"/>
      <w:jc w:val="both"/>
    </w:pPr>
    <w:rPr>
      <w:rFonts w:eastAsia="MS Mincho"/>
    </w:rPr>
  </w:style>
  <w:style w:type="paragraph" w:customStyle="1" w:styleId="Texto0">
    <w:name w:val="Texto"/>
    <w:basedOn w:val="Normal"/>
    <w:rsid w:val="00484702"/>
    <w:pPr>
      <w:jc w:val="both"/>
    </w:pPr>
    <w:rPr>
      <w:rFonts w:ascii="CG Times" w:hAnsi="CG Times"/>
      <w:szCs w:val="20"/>
      <w:lang w:val="es-MX"/>
    </w:rPr>
  </w:style>
  <w:style w:type="paragraph" w:styleId="Listaconvietas2">
    <w:name w:val="List Bullet 2"/>
    <w:basedOn w:val="Normal"/>
    <w:autoRedefine/>
    <w:rsid w:val="00484702"/>
    <w:pPr>
      <w:snapToGrid w:val="0"/>
      <w:jc w:val="both"/>
    </w:pPr>
    <w:rPr>
      <w:rFonts w:ascii="CG Times" w:hAnsi="CG Times"/>
      <w:b/>
      <w:sz w:val="20"/>
      <w:szCs w:val="20"/>
    </w:rPr>
  </w:style>
  <w:style w:type="paragraph" w:customStyle="1" w:styleId="Infodocumentosadjuntos">
    <w:name w:val="Info documentos adjuntos"/>
    <w:basedOn w:val="Normal"/>
    <w:rsid w:val="00484702"/>
    <w:rPr>
      <w:sz w:val="20"/>
      <w:szCs w:val="20"/>
    </w:rPr>
  </w:style>
  <w:style w:type="paragraph" w:customStyle="1" w:styleId="Lneadereferencia">
    <w:name w:val="Línea de referencia"/>
    <w:basedOn w:val="Textoindependiente"/>
    <w:rsid w:val="00484702"/>
    <w:pPr>
      <w:spacing w:after="0"/>
      <w:ind w:right="0"/>
      <w:jc w:val="center"/>
    </w:pPr>
    <w:rPr>
      <w:rFonts w:ascii="Univers" w:hAnsi="Univers" w:cs="Times New Roman"/>
      <w:b/>
      <w:lang w:val="es-ES_tradnl"/>
    </w:rPr>
  </w:style>
  <w:style w:type="character" w:customStyle="1" w:styleId="spelle">
    <w:name w:val="spelle"/>
    <w:rsid w:val="00484702"/>
  </w:style>
  <w:style w:type="paragraph" w:customStyle="1" w:styleId="Estilo1a">
    <w:name w:val="Estilo1a"/>
    <w:basedOn w:val="Normal"/>
    <w:autoRedefine/>
    <w:rsid w:val="00484702"/>
    <w:pPr>
      <w:jc w:val="center"/>
    </w:pPr>
    <w:rPr>
      <w:rFonts w:ascii="Arial" w:hAnsi="Arial" w:cs="Arial"/>
      <w:b/>
      <w:w w:val="150"/>
    </w:rPr>
  </w:style>
  <w:style w:type="paragraph" w:customStyle="1" w:styleId="TextoCar">
    <w:name w:val="Texto Car"/>
    <w:basedOn w:val="Normal"/>
    <w:rsid w:val="00484702"/>
    <w:pPr>
      <w:spacing w:after="101" w:line="216" w:lineRule="exact"/>
      <w:ind w:firstLine="288"/>
      <w:jc w:val="both"/>
    </w:pPr>
    <w:rPr>
      <w:rFonts w:ascii="Arial" w:hAnsi="Arial" w:cs="Arial"/>
      <w:sz w:val="18"/>
      <w:szCs w:val="18"/>
    </w:rPr>
  </w:style>
  <w:style w:type="paragraph" w:styleId="Asuntodelcomentario">
    <w:name w:val="annotation subject"/>
    <w:basedOn w:val="Textocomentario"/>
    <w:next w:val="Textocomentario"/>
    <w:link w:val="AsuntodelcomentarioCar"/>
    <w:rsid w:val="00484702"/>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rsid w:val="00484702"/>
    <w:rPr>
      <w:b/>
      <w:bCs/>
      <w:lang w:val="es-ES" w:eastAsia="es-ES"/>
    </w:rPr>
  </w:style>
  <w:style w:type="character" w:customStyle="1" w:styleId="relacionado">
    <w:name w:val="relacionado"/>
    <w:rsid w:val="00484702"/>
  </w:style>
  <w:style w:type="paragraph" w:styleId="Lista3">
    <w:name w:val="List 3"/>
    <w:basedOn w:val="Normal"/>
    <w:rsid w:val="00484702"/>
    <w:pPr>
      <w:ind w:left="1134"/>
    </w:pPr>
    <w:rPr>
      <w:sz w:val="20"/>
      <w:szCs w:val="20"/>
    </w:rPr>
  </w:style>
  <w:style w:type="paragraph" w:styleId="Encabezadodemensaje">
    <w:name w:val="Message Header"/>
    <w:basedOn w:val="Normal"/>
    <w:link w:val="EncabezadodemensajeCar"/>
    <w:rsid w:val="004847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484702"/>
    <w:rPr>
      <w:rFonts w:ascii="Arial" w:hAnsi="Arial" w:cs="Arial"/>
      <w:sz w:val="24"/>
      <w:szCs w:val="24"/>
      <w:shd w:val="pct20" w:color="auto" w:fill="auto"/>
      <w:lang w:val="es-ES" w:eastAsia="es-ES"/>
    </w:rPr>
  </w:style>
  <w:style w:type="paragraph" w:customStyle="1" w:styleId="INICC">
    <w:name w:val="INICC"/>
    <w:basedOn w:val="Normal"/>
    <w:autoRedefine/>
    <w:rsid w:val="00484702"/>
    <w:pPr>
      <w:jc w:val="both"/>
    </w:pPr>
    <w:rPr>
      <w:rFonts w:ascii="ZapfHumnst Dm BT" w:hAnsi="ZapfHumnst Dm BT"/>
      <w:sz w:val="22"/>
    </w:rPr>
  </w:style>
  <w:style w:type="character" w:customStyle="1" w:styleId="subheaderestilo14">
    <w:name w:val="subheader estilo14"/>
    <w:rsid w:val="00484702"/>
  </w:style>
  <w:style w:type="paragraph" w:styleId="Cierre">
    <w:name w:val="Closing"/>
    <w:basedOn w:val="Normal"/>
    <w:link w:val="CierreCar"/>
    <w:rsid w:val="00484702"/>
    <w:pPr>
      <w:ind w:left="4252"/>
    </w:pPr>
    <w:rPr>
      <w:sz w:val="20"/>
      <w:szCs w:val="20"/>
    </w:rPr>
  </w:style>
  <w:style w:type="character" w:customStyle="1" w:styleId="CierreCar">
    <w:name w:val="Cierre Car"/>
    <w:link w:val="Cierre"/>
    <w:rsid w:val="00484702"/>
    <w:rPr>
      <w:lang w:val="es-ES" w:eastAsia="es-ES"/>
    </w:rPr>
  </w:style>
  <w:style w:type="paragraph" w:styleId="Firma">
    <w:name w:val="Signature"/>
    <w:basedOn w:val="Normal"/>
    <w:link w:val="FirmaCar"/>
    <w:rsid w:val="00484702"/>
    <w:pPr>
      <w:ind w:left="4252"/>
    </w:pPr>
    <w:rPr>
      <w:sz w:val="20"/>
      <w:szCs w:val="20"/>
    </w:rPr>
  </w:style>
  <w:style w:type="character" w:customStyle="1" w:styleId="FirmaCar">
    <w:name w:val="Firma Car"/>
    <w:link w:val="Firma"/>
    <w:rsid w:val="00484702"/>
    <w:rPr>
      <w:lang w:val="es-ES" w:eastAsia="es-ES"/>
    </w:rPr>
  </w:style>
  <w:style w:type="paragraph" w:customStyle="1" w:styleId="Nivel1">
    <w:name w:val="Nivel 1"/>
    <w:basedOn w:val="Normal"/>
    <w:rsid w:val="00484702"/>
    <w:pPr>
      <w:jc w:val="both"/>
    </w:pPr>
    <w:rPr>
      <w:rFonts w:ascii="Tahoma" w:hAnsi="Tahoma"/>
      <w:sz w:val="20"/>
      <w:szCs w:val="20"/>
      <w:lang w:val="es-MX"/>
    </w:rPr>
  </w:style>
  <w:style w:type="character" w:customStyle="1" w:styleId="eacep">
    <w:name w:val="eacep"/>
    <w:rsid w:val="00484702"/>
  </w:style>
  <w:style w:type="paragraph" w:customStyle="1" w:styleId="INCISO">
    <w:name w:val="INCISO"/>
    <w:basedOn w:val="Normal"/>
    <w:rsid w:val="00484702"/>
    <w:pPr>
      <w:tabs>
        <w:tab w:val="left" w:pos="1080"/>
      </w:tabs>
      <w:spacing w:after="101" w:line="216" w:lineRule="exact"/>
      <w:ind w:left="1080" w:hanging="360"/>
      <w:jc w:val="both"/>
    </w:pPr>
    <w:rPr>
      <w:rFonts w:ascii="Arial" w:hAnsi="Arial" w:cs="Arial"/>
      <w:sz w:val="18"/>
      <w:szCs w:val="20"/>
    </w:rPr>
  </w:style>
  <w:style w:type="paragraph" w:customStyle="1" w:styleId="31">
    <w:name w:val="31"/>
    <w:basedOn w:val="Normal"/>
    <w:next w:val="Sangradetextonormal"/>
    <w:rsid w:val="00484702"/>
    <w:pPr>
      <w:spacing w:line="480" w:lineRule="auto"/>
      <w:ind w:firstLine="708"/>
      <w:jc w:val="both"/>
    </w:pPr>
    <w:rPr>
      <w:rFonts w:eastAsia="MS Mincho"/>
    </w:rPr>
  </w:style>
  <w:style w:type="paragraph" w:customStyle="1" w:styleId="Artculo">
    <w:name w:val="Artículo"/>
    <w:basedOn w:val="Normal"/>
    <w:autoRedefine/>
    <w:rsid w:val="00484702"/>
    <w:pPr>
      <w:tabs>
        <w:tab w:val="left" w:pos="900"/>
        <w:tab w:val="left" w:pos="1080"/>
        <w:tab w:val="left" w:pos="1440"/>
        <w:tab w:val="left" w:pos="1620"/>
        <w:tab w:val="left" w:pos="1800"/>
      </w:tabs>
      <w:jc w:val="both"/>
    </w:pPr>
    <w:rPr>
      <w:rFonts w:ascii="Arial" w:hAnsi="Arial"/>
      <w:lang w:val="es-ES_tradnl" w:bidi="he-IL"/>
    </w:rPr>
  </w:style>
  <w:style w:type="character" w:customStyle="1" w:styleId="CarCarCarCarCar1">
    <w:name w:val="Car Car Car Car Car1"/>
    <w:rsid w:val="00484702"/>
    <w:rPr>
      <w:rFonts w:ascii="Univers" w:hAnsi="Univers"/>
      <w:b/>
      <w:sz w:val="22"/>
      <w:lang w:val="es-ES_tradnl" w:eastAsia="es-ES" w:bidi="ar-SA"/>
    </w:rPr>
  </w:style>
  <w:style w:type="character" w:customStyle="1" w:styleId="CarCarCarCarCarCarCarCarCarCar1">
    <w:name w:val="Car Car Car Car Car Car Car Car Car Car1"/>
    <w:rsid w:val="00484702"/>
    <w:rPr>
      <w:rFonts w:ascii="Univers" w:hAnsi="Univers"/>
      <w:b/>
      <w:sz w:val="22"/>
      <w:lang w:val="es-ES_tradnl" w:eastAsia="es-ES" w:bidi="ar-SA"/>
    </w:rPr>
  </w:style>
  <w:style w:type="paragraph" w:customStyle="1" w:styleId="Dictamen">
    <w:name w:val="Dictamen"/>
    <w:basedOn w:val="Normal"/>
    <w:next w:val="Normal"/>
    <w:rsid w:val="00484702"/>
    <w:pPr>
      <w:autoSpaceDE w:val="0"/>
      <w:autoSpaceDN w:val="0"/>
      <w:adjustRightInd w:val="0"/>
    </w:pPr>
    <w:rPr>
      <w:rFonts w:ascii="GJCKMI+TimesNewRoman,Bold" w:hAnsi="GJCKMI+TimesNewRoman,Bold"/>
    </w:rPr>
  </w:style>
  <w:style w:type="character" w:customStyle="1" w:styleId="texto1">
    <w:name w:val="texto1"/>
    <w:rsid w:val="00484702"/>
    <w:rPr>
      <w:rFonts w:ascii="Verdana" w:hAnsi="Verdana" w:hint="default"/>
      <w:color w:val="000000"/>
      <w:sz w:val="17"/>
      <w:szCs w:val="17"/>
    </w:rPr>
  </w:style>
  <w:style w:type="paragraph" w:customStyle="1" w:styleId="estilo20">
    <w:name w:val="estilo2"/>
    <w:basedOn w:val="Normal"/>
    <w:rsid w:val="00484702"/>
    <w:pPr>
      <w:spacing w:before="100" w:beforeAutospacing="1" w:after="100" w:afterAutospacing="1"/>
    </w:pPr>
    <w:rPr>
      <w:color w:val="999900"/>
    </w:rPr>
  </w:style>
  <w:style w:type="character" w:customStyle="1" w:styleId="CarCarCarCarCarCarCarCarCarCarCar">
    <w:name w:val="Car Car Car Car Car Car Car Car Car Car Car"/>
    <w:rsid w:val="00484702"/>
    <w:rPr>
      <w:rFonts w:ascii="Univers" w:hAnsi="Univers"/>
      <w:b/>
      <w:sz w:val="22"/>
      <w:lang w:val="es-ES_tradnl" w:eastAsia="es-ES" w:bidi="ar-SA"/>
    </w:rPr>
  </w:style>
  <w:style w:type="character" w:customStyle="1" w:styleId="Car">
    <w:name w:val="Car"/>
    <w:rsid w:val="00484702"/>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484702"/>
    <w:rPr>
      <w:rFonts w:ascii="Univers" w:hAnsi="Univers"/>
      <w:b/>
      <w:sz w:val="22"/>
      <w:lang w:val="es-ES_tradnl" w:eastAsia="es-ES" w:bidi="ar-SA"/>
    </w:rPr>
  </w:style>
  <w:style w:type="paragraph" w:customStyle="1" w:styleId="ecmsonormal">
    <w:name w:val="ec_msonormal"/>
    <w:basedOn w:val="Normal"/>
    <w:rsid w:val="00484702"/>
    <w:pPr>
      <w:spacing w:before="100" w:beforeAutospacing="1" w:after="100" w:afterAutospacing="1"/>
    </w:pPr>
  </w:style>
  <w:style w:type="paragraph" w:customStyle="1" w:styleId="Textopredeterminado">
    <w:name w:val="Texto predeterminado"/>
    <w:basedOn w:val="Normal"/>
    <w:rsid w:val="00484702"/>
    <w:pPr>
      <w:overflowPunct w:val="0"/>
      <w:autoSpaceDE w:val="0"/>
      <w:autoSpaceDN w:val="0"/>
      <w:adjustRightInd w:val="0"/>
      <w:textAlignment w:val="baseline"/>
    </w:pPr>
    <w:rPr>
      <w:szCs w:val="20"/>
      <w:lang w:val="en-US"/>
    </w:rPr>
  </w:style>
  <w:style w:type="character" w:customStyle="1" w:styleId="TextonotaalfinalCar">
    <w:name w:val="Texto nota al final Car"/>
    <w:link w:val="Textonotaalfinal"/>
    <w:semiHidden/>
    <w:rsid w:val="00484702"/>
    <w:rPr>
      <w:lang w:val="es-ES" w:eastAsia="es-ES"/>
    </w:rPr>
  </w:style>
  <w:style w:type="paragraph" w:styleId="Listaconvietas">
    <w:name w:val="List Bullet"/>
    <w:basedOn w:val="Normal"/>
    <w:autoRedefine/>
    <w:rsid w:val="00484702"/>
    <w:pPr>
      <w:numPr>
        <w:numId w:val="3"/>
      </w:numPr>
    </w:pPr>
    <w:rPr>
      <w:sz w:val="20"/>
      <w:szCs w:val="20"/>
    </w:rPr>
  </w:style>
  <w:style w:type="paragraph" w:customStyle="1" w:styleId="ndescripcionseccionp">
    <w:name w:val="ndescripcionseccionp"/>
    <w:basedOn w:val="Normal"/>
    <w:rsid w:val="00484702"/>
    <w:pPr>
      <w:spacing w:before="100" w:beforeAutospacing="1" w:after="100" w:afterAutospacing="1"/>
      <w:jc w:val="both"/>
    </w:pPr>
    <w:rPr>
      <w:rFonts w:ascii="Arial" w:hAnsi="Arial" w:cs="Arial"/>
      <w:color w:val="666666"/>
      <w:sz w:val="20"/>
      <w:szCs w:val="20"/>
    </w:rPr>
  </w:style>
  <w:style w:type="paragraph" w:styleId="Sinespaciado">
    <w:name w:val="No Spacing"/>
    <w:uiPriority w:val="1"/>
    <w:qFormat/>
    <w:rsid w:val="00484702"/>
    <w:rPr>
      <w:rFonts w:ascii="Calibri" w:eastAsia="Calibri" w:hAnsi="Calibri"/>
      <w:sz w:val="22"/>
      <w:szCs w:val="22"/>
      <w:lang w:val="es-ES" w:eastAsia="en-US"/>
    </w:rPr>
  </w:style>
  <w:style w:type="paragraph" w:customStyle="1" w:styleId="Estilo16ptoInterlineado1lneas">
    <w:name w:val="Estilo 16 pto Interlineado:  1 líneas"/>
    <w:basedOn w:val="Normal"/>
    <w:rsid w:val="00484702"/>
    <w:pPr>
      <w:spacing w:line="360" w:lineRule="auto"/>
    </w:pPr>
    <w:rPr>
      <w:sz w:val="32"/>
      <w:szCs w:val="20"/>
    </w:rPr>
  </w:style>
  <w:style w:type="paragraph" w:customStyle="1" w:styleId="Articulos">
    <w:name w:val="Articulos"/>
    <w:autoRedefine/>
    <w:qFormat/>
    <w:rsid w:val="00484702"/>
    <w:pPr>
      <w:jc w:val="both"/>
    </w:pPr>
    <w:rPr>
      <w:rFonts w:ascii="Arial" w:eastAsia="Calibri" w:hAnsi="Arial" w:cs="Arial"/>
      <w:sz w:val="24"/>
      <w:szCs w:val="22"/>
      <w:lang w:eastAsia="en-US"/>
    </w:rPr>
  </w:style>
  <w:style w:type="paragraph" w:customStyle="1" w:styleId="Cuerpo">
    <w:name w:val="Cuerpo"/>
    <w:basedOn w:val="Normal"/>
    <w:rsid w:val="00484702"/>
    <w:pPr>
      <w:jc w:val="both"/>
    </w:pPr>
    <w:rPr>
      <w:rFonts w:ascii="Arial" w:hAnsi="Arial"/>
      <w:sz w:val="20"/>
      <w:szCs w:val="20"/>
    </w:rPr>
  </w:style>
  <w:style w:type="character" w:styleId="nfasis">
    <w:name w:val="Emphasis"/>
    <w:qFormat/>
    <w:rsid w:val="00484702"/>
    <w:rPr>
      <w:i/>
    </w:rPr>
  </w:style>
  <w:style w:type="paragraph" w:customStyle="1" w:styleId="BodyText21">
    <w:name w:val="Body Text 21"/>
    <w:basedOn w:val="Normal"/>
    <w:rsid w:val="00484702"/>
    <w:pPr>
      <w:jc w:val="both"/>
    </w:pPr>
    <w:rPr>
      <w:rFonts w:ascii="Arial" w:hAnsi="Arial"/>
      <w:szCs w:val="20"/>
      <w:lang w:val="es-MX"/>
    </w:rPr>
  </w:style>
  <w:style w:type="character" w:customStyle="1" w:styleId="estilo711">
    <w:name w:val="estilo711"/>
    <w:rsid w:val="00484702"/>
    <w:rPr>
      <w:sz w:val="18"/>
      <w:szCs w:val="18"/>
    </w:rPr>
  </w:style>
  <w:style w:type="paragraph" w:customStyle="1" w:styleId="Prrafodelista1">
    <w:name w:val="Párrafo de lista1"/>
    <w:basedOn w:val="Normal"/>
    <w:qFormat/>
    <w:rsid w:val="00484702"/>
    <w:pPr>
      <w:spacing w:after="200" w:line="276" w:lineRule="auto"/>
      <w:ind w:left="720"/>
    </w:pPr>
    <w:rPr>
      <w:rFonts w:ascii="Calibri" w:hAnsi="Calibri"/>
      <w:sz w:val="22"/>
      <w:szCs w:val="22"/>
      <w:lang w:eastAsia="en-US"/>
    </w:rPr>
  </w:style>
  <w:style w:type="character" w:customStyle="1" w:styleId="Rtulodeencabezadodemensaje">
    <w:name w:val="Rótulo de encabezado de mensaje"/>
    <w:rsid w:val="00484702"/>
    <w:rPr>
      <w:rFonts w:ascii="Arial Black" w:hAnsi="Arial Black"/>
      <w:spacing w:val="-10"/>
      <w:sz w:val="18"/>
      <w:lang w:bidi="ar-SA"/>
    </w:rPr>
  </w:style>
  <w:style w:type="paragraph" w:styleId="Continuarlista2">
    <w:name w:val="List Continue 2"/>
    <w:basedOn w:val="Normal"/>
    <w:rsid w:val="00484702"/>
    <w:pPr>
      <w:spacing w:after="120"/>
      <w:ind w:left="566"/>
    </w:pPr>
    <w:rPr>
      <w:lang w:val="es-MX" w:eastAsia="es-MX"/>
    </w:rPr>
  </w:style>
  <w:style w:type="paragraph" w:customStyle="1" w:styleId="CM55">
    <w:name w:val="CM55"/>
    <w:basedOn w:val="Default"/>
    <w:next w:val="Default"/>
    <w:rsid w:val="00484702"/>
    <w:pPr>
      <w:widowControl w:val="0"/>
      <w:spacing w:after="243"/>
    </w:pPr>
    <w:rPr>
      <w:color w:val="auto"/>
    </w:rPr>
  </w:style>
  <w:style w:type="paragraph" w:customStyle="1" w:styleId="CM56">
    <w:name w:val="CM56"/>
    <w:basedOn w:val="Default"/>
    <w:next w:val="Default"/>
    <w:rsid w:val="00484702"/>
    <w:pPr>
      <w:widowControl w:val="0"/>
      <w:spacing w:after="463"/>
    </w:pPr>
    <w:rPr>
      <w:color w:val="auto"/>
    </w:rPr>
  </w:style>
  <w:style w:type="paragraph" w:customStyle="1" w:styleId="CM64">
    <w:name w:val="CM64"/>
    <w:basedOn w:val="Default"/>
    <w:next w:val="Default"/>
    <w:rsid w:val="00484702"/>
    <w:pPr>
      <w:widowControl w:val="0"/>
      <w:spacing w:after="242"/>
    </w:pPr>
    <w:rPr>
      <w:color w:val="auto"/>
    </w:rPr>
  </w:style>
  <w:style w:type="paragraph" w:customStyle="1" w:styleId="CM67">
    <w:name w:val="CM67"/>
    <w:basedOn w:val="Default"/>
    <w:next w:val="Default"/>
    <w:rsid w:val="00484702"/>
    <w:pPr>
      <w:widowControl w:val="0"/>
      <w:spacing w:after="330"/>
    </w:pPr>
    <w:rPr>
      <w:color w:val="auto"/>
    </w:rPr>
  </w:style>
  <w:style w:type="paragraph" w:customStyle="1" w:styleId="CM26">
    <w:name w:val="CM26"/>
    <w:basedOn w:val="Default"/>
    <w:next w:val="Default"/>
    <w:rsid w:val="00484702"/>
    <w:pPr>
      <w:widowControl w:val="0"/>
      <w:spacing w:line="231" w:lineRule="atLeast"/>
    </w:pPr>
    <w:rPr>
      <w:color w:val="auto"/>
    </w:rPr>
  </w:style>
  <w:style w:type="paragraph" w:customStyle="1" w:styleId="CM35">
    <w:name w:val="CM35"/>
    <w:basedOn w:val="Default"/>
    <w:next w:val="Default"/>
    <w:rsid w:val="00484702"/>
    <w:pPr>
      <w:widowControl w:val="0"/>
      <w:spacing w:line="188" w:lineRule="atLeast"/>
    </w:pPr>
    <w:rPr>
      <w:color w:val="auto"/>
    </w:rPr>
  </w:style>
  <w:style w:type="paragraph" w:customStyle="1" w:styleId="CM68">
    <w:name w:val="CM68"/>
    <w:basedOn w:val="Default"/>
    <w:next w:val="Default"/>
    <w:rsid w:val="00484702"/>
    <w:pPr>
      <w:widowControl w:val="0"/>
      <w:spacing w:after="398"/>
    </w:pPr>
    <w:rPr>
      <w:color w:val="auto"/>
    </w:rPr>
  </w:style>
  <w:style w:type="character" w:customStyle="1" w:styleId="Ref">
    <w:name w:val="Ref"/>
    <w:aliases w:val="de anotación"/>
    <w:rsid w:val="00484702"/>
    <w:rPr>
      <w:sz w:val="16"/>
    </w:rPr>
  </w:style>
  <w:style w:type="paragraph" w:styleId="HTMLconformatoprevio">
    <w:name w:val="HTML Preformatted"/>
    <w:basedOn w:val="Normal"/>
    <w:link w:val="HTMLconformatoprevioCar"/>
    <w:rsid w:val="004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HTMLconformatoprevioCar">
    <w:name w:val="HTML con formato previo Car"/>
    <w:link w:val="HTMLconformatoprevio"/>
    <w:rsid w:val="00484702"/>
    <w:rPr>
      <w:rFonts w:ascii="Arial Unicode MS" w:eastAsia="Arial Unicode MS" w:hAnsi="Arial Unicode MS" w:cs="Arial Unicode MS"/>
      <w:sz w:val="17"/>
      <w:szCs w:val="17"/>
      <w:lang w:val="es-ES" w:eastAsia="es-ES"/>
    </w:rPr>
  </w:style>
  <w:style w:type="character" w:customStyle="1" w:styleId="texto1b1">
    <w:name w:val="texto1b1"/>
    <w:rsid w:val="00484702"/>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484702"/>
    <w:pPr>
      <w:autoSpaceDE w:val="0"/>
      <w:autoSpaceDN w:val="0"/>
      <w:adjustRightInd w:val="0"/>
      <w:spacing w:line="181" w:lineRule="atLeast"/>
    </w:pPr>
    <w:rPr>
      <w:rFonts w:ascii="NewsGoth BT" w:hAnsi="NewsGoth BT"/>
    </w:rPr>
  </w:style>
  <w:style w:type="character" w:customStyle="1" w:styleId="CarCarCarCarCarCarCarCarC">
    <w:name w:val="Car Car Car Car Car Car Car Car C"/>
    <w:rsid w:val="00484702"/>
    <w:rPr>
      <w:rFonts w:ascii="Univers" w:hAnsi="Univers"/>
      <w:b/>
      <w:sz w:val="22"/>
      <w:lang w:val="es-ES_tradnl" w:eastAsia="es-ES" w:bidi="ar-SA"/>
    </w:rPr>
  </w:style>
  <w:style w:type="character" w:customStyle="1" w:styleId="CarCarCarCarCarCarCCarCar">
    <w:name w:val="Car Car Car Car Car Car C Car Car"/>
    <w:aliases w:val=" Car Car Car Car Car Car"/>
    <w:rsid w:val="00484702"/>
    <w:rPr>
      <w:rFonts w:ascii="Univers" w:hAnsi="Univers"/>
      <w:b/>
      <w:sz w:val="22"/>
      <w:lang w:val="es-ES_tradnl" w:eastAsia="es-ES" w:bidi="ar-SA"/>
    </w:rPr>
  </w:style>
  <w:style w:type="character" w:customStyle="1" w:styleId="CarCarCarCarCarCar">
    <w:name w:val="Car Car Car Car Car Car"/>
    <w:rsid w:val="00484702"/>
    <w:rPr>
      <w:rFonts w:ascii="Univers" w:hAnsi="Univers"/>
      <w:b/>
      <w:sz w:val="22"/>
      <w:lang w:val="es-ES_tradnl" w:eastAsia="es-ES" w:bidi="ar-SA"/>
    </w:rPr>
  </w:style>
  <w:style w:type="character" w:customStyle="1" w:styleId="CarCarCarCarCarCarCarCar">
    <w:name w:val="Car Car Car Car Car Car Car Car"/>
    <w:rsid w:val="00484702"/>
    <w:rPr>
      <w:rFonts w:ascii="Univers" w:hAnsi="Univers"/>
      <w:b/>
      <w:sz w:val="22"/>
      <w:lang w:val="es-ES_tradnl" w:eastAsia="es-ES" w:bidi="ar-SA"/>
    </w:rPr>
  </w:style>
  <w:style w:type="character" w:customStyle="1" w:styleId="CarCarCarCarCarCarCarCarCa">
    <w:name w:val="Car Car Car Car Car Car Car Car Ca"/>
    <w:rsid w:val="00484702"/>
    <w:rPr>
      <w:rFonts w:ascii="Univers" w:hAnsi="Univers"/>
      <w:b/>
      <w:sz w:val="22"/>
      <w:lang w:val="es-ES_tradnl" w:eastAsia="es-ES" w:bidi="ar-SA"/>
    </w:rPr>
  </w:style>
  <w:style w:type="character" w:customStyle="1" w:styleId="CarCarCarCarCar">
    <w:name w:val="Car Car Car Car Car"/>
    <w:link w:val="CarCarCarCar"/>
    <w:rsid w:val="00484702"/>
    <w:rPr>
      <w:rFonts w:ascii="Univers" w:hAnsi="Univers"/>
      <w:b/>
      <w:lang w:val="es-ES_tradnl" w:eastAsia="es-ES"/>
    </w:rPr>
  </w:style>
  <w:style w:type="paragraph" w:customStyle="1" w:styleId="CarCarCarCar">
    <w:name w:val="Car Car Car Car"/>
    <w:basedOn w:val="Normal"/>
    <w:next w:val="Normal"/>
    <w:link w:val="CarCarCarCarCar"/>
    <w:rsid w:val="00484702"/>
    <w:pPr>
      <w:keepNext/>
      <w:spacing w:before="100"/>
      <w:outlineLvl w:val="2"/>
    </w:pPr>
    <w:rPr>
      <w:rFonts w:ascii="Univers" w:hAnsi="Univers"/>
      <w:b/>
      <w:sz w:val="20"/>
      <w:szCs w:val="20"/>
      <w:lang w:val="es-ES_tradnl"/>
    </w:rPr>
  </w:style>
  <w:style w:type="paragraph" w:styleId="Lista4">
    <w:name w:val="List 4"/>
    <w:basedOn w:val="Normal"/>
    <w:rsid w:val="00484702"/>
    <w:pPr>
      <w:ind w:left="1132" w:hanging="283"/>
    </w:pPr>
    <w:rPr>
      <w:sz w:val="20"/>
      <w:szCs w:val="20"/>
    </w:rPr>
  </w:style>
  <w:style w:type="paragraph" w:customStyle="1" w:styleId="Lneadeasunto">
    <w:name w:val="Línea de asunto"/>
    <w:basedOn w:val="Normal"/>
    <w:rsid w:val="00484702"/>
    <w:rPr>
      <w:sz w:val="20"/>
      <w:szCs w:val="20"/>
    </w:rPr>
  </w:style>
  <w:style w:type="character" w:customStyle="1" w:styleId="BodyText3CharCar">
    <w:name w:val="Body Text 3 Char Car"/>
    <w:semiHidden/>
    <w:rsid w:val="00484702"/>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484702"/>
    <w:rPr>
      <w:rFonts w:ascii="Univers" w:hAnsi="Univers" w:cs="Univers"/>
      <w:b/>
      <w:bCs/>
      <w:sz w:val="22"/>
      <w:szCs w:val="22"/>
      <w:lang w:val="es-ES_tradnl" w:eastAsia="es-ES"/>
    </w:rPr>
  </w:style>
  <w:style w:type="character" w:customStyle="1" w:styleId="Ttulo3CentroCarCarCar1">
    <w:name w:val="Título 3Centro Car Car Car1"/>
    <w:rsid w:val="00484702"/>
    <w:rPr>
      <w:u w:val="single"/>
      <w:lang w:val="es-ES_tradnl" w:eastAsia="es-ES"/>
    </w:rPr>
  </w:style>
  <w:style w:type="paragraph" w:customStyle="1" w:styleId="estilo10">
    <w:name w:val="estilo 1"/>
    <w:basedOn w:val="Normal"/>
    <w:rsid w:val="00484702"/>
    <w:pPr>
      <w:ind w:left="1418" w:hanging="709"/>
      <w:jc w:val="both"/>
    </w:pPr>
    <w:rPr>
      <w:sz w:val="20"/>
      <w:lang w:val="es-MX"/>
    </w:rPr>
  </w:style>
  <w:style w:type="paragraph" w:customStyle="1" w:styleId="FRACCIONA">
    <w:name w:val="FRACCIONA"/>
    <w:basedOn w:val="Normal"/>
    <w:rsid w:val="00484702"/>
    <w:pPr>
      <w:tabs>
        <w:tab w:val="left" w:pos="567"/>
        <w:tab w:val="left" w:pos="1276"/>
        <w:tab w:val="left" w:pos="1985"/>
      </w:tabs>
      <w:ind w:left="1276" w:hanging="709"/>
      <w:jc w:val="both"/>
    </w:pPr>
    <w:rPr>
      <w:rFonts w:ascii="Arial" w:hAnsi="Arial"/>
      <w:szCs w:val="20"/>
      <w:lang w:val="es-ES_tradnl"/>
    </w:rPr>
  </w:style>
  <w:style w:type="paragraph" w:styleId="TDC1">
    <w:name w:val="toc 1"/>
    <w:basedOn w:val="Normal"/>
    <w:next w:val="Normal"/>
    <w:autoRedefine/>
    <w:rsid w:val="00484702"/>
    <w:pPr>
      <w:tabs>
        <w:tab w:val="right" w:leader="dot" w:pos="8830"/>
      </w:tabs>
    </w:pPr>
    <w:rPr>
      <w:rFonts w:ascii="Verdana" w:hAnsi="Verdana" w:cs="Arial"/>
      <w:b/>
      <w:bCs/>
      <w:caps/>
      <w:noProof/>
      <w:sz w:val="21"/>
      <w:szCs w:val="21"/>
    </w:rPr>
  </w:style>
  <w:style w:type="character" w:customStyle="1" w:styleId="elema">
    <w:name w:val="elema"/>
    <w:rsid w:val="00484702"/>
  </w:style>
  <w:style w:type="character" w:customStyle="1" w:styleId="eordenaceplema">
    <w:name w:val="eordenaceplema"/>
    <w:rsid w:val="00484702"/>
  </w:style>
  <w:style w:type="character" w:customStyle="1" w:styleId="eabrv">
    <w:name w:val="eabrv"/>
    <w:rsid w:val="00484702"/>
  </w:style>
  <w:style w:type="character" w:customStyle="1" w:styleId="eabrvnoedit">
    <w:name w:val="eabrvnoedit"/>
    <w:rsid w:val="00484702"/>
  </w:style>
  <w:style w:type="character" w:customStyle="1" w:styleId="eejemplo">
    <w:name w:val="eejemplo"/>
    <w:rsid w:val="00484702"/>
  </w:style>
  <w:style w:type="paragraph" w:customStyle="1" w:styleId="xl44">
    <w:name w:val="xl44"/>
    <w:basedOn w:val="Normal"/>
    <w:rsid w:val="00484702"/>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PRE1">
    <w:name w:val="PRE1"/>
    <w:basedOn w:val="Normal"/>
    <w:rsid w:val="00484702"/>
    <w:pPr>
      <w:widowControl w:val="0"/>
      <w:tabs>
        <w:tab w:val="right" w:pos="5760"/>
      </w:tabs>
      <w:suppressAutoHyphens/>
      <w:jc w:val="both"/>
    </w:pPr>
    <w:rPr>
      <w:rFonts w:ascii="Arial" w:hAnsi="Arial"/>
      <w:b/>
      <w:szCs w:val="20"/>
      <w:lang w:val="es-ES_tradnl" w:eastAsia="es-MX"/>
    </w:rPr>
  </w:style>
  <w:style w:type="paragraph" w:customStyle="1" w:styleId="subtitulo1">
    <w:name w:val="subtitulo1"/>
    <w:rsid w:val="00484702"/>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0484702"/>
  </w:style>
  <w:style w:type="character" w:customStyle="1" w:styleId="Vietas">
    <w:name w:val="Viñetas"/>
    <w:rsid w:val="00484702"/>
    <w:rPr>
      <w:rFonts w:ascii="StarSymbol" w:eastAsia="StarSymbol" w:hAnsi="StarSymbol" w:cs="StarSymbol"/>
      <w:sz w:val="18"/>
      <w:szCs w:val="18"/>
    </w:rPr>
  </w:style>
  <w:style w:type="character" w:customStyle="1" w:styleId="WW-Absatz-Standardschriftart">
    <w:name w:val="WW-Absatz-Standardschriftart"/>
    <w:rsid w:val="00484702"/>
  </w:style>
  <w:style w:type="character" w:customStyle="1" w:styleId="WW-Fuentedeprrafopredeter">
    <w:name w:val="WW-Fuente de párrafo predeter."/>
    <w:rsid w:val="00484702"/>
  </w:style>
  <w:style w:type="character" w:customStyle="1" w:styleId="WW8Num49z0">
    <w:name w:val="WW8Num49z0"/>
    <w:rsid w:val="00484702"/>
    <w:rPr>
      <w:b w:val="0"/>
      <w:i w:val="0"/>
    </w:rPr>
  </w:style>
  <w:style w:type="character" w:customStyle="1" w:styleId="WW8Num33z0">
    <w:name w:val="WW8Num33z0"/>
    <w:rsid w:val="00484702"/>
    <w:rPr>
      <w:rFonts w:ascii="Wingdings" w:hAnsi="Wingdings"/>
    </w:rPr>
  </w:style>
  <w:style w:type="character" w:customStyle="1" w:styleId="WW8Num33z1">
    <w:name w:val="WW8Num33z1"/>
    <w:rsid w:val="00484702"/>
    <w:rPr>
      <w:rFonts w:ascii="Courier New" w:hAnsi="Courier New"/>
    </w:rPr>
  </w:style>
  <w:style w:type="character" w:customStyle="1" w:styleId="WW8Num33z3">
    <w:name w:val="WW8Num33z3"/>
    <w:rsid w:val="00484702"/>
    <w:rPr>
      <w:rFonts w:ascii="Symbol" w:hAnsi="Symbol"/>
    </w:rPr>
  </w:style>
  <w:style w:type="character" w:customStyle="1" w:styleId="WW8Num46z0">
    <w:name w:val="WW8Num46z0"/>
    <w:rsid w:val="00484702"/>
    <w:rPr>
      <w:rFonts w:ascii="Wingdings" w:hAnsi="Wingdings"/>
    </w:rPr>
  </w:style>
  <w:style w:type="character" w:customStyle="1" w:styleId="WW8Num46z3">
    <w:name w:val="WW8Num46z3"/>
    <w:rsid w:val="00484702"/>
    <w:rPr>
      <w:rFonts w:ascii="Symbol" w:hAnsi="Symbol"/>
    </w:rPr>
  </w:style>
  <w:style w:type="character" w:customStyle="1" w:styleId="WW8Num46z4">
    <w:name w:val="WW8Num46z4"/>
    <w:rsid w:val="00484702"/>
    <w:rPr>
      <w:rFonts w:ascii="Courier New" w:hAnsi="Courier New"/>
    </w:rPr>
  </w:style>
  <w:style w:type="character" w:customStyle="1" w:styleId="WW8Num17z0">
    <w:name w:val="WW8Num17z0"/>
    <w:rsid w:val="00484702"/>
    <w:rPr>
      <w:rFonts w:ascii="Wingdings" w:hAnsi="Wingdings"/>
    </w:rPr>
  </w:style>
  <w:style w:type="character" w:customStyle="1" w:styleId="WW8Num17z1">
    <w:name w:val="WW8Num17z1"/>
    <w:rsid w:val="00484702"/>
    <w:rPr>
      <w:rFonts w:ascii="Courier New" w:hAnsi="Courier New"/>
    </w:rPr>
  </w:style>
  <w:style w:type="character" w:customStyle="1" w:styleId="WW8Num17z3">
    <w:name w:val="WW8Num17z3"/>
    <w:rsid w:val="00484702"/>
    <w:rPr>
      <w:rFonts w:ascii="Symbol" w:hAnsi="Symbol"/>
    </w:rPr>
  </w:style>
  <w:style w:type="character" w:customStyle="1" w:styleId="WW8Num22z0">
    <w:name w:val="WW8Num22z0"/>
    <w:rsid w:val="00484702"/>
    <w:rPr>
      <w:rFonts w:ascii="Wingdings" w:hAnsi="Wingdings"/>
    </w:rPr>
  </w:style>
  <w:style w:type="character" w:customStyle="1" w:styleId="WW8Num22z1">
    <w:name w:val="WW8Num22z1"/>
    <w:rsid w:val="00484702"/>
    <w:rPr>
      <w:rFonts w:ascii="Courier New" w:hAnsi="Courier New"/>
    </w:rPr>
  </w:style>
  <w:style w:type="character" w:customStyle="1" w:styleId="WW8Num22z3">
    <w:name w:val="WW8Num22z3"/>
    <w:rsid w:val="00484702"/>
    <w:rPr>
      <w:rFonts w:ascii="Symbol" w:hAnsi="Symbol"/>
    </w:rPr>
  </w:style>
  <w:style w:type="character" w:customStyle="1" w:styleId="WW8Num37z0">
    <w:name w:val="WW8Num37z0"/>
    <w:rsid w:val="00484702"/>
    <w:rPr>
      <w:rFonts w:ascii="Symbol" w:hAnsi="Symbol"/>
    </w:rPr>
  </w:style>
  <w:style w:type="character" w:customStyle="1" w:styleId="WW8Num37z1">
    <w:name w:val="WW8Num37z1"/>
    <w:rsid w:val="00484702"/>
    <w:rPr>
      <w:rFonts w:ascii="Courier New" w:hAnsi="Courier New"/>
    </w:rPr>
  </w:style>
  <w:style w:type="character" w:customStyle="1" w:styleId="WW8Num37z2">
    <w:name w:val="WW8Num37z2"/>
    <w:rsid w:val="00484702"/>
    <w:rPr>
      <w:rFonts w:ascii="Wingdings" w:hAnsi="Wingdings"/>
    </w:rPr>
  </w:style>
  <w:style w:type="paragraph" w:customStyle="1" w:styleId="LAccion">
    <w:name w:val="LAccion"/>
    <w:basedOn w:val="Ttulo2"/>
    <w:rsid w:val="00484702"/>
    <w:pPr>
      <w:overflowPunct/>
      <w:autoSpaceDE/>
      <w:autoSpaceDN/>
      <w:adjustRightInd/>
      <w:spacing w:before="360" w:after="240" w:line="240" w:lineRule="auto"/>
      <w:ind w:left="0" w:right="0"/>
      <w:textAlignment w:val="auto"/>
      <w:outlineLvl w:val="2"/>
    </w:pPr>
    <w:rPr>
      <w:spacing w:val="20"/>
      <w:w w:val="150"/>
      <w:lang w:val="es-MX"/>
    </w:rPr>
  </w:style>
  <w:style w:type="paragraph" w:customStyle="1" w:styleId="textonormal">
    <w:name w:val="texto_normal"/>
    <w:basedOn w:val="Normal"/>
    <w:rsid w:val="00484702"/>
    <w:pPr>
      <w:spacing w:before="100" w:beforeAutospacing="1" w:after="100" w:afterAutospacing="1" w:line="240" w:lineRule="atLeast"/>
    </w:pPr>
    <w:rPr>
      <w:rFonts w:ascii="Arial" w:hAnsi="Arial" w:cs="Arial"/>
      <w:color w:val="5D5D5D"/>
      <w:sz w:val="17"/>
      <w:szCs w:val="17"/>
      <w:lang w:val="es-MX" w:eastAsia="es-MX"/>
    </w:rPr>
  </w:style>
  <w:style w:type="paragraph" w:styleId="Listaconvietas3">
    <w:name w:val="List Bullet 3"/>
    <w:basedOn w:val="Normal"/>
    <w:rsid w:val="00484702"/>
    <w:pPr>
      <w:numPr>
        <w:numId w:val="4"/>
      </w:numPr>
    </w:pPr>
  </w:style>
  <w:style w:type="paragraph" w:styleId="Continuarlista">
    <w:name w:val="List Continue"/>
    <w:basedOn w:val="Normal"/>
    <w:rsid w:val="00484702"/>
    <w:pPr>
      <w:spacing w:after="120"/>
      <w:ind w:left="283"/>
    </w:pPr>
  </w:style>
  <w:style w:type="paragraph" w:customStyle="1" w:styleId="corte4fondoCarCar">
    <w:name w:val="corte4 fondo Car Car"/>
    <w:basedOn w:val="Normal"/>
    <w:link w:val="corte4fondoCarCarCar"/>
    <w:rsid w:val="00484702"/>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484702"/>
    <w:rPr>
      <w:rFonts w:ascii="Arial" w:hAnsi="Arial"/>
      <w:sz w:val="30"/>
      <w:lang w:val="es-ES_tradnl"/>
    </w:rPr>
  </w:style>
  <w:style w:type="paragraph" w:customStyle="1" w:styleId="NormalArial">
    <w:name w:val="Normal + Arial"/>
    <w:aliases w:val="12 pt"/>
    <w:basedOn w:val="Normal"/>
    <w:rsid w:val="00484702"/>
    <w:pPr>
      <w:spacing w:after="200" w:line="276" w:lineRule="auto"/>
    </w:pPr>
    <w:rPr>
      <w:rFonts w:ascii="Arial" w:eastAsia="Calibri" w:hAnsi="Arial" w:cs="Arial"/>
      <w:lang w:val="es-MX" w:eastAsia="en-US"/>
    </w:rPr>
  </w:style>
  <w:style w:type="character" w:customStyle="1" w:styleId="CarCar22">
    <w:name w:val="Car Car22"/>
    <w:rsid w:val="00484702"/>
    <w:rPr>
      <w:rFonts w:ascii="Univers" w:eastAsia="Times New Roman" w:hAnsi="Univers"/>
      <w:b/>
      <w:sz w:val="22"/>
      <w:lang w:val="es-ES_tradnl"/>
    </w:rPr>
  </w:style>
  <w:style w:type="paragraph" w:customStyle="1" w:styleId="DefaultCar">
    <w:name w:val="Default Car"/>
    <w:link w:val="DefaultCarCar"/>
    <w:rsid w:val="00484702"/>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484702"/>
    <w:rPr>
      <w:rFonts w:ascii="Arial" w:hAnsi="Arial" w:cs="Arial"/>
      <w:color w:val="000000"/>
      <w:sz w:val="24"/>
      <w:szCs w:val="24"/>
      <w:lang w:val="es-ES" w:eastAsia="es-ES"/>
    </w:rPr>
  </w:style>
  <w:style w:type="paragraph" w:customStyle="1" w:styleId="Textoindependiente210">
    <w:name w:val="Texto independiente 21"/>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CarCar19">
    <w:name w:val="Car Car19"/>
    <w:rsid w:val="00484702"/>
    <w:rPr>
      <w:rFonts w:ascii="Times New Roman" w:eastAsia="Times New Roman" w:hAnsi="Times New Roman"/>
    </w:rPr>
  </w:style>
  <w:style w:type="paragraph" w:customStyle="1" w:styleId="CharCharCarCarCarCarCarCarCarCar3CarCarCarCarCarCarCarCarCarCarCarCarCar0">
    <w:name w:val="Char Char Car Car Car Car Car Car Car Car3 Car Car Car Car Car Car Car Car Car Car Car Car Car"/>
    <w:basedOn w:val="Normal"/>
    <w:rsid w:val="00484702"/>
    <w:pPr>
      <w:spacing w:after="160" w:line="240" w:lineRule="exact"/>
    </w:pPr>
    <w:rPr>
      <w:rFonts w:ascii="Tahoma" w:hAnsi="Tahoma"/>
      <w:sz w:val="20"/>
      <w:szCs w:val="20"/>
      <w:lang w:eastAsia="en-US"/>
    </w:rPr>
  </w:style>
  <w:style w:type="character" w:customStyle="1" w:styleId="CarCar17">
    <w:name w:val="Car Car17"/>
    <w:rsid w:val="00484702"/>
    <w:rPr>
      <w:rFonts w:ascii="Times New Roman" w:eastAsia="Times New Roman" w:hAnsi="Times New Roman"/>
      <w:sz w:val="16"/>
      <w:szCs w:val="16"/>
    </w:rPr>
  </w:style>
  <w:style w:type="character" w:customStyle="1" w:styleId="CarCar16">
    <w:name w:val="Car Car16"/>
    <w:rsid w:val="00484702"/>
    <w:rPr>
      <w:rFonts w:ascii="Courier New" w:eastAsia="Times New Roman" w:hAnsi="Courier New" w:cs="Courier New"/>
    </w:rPr>
  </w:style>
  <w:style w:type="character" w:customStyle="1" w:styleId="CarCar15">
    <w:name w:val="Car Car15"/>
    <w:rsid w:val="00484702"/>
    <w:rPr>
      <w:rFonts w:ascii="Tahoma" w:eastAsia="Times New Roman" w:hAnsi="Tahoma" w:cs="Tahoma"/>
      <w:sz w:val="16"/>
      <w:szCs w:val="16"/>
    </w:rPr>
  </w:style>
  <w:style w:type="table" w:styleId="Tablacontema">
    <w:name w:val="Table Theme"/>
    <w:basedOn w:val="Tablanormal"/>
    <w:rsid w:val="00484702"/>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semiHidden/>
    <w:locked/>
    <w:rsid w:val="00484702"/>
    <w:rPr>
      <w:rFonts w:ascii="Calibri" w:hAnsi="Calibri"/>
      <w:sz w:val="22"/>
      <w:szCs w:val="22"/>
      <w:lang w:val="es-MX" w:eastAsia="en-US" w:bidi="ar-SA"/>
    </w:rPr>
  </w:style>
  <w:style w:type="numbering" w:customStyle="1" w:styleId="Estilo1">
    <w:name w:val="Estilo1"/>
    <w:rsid w:val="00484702"/>
    <w:pPr>
      <w:numPr>
        <w:numId w:val="5"/>
      </w:numPr>
    </w:pPr>
  </w:style>
  <w:style w:type="paragraph" w:customStyle="1" w:styleId="Style2">
    <w:name w:val="Style 2"/>
    <w:basedOn w:val="Normal"/>
    <w:rsid w:val="00484702"/>
    <w:pPr>
      <w:widowControl w:val="0"/>
      <w:autoSpaceDE w:val="0"/>
      <w:autoSpaceDN w:val="0"/>
      <w:spacing w:line="336" w:lineRule="atLeast"/>
    </w:pPr>
    <w:rPr>
      <w:lang w:val="en-US"/>
    </w:rPr>
  </w:style>
  <w:style w:type="character" w:customStyle="1" w:styleId="estilo81">
    <w:name w:val="estilo81"/>
    <w:rsid w:val="00484702"/>
    <w:rPr>
      <w:sz w:val="20"/>
      <w:szCs w:val="20"/>
    </w:rPr>
  </w:style>
  <w:style w:type="paragraph" w:customStyle="1" w:styleId="ROMANOS1">
    <w:name w:val="ROMANOS1"/>
    <w:basedOn w:val="Normal"/>
    <w:rsid w:val="00484702"/>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Lneadeatencin">
    <w:name w:val="Línea de atención"/>
    <w:basedOn w:val="Normal"/>
    <w:next w:val="Saludo"/>
    <w:rsid w:val="00484702"/>
    <w:pPr>
      <w:spacing w:before="220" w:after="220" w:line="220" w:lineRule="atLeast"/>
      <w:jc w:val="both"/>
    </w:pPr>
    <w:rPr>
      <w:rFonts w:ascii="Arial" w:hAnsi="Arial"/>
      <w:spacing w:val="-5"/>
      <w:sz w:val="20"/>
      <w:szCs w:val="20"/>
      <w:lang w:eastAsia="en-US"/>
    </w:rPr>
  </w:style>
  <w:style w:type="paragraph" w:customStyle="1" w:styleId="Estilo">
    <w:name w:val="Estilo"/>
    <w:link w:val="EstiloCar"/>
    <w:qFormat/>
    <w:rsid w:val="00484702"/>
    <w:pPr>
      <w:widowControl w:val="0"/>
      <w:autoSpaceDE w:val="0"/>
      <w:autoSpaceDN w:val="0"/>
      <w:adjustRightInd w:val="0"/>
    </w:pPr>
    <w:rPr>
      <w:sz w:val="24"/>
      <w:szCs w:val="24"/>
      <w:lang w:val="es-ES" w:eastAsia="es-ES"/>
    </w:rPr>
  </w:style>
  <w:style w:type="paragraph" w:customStyle="1" w:styleId="Sinespaciado1">
    <w:name w:val="Sin espaciado1"/>
    <w:rsid w:val="00484702"/>
    <w:rPr>
      <w:rFonts w:ascii="Calibri" w:hAnsi="Calibri"/>
      <w:sz w:val="22"/>
      <w:szCs w:val="22"/>
      <w:lang w:val="es-ES" w:eastAsia="en-US"/>
    </w:rPr>
  </w:style>
  <w:style w:type="paragraph" w:customStyle="1" w:styleId="Prrafodelista11">
    <w:name w:val="Párrafo de lista11"/>
    <w:basedOn w:val="Normal"/>
    <w:rsid w:val="00484702"/>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0484702"/>
    <w:pPr>
      <w:ind w:left="2552"/>
    </w:pPr>
    <w:rPr>
      <w:rFonts w:ascii="Arial" w:eastAsia="Calibri" w:hAnsi="Arial"/>
      <w:b/>
      <w:caps/>
      <w:sz w:val="30"/>
      <w:szCs w:val="20"/>
      <w:lang w:val="es-ES_tradnl" w:eastAsia="es-MX"/>
    </w:rPr>
  </w:style>
  <w:style w:type="paragraph" w:customStyle="1" w:styleId="corte5transcripcionCarCar">
    <w:name w:val="corte5 transcripcion Car Car"/>
    <w:basedOn w:val="Normal"/>
    <w:link w:val="corte5transcripcionCarCarCar"/>
    <w:rsid w:val="00484702"/>
    <w:pPr>
      <w:spacing w:line="360" w:lineRule="auto"/>
      <w:ind w:left="709" w:right="709"/>
      <w:jc w:val="both"/>
    </w:pPr>
    <w:rPr>
      <w:rFonts w:ascii="Arial" w:eastAsia="Calibri" w:hAnsi="Arial"/>
      <w:b/>
      <w:i/>
      <w:sz w:val="30"/>
      <w:szCs w:val="20"/>
      <w:lang w:val="es-ES_tradnl" w:eastAsia="es-MX"/>
    </w:rPr>
  </w:style>
  <w:style w:type="paragraph" w:customStyle="1" w:styleId="TEXTONORMAL0">
    <w:name w:val="TEXTO NORMAL"/>
    <w:basedOn w:val="Normal"/>
    <w:rsid w:val="00484702"/>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484702"/>
    <w:rPr>
      <w:rFonts w:ascii="Arial" w:eastAsia="Calibri" w:hAnsi="Arial"/>
      <w:b/>
      <w:i/>
      <w:sz w:val="30"/>
      <w:lang w:val="es-ES_tradnl"/>
    </w:rPr>
  </w:style>
  <w:style w:type="paragraph" w:customStyle="1" w:styleId="corte3centro">
    <w:name w:val="corte3 centro"/>
    <w:basedOn w:val="Normal"/>
    <w:rsid w:val="00484702"/>
    <w:pPr>
      <w:spacing w:line="360" w:lineRule="auto"/>
      <w:jc w:val="center"/>
    </w:pPr>
    <w:rPr>
      <w:rFonts w:ascii="Arial" w:eastAsia="Calibri" w:hAnsi="Arial"/>
      <w:b/>
      <w:sz w:val="30"/>
      <w:szCs w:val="20"/>
      <w:lang w:val="es-ES_tradnl" w:eastAsia="es-MX"/>
    </w:rPr>
  </w:style>
  <w:style w:type="paragraph" w:customStyle="1" w:styleId="corte2ponente">
    <w:name w:val="corte2 ponente"/>
    <w:basedOn w:val="Normal"/>
    <w:rsid w:val="00484702"/>
    <w:rPr>
      <w:rFonts w:ascii="Arial" w:eastAsia="Calibri" w:hAnsi="Arial"/>
      <w:b/>
      <w:caps/>
      <w:sz w:val="30"/>
      <w:szCs w:val="20"/>
      <w:lang w:val="es-ES_tradnl" w:eastAsia="es-MX"/>
    </w:rPr>
  </w:style>
  <w:style w:type="paragraph" w:customStyle="1" w:styleId="corte4fondo">
    <w:name w:val="corte4 fondo"/>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
    <w:name w:val="corte5 transcripcion"/>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484702"/>
    <w:pPr>
      <w:spacing w:after="160" w:line="240" w:lineRule="exact"/>
    </w:pPr>
    <w:rPr>
      <w:rFonts w:ascii="Tahoma" w:eastAsia="Calibri" w:hAnsi="Tahoma"/>
      <w:sz w:val="20"/>
      <w:szCs w:val="20"/>
      <w:lang w:eastAsia="en-US"/>
    </w:rPr>
  </w:style>
  <w:style w:type="paragraph" w:customStyle="1" w:styleId="xl37">
    <w:name w:val="xl37"/>
    <w:basedOn w:val="Normal"/>
    <w:rsid w:val="00484702"/>
    <w:pPr>
      <w:pBdr>
        <w:left w:val="double" w:sz="6" w:space="0" w:color="auto"/>
        <w:right w:val="double" w:sz="6" w:space="0" w:color="auto"/>
      </w:pBdr>
      <w:spacing w:before="100" w:beforeAutospacing="1" w:after="100" w:afterAutospacing="1"/>
      <w:jc w:val="center"/>
    </w:pPr>
    <w:rPr>
      <w:rFonts w:ascii="Arial" w:hAnsi="Arial" w:cs="Arial"/>
      <w:b/>
      <w:bCs/>
    </w:rPr>
  </w:style>
  <w:style w:type="paragraph" w:customStyle="1" w:styleId="Firmapuesto">
    <w:name w:val="Firma puesto"/>
    <w:basedOn w:val="Firma"/>
    <w:rsid w:val="00484702"/>
    <w:rPr>
      <w:rFonts w:eastAsia="Calibri"/>
    </w:rPr>
  </w:style>
  <w:style w:type="paragraph" w:customStyle="1" w:styleId="Firmaorganizacin">
    <w:name w:val="Firma organización"/>
    <w:basedOn w:val="Firma"/>
    <w:rsid w:val="00484702"/>
    <w:rPr>
      <w:rFonts w:eastAsia="Calibri"/>
    </w:rPr>
  </w:style>
  <w:style w:type="paragraph" w:customStyle="1" w:styleId="CM16Car">
    <w:name w:val="CM16 Car"/>
    <w:basedOn w:val="DefaultCar"/>
    <w:next w:val="DefaultCar"/>
    <w:link w:val="CM16CarCar"/>
    <w:rsid w:val="00484702"/>
    <w:pPr>
      <w:widowControl w:val="0"/>
      <w:spacing w:after="123"/>
    </w:pPr>
    <w:rPr>
      <w:rFonts w:eastAsia="Calibri"/>
    </w:rPr>
  </w:style>
  <w:style w:type="paragraph" w:customStyle="1" w:styleId="CM19">
    <w:name w:val="CM19"/>
    <w:basedOn w:val="DefaultCar"/>
    <w:next w:val="DefaultCar"/>
    <w:rsid w:val="00484702"/>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484702"/>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484702"/>
    <w:pPr>
      <w:widowControl w:val="0"/>
      <w:spacing w:after="380"/>
    </w:pPr>
    <w:rPr>
      <w:rFonts w:ascii="ACPJNP+Arial" w:eastAsia="Calibri" w:hAnsi="ACPJNP+Arial" w:cs="ACPJNP+Arial"/>
      <w:color w:val="auto"/>
    </w:rPr>
  </w:style>
  <w:style w:type="character" w:customStyle="1" w:styleId="CM16CarCar">
    <w:name w:val="CM16 Car Car"/>
    <w:link w:val="CM16Car"/>
    <w:locked/>
    <w:rsid w:val="00484702"/>
    <w:rPr>
      <w:rFonts w:ascii="Arial" w:eastAsia="Calibri" w:hAnsi="Arial" w:cs="Arial"/>
      <w:color w:val="000000"/>
      <w:sz w:val="24"/>
      <w:szCs w:val="24"/>
      <w:lang w:val="es-ES" w:eastAsia="es-ES"/>
    </w:rPr>
  </w:style>
  <w:style w:type="character" w:customStyle="1" w:styleId="highlightedsearchterm">
    <w:name w:val="highlightedsearchterm"/>
    <w:rsid w:val="00484702"/>
    <w:rPr>
      <w:rFonts w:cs="Times New Roman"/>
    </w:rPr>
  </w:style>
  <w:style w:type="character" w:customStyle="1" w:styleId="CarCar21">
    <w:name w:val="Car Car21"/>
    <w:rsid w:val="00484702"/>
    <w:rPr>
      <w:rFonts w:ascii="Univers" w:hAnsi="Univers" w:cs="Times New Roman"/>
      <w:b/>
      <w:sz w:val="22"/>
      <w:lang w:val="es-ES_tradnl" w:eastAsia="es-ES" w:bidi="ar-SA"/>
    </w:rPr>
  </w:style>
  <w:style w:type="character" w:customStyle="1" w:styleId="CarCar13">
    <w:name w:val="Car Car13"/>
    <w:rsid w:val="00484702"/>
    <w:rPr>
      <w:rFonts w:ascii="Univers" w:hAnsi="Univers" w:cs="Times New Roman"/>
      <w:b/>
      <w:sz w:val="24"/>
      <w:lang w:val="es-ES_tradnl" w:eastAsia="es-ES" w:bidi="ar-SA"/>
    </w:rPr>
  </w:style>
  <w:style w:type="character" w:customStyle="1" w:styleId="CarCar24">
    <w:name w:val="Car Car24"/>
    <w:rsid w:val="00484702"/>
    <w:rPr>
      <w:rFonts w:ascii="Univers" w:hAnsi="Univers" w:cs="Times New Roman"/>
      <w:b/>
      <w:sz w:val="22"/>
      <w:lang w:val="es-ES_tradnl" w:eastAsia="es-ES" w:bidi="ar-SA"/>
    </w:rPr>
  </w:style>
  <w:style w:type="character" w:customStyle="1" w:styleId="CarCar18">
    <w:name w:val="Car Car18"/>
    <w:rsid w:val="00484702"/>
    <w:rPr>
      <w:rFonts w:ascii="Univers" w:hAnsi="Univers" w:cs="Times New Roman"/>
      <w:b/>
      <w:sz w:val="22"/>
      <w:lang w:val="es-ES_tradnl" w:eastAsia="es-ES" w:bidi="ar-SA"/>
    </w:rPr>
  </w:style>
  <w:style w:type="paragraph" w:customStyle="1" w:styleId="Textoindependiente212">
    <w:name w:val="Texto independiente 212"/>
    <w:basedOn w:val="Normal"/>
    <w:rsid w:val="00484702"/>
    <w:pPr>
      <w:overflowPunct w:val="0"/>
      <w:autoSpaceDE w:val="0"/>
      <w:autoSpaceDN w:val="0"/>
      <w:adjustRightInd w:val="0"/>
      <w:spacing w:after="120"/>
      <w:ind w:right="-568"/>
      <w:jc w:val="both"/>
      <w:textAlignment w:val="baseline"/>
    </w:pPr>
    <w:rPr>
      <w:rFonts w:ascii="Arial" w:eastAsia="Calibri" w:hAnsi="Arial"/>
      <w:szCs w:val="20"/>
      <w:lang w:val="es-ES_tradnl"/>
    </w:rPr>
  </w:style>
  <w:style w:type="character" w:customStyle="1" w:styleId="TextonotaalfinalCar1">
    <w:name w:val="Texto nota al final Car1"/>
    <w:uiPriority w:val="99"/>
    <w:semiHidden/>
    <w:rsid w:val="00484702"/>
    <w:rPr>
      <w:sz w:val="20"/>
      <w:szCs w:val="20"/>
    </w:rPr>
  </w:style>
  <w:style w:type="paragraph" w:customStyle="1" w:styleId="Textodebloque10">
    <w:name w:val="Texto de bloque1"/>
    <w:basedOn w:val="Normal"/>
    <w:rsid w:val="00484702"/>
    <w:pPr>
      <w:overflowPunct w:val="0"/>
      <w:autoSpaceDE w:val="0"/>
      <w:autoSpaceDN w:val="0"/>
      <w:adjustRightInd w:val="0"/>
      <w:spacing w:before="240" w:after="240" w:line="360" w:lineRule="atLeast"/>
      <w:ind w:left="567" w:right="618"/>
      <w:jc w:val="both"/>
      <w:textAlignment w:val="baseline"/>
    </w:pPr>
    <w:rPr>
      <w:rFonts w:ascii="Arial" w:eastAsia="Calibri" w:hAnsi="Arial"/>
      <w:szCs w:val="20"/>
      <w:lang w:val="es-ES_tradnl"/>
    </w:rPr>
  </w:style>
  <w:style w:type="character" w:customStyle="1" w:styleId="CarCar26">
    <w:name w:val="Car Car26"/>
    <w:rsid w:val="00484702"/>
    <w:rPr>
      <w:rFonts w:ascii="Univers" w:hAnsi="Univers" w:cs="Times New Roman"/>
      <w:sz w:val="24"/>
      <w:u w:val="single"/>
      <w:lang w:val="es-ES_tradnl" w:eastAsia="es-ES" w:bidi="ar-SA"/>
    </w:rPr>
  </w:style>
  <w:style w:type="character" w:customStyle="1" w:styleId="CarCar11">
    <w:name w:val="Car Car11"/>
    <w:rsid w:val="00484702"/>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484702"/>
    <w:pPr>
      <w:spacing w:after="160" w:line="240" w:lineRule="exact"/>
    </w:pPr>
    <w:rPr>
      <w:rFonts w:ascii="Tahoma" w:eastAsia="Calibri" w:hAnsi="Tahoma"/>
      <w:sz w:val="20"/>
      <w:szCs w:val="20"/>
      <w:lang w:eastAsia="en-US"/>
    </w:rPr>
  </w:style>
  <w:style w:type="character" w:customStyle="1" w:styleId="CarCar10">
    <w:name w:val="Car Car10"/>
    <w:rsid w:val="00484702"/>
    <w:rPr>
      <w:rFonts w:ascii="Univers" w:hAnsi="Univers" w:cs="Times New Roman"/>
      <w:b/>
      <w:sz w:val="22"/>
      <w:lang w:val="es-ES_tradnl" w:eastAsia="es-ES" w:bidi="ar-SA"/>
    </w:rPr>
  </w:style>
  <w:style w:type="paragraph" w:customStyle="1" w:styleId="ecdefault">
    <w:name w:val="ec_default"/>
    <w:basedOn w:val="Normal"/>
    <w:rsid w:val="00484702"/>
    <w:pPr>
      <w:spacing w:before="100" w:beforeAutospacing="1" w:after="100" w:afterAutospacing="1"/>
    </w:pPr>
    <w:rPr>
      <w:rFonts w:eastAsia="Calibri"/>
    </w:rPr>
  </w:style>
  <w:style w:type="paragraph" w:customStyle="1" w:styleId="Textoindependiente211">
    <w:name w:val="Texto independiente 211"/>
    <w:basedOn w:val="Normal"/>
    <w:rsid w:val="00484702"/>
    <w:pPr>
      <w:widowControl w:val="0"/>
      <w:overflowPunct w:val="0"/>
      <w:autoSpaceDE w:val="0"/>
      <w:autoSpaceDN w:val="0"/>
      <w:adjustRightInd w:val="0"/>
      <w:spacing w:line="360" w:lineRule="auto"/>
      <w:jc w:val="both"/>
      <w:textAlignment w:val="baseline"/>
    </w:pPr>
    <w:rPr>
      <w:rFonts w:ascii="Arial" w:eastAsia="Calibri" w:hAnsi="Arial"/>
      <w:sz w:val="22"/>
      <w:szCs w:val="20"/>
    </w:rPr>
  </w:style>
  <w:style w:type="character" w:customStyle="1" w:styleId="CarCar25">
    <w:name w:val="Car Car25"/>
    <w:locked/>
    <w:rsid w:val="00484702"/>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484702"/>
    <w:rPr>
      <w:rFonts w:cs="Times New Roman"/>
      <w:sz w:val="24"/>
      <w:szCs w:val="24"/>
    </w:rPr>
  </w:style>
  <w:style w:type="paragraph" w:customStyle="1" w:styleId="corte4fondoCar">
    <w:name w:val="corte4 fondo Car"/>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Car">
    <w:name w:val="corte5 transcripcion Car"/>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M16">
    <w:name w:val="CM16"/>
    <w:basedOn w:val="Default"/>
    <w:next w:val="Default"/>
    <w:rsid w:val="00484702"/>
    <w:pPr>
      <w:widowControl w:val="0"/>
      <w:spacing w:after="123"/>
    </w:pPr>
    <w:rPr>
      <w:rFonts w:eastAsia="Calibri"/>
    </w:rPr>
  </w:style>
  <w:style w:type="numbering" w:customStyle="1" w:styleId="Estilo2">
    <w:name w:val="Estilo2"/>
    <w:rsid w:val="00484702"/>
    <w:pPr>
      <w:numPr>
        <w:numId w:val="6"/>
      </w:numPr>
    </w:pPr>
  </w:style>
  <w:style w:type="paragraph" w:customStyle="1" w:styleId="Textoindependiente22">
    <w:name w:val="Texto independiente 22"/>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customStyle="1" w:styleId="CharCharCarCarCarCarCarCarCarCar3CarCarCarCarCarCarCarCarCarCarCarCarCar3">
    <w:name w:val="Char Char Car Car Car Car Car Car Car Car3 Car Car Car Car Car Car Car Car Car Car Car Car Car3"/>
    <w:basedOn w:val="Normal"/>
    <w:rsid w:val="00484702"/>
    <w:pPr>
      <w:spacing w:after="160" w:line="240" w:lineRule="exact"/>
    </w:pPr>
    <w:rPr>
      <w:rFonts w:ascii="Tahoma" w:hAnsi="Tahoma"/>
      <w:sz w:val="20"/>
      <w:szCs w:val="20"/>
      <w:lang w:eastAsia="en-US"/>
    </w:rPr>
  </w:style>
  <w:style w:type="paragraph" w:customStyle="1" w:styleId="Prrafodelista2">
    <w:name w:val="Párrafo de lista2"/>
    <w:basedOn w:val="Normal"/>
    <w:rsid w:val="00484702"/>
    <w:pPr>
      <w:spacing w:line="360" w:lineRule="auto"/>
      <w:ind w:left="720"/>
      <w:jc w:val="center"/>
    </w:pPr>
    <w:rPr>
      <w:rFonts w:ascii="Calibri" w:hAnsi="Calibri"/>
      <w:sz w:val="22"/>
      <w:szCs w:val="22"/>
      <w:lang w:val="es-MX" w:eastAsia="en-US"/>
    </w:rPr>
  </w:style>
  <w:style w:type="paragraph" w:customStyle="1" w:styleId="Textoindependiente23">
    <w:name w:val="Texto independiente 23"/>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nfasissutil">
    <w:name w:val="Subtle Emphasis"/>
    <w:uiPriority w:val="19"/>
    <w:qFormat/>
    <w:rsid w:val="00484702"/>
    <w:rPr>
      <w:i/>
      <w:iCs/>
      <w:color w:val="808080"/>
    </w:rPr>
  </w:style>
  <w:style w:type="character" w:styleId="nfasisintenso">
    <w:name w:val="Intense Emphasis"/>
    <w:qFormat/>
    <w:rsid w:val="00484702"/>
    <w:rPr>
      <w:b/>
      <w:bCs/>
      <w:i/>
      <w:iCs/>
      <w:color w:val="4F81BD"/>
    </w:rPr>
  </w:style>
  <w:style w:type="paragraph" w:styleId="Cita">
    <w:name w:val="Quote"/>
    <w:basedOn w:val="Normal"/>
    <w:next w:val="Normal"/>
    <w:link w:val="CitaCar"/>
    <w:qFormat/>
    <w:rsid w:val="00484702"/>
    <w:rPr>
      <w:i/>
      <w:iCs/>
      <w:color w:val="000000"/>
    </w:rPr>
  </w:style>
  <w:style w:type="character" w:customStyle="1" w:styleId="CitaCar">
    <w:name w:val="Cita Car"/>
    <w:link w:val="Cita"/>
    <w:rsid w:val="00484702"/>
    <w:rPr>
      <w:i/>
      <w:iCs/>
      <w:color w:val="000000"/>
      <w:sz w:val="24"/>
      <w:szCs w:val="24"/>
      <w:lang w:val="es-ES" w:eastAsia="es-ES"/>
    </w:rPr>
  </w:style>
  <w:style w:type="character" w:styleId="Ttulodellibro">
    <w:name w:val="Book Title"/>
    <w:qFormat/>
    <w:rsid w:val="00484702"/>
    <w:rPr>
      <w:b/>
      <w:bCs/>
      <w:smallCaps/>
      <w:spacing w:val="5"/>
    </w:rPr>
  </w:style>
  <w:style w:type="character" w:styleId="Referenciaintensa">
    <w:name w:val="Intense Reference"/>
    <w:qFormat/>
    <w:rsid w:val="00484702"/>
    <w:rPr>
      <w:b/>
      <w:bCs/>
      <w:smallCaps/>
      <w:color w:val="C0504D"/>
      <w:spacing w:val="5"/>
      <w:u w:val="single"/>
    </w:rPr>
  </w:style>
  <w:style w:type="character" w:styleId="Referenciasutil">
    <w:name w:val="Subtle Reference"/>
    <w:qFormat/>
    <w:rsid w:val="00484702"/>
    <w:rPr>
      <w:smallCaps/>
      <w:color w:val="C0504D"/>
      <w:u w:val="single"/>
    </w:rPr>
  </w:style>
  <w:style w:type="paragraph" w:styleId="Citadestacada">
    <w:name w:val="Intense Quote"/>
    <w:basedOn w:val="Normal"/>
    <w:next w:val="Normal"/>
    <w:link w:val="CitadestacadaCar"/>
    <w:qFormat/>
    <w:rsid w:val="0048470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rsid w:val="00484702"/>
    <w:rPr>
      <w:b/>
      <w:bCs/>
      <w:i/>
      <w:iCs/>
      <w:color w:val="4F81BD"/>
      <w:sz w:val="24"/>
      <w:szCs w:val="24"/>
      <w:lang w:val="es-ES" w:eastAsia="es-ES"/>
    </w:rPr>
  </w:style>
  <w:style w:type="character" w:customStyle="1" w:styleId="CarCarCar7">
    <w:name w:val="Car Car Car7"/>
    <w:locked/>
    <w:rsid w:val="00484702"/>
    <w:rPr>
      <w:rFonts w:ascii="Calibri" w:eastAsia="Calibri" w:hAnsi="Calibri"/>
      <w:sz w:val="22"/>
      <w:szCs w:val="22"/>
      <w:lang w:val="es-MX" w:eastAsia="en-US" w:bidi="ar-SA"/>
    </w:rPr>
  </w:style>
  <w:style w:type="character" w:styleId="Nmerodelnea">
    <w:name w:val="line number"/>
    <w:rsid w:val="00484702"/>
  </w:style>
  <w:style w:type="paragraph" w:styleId="Lista5">
    <w:name w:val="List 5"/>
    <w:basedOn w:val="Normal"/>
    <w:rsid w:val="00484702"/>
    <w:pPr>
      <w:ind w:left="1415" w:hanging="283"/>
    </w:pPr>
    <w:rPr>
      <w:sz w:val="20"/>
      <w:szCs w:val="20"/>
    </w:rPr>
  </w:style>
  <w:style w:type="character" w:customStyle="1" w:styleId="CarCarCar8">
    <w:name w:val="Car Car Car8"/>
    <w:semiHidden/>
    <w:rsid w:val="00484702"/>
    <w:rPr>
      <w:rFonts w:ascii="Courier New" w:hAnsi="Courier New"/>
      <w:szCs w:val="24"/>
      <w:lang w:val="es-ES" w:eastAsia="es-ES" w:bidi="ar-SA"/>
    </w:rPr>
  </w:style>
  <w:style w:type="character" w:customStyle="1" w:styleId="CarCarCar15">
    <w:name w:val="Car Car Car15"/>
    <w:rsid w:val="00484702"/>
    <w:rPr>
      <w:rFonts w:ascii="Univers" w:hAnsi="Univers"/>
      <w:b/>
      <w:sz w:val="22"/>
      <w:lang w:val="es-ES_tradnl" w:eastAsia="es-ES" w:bidi="ar-SA"/>
    </w:rPr>
  </w:style>
  <w:style w:type="character" w:customStyle="1" w:styleId="CarCarCar13">
    <w:name w:val="Car Car Car13"/>
    <w:semiHidden/>
    <w:rsid w:val="00484702"/>
    <w:rPr>
      <w:lang w:val="es-ES" w:eastAsia="es-ES" w:bidi="ar-SA"/>
    </w:rPr>
  </w:style>
  <w:style w:type="character" w:customStyle="1" w:styleId="CarCarCar21">
    <w:name w:val="Car Car Car21"/>
    <w:rsid w:val="00484702"/>
    <w:rPr>
      <w:rFonts w:ascii="Univers" w:hAnsi="Univers"/>
      <w:b/>
      <w:lang w:val="es-ES_tradnl" w:eastAsia="es-ES" w:bidi="ar-SA"/>
    </w:rPr>
  </w:style>
  <w:style w:type="character" w:customStyle="1" w:styleId="CarCarCar16">
    <w:name w:val="Car Car Car16"/>
    <w:rsid w:val="00484702"/>
    <w:rPr>
      <w:rFonts w:ascii="Univers" w:hAnsi="Univers"/>
      <w:b/>
      <w:sz w:val="24"/>
      <w:lang w:val="es-ES_tradnl" w:eastAsia="es-ES" w:bidi="ar-SA"/>
    </w:rPr>
  </w:style>
  <w:style w:type="character" w:customStyle="1" w:styleId="CarCarCar12">
    <w:name w:val="Car Car Car12"/>
    <w:rsid w:val="00484702"/>
    <w:rPr>
      <w:lang w:val="es-ES" w:eastAsia="es-ES" w:bidi="ar-SA"/>
    </w:rPr>
  </w:style>
  <w:style w:type="character" w:customStyle="1" w:styleId="CarCarCar9">
    <w:name w:val="Car Car Car9"/>
    <w:rsid w:val="00484702"/>
    <w:rPr>
      <w:rFonts w:ascii="Arial" w:hAnsi="Arial"/>
      <w:b/>
      <w:sz w:val="18"/>
      <w:lang w:val="es-MX" w:eastAsia="es-ES" w:bidi="ar-SA"/>
    </w:rPr>
  </w:style>
  <w:style w:type="character" w:customStyle="1" w:styleId="DefaultCarCarCar">
    <w:name w:val="Default Car Car Car"/>
    <w:locked/>
    <w:rsid w:val="00484702"/>
    <w:rPr>
      <w:rFonts w:ascii="Arial" w:hAnsi="Arial" w:cs="Arial"/>
      <w:color w:val="000000"/>
      <w:sz w:val="24"/>
      <w:szCs w:val="24"/>
      <w:lang w:val="es-ES" w:eastAsia="es-ES" w:bidi="ar-SA"/>
    </w:rPr>
  </w:style>
  <w:style w:type="character" w:customStyle="1" w:styleId="CarCarCar20">
    <w:name w:val="Car Car Car20"/>
    <w:rsid w:val="00484702"/>
    <w:rPr>
      <w:u w:val="single"/>
      <w:lang w:val="es-ES_tradnl" w:eastAsia="es-ES" w:bidi="ar-SA"/>
    </w:rPr>
  </w:style>
  <w:style w:type="character" w:customStyle="1" w:styleId="CarCarCar19">
    <w:name w:val="Car Car Car19"/>
    <w:rsid w:val="00484702"/>
    <w:rPr>
      <w:rFonts w:ascii="Univers" w:hAnsi="Univers"/>
      <w:b/>
      <w:sz w:val="28"/>
      <w:lang w:val="es-ES_tradnl" w:eastAsia="es-ES" w:bidi="ar-SA"/>
    </w:rPr>
  </w:style>
  <w:style w:type="character" w:customStyle="1" w:styleId="CarCarCar18">
    <w:name w:val="Car Car Car18"/>
    <w:rsid w:val="00484702"/>
    <w:rPr>
      <w:rFonts w:ascii="Univers" w:hAnsi="Univers"/>
      <w:b/>
      <w:sz w:val="28"/>
      <w:u w:val="single"/>
      <w:lang w:val="es-ES_tradnl" w:eastAsia="es-ES" w:bidi="ar-SA"/>
    </w:rPr>
  </w:style>
  <w:style w:type="character" w:customStyle="1" w:styleId="CarCarCar17">
    <w:name w:val="Car Car Car17"/>
    <w:rsid w:val="00484702"/>
    <w:rPr>
      <w:rFonts w:ascii="Univers" w:hAnsi="Univers"/>
      <w:b/>
      <w:u w:val="single"/>
      <w:lang w:val="es-ES" w:eastAsia="es-ES" w:bidi="ar-SA"/>
    </w:rPr>
  </w:style>
  <w:style w:type="character" w:customStyle="1" w:styleId="CarCarCar10">
    <w:name w:val="Car Car Car10"/>
    <w:rsid w:val="00484702"/>
    <w:rPr>
      <w:rFonts w:ascii="Arial" w:hAnsi="Arial"/>
      <w:sz w:val="18"/>
      <w:szCs w:val="24"/>
      <w:lang w:val="es-MX" w:eastAsia="es-ES" w:bidi="ar-SA"/>
    </w:rPr>
  </w:style>
  <w:style w:type="character" w:customStyle="1" w:styleId="CarCarCar5">
    <w:name w:val="Car Car Car5"/>
    <w:semiHidden/>
    <w:rsid w:val="00484702"/>
    <w:rPr>
      <w:lang w:val="es-ES" w:eastAsia="es-ES" w:bidi="ar-SA"/>
    </w:rPr>
  </w:style>
  <w:style w:type="character" w:customStyle="1" w:styleId="CarCarCar3">
    <w:name w:val="Car Car Car3"/>
    <w:semiHidden/>
    <w:rsid w:val="00484702"/>
    <w:rPr>
      <w:b/>
      <w:bCs/>
      <w:lang w:val="es-ES" w:eastAsia="es-ES" w:bidi="ar-SA"/>
    </w:rPr>
  </w:style>
  <w:style w:type="character" w:customStyle="1" w:styleId="CarCarCar6">
    <w:name w:val="Car Car Car6"/>
    <w:semiHidden/>
    <w:rsid w:val="00484702"/>
    <w:rPr>
      <w:rFonts w:ascii="Tahoma" w:hAnsi="Tahoma" w:cs="Tahoma"/>
      <w:lang w:val="es-ES" w:eastAsia="es-ES" w:bidi="ar-SA"/>
    </w:rPr>
  </w:style>
  <w:style w:type="character" w:customStyle="1" w:styleId="CarCarCar14">
    <w:name w:val="Car Car Car14"/>
    <w:rsid w:val="00484702"/>
    <w:rPr>
      <w:rFonts w:ascii="Arial" w:hAnsi="Arial"/>
      <w:sz w:val="18"/>
      <w:lang w:val="es-MX" w:eastAsia="es-ES" w:bidi="ar-SA"/>
    </w:rPr>
  </w:style>
  <w:style w:type="character" w:customStyle="1" w:styleId="CarCarCar11">
    <w:name w:val="Car Car Car11"/>
    <w:rsid w:val="00484702"/>
    <w:rPr>
      <w:b/>
      <w:sz w:val="24"/>
      <w:lang w:val="es-ES" w:eastAsia="es-ES" w:bidi="ar-SA"/>
    </w:rPr>
  </w:style>
  <w:style w:type="character" w:customStyle="1" w:styleId="CarCarCar4">
    <w:name w:val="Car Car Car4"/>
    <w:rsid w:val="00484702"/>
    <w:rPr>
      <w:lang w:val="es-ES" w:eastAsia="es-ES" w:bidi="ar-SA"/>
    </w:rPr>
  </w:style>
  <w:style w:type="character" w:customStyle="1" w:styleId="CarCarCar2">
    <w:name w:val="Car Car Car2"/>
    <w:rsid w:val="00484702"/>
    <w:rPr>
      <w:rFonts w:ascii="Arial" w:hAnsi="Arial"/>
      <w:b/>
      <w:sz w:val="24"/>
      <w:szCs w:val="24"/>
      <w:lang w:val="es-ES" w:eastAsia="es-ES" w:bidi="ar-SA"/>
    </w:rPr>
  </w:style>
  <w:style w:type="paragraph" w:customStyle="1" w:styleId="paragraph">
    <w:name w:val="paragraph"/>
    <w:basedOn w:val="Normal"/>
    <w:rsid w:val="00484702"/>
    <w:pPr>
      <w:spacing w:before="100" w:beforeAutospacing="1" w:after="100" w:afterAutospacing="1"/>
    </w:pPr>
    <w:rPr>
      <w:lang w:val="es-MX" w:eastAsia="es-MX"/>
    </w:rPr>
  </w:style>
  <w:style w:type="character" w:customStyle="1" w:styleId="normaltextrun">
    <w:name w:val="normaltextrun"/>
    <w:rsid w:val="00484702"/>
    <w:rPr>
      <w:rFonts w:ascii="Calibri" w:eastAsia="Calibri" w:hAnsi="Calibri" w:cs="Times New Roman"/>
    </w:rPr>
  </w:style>
  <w:style w:type="character" w:customStyle="1" w:styleId="eop">
    <w:name w:val="eop"/>
    <w:rsid w:val="00484702"/>
    <w:rPr>
      <w:rFonts w:ascii="Calibri" w:eastAsia="Calibri" w:hAnsi="Calibri" w:cs="Times New Roman"/>
    </w:rPr>
  </w:style>
  <w:style w:type="character" w:customStyle="1" w:styleId="PuestoCar">
    <w:name w:val="Puesto Car"/>
    <w:link w:val="Puesto"/>
    <w:uiPriority w:val="10"/>
    <w:rsid w:val="00484702"/>
    <w:rPr>
      <w:rFonts w:ascii="Arial" w:hAnsi="Arial"/>
      <w:b/>
      <w:sz w:val="24"/>
      <w:lang w:val="es-ES_tradnl" w:eastAsia="es-ES"/>
    </w:rPr>
  </w:style>
  <w:style w:type="paragraph" w:customStyle="1" w:styleId="Titulo1">
    <w:name w:val="Titulo 1"/>
    <w:basedOn w:val="Normal"/>
    <w:rsid w:val="00624EDC"/>
    <w:pPr>
      <w:pBdr>
        <w:bottom w:val="single" w:sz="12" w:space="1" w:color="auto"/>
      </w:pBdr>
      <w:spacing w:before="120"/>
      <w:jc w:val="both"/>
      <w:outlineLvl w:val="0"/>
    </w:pPr>
    <w:rPr>
      <w:rFonts w:cs="Arial"/>
      <w:b/>
      <w:sz w:val="18"/>
      <w:szCs w:val="18"/>
      <w:lang w:val="es-ES_tradnl" w:eastAsia="es-MX"/>
    </w:rPr>
  </w:style>
  <w:style w:type="character" w:customStyle="1" w:styleId="TextosinformatoCar1">
    <w:name w:val="Texto sin formato Car1"/>
    <w:locked/>
    <w:rsid w:val="00624EDC"/>
    <w:rPr>
      <w:rFonts w:ascii="Courier New" w:eastAsia="Times New Roman" w:hAnsi="Courier New" w:cs="Courier New"/>
      <w:lang w:val="es-ES" w:eastAsia="es-ES"/>
    </w:rPr>
  </w:style>
  <w:style w:type="character" w:customStyle="1" w:styleId="googqs-tidbit-0">
    <w:name w:val="goog_qs-tidbit-0"/>
    <w:rsid w:val="00624EDC"/>
  </w:style>
  <w:style w:type="character" w:customStyle="1" w:styleId="CarCarCarCarCar11">
    <w:name w:val="Car Car Car Car Car11"/>
    <w:rsid w:val="00624EDC"/>
    <w:rPr>
      <w:rFonts w:ascii="Univers" w:hAnsi="Univers" w:cs="Univers"/>
      <w:b/>
      <w:bCs/>
      <w:sz w:val="22"/>
      <w:szCs w:val="22"/>
      <w:lang w:val="es-ES_tradnl" w:eastAsia="es-ES"/>
    </w:rPr>
  </w:style>
  <w:style w:type="character" w:customStyle="1" w:styleId="CarCarCarCarCarCarCarCarCarCar11">
    <w:name w:val="Car Car Car Car Car Car Car Car Car Car11"/>
    <w:rsid w:val="00624EDC"/>
    <w:rPr>
      <w:rFonts w:ascii="Univers" w:hAnsi="Univers" w:cs="Univers"/>
      <w:b/>
      <w:bCs/>
      <w:sz w:val="22"/>
      <w:szCs w:val="22"/>
      <w:lang w:val="es-ES_tradnl" w:eastAsia="es-ES"/>
    </w:rPr>
  </w:style>
  <w:style w:type="character" w:customStyle="1" w:styleId="CarCarCarCarCarCarCarCarCarCarCar2">
    <w:name w:val="Car Car Car Car Car Car Car Car Car Car Car2"/>
    <w:rsid w:val="00624EDC"/>
    <w:rPr>
      <w:rFonts w:ascii="Univers" w:hAnsi="Univers" w:cs="Univers"/>
      <w:b/>
      <w:bCs/>
      <w:sz w:val="22"/>
      <w:szCs w:val="22"/>
      <w:lang w:val="es-ES_tradnl" w:eastAsia="es-ES"/>
    </w:rPr>
  </w:style>
  <w:style w:type="character" w:customStyle="1" w:styleId="Car1">
    <w:name w:val="Car1"/>
    <w:rsid w:val="00624EDC"/>
    <w:rPr>
      <w:rFonts w:ascii="Univers" w:hAnsi="Univers" w:cs="Univers"/>
      <w:b/>
      <w:bCs/>
      <w:sz w:val="22"/>
      <w:szCs w:val="22"/>
      <w:lang w:val="es-ES_tradnl" w:eastAsia="es-ES"/>
    </w:rPr>
  </w:style>
  <w:style w:type="character" w:customStyle="1" w:styleId="CarCarCarCarCarCarCarCarC1">
    <w:name w:val="Car Car Car Car Car Car Car Car C1"/>
    <w:rsid w:val="00624EDC"/>
    <w:rPr>
      <w:rFonts w:ascii="Univers" w:hAnsi="Univers" w:cs="Univers"/>
      <w:b/>
      <w:bCs/>
      <w:sz w:val="22"/>
      <w:szCs w:val="22"/>
      <w:lang w:val="es-ES_tradnl" w:eastAsia="es-ES"/>
    </w:rPr>
  </w:style>
  <w:style w:type="character" w:customStyle="1" w:styleId="CarCarCarCarCarCarCCarCar1">
    <w:name w:val="Car Car Car Car Car Car C Car Car1"/>
    <w:rsid w:val="00624EDC"/>
    <w:rPr>
      <w:rFonts w:ascii="Univers" w:hAnsi="Univers" w:cs="Univers"/>
      <w:b/>
      <w:bCs/>
      <w:sz w:val="22"/>
      <w:szCs w:val="22"/>
      <w:lang w:val="es-ES_tradnl" w:eastAsia="es-ES"/>
    </w:rPr>
  </w:style>
  <w:style w:type="paragraph" w:customStyle="1" w:styleId="Prrafodelista12">
    <w:name w:val="Párrafo de lista12"/>
    <w:basedOn w:val="Normal"/>
    <w:rsid w:val="00624EDC"/>
    <w:pPr>
      <w:spacing w:after="200" w:line="276" w:lineRule="auto"/>
      <w:ind w:left="720"/>
    </w:pPr>
    <w:rPr>
      <w:rFonts w:ascii="Calibri" w:hAnsi="Calibri"/>
      <w:sz w:val="22"/>
      <w:szCs w:val="22"/>
      <w:lang w:val="es-MX" w:eastAsia="en-US"/>
    </w:rPr>
  </w:style>
  <w:style w:type="character" w:customStyle="1" w:styleId="TextoindependienteCar1">
    <w:name w:val="Texto independiente Car1"/>
    <w:uiPriority w:val="1"/>
    <w:rsid w:val="00624EDC"/>
    <w:rPr>
      <w:rFonts w:ascii="Univers" w:eastAsia="Times New Roman" w:hAnsi="Univers" w:cs="Times New Roman"/>
      <w:b/>
      <w:sz w:val="24"/>
      <w:szCs w:val="20"/>
      <w:lang w:val="es-ES_tradnl" w:eastAsia="es-ES"/>
    </w:rPr>
  </w:style>
  <w:style w:type="character" w:customStyle="1" w:styleId="Textoennegrita11">
    <w:name w:val="Texto en negrita11"/>
    <w:rsid w:val="00624EDC"/>
    <w:rPr>
      <w:b/>
    </w:rPr>
  </w:style>
  <w:style w:type="paragraph" w:customStyle="1" w:styleId="Textosinformato11">
    <w:name w:val="Texto sin formato11"/>
    <w:basedOn w:val="Normal"/>
    <w:rsid w:val="00624EDC"/>
    <w:pPr>
      <w:overflowPunct w:val="0"/>
      <w:autoSpaceDE w:val="0"/>
      <w:autoSpaceDN w:val="0"/>
      <w:adjustRightInd w:val="0"/>
      <w:textAlignment w:val="baseline"/>
    </w:pPr>
    <w:rPr>
      <w:rFonts w:ascii="Courier New" w:eastAsia="Calibri" w:hAnsi="Courier New"/>
      <w:sz w:val="20"/>
      <w:szCs w:val="20"/>
    </w:rPr>
  </w:style>
  <w:style w:type="character" w:customStyle="1" w:styleId="CarCar151">
    <w:name w:val="Car Car151"/>
    <w:locked/>
    <w:rsid w:val="00624EDC"/>
    <w:rPr>
      <w:rFonts w:ascii="Arial" w:hAnsi="Arial" w:cs="Times New Roman"/>
      <w:sz w:val="24"/>
      <w:szCs w:val="24"/>
      <w:lang w:val="es-MX" w:eastAsia="es-ES" w:bidi="ar-SA"/>
    </w:rPr>
  </w:style>
  <w:style w:type="paragraph" w:customStyle="1" w:styleId="CharCharCarCarCarCarCarCarCarCar3CarCarCarCarCarCarCarCarCarCarCarCarCar4">
    <w:name w:val="Char Char Car Car Car Car Car Car Car Car3 Car Car Car Car Car Car Car Car Car Car Car Car Car4"/>
    <w:basedOn w:val="Normal"/>
    <w:rsid w:val="00624EDC"/>
    <w:pPr>
      <w:spacing w:after="160" w:line="240" w:lineRule="exact"/>
    </w:pPr>
    <w:rPr>
      <w:rFonts w:ascii="Tahoma" w:hAnsi="Tahoma"/>
      <w:sz w:val="20"/>
      <w:szCs w:val="20"/>
      <w:lang w:eastAsia="en-US"/>
    </w:rPr>
  </w:style>
  <w:style w:type="character" w:customStyle="1" w:styleId="CarCarCar71">
    <w:name w:val="Car Car Car71"/>
    <w:semiHidden/>
    <w:rsid w:val="00624EDC"/>
    <w:rPr>
      <w:rFonts w:ascii="Tahoma" w:hAnsi="Tahoma" w:cs="Tahoma"/>
      <w:sz w:val="16"/>
      <w:szCs w:val="16"/>
      <w:lang w:val="es-ES" w:eastAsia="es-ES" w:bidi="ar-SA"/>
    </w:rPr>
  </w:style>
  <w:style w:type="table" w:customStyle="1" w:styleId="Tablaconcuadrcula1">
    <w:name w:val="Tabla con cuadrícula1"/>
    <w:basedOn w:val="Tablanormal"/>
    <w:next w:val="Tablaconcuadrcula"/>
    <w:uiPriority w:val="59"/>
    <w:rsid w:val="00AD790D"/>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BE57F7"/>
  </w:style>
  <w:style w:type="numbering" w:customStyle="1" w:styleId="Sinlista11">
    <w:name w:val="Sin lista11"/>
    <w:next w:val="Sinlista"/>
    <w:uiPriority w:val="99"/>
    <w:semiHidden/>
    <w:unhideWhenUsed/>
    <w:rsid w:val="00BE57F7"/>
  </w:style>
  <w:style w:type="character" w:customStyle="1" w:styleId="EstiloCar">
    <w:name w:val="Estilo Car"/>
    <w:link w:val="Estilo"/>
    <w:rsid w:val="00BE57F7"/>
    <w:rPr>
      <w:sz w:val="24"/>
      <w:szCs w:val="24"/>
      <w:lang w:val="es-ES" w:eastAsia="es-ES"/>
    </w:rPr>
  </w:style>
  <w:style w:type="paragraph" w:customStyle="1" w:styleId="HeaderCharCarCarCarCar1">
    <w:name w:val="Header Char Car Car Car Car1"/>
    <w:basedOn w:val="Normal"/>
    <w:next w:val="Encabezado"/>
    <w:unhideWhenUsed/>
    <w:rsid w:val="00C86CCC"/>
    <w:pPr>
      <w:tabs>
        <w:tab w:val="center" w:pos="4419"/>
        <w:tab w:val="right" w:pos="8838"/>
      </w:tabs>
    </w:pPr>
    <w:rPr>
      <w:rFonts w:ascii="Calibri" w:eastAsia="Calibri" w:hAnsi="Calibri"/>
      <w:sz w:val="22"/>
      <w:szCs w:val="22"/>
      <w:lang w:val="es-MX" w:eastAsia="en-US"/>
    </w:rPr>
  </w:style>
  <w:style w:type="paragraph" w:customStyle="1" w:styleId="Piedepgina1">
    <w:name w:val="Pie de página1"/>
    <w:basedOn w:val="Normal"/>
    <w:next w:val="Piedepgina"/>
    <w:uiPriority w:val="99"/>
    <w:unhideWhenUsed/>
    <w:rsid w:val="00C86CCC"/>
    <w:pPr>
      <w:tabs>
        <w:tab w:val="center" w:pos="4419"/>
        <w:tab w:val="right" w:pos="8838"/>
      </w:tabs>
    </w:pPr>
    <w:rPr>
      <w:rFonts w:ascii="Calibri" w:eastAsia="Calibri" w:hAnsi="Calibri"/>
      <w:sz w:val="22"/>
      <w:szCs w:val="22"/>
      <w:lang w:val="es-MX" w:eastAsia="en-US"/>
    </w:rPr>
  </w:style>
  <w:style w:type="paragraph" w:customStyle="1" w:styleId="Encabezadoypie">
    <w:name w:val="Encabezado y pie"/>
    <w:rsid w:val="00C86CCC"/>
    <w:pPr>
      <w:tabs>
        <w:tab w:val="right" w:pos="9020"/>
      </w:tabs>
    </w:pPr>
    <w:rPr>
      <w:rFonts w:ascii="Helvetica Neue" w:eastAsia="Arial Unicode MS" w:hAnsi="Helvetica Neue" w:cs="Arial Unicode MS"/>
      <w:color w:val="000000"/>
      <w:sz w:val="24"/>
      <w:szCs w:val="24"/>
      <w:lang w:val="en-US"/>
    </w:rPr>
  </w:style>
  <w:style w:type="character" w:customStyle="1" w:styleId="Ninguno">
    <w:name w:val="Ninguno"/>
    <w:rsid w:val="00C86CCC"/>
  </w:style>
  <w:style w:type="numbering" w:customStyle="1" w:styleId="Estiloimportado5">
    <w:name w:val="Estilo importado 5"/>
    <w:rsid w:val="00C86CCC"/>
  </w:style>
  <w:style w:type="numbering" w:customStyle="1" w:styleId="Estiloimportado19">
    <w:name w:val="Estilo importado 19"/>
    <w:rsid w:val="00C86CCC"/>
  </w:style>
  <w:style w:type="paragraph" w:customStyle="1" w:styleId="Cuadrculamedia21">
    <w:name w:val="Cuadrícula media 21"/>
    <w:link w:val="Cuadrculamedia2Car"/>
    <w:uiPriority w:val="1"/>
    <w:qFormat/>
    <w:rsid w:val="00C86CCC"/>
    <w:rPr>
      <w:rFonts w:ascii="Calibri" w:hAnsi="Calibri"/>
      <w:sz w:val="22"/>
      <w:szCs w:val="22"/>
      <w:lang w:val="es-ES" w:eastAsia="en-US"/>
    </w:rPr>
  </w:style>
  <w:style w:type="character" w:customStyle="1" w:styleId="Cuadrculamedia2Car">
    <w:name w:val="Cuadrícula media 2 Car"/>
    <w:link w:val="Cuadrculamedia21"/>
    <w:uiPriority w:val="1"/>
    <w:rsid w:val="00C86CCC"/>
    <w:rPr>
      <w:rFonts w:ascii="Calibri" w:hAnsi="Calibri"/>
      <w:sz w:val="22"/>
      <w:szCs w:val="22"/>
      <w:lang w:val="es-ES" w:eastAsia="en-US"/>
    </w:rPr>
  </w:style>
  <w:style w:type="paragraph" w:customStyle="1" w:styleId="Listavistosa-nfasis11">
    <w:name w:val="Lista vistosa - Énfasis 11"/>
    <w:basedOn w:val="Normal"/>
    <w:uiPriority w:val="34"/>
    <w:qFormat/>
    <w:rsid w:val="00C86CCC"/>
    <w:pPr>
      <w:ind w:left="708"/>
    </w:pPr>
  </w:style>
  <w:style w:type="character" w:customStyle="1" w:styleId="apple-converted-space">
    <w:name w:val="apple-converted-space"/>
    <w:rsid w:val="00C86CCC"/>
  </w:style>
  <w:style w:type="paragraph" w:customStyle="1" w:styleId="Textocomentario1">
    <w:name w:val="Texto comentario1"/>
    <w:basedOn w:val="Normal"/>
    <w:next w:val="Textocomentario"/>
    <w:unhideWhenUsed/>
    <w:rsid w:val="00C86CCC"/>
    <w:pPr>
      <w:spacing w:after="200"/>
    </w:pPr>
    <w:rPr>
      <w:rFonts w:ascii="Calibri" w:hAnsi="Calibri"/>
      <w:sz w:val="20"/>
      <w:szCs w:val="20"/>
      <w:lang w:val="es-MX" w:eastAsia="es-MX"/>
    </w:rPr>
  </w:style>
  <w:style w:type="paragraph" w:customStyle="1" w:styleId="Asuntodelcomentario1">
    <w:name w:val="Asunto del comentario1"/>
    <w:basedOn w:val="Textocomentario"/>
    <w:next w:val="Textocomentario"/>
    <w:semiHidden/>
    <w:unhideWhenUsed/>
    <w:rsid w:val="00C86CCC"/>
    <w:pPr>
      <w:spacing w:after="200"/>
    </w:pPr>
    <w:rPr>
      <w:rFonts w:ascii="Calibri" w:hAnsi="Calibri"/>
      <w:b/>
      <w:bCs/>
      <w:lang w:val="es-MX" w:eastAsia="es-MX"/>
    </w:rPr>
  </w:style>
  <w:style w:type="paragraph" w:customStyle="1" w:styleId="Revisin1">
    <w:name w:val="Revisión1"/>
    <w:next w:val="Revisin"/>
    <w:hidden/>
    <w:uiPriority w:val="99"/>
    <w:semiHidden/>
    <w:rsid w:val="00C86CCC"/>
    <w:rPr>
      <w:rFonts w:ascii="Calibri" w:hAnsi="Calibri"/>
      <w:sz w:val="22"/>
      <w:szCs w:val="22"/>
    </w:rPr>
  </w:style>
  <w:style w:type="paragraph" w:customStyle="1" w:styleId="Sangra2detindependiente1">
    <w:name w:val="Sangría 2 de t. independiente1"/>
    <w:basedOn w:val="Normal"/>
    <w:next w:val="Sangra2detindependiente"/>
    <w:unhideWhenUsed/>
    <w:rsid w:val="00C86CCC"/>
    <w:pPr>
      <w:spacing w:after="120" w:line="480" w:lineRule="auto"/>
      <w:ind w:left="283"/>
    </w:pPr>
    <w:rPr>
      <w:rFonts w:ascii="Calibri" w:eastAsia="Calibri" w:hAnsi="Calibri"/>
      <w:sz w:val="22"/>
      <w:szCs w:val="22"/>
      <w:lang w:val="es-MX" w:eastAsia="en-US"/>
    </w:rPr>
  </w:style>
  <w:style w:type="paragraph" w:customStyle="1" w:styleId="Textoindependiente31">
    <w:name w:val="Texto independiente 31"/>
    <w:basedOn w:val="Normal"/>
    <w:rsid w:val="00C86CCC"/>
    <w:pPr>
      <w:spacing w:after="120"/>
      <w:jc w:val="both"/>
    </w:pPr>
    <w:rPr>
      <w:rFonts w:ascii="Arial" w:hAnsi="Arial"/>
      <w:b/>
      <w:szCs w:val="20"/>
      <w:lang w:val="es-ES_tradnl"/>
    </w:rPr>
  </w:style>
  <w:style w:type="character" w:customStyle="1" w:styleId="highlight">
    <w:name w:val="highlight"/>
    <w:rsid w:val="00C86CCC"/>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86CCC"/>
    <w:pPr>
      <w:jc w:val="both"/>
    </w:pPr>
    <w:rPr>
      <w:sz w:val="20"/>
      <w:szCs w:val="20"/>
      <w:vertAlign w:val="superscript"/>
      <w:lang w:val="es-MX" w:eastAsia="es-MX"/>
    </w:rPr>
  </w:style>
  <w:style w:type="paragraph" w:customStyle="1" w:styleId="Descripcin1">
    <w:name w:val="Descripción1"/>
    <w:basedOn w:val="Normal"/>
    <w:next w:val="Normal"/>
    <w:semiHidden/>
    <w:unhideWhenUsed/>
    <w:qFormat/>
    <w:rsid w:val="00C86CCC"/>
    <w:pPr>
      <w:spacing w:after="200"/>
    </w:pPr>
    <w:rPr>
      <w:i/>
      <w:iCs/>
      <w:color w:val="44546A"/>
      <w:sz w:val="18"/>
      <w:szCs w:val="18"/>
    </w:rPr>
  </w:style>
  <w:style w:type="character" w:customStyle="1" w:styleId="nfasissutil1">
    <w:name w:val="Énfasis sutil1"/>
    <w:uiPriority w:val="19"/>
    <w:qFormat/>
    <w:rsid w:val="00C86CCC"/>
    <w:rPr>
      <w:i/>
      <w:iCs/>
      <w:color w:val="404040"/>
    </w:rPr>
  </w:style>
  <w:style w:type="character" w:customStyle="1" w:styleId="EncabezadoCar1">
    <w:name w:val="Encabezado Car1"/>
    <w:uiPriority w:val="99"/>
    <w:semiHidden/>
    <w:rsid w:val="00C86CCC"/>
  </w:style>
  <w:style w:type="character" w:customStyle="1" w:styleId="PiedepginaCar1">
    <w:name w:val="Pie de página Car1"/>
    <w:uiPriority w:val="99"/>
    <w:semiHidden/>
    <w:rsid w:val="00C86CCC"/>
  </w:style>
  <w:style w:type="character" w:customStyle="1" w:styleId="TextocomentarioCar1">
    <w:name w:val="Texto comentario Car1"/>
    <w:uiPriority w:val="99"/>
    <w:semiHidden/>
    <w:rsid w:val="00C86CCC"/>
    <w:rPr>
      <w:sz w:val="20"/>
      <w:szCs w:val="20"/>
    </w:rPr>
  </w:style>
  <w:style w:type="character" w:customStyle="1" w:styleId="AsuntodelcomentarioCar1">
    <w:name w:val="Asunto del comentario Car1"/>
    <w:uiPriority w:val="99"/>
    <w:semiHidden/>
    <w:rsid w:val="00C86CCC"/>
    <w:rPr>
      <w:b/>
      <w:bCs/>
      <w:sz w:val="20"/>
      <w:szCs w:val="20"/>
    </w:rPr>
  </w:style>
  <w:style w:type="paragraph" w:styleId="Revisin">
    <w:name w:val="Revision"/>
    <w:hidden/>
    <w:uiPriority w:val="99"/>
    <w:semiHidden/>
    <w:rsid w:val="00C86CCC"/>
    <w:rPr>
      <w:rFonts w:ascii="Calibri" w:eastAsia="Calibri" w:hAnsi="Calibri"/>
      <w:sz w:val="22"/>
      <w:szCs w:val="22"/>
      <w:lang w:eastAsia="en-US"/>
    </w:rPr>
  </w:style>
  <w:style w:type="character" w:customStyle="1" w:styleId="Sangra2detindependienteCar1">
    <w:name w:val="Sangría 2 de t. independiente Car1"/>
    <w:uiPriority w:val="99"/>
    <w:semiHidden/>
    <w:rsid w:val="00C8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ocadist.gob.mx/moodle/enrol/index.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2A411877D0EB6439FB2590ED435C16C" ma:contentTypeVersion="6" ma:contentTypeDescription="Crear nuevo documento." ma:contentTypeScope="" ma:versionID="68a8198fdda16480845967158f0b1479">
  <xsd:schema xmlns:xsd="http://www.w3.org/2001/XMLSchema" xmlns:xs="http://www.w3.org/2001/XMLSchema" xmlns:p="http://schemas.microsoft.com/office/2006/metadata/properties" xmlns:ns3="bfa26aa2-7c2e-420c-b4c8-9aac96d84a87" targetNamespace="http://schemas.microsoft.com/office/2006/metadata/properties" ma:root="true" ma:fieldsID="e6ad50b5c23933211ccebd49ad1d454d" ns3:_="">
    <xsd:import namespace="bfa26aa2-7c2e-420c-b4c8-9aac96d84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26aa2-7c2e-420c-b4c8-9aac96d84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18E3-1D95-4D0A-9BC3-FB7DA055CD01}">
  <ds:schemaRefs>
    <ds:schemaRef ds:uri="http://schemas.microsoft.com/sharepoint/v3/contenttype/forms"/>
  </ds:schemaRefs>
</ds:datastoreItem>
</file>

<file path=customXml/itemProps2.xml><?xml version="1.0" encoding="utf-8"?>
<ds:datastoreItem xmlns:ds="http://schemas.openxmlformats.org/officeDocument/2006/customXml" ds:itemID="{079CA1B7-C61C-4EE5-B1A7-27ED2301C9A4}">
  <ds:schemaRefs>
    <ds:schemaRef ds:uri="http://purl.org/dc/terms/"/>
    <ds:schemaRef ds:uri="http://schemas.openxmlformats.org/package/2006/metadata/core-properties"/>
    <ds:schemaRef ds:uri="bfa26aa2-7c2e-420c-b4c8-9aac96d84a8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C7380B-BA25-4E5A-B7E9-3A817B71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26aa2-7c2e-420c-b4c8-9aac96d84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053CE-43C2-40E0-8E01-24A1C891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116</Pages>
  <Words>28940</Words>
  <Characters>159170</Characters>
  <Application>Microsoft Office Word</Application>
  <DocSecurity>0</DocSecurity>
  <Lines>1326</Lines>
  <Paragraphs>375</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Company>
  <LinksUpToDate>false</LinksUpToDate>
  <CharactersWithSpaces>187735</CharactersWithSpaces>
  <SharedDoc>false</SharedDoc>
  <HLinks>
    <vt:vector size="54" baseType="variant">
      <vt:variant>
        <vt:i4>8061044</vt:i4>
      </vt:variant>
      <vt:variant>
        <vt:i4>24</vt:i4>
      </vt:variant>
      <vt:variant>
        <vt:i4>0</vt:i4>
      </vt:variant>
      <vt:variant>
        <vt:i4>5</vt:i4>
      </vt:variant>
      <vt:variant>
        <vt:lpwstr>https://www.procadist.gob.mx/moodle/enrol/index.php</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Ivanna</cp:lastModifiedBy>
  <cp:revision>6</cp:revision>
  <cp:lastPrinted>2022-12-14T19:43:00Z</cp:lastPrinted>
  <dcterms:created xsi:type="dcterms:W3CDTF">2022-12-12T15:28:00Z</dcterms:created>
  <dcterms:modified xsi:type="dcterms:W3CDTF">2022-12-14T19:55:00Z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0x01010072A411877D0EB6439FB2590ED435C16C</vt:lpwstr>
  </property>
</Properties>
</file>