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10C8" w14:textId="77777777" w:rsidR="00167758" w:rsidRDefault="00824926" w:rsidP="00280B58">
      <w:pPr>
        <w:pStyle w:val="Sinespaciado"/>
        <w:rPr>
          <w:rFonts w:ascii="Arial" w:hAnsi="Arial" w:cs="Arial"/>
          <w:sz w:val="24"/>
          <w:szCs w:val="24"/>
        </w:rPr>
      </w:pPr>
      <w:r w:rsidRPr="003C2499">
        <w:rPr>
          <w:rFonts w:ascii="Calibri" w:hAnsi="Calibri" w:cs="Calibri"/>
          <w:b/>
          <w:noProof/>
          <w:sz w:val="40"/>
          <w:szCs w:val="40"/>
          <w:lang w:eastAsia="es-MX"/>
        </w:rPr>
        <w:drawing>
          <wp:anchor distT="0" distB="0" distL="114300" distR="114300" simplePos="0" relativeHeight="251659264" behindDoc="1" locked="0" layoutInCell="1" allowOverlap="1" wp14:anchorId="2425B37C" wp14:editId="263B353B">
            <wp:simplePos x="0" y="0"/>
            <wp:positionH relativeFrom="margin">
              <wp:align>center</wp:align>
            </wp:positionH>
            <wp:positionV relativeFrom="paragraph">
              <wp:posOffset>95250</wp:posOffset>
            </wp:positionV>
            <wp:extent cx="1181100" cy="1080770"/>
            <wp:effectExtent l="0" t="0" r="0" b="508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io de U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80770"/>
                    </a:xfrm>
                    <a:prstGeom prst="rect">
                      <a:avLst/>
                    </a:prstGeom>
                  </pic:spPr>
                </pic:pic>
              </a:graphicData>
            </a:graphic>
          </wp:anchor>
        </w:drawing>
      </w:r>
    </w:p>
    <w:p w14:paraId="20149EE7" w14:textId="77777777" w:rsidR="00167758" w:rsidRDefault="00C972AB" w:rsidP="00C972AB">
      <w:pPr>
        <w:pStyle w:val="Sinespaciado"/>
        <w:tabs>
          <w:tab w:val="left" w:pos="825"/>
        </w:tabs>
        <w:rPr>
          <w:rFonts w:ascii="Arial" w:hAnsi="Arial" w:cs="Arial"/>
          <w:sz w:val="24"/>
          <w:szCs w:val="24"/>
        </w:rPr>
      </w:pPr>
      <w:r>
        <w:rPr>
          <w:rFonts w:ascii="Arial" w:hAnsi="Arial" w:cs="Arial"/>
          <w:sz w:val="24"/>
          <w:szCs w:val="24"/>
        </w:rPr>
        <w:tab/>
      </w:r>
    </w:p>
    <w:p w14:paraId="5220BA04" w14:textId="77777777" w:rsidR="00EA13D6" w:rsidRDefault="00EA13D6" w:rsidP="00EA13D6">
      <w:pPr>
        <w:jc w:val="both"/>
        <w:rPr>
          <w:rFonts w:ascii="Arial" w:hAnsi="Arial" w:cs="Arial"/>
          <w:sz w:val="24"/>
          <w:szCs w:val="24"/>
        </w:rPr>
      </w:pPr>
    </w:p>
    <w:p w14:paraId="4C8D0AD6" w14:textId="77777777" w:rsidR="00BA2A98" w:rsidRDefault="00BA2A98" w:rsidP="00EA13D6">
      <w:pPr>
        <w:jc w:val="both"/>
        <w:rPr>
          <w:rFonts w:ascii="Arial" w:hAnsi="Arial" w:cs="Arial"/>
          <w:sz w:val="24"/>
          <w:szCs w:val="24"/>
        </w:rPr>
      </w:pPr>
    </w:p>
    <w:p w14:paraId="59E59659" w14:textId="77777777" w:rsidR="00BA2A98" w:rsidRDefault="00BA2A98" w:rsidP="00EA13D6">
      <w:pPr>
        <w:jc w:val="both"/>
        <w:rPr>
          <w:rFonts w:ascii="Arial" w:hAnsi="Arial" w:cs="Arial"/>
          <w:sz w:val="24"/>
          <w:szCs w:val="24"/>
        </w:rPr>
      </w:pPr>
      <w:bookmarkStart w:id="0" w:name="_GoBack"/>
      <w:bookmarkEnd w:id="0"/>
    </w:p>
    <w:p w14:paraId="57C5AFAB" w14:textId="77777777" w:rsidR="00BA2A98" w:rsidRDefault="00BA2A98" w:rsidP="00EA13D6">
      <w:pPr>
        <w:jc w:val="both"/>
        <w:rPr>
          <w:rFonts w:ascii="Arial" w:hAnsi="Arial" w:cs="Arial"/>
          <w:sz w:val="24"/>
          <w:szCs w:val="24"/>
        </w:rPr>
      </w:pPr>
    </w:p>
    <w:p w14:paraId="55F11D12" w14:textId="32308334" w:rsidR="00F23808" w:rsidRPr="007E020B" w:rsidRDefault="00F23808" w:rsidP="00BA2A9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LEY DE INGRESOS DEL MUNICIPIO DE UMÁN, YUCATÁ</w:t>
      </w:r>
      <w:r w:rsidR="00866D65">
        <w:rPr>
          <w:rFonts w:ascii="Arial" w:eastAsia="Times New Roman" w:hAnsi="Arial" w:cs="Arial"/>
          <w:b/>
          <w:bCs/>
          <w:sz w:val="24"/>
          <w:szCs w:val="24"/>
          <w:lang w:eastAsia="es-MX"/>
        </w:rPr>
        <w:t>N, PARA EL EJERCICIO FISCAL 202</w:t>
      </w:r>
      <w:r w:rsidR="0007136E">
        <w:rPr>
          <w:rFonts w:ascii="Arial" w:eastAsia="Times New Roman" w:hAnsi="Arial" w:cs="Arial"/>
          <w:b/>
          <w:bCs/>
          <w:sz w:val="24"/>
          <w:szCs w:val="24"/>
          <w:lang w:eastAsia="es-MX"/>
        </w:rPr>
        <w:t>2</w:t>
      </w:r>
    </w:p>
    <w:p w14:paraId="1DF50F3D"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5D56468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PRIMERO </w:t>
      </w:r>
    </w:p>
    <w:p w14:paraId="51DC0800"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DISPOSICIONES GENERALES</w:t>
      </w:r>
    </w:p>
    <w:p w14:paraId="012BBDDF"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061FCDA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D208D7B"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la Naturaleza y el Objeto de la Ley</w:t>
      </w:r>
    </w:p>
    <w:p w14:paraId="34E06D8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0D787D5" w14:textId="74FFA6EF"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 </w:t>
      </w:r>
      <w:r w:rsidRPr="007E020B">
        <w:rPr>
          <w:rFonts w:ascii="Arial" w:eastAsia="Times New Roman" w:hAnsi="Arial" w:cs="Arial"/>
          <w:sz w:val="24"/>
          <w:szCs w:val="24"/>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07136E">
        <w:rPr>
          <w:rFonts w:ascii="Arial" w:eastAsia="Times New Roman" w:hAnsi="Arial" w:cs="Arial"/>
          <w:sz w:val="24"/>
          <w:szCs w:val="24"/>
          <w:lang w:eastAsia="es-MX"/>
        </w:rPr>
        <w:t>2</w:t>
      </w:r>
      <w:r w:rsidRPr="007E020B">
        <w:rPr>
          <w:rFonts w:ascii="Arial" w:eastAsia="Times New Roman" w:hAnsi="Arial" w:cs="Arial"/>
          <w:sz w:val="24"/>
          <w:szCs w:val="24"/>
          <w:lang w:eastAsia="es-MX"/>
        </w:rPr>
        <w:t>.</w:t>
      </w:r>
    </w:p>
    <w:p w14:paraId="0782B89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CF14EC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 </w:t>
      </w:r>
      <w:r w:rsidRPr="007E020B">
        <w:rPr>
          <w:rFonts w:ascii="Arial" w:eastAsia="Times New Roman" w:hAnsi="Arial" w:cs="Arial"/>
          <w:sz w:val="24"/>
          <w:szCs w:val="24"/>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067154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DA85CD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 </w:t>
      </w:r>
      <w:r w:rsidRPr="007E020B">
        <w:rPr>
          <w:rFonts w:ascii="Arial" w:eastAsia="Times New Roman" w:hAnsi="Arial" w:cs="Arial"/>
          <w:sz w:val="24"/>
          <w:szCs w:val="24"/>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A9B855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II</w:t>
      </w:r>
    </w:p>
    <w:p w14:paraId="0B566D1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Conceptos de Ingresos y su Pronóstico</w:t>
      </w:r>
    </w:p>
    <w:p w14:paraId="0DA2C33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828355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 </w:t>
      </w:r>
      <w:r w:rsidRPr="007E020B">
        <w:rPr>
          <w:rFonts w:ascii="Arial" w:eastAsia="Times New Roman" w:hAnsi="Arial" w:cs="Arial"/>
          <w:sz w:val="24"/>
          <w:szCs w:val="24"/>
          <w:lang w:eastAsia="es-MX"/>
        </w:rPr>
        <w:t>Los conceptos por los que la Hacienda Pública del Municipio de Umán, Yucatán, percibirá ingresos, serán los siguientes:</w:t>
      </w:r>
    </w:p>
    <w:p w14:paraId="7992A643" w14:textId="77777777" w:rsidR="00F23808" w:rsidRPr="007E020B" w:rsidRDefault="00F23808" w:rsidP="0007136E">
      <w:pPr>
        <w:widowControl w:val="0"/>
        <w:autoSpaceDE w:val="0"/>
        <w:autoSpaceDN w:val="0"/>
        <w:adjustRightInd w:val="0"/>
        <w:spacing w:after="0" w:line="360" w:lineRule="auto"/>
        <w:rPr>
          <w:rFonts w:ascii="Arial" w:eastAsia="Times New Roman" w:hAnsi="Arial" w:cs="Arial"/>
          <w:sz w:val="24"/>
          <w:szCs w:val="24"/>
          <w:lang w:eastAsia="es-MX"/>
        </w:rPr>
      </w:pPr>
    </w:p>
    <w:p w14:paraId="0A0154E0"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Impuestos;</w:t>
      </w:r>
    </w:p>
    <w:p w14:paraId="7021C4A7"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Derechos;</w:t>
      </w:r>
    </w:p>
    <w:p w14:paraId="5A822C1C"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Contribuciones de Mejoras;</w:t>
      </w:r>
    </w:p>
    <w:p w14:paraId="4EE3084F"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Productos;</w:t>
      </w:r>
    </w:p>
    <w:p w14:paraId="76C2AC3E"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Aprovechamientos;</w:t>
      </w:r>
    </w:p>
    <w:p w14:paraId="2556B5CB"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Participaciones Federales y Estatales;</w:t>
      </w:r>
    </w:p>
    <w:p w14:paraId="0A88FC8C"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Aportaciones, y</w:t>
      </w:r>
    </w:p>
    <w:p w14:paraId="444D4B7E" w14:textId="39A7B635" w:rsidR="00F23808" w:rsidRDefault="00F23808" w:rsidP="0007136E">
      <w:pPr>
        <w:widowControl w:val="0"/>
        <w:numPr>
          <w:ilvl w:val="2"/>
          <w:numId w:val="3"/>
        </w:numPr>
        <w:autoSpaceDE w:val="0"/>
        <w:autoSpaceDN w:val="0"/>
        <w:adjustRightInd w:val="0"/>
        <w:spacing w:after="0" w:line="360" w:lineRule="auto"/>
        <w:ind w:left="709" w:firstLine="567"/>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Ingresos Extraordinarios.</w:t>
      </w:r>
    </w:p>
    <w:p w14:paraId="7205D0E3" w14:textId="77777777" w:rsidR="0007136E" w:rsidRPr="007E020B" w:rsidRDefault="0007136E" w:rsidP="0007136E">
      <w:pPr>
        <w:widowControl w:val="0"/>
        <w:autoSpaceDE w:val="0"/>
        <w:autoSpaceDN w:val="0"/>
        <w:adjustRightInd w:val="0"/>
        <w:spacing w:after="0" w:line="360" w:lineRule="auto"/>
        <w:ind w:left="1276"/>
        <w:contextualSpacing/>
        <w:jc w:val="both"/>
        <w:rPr>
          <w:rFonts w:ascii="Arial" w:eastAsia="Times New Roman" w:hAnsi="Arial" w:cs="Arial"/>
          <w:sz w:val="24"/>
          <w:szCs w:val="24"/>
          <w:lang w:eastAsia="es-MX"/>
        </w:rPr>
      </w:pPr>
    </w:p>
    <w:tbl>
      <w:tblPr>
        <w:tblW w:w="11357" w:type="dxa"/>
        <w:tblInd w:w="-497" w:type="dxa"/>
        <w:tblLayout w:type="fixed"/>
        <w:tblCellMar>
          <w:left w:w="70" w:type="dxa"/>
          <w:right w:w="70" w:type="dxa"/>
        </w:tblCellMar>
        <w:tblLook w:val="04A0" w:firstRow="1" w:lastRow="0" w:firstColumn="1" w:lastColumn="0" w:noHBand="0" w:noVBand="1"/>
      </w:tblPr>
      <w:tblGrid>
        <w:gridCol w:w="6096"/>
        <w:gridCol w:w="2693"/>
        <w:gridCol w:w="2568"/>
      </w:tblGrid>
      <w:tr w:rsidR="002903FA" w:rsidRPr="002903FA" w14:paraId="3869C1CE" w14:textId="77777777" w:rsidTr="0007136E">
        <w:trPr>
          <w:gridAfter w:val="1"/>
          <w:wAfter w:w="2568" w:type="dxa"/>
          <w:trHeight w:val="360"/>
        </w:trPr>
        <w:tc>
          <w:tcPr>
            <w:tcW w:w="8789" w:type="dxa"/>
            <w:gridSpan w:val="2"/>
            <w:tcBorders>
              <w:top w:val="nil"/>
              <w:left w:val="nil"/>
              <w:bottom w:val="nil"/>
              <w:right w:val="nil"/>
            </w:tcBorders>
            <w:shd w:val="clear" w:color="auto" w:fill="auto"/>
            <w:noWrap/>
            <w:hideMark/>
          </w:tcPr>
          <w:p w14:paraId="4B91EE24" w14:textId="77777777" w:rsidR="002903FA" w:rsidRPr="002903FA" w:rsidRDefault="002903FA" w:rsidP="002903FA">
            <w:pPr>
              <w:spacing w:after="0" w:line="240" w:lineRule="auto"/>
              <w:jc w:val="both"/>
              <w:rPr>
                <w:rFonts w:ascii="Arial" w:eastAsia="Times New Roman" w:hAnsi="Arial" w:cs="Arial"/>
                <w:b/>
                <w:bCs/>
                <w:color w:val="000000"/>
                <w:sz w:val="24"/>
                <w:szCs w:val="24"/>
                <w:lang w:eastAsia="es-MX"/>
              </w:rPr>
            </w:pPr>
            <w:bookmarkStart w:id="1" w:name="RANGE!B2:C126"/>
            <w:r w:rsidRPr="002903FA">
              <w:rPr>
                <w:rFonts w:ascii="Arial" w:eastAsia="Times New Roman" w:hAnsi="Arial" w:cs="Arial"/>
                <w:b/>
                <w:bCs/>
                <w:color w:val="000000"/>
                <w:sz w:val="24"/>
                <w:szCs w:val="24"/>
                <w:lang w:eastAsia="es-MX"/>
              </w:rPr>
              <w:t xml:space="preserve">Artículo 5.- </w:t>
            </w:r>
            <w:r w:rsidRPr="002903FA">
              <w:rPr>
                <w:rFonts w:ascii="Arial" w:eastAsia="Times New Roman" w:hAnsi="Arial" w:cs="Arial"/>
                <w:color w:val="000000"/>
                <w:sz w:val="24"/>
                <w:szCs w:val="24"/>
                <w:lang w:eastAsia="es-MX"/>
              </w:rPr>
              <w:t xml:space="preserve">Los impuestos que el municipio percibirá se clasificarán como sigue:  </w:t>
            </w:r>
            <w:bookmarkEnd w:id="1"/>
          </w:p>
        </w:tc>
      </w:tr>
      <w:tr w:rsidR="0007136E" w:rsidRPr="002903FA" w14:paraId="5E8C3F10" w14:textId="77777777" w:rsidTr="0007136E">
        <w:trPr>
          <w:gridAfter w:val="1"/>
          <w:wAfter w:w="2568" w:type="dxa"/>
          <w:trHeight w:val="340"/>
        </w:trPr>
        <w:tc>
          <w:tcPr>
            <w:tcW w:w="6096" w:type="dxa"/>
            <w:tcBorders>
              <w:top w:val="nil"/>
              <w:left w:val="nil"/>
              <w:bottom w:val="nil"/>
              <w:right w:val="nil"/>
            </w:tcBorders>
            <w:shd w:val="clear" w:color="auto" w:fill="auto"/>
            <w:noWrap/>
            <w:vAlign w:val="center"/>
            <w:hideMark/>
          </w:tcPr>
          <w:p w14:paraId="4C3CD6CC" w14:textId="77777777" w:rsidR="002903FA" w:rsidRPr="002903FA"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55093D94" w14:textId="77777777" w:rsidR="002903FA" w:rsidRPr="002903FA" w:rsidRDefault="002903FA" w:rsidP="002903FA">
            <w:pPr>
              <w:spacing w:after="0" w:line="240" w:lineRule="auto"/>
              <w:jc w:val="both"/>
              <w:rPr>
                <w:rFonts w:ascii="Times New Roman" w:eastAsia="Times New Roman" w:hAnsi="Times New Roman" w:cs="Times New Roman"/>
                <w:sz w:val="20"/>
                <w:szCs w:val="20"/>
                <w:lang w:eastAsia="es-MX"/>
              </w:rPr>
            </w:pPr>
          </w:p>
        </w:tc>
      </w:tr>
      <w:tr w:rsidR="0007136E" w:rsidRPr="00C87640" w14:paraId="052CBDC4" w14:textId="77777777" w:rsidTr="0007136E">
        <w:trPr>
          <w:gridAfter w:val="1"/>
          <w:wAfter w:w="2568" w:type="dxa"/>
          <w:trHeight w:val="360"/>
        </w:trPr>
        <w:tc>
          <w:tcPr>
            <w:tcW w:w="6096"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55C430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Impuestos</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7F83FA78"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29,957,500.00 </w:t>
            </w:r>
          </w:p>
        </w:tc>
      </w:tr>
      <w:tr w:rsidR="0007136E" w:rsidRPr="00C87640" w14:paraId="4C73FF15"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2078B88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Impuestos sobre los ingresos:</w:t>
            </w:r>
          </w:p>
        </w:tc>
        <w:tc>
          <w:tcPr>
            <w:tcW w:w="2693" w:type="dxa"/>
            <w:tcBorders>
              <w:top w:val="nil"/>
              <w:left w:val="nil"/>
              <w:bottom w:val="single" w:sz="8" w:space="0" w:color="auto"/>
              <w:right w:val="single" w:sz="8" w:space="0" w:color="auto"/>
            </w:tcBorders>
            <w:shd w:val="clear" w:color="000000" w:fill="D7E4BC"/>
            <w:vAlign w:val="center"/>
            <w:hideMark/>
          </w:tcPr>
          <w:p w14:paraId="524C195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157,500.00 </w:t>
            </w:r>
          </w:p>
        </w:tc>
      </w:tr>
      <w:tr w:rsidR="0007136E" w:rsidRPr="00C87640" w14:paraId="74728304"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90DAD7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Impuesto sobre Espectáculos y Diversiones Públicas</w:t>
            </w:r>
          </w:p>
        </w:tc>
        <w:tc>
          <w:tcPr>
            <w:tcW w:w="2693" w:type="dxa"/>
            <w:tcBorders>
              <w:top w:val="nil"/>
              <w:left w:val="nil"/>
              <w:bottom w:val="single" w:sz="8" w:space="0" w:color="auto"/>
              <w:right w:val="single" w:sz="8" w:space="0" w:color="auto"/>
            </w:tcBorders>
            <w:shd w:val="clear" w:color="auto" w:fill="auto"/>
            <w:vAlign w:val="center"/>
            <w:hideMark/>
          </w:tcPr>
          <w:p w14:paraId="3CC53441"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157,500.00 </w:t>
            </w:r>
          </w:p>
        </w:tc>
      </w:tr>
      <w:tr w:rsidR="0007136E" w:rsidRPr="00C87640" w14:paraId="0A96C938"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81935C0"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Impuestos sobre el patrimonio</w:t>
            </w:r>
          </w:p>
        </w:tc>
        <w:tc>
          <w:tcPr>
            <w:tcW w:w="2693" w:type="dxa"/>
            <w:tcBorders>
              <w:top w:val="nil"/>
              <w:left w:val="nil"/>
              <w:bottom w:val="single" w:sz="8" w:space="0" w:color="auto"/>
              <w:right w:val="single" w:sz="8" w:space="0" w:color="auto"/>
            </w:tcBorders>
            <w:shd w:val="clear" w:color="000000" w:fill="D7E4BC"/>
            <w:vAlign w:val="center"/>
            <w:hideMark/>
          </w:tcPr>
          <w:p w14:paraId="2A2FE5F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13,900,000.00 </w:t>
            </w:r>
          </w:p>
        </w:tc>
      </w:tr>
      <w:tr w:rsidR="0007136E" w:rsidRPr="00C87640" w14:paraId="3863FD8B"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5B2268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Impuesto Predial</w:t>
            </w:r>
          </w:p>
        </w:tc>
        <w:tc>
          <w:tcPr>
            <w:tcW w:w="2693" w:type="dxa"/>
            <w:tcBorders>
              <w:top w:val="nil"/>
              <w:left w:val="nil"/>
              <w:bottom w:val="single" w:sz="8" w:space="0" w:color="auto"/>
              <w:right w:val="single" w:sz="8" w:space="0" w:color="auto"/>
            </w:tcBorders>
            <w:shd w:val="clear" w:color="auto" w:fill="auto"/>
            <w:vAlign w:val="center"/>
            <w:hideMark/>
          </w:tcPr>
          <w:p w14:paraId="2E7E252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13,900,000.00 </w:t>
            </w:r>
          </w:p>
        </w:tc>
      </w:tr>
      <w:tr w:rsidR="0007136E" w:rsidRPr="00C87640" w14:paraId="2D14D555"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F02960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Impuestos sobre la producción, el consumo y las transacciones</w:t>
            </w:r>
          </w:p>
        </w:tc>
        <w:tc>
          <w:tcPr>
            <w:tcW w:w="2693" w:type="dxa"/>
            <w:tcBorders>
              <w:top w:val="nil"/>
              <w:left w:val="nil"/>
              <w:bottom w:val="single" w:sz="8" w:space="0" w:color="auto"/>
              <w:right w:val="single" w:sz="8" w:space="0" w:color="auto"/>
            </w:tcBorders>
            <w:shd w:val="clear" w:color="000000" w:fill="D7E4BC"/>
            <w:vAlign w:val="center"/>
            <w:hideMark/>
          </w:tcPr>
          <w:p w14:paraId="5143B21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15,900,000.00 </w:t>
            </w:r>
          </w:p>
        </w:tc>
      </w:tr>
      <w:tr w:rsidR="0007136E" w:rsidRPr="00C87640" w14:paraId="70DB166A"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48ECB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Impuesto sobre Adquisición de Inmuebles</w:t>
            </w:r>
          </w:p>
        </w:tc>
        <w:tc>
          <w:tcPr>
            <w:tcW w:w="2693" w:type="dxa"/>
            <w:tcBorders>
              <w:top w:val="nil"/>
              <w:left w:val="nil"/>
              <w:bottom w:val="single" w:sz="8" w:space="0" w:color="auto"/>
              <w:right w:val="single" w:sz="8" w:space="0" w:color="auto"/>
            </w:tcBorders>
            <w:shd w:val="clear" w:color="auto" w:fill="auto"/>
            <w:vAlign w:val="center"/>
            <w:hideMark/>
          </w:tcPr>
          <w:p w14:paraId="6FAD928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15,900,000.00 </w:t>
            </w:r>
          </w:p>
        </w:tc>
      </w:tr>
      <w:tr w:rsidR="0007136E" w:rsidRPr="00C87640" w14:paraId="2EBBB2C1"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1FF7C48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Accesorios</w:t>
            </w:r>
          </w:p>
        </w:tc>
        <w:tc>
          <w:tcPr>
            <w:tcW w:w="2693" w:type="dxa"/>
            <w:tcBorders>
              <w:top w:val="nil"/>
              <w:left w:val="nil"/>
              <w:bottom w:val="single" w:sz="8" w:space="0" w:color="auto"/>
              <w:right w:val="single" w:sz="8" w:space="0" w:color="auto"/>
            </w:tcBorders>
            <w:shd w:val="clear" w:color="000000" w:fill="D7E4BC"/>
            <w:vAlign w:val="center"/>
            <w:hideMark/>
          </w:tcPr>
          <w:p w14:paraId="7F3BA87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7D8C0BF9"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1C56CF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Actualizaciones y Recargos de Impuestos</w:t>
            </w:r>
          </w:p>
        </w:tc>
        <w:tc>
          <w:tcPr>
            <w:tcW w:w="2693" w:type="dxa"/>
            <w:tcBorders>
              <w:top w:val="nil"/>
              <w:left w:val="nil"/>
              <w:bottom w:val="single" w:sz="8" w:space="0" w:color="auto"/>
              <w:right w:val="single" w:sz="8" w:space="0" w:color="auto"/>
            </w:tcBorders>
            <w:shd w:val="clear" w:color="auto" w:fill="auto"/>
            <w:vAlign w:val="center"/>
            <w:hideMark/>
          </w:tcPr>
          <w:p w14:paraId="3DF1BA7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71D7B5C8"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0B44300"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Multas de Impuestos</w:t>
            </w:r>
          </w:p>
        </w:tc>
        <w:tc>
          <w:tcPr>
            <w:tcW w:w="2693" w:type="dxa"/>
            <w:tcBorders>
              <w:top w:val="nil"/>
              <w:left w:val="nil"/>
              <w:bottom w:val="single" w:sz="8" w:space="0" w:color="auto"/>
              <w:right w:val="single" w:sz="8" w:space="0" w:color="auto"/>
            </w:tcBorders>
            <w:shd w:val="clear" w:color="auto" w:fill="auto"/>
            <w:vAlign w:val="center"/>
            <w:hideMark/>
          </w:tcPr>
          <w:p w14:paraId="1E7B0E1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5DA4221B"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B65BEE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Gastos de Ejecución de Impuestos</w:t>
            </w:r>
          </w:p>
        </w:tc>
        <w:tc>
          <w:tcPr>
            <w:tcW w:w="2693" w:type="dxa"/>
            <w:tcBorders>
              <w:top w:val="nil"/>
              <w:left w:val="nil"/>
              <w:bottom w:val="single" w:sz="8" w:space="0" w:color="auto"/>
              <w:right w:val="single" w:sz="8" w:space="0" w:color="auto"/>
            </w:tcBorders>
            <w:shd w:val="clear" w:color="auto" w:fill="auto"/>
            <w:vAlign w:val="center"/>
            <w:hideMark/>
          </w:tcPr>
          <w:p w14:paraId="095A05FB"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22C2CD32" w14:textId="77777777" w:rsidTr="0007136E">
        <w:trPr>
          <w:gridAfter w:val="1"/>
          <w:wAfter w:w="2568" w:type="dxa"/>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7CBD614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Otros Impuestos</w:t>
            </w:r>
          </w:p>
        </w:tc>
        <w:tc>
          <w:tcPr>
            <w:tcW w:w="2693" w:type="dxa"/>
            <w:tcBorders>
              <w:top w:val="nil"/>
              <w:left w:val="nil"/>
              <w:bottom w:val="single" w:sz="8" w:space="0" w:color="auto"/>
              <w:right w:val="single" w:sz="8" w:space="0" w:color="auto"/>
            </w:tcBorders>
            <w:shd w:val="clear" w:color="000000" w:fill="D7E4BC"/>
            <w:vAlign w:val="center"/>
            <w:hideMark/>
          </w:tcPr>
          <w:p w14:paraId="084A3AE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3AC972E1" w14:textId="77777777" w:rsidTr="0007136E">
        <w:trPr>
          <w:gridAfter w:val="1"/>
          <w:wAfter w:w="2568" w:type="dxa"/>
          <w:trHeight w:val="803"/>
        </w:trPr>
        <w:tc>
          <w:tcPr>
            <w:tcW w:w="6096"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2646B4C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Impuestos no comprendidos en las fracciones de la Ley de Ingresos causadas en ejercicios fiscales anteriores pendientes de liquidación o pago</w:t>
            </w:r>
          </w:p>
        </w:tc>
        <w:tc>
          <w:tcPr>
            <w:tcW w:w="2693" w:type="dxa"/>
            <w:vMerge w:val="restart"/>
            <w:tcBorders>
              <w:top w:val="nil"/>
              <w:left w:val="nil"/>
              <w:bottom w:val="single" w:sz="8" w:space="0" w:color="000000"/>
              <w:right w:val="single" w:sz="8" w:space="0" w:color="auto"/>
            </w:tcBorders>
            <w:shd w:val="clear" w:color="000000" w:fill="D7E4BC"/>
            <w:vAlign w:val="center"/>
            <w:hideMark/>
          </w:tcPr>
          <w:p w14:paraId="019135C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r>
      <w:tr w:rsidR="0007136E" w:rsidRPr="00C87640" w14:paraId="7A999062"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5D48FC2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53FF38D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0135736B"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42D24E99" w14:textId="77777777" w:rsidTr="0007136E">
        <w:trPr>
          <w:trHeight w:val="320"/>
        </w:trPr>
        <w:tc>
          <w:tcPr>
            <w:tcW w:w="6096" w:type="dxa"/>
            <w:tcBorders>
              <w:top w:val="nil"/>
              <w:left w:val="nil"/>
              <w:bottom w:val="nil"/>
              <w:right w:val="nil"/>
            </w:tcBorders>
            <w:shd w:val="clear" w:color="auto" w:fill="auto"/>
            <w:noWrap/>
            <w:vAlign w:val="center"/>
            <w:hideMark/>
          </w:tcPr>
          <w:p w14:paraId="7044E88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c>
          <w:tcPr>
            <w:tcW w:w="2693" w:type="dxa"/>
            <w:tcBorders>
              <w:top w:val="nil"/>
              <w:left w:val="nil"/>
              <w:bottom w:val="nil"/>
              <w:right w:val="nil"/>
            </w:tcBorders>
            <w:shd w:val="clear" w:color="auto" w:fill="auto"/>
            <w:noWrap/>
            <w:vAlign w:val="bottom"/>
            <w:hideMark/>
          </w:tcPr>
          <w:p w14:paraId="1E986745"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57BE83C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E5D0A49" w14:textId="77777777" w:rsidTr="0007136E">
        <w:trPr>
          <w:trHeight w:val="660"/>
        </w:trPr>
        <w:tc>
          <w:tcPr>
            <w:tcW w:w="8789" w:type="dxa"/>
            <w:gridSpan w:val="2"/>
            <w:tcBorders>
              <w:top w:val="nil"/>
              <w:left w:val="nil"/>
              <w:bottom w:val="nil"/>
              <w:right w:val="nil"/>
            </w:tcBorders>
            <w:shd w:val="clear" w:color="auto" w:fill="auto"/>
            <w:vAlign w:val="center"/>
            <w:hideMark/>
          </w:tcPr>
          <w:p w14:paraId="191E0D3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6.- </w:t>
            </w:r>
            <w:r w:rsidRPr="00C87640">
              <w:rPr>
                <w:rFonts w:ascii="Arial" w:eastAsia="Times New Roman" w:hAnsi="Arial" w:cs="Arial"/>
                <w:color w:val="000000"/>
                <w:sz w:val="24"/>
                <w:szCs w:val="24"/>
                <w:lang w:eastAsia="es-MX"/>
              </w:rPr>
              <w:t>Los derechos que el municipio percibirá se causarán por los siguientes conceptos:</w:t>
            </w:r>
          </w:p>
        </w:tc>
        <w:tc>
          <w:tcPr>
            <w:tcW w:w="2568" w:type="dxa"/>
            <w:vAlign w:val="center"/>
            <w:hideMark/>
          </w:tcPr>
          <w:p w14:paraId="30EEA5D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1745866F" w14:textId="77777777" w:rsidTr="0007136E">
        <w:trPr>
          <w:trHeight w:val="340"/>
        </w:trPr>
        <w:tc>
          <w:tcPr>
            <w:tcW w:w="6096" w:type="dxa"/>
            <w:tcBorders>
              <w:top w:val="nil"/>
              <w:left w:val="nil"/>
              <w:bottom w:val="nil"/>
              <w:right w:val="nil"/>
            </w:tcBorders>
            <w:shd w:val="clear" w:color="auto" w:fill="auto"/>
            <w:noWrap/>
            <w:vAlign w:val="center"/>
            <w:hideMark/>
          </w:tcPr>
          <w:p w14:paraId="626082E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2B8B102B"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10F80E3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8B7C6CE"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4303E0"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Derechos</w:t>
            </w:r>
          </w:p>
        </w:tc>
        <w:tc>
          <w:tcPr>
            <w:tcW w:w="2693" w:type="dxa"/>
            <w:tcBorders>
              <w:top w:val="single" w:sz="8" w:space="0" w:color="auto"/>
              <w:left w:val="nil"/>
              <w:bottom w:val="single" w:sz="8" w:space="0" w:color="auto"/>
              <w:right w:val="single" w:sz="8" w:space="0" w:color="auto"/>
            </w:tcBorders>
            <w:shd w:val="clear" w:color="000000" w:fill="D9D9D9"/>
            <w:vAlign w:val="center"/>
            <w:hideMark/>
          </w:tcPr>
          <w:p w14:paraId="62F88103" w14:textId="77777777" w:rsidR="002903FA" w:rsidRPr="00C87640" w:rsidRDefault="002903FA" w:rsidP="002903FA">
            <w:pPr>
              <w:spacing w:after="0" w:line="24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 $       25,999,000.00 </w:t>
            </w:r>
          </w:p>
        </w:tc>
        <w:tc>
          <w:tcPr>
            <w:tcW w:w="2568" w:type="dxa"/>
            <w:vAlign w:val="center"/>
            <w:hideMark/>
          </w:tcPr>
          <w:p w14:paraId="727A4BB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0C77BD5A" w14:textId="77777777" w:rsidTr="0007136E">
        <w:trPr>
          <w:trHeight w:val="300"/>
        </w:trPr>
        <w:tc>
          <w:tcPr>
            <w:tcW w:w="6096"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1D52BB8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Derechos por el uso, goce, aprovechamiento o explotación de bienes de dominio público</w:t>
            </w:r>
          </w:p>
        </w:tc>
        <w:tc>
          <w:tcPr>
            <w:tcW w:w="2693" w:type="dxa"/>
            <w:vMerge w:val="restart"/>
            <w:tcBorders>
              <w:top w:val="nil"/>
              <w:left w:val="nil"/>
              <w:bottom w:val="single" w:sz="8" w:space="0" w:color="000000"/>
              <w:right w:val="single" w:sz="8" w:space="0" w:color="auto"/>
            </w:tcBorders>
            <w:shd w:val="clear" w:color="000000" w:fill="D7E4BC"/>
            <w:vAlign w:val="center"/>
            <w:hideMark/>
          </w:tcPr>
          <w:p w14:paraId="09F0289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1,890,000.00 </w:t>
            </w:r>
          </w:p>
        </w:tc>
        <w:tc>
          <w:tcPr>
            <w:tcW w:w="2568" w:type="dxa"/>
            <w:vAlign w:val="center"/>
            <w:hideMark/>
          </w:tcPr>
          <w:p w14:paraId="5D51214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1AD0538"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68A7DD8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0AE9F72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4CBB8A1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5F46BF8E" w14:textId="77777777" w:rsidTr="0007136E">
        <w:trPr>
          <w:trHeight w:val="600"/>
        </w:trPr>
        <w:tc>
          <w:tcPr>
            <w:tcW w:w="6096" w:type="dxa"/>
            <w:tcBorders>
              <w:top w:val="nil"/>
              <w:left w:val="single" w:sz="8" w:space="0" w:color="auto"/>
              <w:bottom w:val="nil"/>
              <w:right w:val="single" w:sz="8" w:space="0" w:color="auto"/>
            </w:tcBorders>
            <w:shd w:val="clear" w:color="auto" w:fill="auto"/>
            <w:vAlign w:val="center"/>
            <w:hideMark/>
          </w:tcPr>
          <w:p w14:paraId="75AE1B0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Por el uso de locales o pisos de mercados, espacios en la vía o parques públicos</w:t>
            </w:r>
          </w:p>
        </w:tc>
        <w:tc>
          <w:tcPr>
            <w:tcW w:w="2693" w:type="dxa"/>
            <w:tcBorders>
              <w:top w:val="nil"/>
              <w:left w:val="nil"/>
              <w:bottom w:val="nil"/>
              <w:right w:val="single" w:sz="8" w:space="0" w:color="auto"/>
            </w:tcBorders>
            <w:shd w:val="clear" w:color="auto" w:fill="auto"/>
            <w:vAlign w:val="center"/>
            <w:hideMark/>
          </w:tcPr>
          <w:p w14:paraId="334F7B5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1,715,000.00 </w:t>
            </w:r>
          </w:p>
        </w:tc>
        <w:tc>
          <w:tcPr>
            <w:tcW w:w="2568" w:type="dxa"/>
            <w:vAlign w:val="center"/>
            <w:hideMark/>
          </w:tcPr>
          <w:p w14:paraId="0B3A8681"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A13A71D" w14:textId="77777777" w:rsidTr="0007136E">
        <w:trPr>
          <w:trHeight w:val="300"/>
        </w:trPr>
        <w:tc>
          <w:tcPr>
            <w:tcW w:w="6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2F895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Por el uso y aprovechamiento de los bienes de dominio público del patrimonio municipal</w:t>
            </w:r>
          </w:p>
        </w:tc>
        <w:tc>
          <w:tcPr>
            <w:tcW w:w="2693" w:type="dxa"/>
            <w:vMerge w:val="restart"/>
            <w:tcBorders>
              <w:top w:val="single" w:sz="8" w:space="0" w:color="auto"/>
              <w:left w:val="nil"/>
              <w:bottom w:val="single" w:sz="8" w:space="0" w:color="000000"/>
              <w:right w:val="single" w:sz="8" w:space="0" w:color="auto"/>
            </w:tcBorders>
            <w:shd w:val="clear" w:color="auto" w:fill="auto"/>
            <w:vAlign w:val="center"/>
            <w:hideMark/>
          </w:tcPr>
          <w:p w14:paraId="12B5D2B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175,000.00 </w:t>
            </w:r>
          </w:p>
        </w:tc>
        <w:tc>
          <w:tcPr>
            <w:tcW w:w="2568" w:type="dxa"/>
            <w:vAlign w:val="center"/>
            <w:hideMark/>
          </w:tcPr>
          <w:p w14:paraId="64624C3D"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53E4246" w14:textId="77777777" w:rsidTr="0007136E">
        <w:trPr>
          <w:trHeight w:val="315"/>
        </w:trPr>
        <w:tc>
          <w:tcPr>
            <w:tcW w:w="6096" w:type="dxa"/>
            <w:vMerge/>
            <w:tcBorders>
              <w:top w:val="single" w:sz="8" w:space="0" w:color="auto"/>
              <w:left w:val="single" w:sz="8" w:space="0" w:color="auto"/>
              <w:bottom w:val="single" w:sz="8" w:space="0" w:color="000000"/>
              <w:right w:val="single" w:sz="8" w:space="0" w:color="auto"/>
            </w:tcBorders>
            <w:vAlign w:val="center"/>
            <w:hideMark/>
          </w:tcPr>
          <w:p w14:paraId="4EFECD0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single" w:sz="8" w:space="0" w:color="auto"/>
              <w:left w:val="nil"/>
              <w:bottom w:val="single" w:sz="8" w:space="0" w:color="000000"/>
              <w:right w:val="single" w:sz="8" w:space="0" w:color="auto"/>
            </w:tcBorders>
            <w:vAlign w:val="center"/>
            <w:hideMark/>
          </w:tcPr>
          <w:p w14:paraId="200CD9B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280A111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2903FA" w:rsidRPr="00C87640" w14:paraId="1FCFB50C"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08143A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Derechos por prestación de servicios</w:t>
            </w:r>
          </w:p>
        </w:tc>
        <w:tc>
          <w:tcPr>
            <w:tcW w:w="2693" w:type="dxa"/>
            <w:tcBorders>
              <w:top w:val="nil"/>
              <w:left w:val="nil"/>
              <w:bottom w:val="single" w:sz="8" w:space="0" w:color="auto"/>
              <w:right w:val="single" w:sz="8" w:space="0" w:color="auto"/>
            </w:tcBorders>
            <w:shd w:val="clear" w:color="000000" w:fill="D8E4BC"/>
            <w:vAlign w:val="center"/>
            <w:hideMark/>
          </w:tcPr>
          <w:p w14:paraId="5A0C6D4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12,970,000.00 </w:t>
            </w:r>
          </w:p>
        </w:tc>
        <w:tc>
          <w:tcPr>
            <w:tcW w:w="2568" w:type="dxa"/>
            <w:vAlign w:val="center"/>
            <w:hideMark/>
          </w:tcPr>
          <w:p w14:paraId="29C904F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EFB332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E614DD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Servicios de Agua potable</w:t>
            </w:r>
          </w:p>
        </w:tc>
        <w:tc>
          <w:tcPr>
            <w:tcW w:w="2693" w:type="dxa"/>
            <w:tcBorders>
              <w:top w:val="nil"/>
              <w:left w:val="nil"/>
              <w:bottom w:val="single" w:sz="8" w:space="0" w:color="auto"/>
              <w:right w:val="single" w:sz="8" w:space="0" w:color="auto"/>
            </w:tcBorders>
            <w:shd w:val="clear" w:color="auto" w:fill="auto"/>
            <w:vAlign w:val="center"/>
            <w:hideMark/>
          </w:tcPr>
          <w:p w14:paraId="75F54CE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10,000,000.00 </w:t>
            </w:r>
          </w:p>
        </w:tc>
        <w:tc>
          <w:tcPr>
            <w:tcW w:w="2568" w:type="dxa"/>
            <w:vAlign w:val="center"/>
            <w:hideMark/>
          </w:tcPr>
          <w:p w14:paraId="5E946BD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3C1BCBB"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5E5997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Alumbrado público</w:t>
            </w:r>
          </w:p>
        </w:tc>
        <w:tc>
          <w:tcPr>
            <w:tcW w:w="2693" w:type="dxa"/>
            <w:tcBorders>
              <w:top w:val="nil"/>
              <w:left w:val="nil"/>
              <w:bottom w:val="single" w:sz="8" w:space="0" w:color="auto"/>
              <w:right w:val="single" w:sz="8" w:space="0" w:color="auto"/>
            </w:tcBorders>
            <w:shd w:val="clear" w:color="auto" w:fill="auto"/>
            <w:vAlign w:val="center"/>
            <w:hideMark/>
          </w:tcPr>
          <w:p w14:paraId="543E06E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A9AE7F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D36DF97" w14:textId="77777777" w:rsidTr="0007136E">
        <w:trPr>
          <w:trHeight w:val="300"/>
        </w:trPr>
        <w:tc>
          <w:tcPr>
            <w:tcW w:w="6096" w:type="dxa"/>
            <w:vMerge w:val="restart"/>
            <w:tcBorders>
              <w:top w:val="nil"/>
              <w:left w:val="single" w:sz="8" w:space="0" w:color="auto"/>
              <w:bottom w:val="single" w:sz="8" w:space="0" w:color="000000"/>
              <w:right w:val="single" w:sz="8" w:space="0" w:color="auto"/>
            </w:tcBorders>
            <w:shd w:val="clear" w:color="auto" w:fill="auto"/>
            <w:vAlign w:val="center"/>
            <w:hideMark/>
          </w:tcPr>
          <w:p w14:paraId="4A722F2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Limpia, Recolección, traslado y disposición final    de residuos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198776C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1,285,000.00 </w:t>
            </w:r>
          </w:p>
        </w:tc>
        <w:tc>
          <w:tcPr>
            <w:tcW w:w="2568" w:type="dxa"/>
            <w:vAlign w:val="center"/>
            <w:hideMark/>
          </w:tcPr>
          <w:p w14:paraId="7CE4B66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D26DE26"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6D2C910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61C4860B"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4B573F5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3BEE1E1F"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725525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Limpia de predios baldíos</w:t>
            </w:r>
          </w:p>
        </w:tc>
        <w:tc>
          <w:tcPr>
            <w:tcW w:w="2693" w:type="dxa"/>
            <w:tcBorders>
              <w:top w:val="nil"/>
              <w:left w:val="nil"/>
              <w:bottom w:val="single" w:sz="8" w:space="0" w:color="auto"/>
              <w:right w:val="single" w:sz="8" w:space="0" w:color="auto"/>
            </w:tcBorders>
            <w:shd w:val="clear" w:color="auto" w:fill="auto"/>
            <w:vAlign w:val="center"/>
            <w:hideMark/>
          </w:tcPr>
          <w:p w14:paraId="3DD3A04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7AB9909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EE2BDC5" w14:textId="77777777" w:rsidTr="0007136E">
        <w:trPr>
          <w:trHeight w:val="300"/>
        </w:trPr>
        <w:tc>
          <w:tcPr>
            <w:tcW w:w="609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06569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Mercados y centrales de abasto</w:t>
            </w:r>
          </w:p>
        </w:tc>
        <w:tc>
          <w:tcPr>
            <w:tcW w:w="2693" w:type="dxa"/>
            <w:vMerge w:val="restart"/>
            <w:tcBorders>
              <w:top w:val="nil"/>
              <w:left w:val="nil"/>
              <w:bottom w:val="single" w:sz="8" w:space="0" w:color="000000"/>
              <w:right w:val="single" w:sz="8" w:space="0" w:color="auto"/>
            </w:tcBorders>
            <w:shd w:val="clear" w:color="000000" w:fill="FFFFFF"/>
            <w:vAlign w:val="center"/>
            <w:hideMark/>
          </w:tcPr>
          <w:p w14:paraId="4333C135"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3387E18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40EDD59"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5B97195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4EB3F24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686349B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13D75EB7"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94E753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Panteones</w:t>
            </w:r>
          </w:p>
        </w:tc>
        <w:tc>
          <w:tcPr>
            <w:tcW w:w="2693" w:type="dxa"/>
            <w:tcBorders>
              <w:top w:val="nil"/>
              <w:left w:val="nil"/>
              <w:bottom w:val="single" w:sz="8" w:space="0" w:color="auto"/>
              <w:right w:val="single" w:sz="8" w:space="0" w:color="auto"/>
            </w:tcBorders>
            <w:shd w:val="clear" w:color="auto" w:fill="auto"/>
            <w:vAlign w:val="center"/>
            <w:hideMark/>
          </w:tcPr>
          <w:p w14:paraId="21F3058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0327403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AF6E187"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859591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lastRenderedPageBreak/>
              <w:t>&gt; Servicio de Rastro</w:t>
            </w:r>
          </w:p>
        </w:tc>
        <w:tc>
          <w:tcPr>
            <w:tcW w:w="2693" w:type="dxa"/>
            <w:tcBorders>
              <w:top w:val="nil"/>
              <w:left w:val="nil"/>
              <w:bottom w:val="single" w:sz="8" w:space="0" w:color="auto"/>
              <w:right w:val="single" w:sz="8" w:space="0" w:color="auto"/>
            </w:tcBorders>
            <w:shd w:val="clear" w:color="auto" w:fill="auto"/>
            <w:vAlign w:val="center"/>
            <w:hideMark/>
          </w:tcPr>
          <w:p w14:paraId="26BAAFB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265,000.00 </w:t>
            </w:r>
          </w:p>
        </w:tc>
        <w:tc>
          <w:tcPr>
            <w:tcW w:w="2568" w:type="dxa"/>
            <w:vAlign w:val="center"/>
            <w:hideMark/>
          </w:tcPr>
          <w:p w14:paraId="62F34DA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BD93450"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C36B40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&gt; Servicios de Seguridad pública y Vialidad</w:t>
            </w:r>
          </w:p>
        </w:tc>
        <w:tc>
          <w:tcPr>
            <w:tcW w:w="2693" w:type="dxa"/>
            <w:tcBorders>
              <w:top w:val="nil"/>
              <w:left w:val="nil"/>
              <w:bottom w:val="single" w:sz="8" w:space="0" w:color="auto"/>
              <w:right w:val="single" w:sz="8" w:space="0" w:color="auto"/>
            </w:tcBorders>
            <w:shd w:val="clear" w:color="auto" w:fill="auto"/>
            <w:vAlign w:val="center"/>
            <w:hideMark/>
          </w:tcPr>
          <w:p w14:paraId="39A6903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45F890D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341BB571"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6B8C15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Catastro</w:t>
            </w:r>
          </w:p>
        </w:tc>
        <w:tc>
          <w:tcPr>
            <w:tcW w:w="2693" w:type="dxa"/>
            <w:tcBorders>
              <w:top w:val="nil"/>
              <w:left w:val="nil"/>
              <w:bottom w:val="single" w:sz="8" w:space="0" w:color="auto"/>
              <w:right w:val="single" w:sz="8" w:space="0" w:color="auto"/>
            </w:tcBorders>
            <w:shd w:val="clear" w:color="auto" w:fill="auto"/>
            <w:vAlign w:val="center"/>
            <w:hideMark/>
          </w:tcPr>
          <w:p w14:paraId="78DE368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1,420,000.00 </w:t>
            </w:r>
          </w:p>
        </w:tc>
        <w:tc>
          <w:tcPr>
            <w:tcW w:w="2568" w:type="dxa"/>
            <w:vAlign w:val="center"/>
            <w:hideMark/>
          </w:tcPr>
          <w:p w14:paraId="7FDF49B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10E9F31A"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260C804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Otros Derechos</w:t>
            </w:r>
          </w:p>
        </w:tc>
        <w:tc>
          <w:tcPr>
            <w:tcW w:w="2693" w:type="dxa"/>
            <w:tcBorders>
              <w:top w:val="nil"/>
              <w:left w:val="nil"/>
              <w:bottom w:val="single" w:sz="8" w:space="0" w:color="auto"/>
              <w:right w:val="single" w:sz="8" w:space="0" w:color="auto"/>
            </w:tcBorders>
            <w:shd w:val="clear" w:color="000000" w:fill="D7E4BC"/>
            <w:vAlign w:val="center"/>
            <w:hideMark/>
          </w:tcPr>
          <w:p w14:paraId="48A2D20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11,139,000.00 </w:t>
            </w:r>
          </w:p>
        </w:tc>
        <w:tc>
          <w:tcPr>
            <w:tcW w:w="2568" w:type="dxa"/>
            <w:vAlign w:val="center"/>
            <w:hideMark/>
          </w:tcPr>
          <w:p w14:paraId="296132E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5B422B1"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A1FEE9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Licencias de funcionamiento y Permisos</w:t>
            </w:r>
          </w:p>
        </w:tc>
        <w:tc>
          <w:tcPr>
            <w:tcW w:w="2693" w:type="dxa"/>
            <w:tcBorders>
              <w:top w:val="nil"/>
              <w:left w:val="nil"/>
              <w:bottom w:val="single" w:sz="8" w:space="0" w:color="auto"/>
              <w:right w:val="single" w:sz="8" w:space="0" w:color="auto"/>
            </w:tcBorders>
            <w:shd w:val="clear" w:color="auto" w:fill="auto"/>
            <w:vAlign w:val="center"/>
            <w:hideMark/>
          </w:tcPr>
          <w:p w14:paraId="3611990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10,110,000.00 </w:t>
            </w:r>
          </w:p>
        </w:tc>
        <w:tc>
          <w:tcPr>
            <w:tcW w:w="2568" w:type="dxa"/>
            <w:vAlign w:val="center"/>
            <w:hideMark/>
          </w:tcPr>
          <w:p w14:paraId="5C29ABE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F744A81" w14:textId="77777777" w:rsidTr="0007136E">
        <w:trPr>
          <w:trHeight w:val="300"/>
        </w:trPr>
        <w:tc>
          <w:tcPr>
            <w:tcW w:w="6096" w:type="dxa"/>
            <w:vMerge w:val="restart"/>
            <w:tcBorders>
              <w:top w:val="nil"/>
              <w:left w:val="single" w:sz="8" w:space="0" w:color="auto"/>
              <w:bottom w:val="single" w:sz="8" w:space="0" w:color="000000"/>
              <w:right w:val="single" w:sz="8" w:space="0" w:color="auto"/>
            </w:tcBorders>
            <w:shd w:val="clear" w:color="auto" w:fill="auto"/>
            <w:vAlign w:val="center"/>
            <w:hideMark/>
          </w:tcPr>
          <w:p w14:paraId="2AA3CA7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Servicios que presta la Dirección de Obras Públicas y Desarrollo Urbano</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689B6C8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2DA0734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F6F397D"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2B5B2888"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632EB20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116FF74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691DA5DF" w14:textId="77777777" w:rsidTr="0007136E">
        <w:trPr>
          <w:trHeight w:val="300"/>
        </w:trPr>
        <w:tc>
          <w:tcPr>
            <w:tcW w:w="6096" w:type="dxa"/>
            <w:vMerge w:val="restart"/>
            <w:tcBorders>
              <w:top w:val="nil"/>
              <w:left w:val="single" w:sz="8" w:space="0" w:color="auto"/>
              <w:bottom w:val="single" w:sz="8" w:space="0" w:color="000000"/>
              <w:right w:val="single" w:sz="8" w:space="0" w:color="auto"/>
            </w:tcBorders>
            <w:shd w:val="clear" w:color="auto" w:fill="auto"/>
            <w:vAlign w:val="center"/>
            <w:hideMark/>
          </w:tcPr>
          <w:p w14:paraId="38FD353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Expedición de certificados, constancias, copias, fotografías y formas oficiales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64EE8F4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176,000.00 </w:t>
            </w:r>
          </w:p>
        </w:tc>
        <w:tc>
          <w:tcPr>
            <w:tcW w:w="2568" w:type="dxa"/>
            <w:vAlign w:val="center"/>
            <w:hideMark/>
          </w:tcPr>
          <w:p w14:paraId="2EFADDD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C6C3544" w14:textId="77777777" w:rsidTr="0007136E">
        <w:trPr>
          <w:trHeight w:val="315"/>
        </w:trPr>
        <w:tc>
          <w:tcPr>
            <w:tcW w:w="6096" w:type="dxa"/>
            <w:vMerge/>
            <w:tcBorders>
              <w:top w:val="nil"/>
              <w:left w:val="single" w:sz="8" w:space="0" w:color="auto"/>
              <w:bottom w:val="single" w:sz="8" w:space="0" w:color="000000"/>
              <w:right w:val="single" w:sz="8" w:space="0" w:color="auto"/>
            </w:tcBorders>
            <w:vAlign w:val="center"/>
            <w:hideMark/>
          </w:tcPr>
          <w:p w14:paraId="3171464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vMerge/>
            <w:tcBorders>
              <w:top w:val="nil"/>
              <w:left w:val="nil"/>
              <w:bottom w:val="single" w:sz="8" w:space="0" w:color="000000"/>
              <w:right w:val="single" w:sz="8" w:space="0" w:color="auto"/>
            </w:tcBorders>
            <w:vAlign w:val="center"/>
            <w:hideMark/>
          </w:tcPr>
          <w:p w14:paraId="61A1418B"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568" w:type="dxa"/>
            <w:tcBorders>
              <w:top w:val="nil"/>
              <w:left w:val="nil"/>
              <w:bottom w:val="nil"/>
              <w:right w:val="nil"/>
            </w:tcBorders>
            <w:shd w:val="clear" w:color="auto" w:fill="auto"/>
            <w:noWrap/>
            <w:vAlign w:val="bottom"/>
            <w:hideMark/>
          </w:tcPr>
          <w:p w14:paraId="025C5D1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r>
      <w:tr w:rsidR="0007136E" w:rsidRPr="00C87640" w14:paraId="23B1C8E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E44397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Servicio de Supervisión Sanitaria de Matanza de Ganado</w:t>
            </w:r>
          </w:p>
        </w:tc>
        <w:tc>
          <w:tcPr>
            <w:tcW w:w="2693" w:type="dxa"/>
            <w:tcBorders>
              <w:top w:val="nil"/>
              <w:left w:val="nil"/>
              <w:bottom w:val="single" w:sz="8" w:space="0" w:color="auto"/>
              <w:right w:val="single" w:sz="8" w:space="0" w:color="auto"/>
            </w:tcBorders>
            <w:shd w:val="clear" w:color="auto" w:fill="auto"/>
            <w:vAlign w:val="center"/>
            <w:hideMark/>
          </w:tcPr>
          <w:p w14:paraId="2A5E3B57"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7C1744A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81949E8"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67456A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otros derechos</w:t>
            </w:r>
          </w:p>
        </w:tc>
        <w:tc>
          <w:tcPr>
            <w:tcW w:w="2693" w:type="dxa"/>
            <w:tcBorders>
              <w:top w:val="nil"/>
              <w:left w:val="nil"/>
              <w:bottom w:val="single" w:sz="8" w:space="0" w:color="auto"/>
              <w:right w:val="single" w:sz="8" w:space="0" w:color="auto"/>
            </w:tcBorders>
            <w:shd w:val="clear" w:color="auto" w:fill="auto"/>
            <w:vAlign w:val="center"/>
            <w:hideMark/>
          </w:tcPr>
          <w:p w14:paraId="682D024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853,000.00 </w:t>
            </w:r>
          </w:p>
        </w:tc>
        <w:tc>
          <w:tcPr>
            <w:tcW w:w="2568" w:type="dxa"/>
            <w:vAlign w:val="center"/>
            <w:hideMark/>
          </w:tcPr>
          <w:p w14:paraId="21BC83C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41CC2E86"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5D351B7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Accesorios</w:t>
            </w:r>
          </w:p>
        </w:tc>
        <w:tc>
          <w:tcPr>
            <w:tcW w:w="2693" w:type="dxa"/>
            <w:tcBorders>
              <w:top w:val="nil"/>
              <w:left w:val="nil"/>
              <w:bottom w:val="single" w:sz="8" w:space="0" w:color="auto"/>
              <w:right w:val="single" w:sz="8" w:space="0" w:color="auto"/>
            </w:tcBorders>
            <w:shd w:val="clear" w:color="000000" w:fill="D7E4BC"/>
            <w:vAlign w:val="center"/>
            <w:hideMark/>
          </w:tcPr>
          <w:p w14:paraId="596BFB2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E8DD25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363B9CC"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121A45E"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Actualizaciones y Recargos de Derechos</w:t>
            </w:r>
          </w:p>
        </w:tc>
        <w:tc>
          <w:tcPr>
            <w:tcW w:w="2693" w:type="dxa"/>
            <w:tcBorders>
              <w:top w:val="nil"/>
              <w:left w:val="nil"/>
              <w:bottom w:val="single" w:sz="8" w:space="0" w:color="auto"/>
              <w:right w:val="single" w:sz="8" w:space="0" w:color="auto"/>
            </w:tcBorders>
            <w:shd w:val="clear" w:color="auto" w:fill="auto"/>
            <w:vAlign w:val="center"/>
            <w:hideMark/>
          </w:tcPr>
          <w:p w14:paraId="12AB944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5B63168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CD85D78"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3DB738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Multas de Derechos</w:t>
            </w:r>
          </w:p>
        </w:tc>
        <w:tc>
          <w:tcPr>
            <w:tcW w:w="2693" w:type="dxa"/>
            <w:tcBorders>
              <w:top w:val="nil"/>
              <w:left w:val="nil"/>
              <w:bottom w:val="single" w:sz="8" w:space="0" w:color="auto"/>
              <w:right w:val="single" w:sz="8" w:space="0" w:color="auto"/>
            </w:tcBorders>
            <w:shd w:val="clear" w:color="auto" w:fill="auto"/>
            <w:vAlign w:val="center"/>
            <w:hideMark/>
          </w:tcPr>
          <w:p w14:paraId="34EC6A5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6CB7A8EC"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DA26716"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386A89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Gastos de Ejecución de Derechos</w:t>
            </w:r>
          </w:p>
        </w:tc>
        <w:tc>
          <w:tcPr>
            <w:tcW w:w="2693" w:type="dxa"/>
            <w:tcBorders>
              <w:top w:val="nil"/>
              <w:left w:val="nil"/>
              <w:bottom w:val="single" w:sz="8" w:space="0" w:color="auto"/>
              <w:right w:val="single" w:sz="8" w:space="0" w:color="auto"/>
            </w:tcBorders>
            <w:shd w:val="clear" w:color="auto" w:fill="auto"/>
            <w:vAlign w:val="center"/>
            <w:hideMark/>
          </w:tcPr>
          <w:p w14:paraId="0FFFC86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w:t>
            </w:r>
          </w:p>
        </w:tc>
        <w:tc>
          <w:tcPr>
            <w:tcW w:w="2568" w:type="dxa"/>
            <w:vAlign w:val="center"/>
            <w:hideMark/>
          </w:tcPr>
          <w:p w14:paraId="62B8264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4E7FD0DE" w14:textId="77777777" w:rsidTr="0007136E">
        <w:trPr>
          <w:trHeight w:val="104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A598E4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Derechos no comprendidos en las fracciones de la Ley de Ingresos causadas en ejercicios fiscales anteriores pendientes de liquidación o pago</w:t>
            </w:r>
          </w:p>
        </w:tc>
        <w:tc>
          <w:tcPr>
            <w:tcW w:w="2693" w:type="dxa"/>
            <w:tcBorders>
              <w:top w:val="nil"/>
              <w:left w:val="nil"/>
              <w:bottom w:val="single" w:sz="8" w:space="0" w:color="auto"/>
              <w:right w:val="single" w:sz="8" w:space="0" w:color="auto"/>
            </w:tcBorders>
            <w:shd w:val="clear" w:color="000000" w:fill="D7E4BC"/>
            <w:vAlign w:val="center"/>
            <w:hideMark/>
          </w:tcPr>
          <w:p w14:paraId="08B4517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08A574D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665D27E" w14:textId="77777777" w:rsidTr="0007136E">
        <w:trPr>
          <w:trHeight w:val="320"/>
        </w:trPr>
        <w:tc>
          <w:tcPr>
            <w:tcW w:w="6096" w:type="dxa"/>
            <w:tcBorders>
              <w:top w:val="nil"/>
              <w:left w:val="nil"/>
              <w:bottom w:val="nil"/>
              <w:right w:val="nil"/>
            </w:tcBorders>
            <w:shd w:val="clear" w:color="auto" w:fill="auto"/>
            <w:noWrap/>
            <w:vAlign w:val="center"/>
            <w:hideMark/>
          </w:tcPr>
          <w:p w14:paraId="187CA50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00D49362"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7626B7CB"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2DBC227" w14:textId="77777777" w:rsidTr="0007136E">
        <w:trPr>
          <w:trHeight w:val="600"/>
        </w:trPr>
        <w:tc>
          <w:tcPr>
            <w:tcW w:w="8789" w:type="dxa"/>
            <w:gridSpan w:val="2"/>
            <w:tcBorders>
              <w:top w:val="nil"/>
              <w:left w:val="nil"/>
              <w:bottom w:val="nil"/>
              <w:right w:val="nil"/>
            </w:tcBorders>
            <w:shd w:val="clear" w:color="auto" w:fill="auto"/>
            <w:vAlign w:val="center"/>
            <w:hideMark/>
          </w:tcPr>
          <w:p w14:paraId="4B4918C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7.- </w:t>
            </w:r>
            <w:r w:rsidRPr="00C87640">
              <w:rPr>
                <w:rFonts w:ascii="Arial" w:eastAsia="Times New Roman" w:hAnsi="Arial" w:cs="Arial"/>
                <w:color w:val="000000"/>
                <w:sz w:val="24"/>
                <w:szCs w:val="24"/>
                <w:lang w:eastAsia="es-MX"/>
              </w:rPr>
              <w:t>Las contribuciones especiales que la Hacienda Pública Municipal tiene derecho de percibir, serán las siguientes:</w:t>
            </w:r>
          </w:p>
        </w:tc>
        <w:tc>
          <w:tcPr>
            <w:tcW w:w="2568" w:type="dxa"/>
            <w:vAlign w:val="center"/>
            <w:hideMark/>
          </w:tcPr>
          <w:p w14:paraId="4E49089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5D54C1E" w14:textId="77777777" w:rsidTr="0007136E">
        <w:trPr>
          <w:trHeight w:val="340"/>
        </w:trPr>
        <w:tc>
          <w:tcPr>
            <w:tcW w:w="6096" w:type="dxa"/>
            <w:tcBorders>
              <w:top w:val="nil"/>
              <w:left w:val="nil"/>
              <w:bottom w:val="nil"/>
              <w:right w:val="nil"/>
            </w:tcBorders>
            <w:shd w:val="clear" w:color="auto" w:fill="auto"/>
            <w:noWrap/>
            <w:vAlign w:val="center"/>
            <w:hideMark/>
          </w:tcPr>
          <w:p w14:paraId="23B4339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532B6D56"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440E5B6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17BA0CD"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2D6029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Contribuciones de mejoras</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372E9068"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066C40B"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4DD78AAF"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0ED4CB4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Contribución de mejoras por obras públicas</w:t>
            </w:r>
          </w:p>
        </w:tc>
        <w:tc>
          <w:tcPr>
            <w:tcW w:w="2693" w:type="dxa"/>
            <w:tcBorders>
              <w:top w:val="nil"/>
              <w:left w:val="nil"/>
              <w:bottom w:val="single" w:sz="8" w:space="0" w:color="auto"/>
              <w:right w:val="single" w:sz="8" w:space="0" w:color="auto"/>
            </w:tcBorders>
            <w:shd w:val="clear" w:color="000000" w:fill="D7E4BC"/>
            <w:vAlign w:val="center"/>
            <w:hideMark/>
          </w:tcPr>
          <w:p w14:paraId="1486ADA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0DC15B4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FCD6D83"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0F037E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Contribuciones de mejoras por obras públicas</w:t>
            </w:r>
          </w:p>
        </w:tc>
        <w:tc>
          <w:tcPr>
            <w:tcW w:w="2693" w:type="dxa"/>
            <w:tcBorders>
              <w:top w:val="nil"/>
              <w:left w:val="nil"/>
              <w:bottom w:val="single" w:sz="8" w:space="0" w:color="auto"/>
              <w:right w:val="single" w:sz="8" w:space="0" w:color="auto"/>
            </w:tcBorders>
            <w:shd w:val="clear" w:color="auto" w:fill="auto"/>
            <w:vAlign w:val="center"/>
            <w:hideMark/>
          </w:tcPr>
          <w:p w14:paraId="7A9CD0E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D07657D"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AB38E94"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6EF133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Contribuciones de mejoras por servicios públicos</w:t>
            </w:r>
          </w:p>
        </w:tc>
        <w:tc>
          <w:tcPr>
            <w:tcW w:w="2693" w:type="dxa"/>
            <w:tcBorders>
              <w:top w:val="nil"/>
              <w:left w:val="nil"/>
              <w:bottom w:val="single" w:sz="8" w:space="0" w:color="auto"/>
              <w:right w:val="single" w:sz="8" w:space="0" w:color="auto"/>
            </w:tcBorders>
            <w:shd w:val="clear" w:color="auto" w:fill="auto"/>
            <w:vAlign w:val="center"/>
            <w:hideMark/>
          </w:tcPr>
          <w:p w14:paraId="6CC193B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594C2EFD"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2D80D508" w14:textId="77777777" w:rsidTr="0007136E">
        <w:trPr>
          <w:trHeight w:val="104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3571A87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Contribuciones de Mejoras no comprendidas en las fracciones de la Ley de Ingresos causadas en ejercicios fiscales anteriores pendientes de liquidación o pago</w:t>
            </w:r>
          </w:p>
        </w:tc>
        <w:tc>
          <w:tcPr>
            <w:tcW w:w="2693" w:type="dxa"/>
            <w:tcBorders>
              <w:top w:val="nil"/>
              <w:left w:val="nil"/>
              <w:bottom w:val="single" w:sz="8" w:space="0" w:color="auto"/>
              <w:right w:val="single" w:sz="8" w:space="0" w:color="auto"/>
            </w:tcBorders>
            <w:shd w:val="clear" w:color="000000" w:fill="D7E4BC"/>
            <w:vAlign w:val="center"/>
            <w:hideMark/>
          </w:tcPr>
          <w:p w14:paraId="6458E23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40EBB4B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045E1F8" w14:textId="77777777" w:rsidTr="0007136E">
        <w:trPr>
          <w:trHeight w:val="320"/>
        </w:trPr>
        <w:tc>
          <w:tcPr>
            <w:tcW w:w="6096" w:type="dxa"/>
            <w:tcBorders>
              <w:top w:val="nil"/>
              <w:left w:val="nil"/>
              <w:bottom w:val="nil"/>
              <w:right w:val="nil"/>
            </w:tcBorders>
            <w:shd w:val="clear" w:color="auto" w:fill="auto"/>
            <w:noWrap/>
            <w:vAlign w:val="center"/>
            <w:hideMark/>
          </w:tcPr>
          <w:p w14:paraId="427953B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438E96EF"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504132C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35F47A4D" w14:textId="77777777" w:rsidTr="0007136E">
        <w:trPr>
          <w:trHeight w:val="615"/>
        </w:trPr>
        <w:tc>
          <w:tcPr>
            <w:tcW w:w="8789" w:type="dxa"/>
            <w:gridSpan w:val="2"/>
            <w:tcBorders>
              <w:top w:val="nil"/>
              <w:left w:val="nil"/>
              <w:bottom w:val="nil"/>
              <w:right w:val="nil"/>
            </w:tcBorders>
            <w:shd w:val="clear" w:color="auto" w:fill="auto"/>
            <w:vAlign w:val="center"/>
            <w:hideMark/>
          </w:tcPr>
          <w:p w14:paraId="43FAD397"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8.- </w:t>
            </w:r>
            <w:r w:rsidRPr="00C87640">
              <w:rPr>
                <w:rFonts w:ascii="Arial" w:eastAsia="Times New Roman" w:hAnsi="Arial" w:cs="Arial"/>
                <w:color w:val="000000"/>
                <w:sz w:val="24"/>
                <w:szCs w:val="24"/>
                <w:lang w:eastAsia="es-MX"/>
              </w:rPr>
              <w:t>Los ingresos que la Hacienda Pública Municipal percibirá por concepto de productos, serán las siguientes:</w:t>
            </w:r>
          </w:p>
        </w:tc>
        <w:tc>
          <w:tcPr>
            <w:tcW w:w="2568" w:type="dxa"/>
            <w:vAlign w:val="center"/>
            <w:hideMark/>
          </w:tcPr>
          <w:p w14:paraId="0894224C"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36BF61E" w14:textId="77777777" w:rsidTr="0007136E">
        <w:trPr>
          <w:trHeight w:val="340"/>
        </w:trPr>
        <w:tc>
          <w:tcPr>
            <w:tcW w:w="6096" w:type="dxa"/>
            <w:tcBorders>
              <w:top w:val="nil"/>
              <w:left w:val="nil"/>
              <w:bottom w:val="nil"/>
              <w:right w:val="nil"/>
            </w:tcBorders>
            <w:shd w:val="clear" w:color="auto" w:fill="auto"/>
            <w:noWrap/>
            <w:vAlign w:val="center"/>
            <w:hideMark/>
          </w:tcPr>
          <w:p w14:paraId="7F04BAC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737D75B2"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2F1929F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2EA6878B"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FCDD3B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Productos</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6640B06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65,000.00 </w:t>
            </w:r>
          </w:p>
        </w:tc>
        <w:tc>
          <w:tcPr>
            <w:tcW w:w="2568" w:type="dxa"/>
            <w:vAlign w:val="center"/>
            <w:hideMark/>
          </w:tcPr>
          <w:p w14:paraId="5ABD63B2"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33906776"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45AABE3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Productos de tipo corriente</w:t>
            </w:r>
          </w:p>
        </w:tc>
        <w:tc>
          <w:tcPr>
            <w:tcW w:w="2693" w:type="dxa"/>
            <w:tcBorders>
              <w:top w:val="nil"/>
              <w:left w:val="nil"/>
              <w:bottom w:val="single" w:sz="8" w:space="0" w:color="auto"/>
              <w:right w:val="single" w:sz="8" w:space="0" w:color="auto"/>
            </w:tcBorders>
            <w:shd w:val="clear" w:color="000000" w:fill="D7E4BC"/>
            <w:vAlign w:val="center"/>
            <w:hideMark/>
          </w:tcPr>
          <w:p w14:paraId="424FC18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65,000.00 </w:t>
            </w:r>
          </w:p>
        </w:tc>
        <w:tc>
          <w:tcPr>
            <w:tcW w:w="2568" w:type="dxa"/>
            <w:vAlign w:val="center"/>
            <w:hideMark/>
          </w:tcPr>
          <w:p w14:paraId="08BF724B"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01DD39D"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5DDE6E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&gt;Derivados de Productos Financieros</w:t>
            </w:r>
          </w:p>
        </w:tc>
        <w:tc>
          <w:tcPr>
            <w:tcW w:w="2693" w:type="dxa"/>
            <w:tcBorders>
              <w:top w:val="nil"/>
              <w:left w:val="nil"/>
              <w:bottom w:val="single" w:sz="8" w:space="0" w:color="auto"/>
              <w:right w:val="single" w:sz="8" w:space="0" w:color="auto"/>
            </w:tcBorders>
            <w:shd w:val="clear" w:color="auto" w:fill="auto"/>
            <w:vAlign w:val="center"/>
            <w:hideMark/>
          </w:tcPr>
          <w:p w14:paraId="6CEFAE8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65,000.00 </w:t>
            </w:r>
          </w:p>
        </w:tc>
        <w:tc>
          <w:tcPr>
            <w:tcW w:w="2568" w:type="dxa"/>
            <w:vAlign w:val="center"/>
            <w:hideMark/>
          </w:tcPr>
          <w:p w14:paraId="4207CBA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4A33324"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534BFC1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Productos de capital</w:t>
            </w:r>
          </w:p>
        </w:tc>
        <w:tc>
          <w:tcPr>
            <w:tcW w:w="2693" w:type="dxa"/>
            <w:tcBorders>
              <w:top w:val="nil"/>
              <w:left w:val="nil"/>
              <w:bottom w:val="single" w:sz="8" w:space="0" w:color="auto"/>
              <w:right w:val="single" w:sz="8" w:space="0" w:color="auto"/>
            </w:tcBorders>
            <w:shd w:val="clear" w:color="000000" w:fill="D7E4BC"/>
            <w:vAlign w:val="center"/>
            <w:hideMark/>
          </w:tcPr>
          <w:p w14:paraId="2513A25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7D482AE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04A360E" w14:textId="77777777" w:rsidTr="0007136E">
        <w:trPr>
          <w:trHeight w:val="7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EDC7B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Arrendamiento, enajenación, uso y explotación de bienes muebles del dominio privado del Municipio.</w:t>
            </w:r>
          </w:p>
        </w:tc>
        <w:tc>
          <w:tcPr>
            <w:tcW w:w="2693" w:type="dxa"/>
            <w:tcBorders>
              <w:top w:val="nil"/>
              <w:left w:val="nil"/>
              <w:bottom w:val="single" w:sz="8" w:space="0" w:color="auto"/>
              <w:right w:val="single" w:sz="8" w:space="0" w:color="auto"/>
            </w:tcBorders>
            <w:shd w:val="clear" w:color="auto" w:fill="auto"/>
            <w:vAlign w:val="center"/>
            <w:hideMark/>
          </w:tcPr>
          <w:p w14:paraId="241396F1"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E925EC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CC38EBA" w14:textId="77777777" w:rsidTr="0007136E">
        <w:trPr>
          <w:trHeight w:val="7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A08A16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Arrendamiento, enajenación, uso y explotación de bienes Inmuebles del dominio privado del Municipio.</w:t>
            </w:r>
          </w:p>
        </w:tc>
        <w:tc>
          <w:tcPr>
            <w:tcW w:w="2693" w:type="dxa"/>
            <w:tcBorders>
              <w:top w:val="nil"/>
              <w:left w:val="nil"/>
              <w:bottom w:val="single" w:sz="8" w:space="0" w:color="auto"/>
              <w:right w:val="single" w:sz="8" w:space="0" w:color="auto"/>
            </w:tcBorders>
            <w:shd w:val="clear" w:color="auto" w:fill="auto"/>
            <w:vAlign w:val="center"/>
            <w:hideMark/>
          </w:tcPr>
          <w:p w14:paraId="6825096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FE62FC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0AFD492E" w14:textId="77777777" w:rsidTr="0007136E">
        <w:trPr>
          <w:trHeight w:val="104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254760A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Productos no comprendidos en las fracciones de la Ley de Ingresos causadas en ejercicios fiscales anteriores pendientes de liquidación o pago</w:t>
            </w:r>
          </w:p>
        </w:tc>
        <w:tc>
          <w:tcPr>
            <w:tcW w:w="2693" w:type="dxa"/>
            <w:tcBorders>
              <w:top w:val="nil"/>
              <w:left w:val="nil"/>
              <w:bottom w:val="single" w:sz="8" w:space="0" w:color="auto"/>
              <w:right w:val="single" w:sz="8" w:space="0" w:color="auto"/>
            </w:tcBorders>
            <w:shd w:val="clear" w:color="000000" w:fill="D7E4BC"/>
            <w:vAlign w:val="center"/>
            <w:hideMark/>
          </w:tcPr>
          <w:p w14:paraId="3E53632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200F6E0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AF5347C"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1ED317E"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Otros Productos</w:t>
            </w:r>
          </w:p>
        </w:tc>
        <w:tc>
          <w:tcPr>
            <w:tcW w:w="2693" w:type="dxa"/>
            <w:tcBorders>
              <w:top w:val="nil"/>
              <w:left w:val="nil"/>
              <w:bottom w:val="single" w:sz="8" w:space="0" w:color="auto"/>
              <w:right w:val="single" w:sz="8" w:space="0" w:color="auto"/>
            </w:tcBorders>
            <w:shd w:val="clear" w:color="auto" w:fill="auto"/>
            <w:vAlign w:val="center"/>
            <w:hideMark/>
          </w:tcPr>
          <w:p w14:paraId="7390890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0AE6FFE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BFD7081" w14:textId="77777777" w:rsidTr="0007136E">
        <w:trPr>
          <w:trHeight w:val="320"/>
        </w:trPr>
        <w:tc>
          <w:tcPr>
            <w:tcW w:w="6096" w:type="dxa"/>
            <w:tcBorders>
              <w:top w:val="nil"/>
              <w:left w:val="nil"/>
              <w:bottom w:val="nil"/>
              <w:right w:val="nil"/>
            </w:tcBorders>
            <w:shd w:val="clear" w:color="auto" w:fill="auto"/>
            <w:vAlign w:val="center"/>
            <w:hideMark/>
          </w:tcPr>
          <w:p w14:paraId="0BEB6FE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vAlign w:val="center"/>
            <w:hideMark/>
          </w:tcPr>
          <w:p w14:paraId="62300E16"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68994BC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D740C31" w14:textId="77777777" w:rsidTr="0007136E">
        <w:trPr>
          <w:trHeight w:val="615"/>
        </w:trPr>
        <w:tc>
          <w:tcPr>
            <w:tcW w:w="8789" w:type="dxa"/>
            <w:gridSpan w:val="2"/>
            <w:tcBorders>
              <w:top w:val="nil"/>
              <w:left w:val="nil"/>
              <w:bottom w:val="nil"/>
              <w:right w:val="nil"/>
            </w:tcBorders>
            <w:shd w:val="clear" w:color="auto" w:fill="auto"/>
            <w:vAlign w:val="center"/>
            <w:hideMark/>
          </w:tcPr>
          <w:p w14:paraId="24D1E2D3"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lastRenderedPageBreak/>
              <w:t xml:space="preserve">Artículo 9.- </w:t>
            </w:r>
            <w:r w:rsidRPr="00C87640">
              <w:rPr>
                <w:rFonts w:ascii="Arial" w:eastAsia="Times New Roman" w:hAnsi="Arial" w:cs="Arial"/>
                <w:color w:val="000000"/>
                <w:sz w:val="24"/>
                <w:szCs w:val="24"/>
                <w:lang w:eastAsia="es-MX"/>
              </w:rPr>
              <w:t>Los ingresos que la Hacienda Pública Municipal percibirá por concepto de aprovechamientos, se clasificarán de la siguiente manera:</w:t>
            </w:r>
          </w:p>
        </w:tc>
        <w:tc>
          <w:tcPr>
            <w:tcW w:w="2568" w:type="dxa"/>
            <w:vAlign w:val="center"/>
            <w:hideMark/>
          </w:tcPr>
          <w:p w14:paraId="22F789F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E3D5051" w14:textId="77777777" w:rsidTr="0007136E">
        <w:trPr>
          <w:trHeight w:val="340"/>
        </w:trPr>
        <w:tc>
          <w:tcPr>
            <w:tcW w:w="6096" w:type="dxa"/>
            <w:tcBorders>
              <w:top w:val="nil"/>
              <w:left w:val="nil"/>
              <w:bottom w:val="nil"/>
              <w:right w:val="nil"/>
            </w:tcBorders>
            <w:shd w:val="clear" w:color="auto" w:fill="auto"/>
            <w:noWrap/>
            <w:vAlign w:val="center"/>
            <w:hideMark/>
          </w:tcPr>
          <w:p w14:paraId="38047045"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1D53D0F3"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3383B18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000A5DBF"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713F24F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Aprovechamientos</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1E79128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5,315,000.00 </w:t>
            </w:r>
          </w:p>
        </w:tc>
        <w:tc>
          <w:tcPr>
            <w:tcW w:w="2568" w:type="dxa"/>
            <w:vAlign w:val="center"/>
            <w:hideMark/>
          </w:tcPr>
          <w:p w14:paraId="25C7E0D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96561F5"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28BB2B9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Aprovechamientos de tipo corriente</w:t>
            </w:r>
          </w:p>
        </w:tc>
        <w:tc>
          <w:tcPr>
            <w:tcW w:w="2693" w:type="dxa"/>
            <w:tcBorders>
              <w:top w:val="nil"/>
              <w:left w:val="nil"/>
              <w:bottom w:val="single" w:sz="8" w:space="0" w:color="auto"/>
              <w:right w:val="single" w:sz="8" w:space="0" w:color="auto"/>
            </w:tcBorders>
            <w:shd w:val="clear" w:color="000000" w:fill="D7E4BC"/>
            <w:vAlign w:val="center"/>
            <w:hideMark/>
          </w:tcPr>
          <w:p w14:paraId="2F8463C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5,315,000.00 </w:t>
            </w:r>
          </w:p>
        </w:tc>
        <w:tc>
          <w:tcPr>
            <w:tcW w:w="2568" w:type="dxa"/>
            <w:vAlign w:val="center"/>
            <w:hideMark/>
          </w:tcPr>
          <w:p w14:paraId="04F5811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DF2145C"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16BECB7"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Infracciones por multas o faltas administrativas</w:t>
            </w:r>
          </w:p>
        </w:tc>
        <w:tc>
          <w:tcPr>
            <w:tcW w:w="2693" w:type="dxa"/>
            <w:tcBorders>
              <w:top w:val="nil"/>
              <w:left w:val="nil"/>
              <w:bottom w:val="single" w:sz="8" w:space="0" w:color="auto"/>
              <w:right w:val="single" w:sz="8" w:space="0" w:color="auto"/>
            </w:tcBorders>
            <w:shd w:val="clear" w:color="auto" w:fill="auto"/>
            <w:vAlign w:val="center"/>
            <w:hideMark/>
          </w:tcPr>
          <w:p w14:paraId="4464F3D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5,092,000.00 </w:t>
            </w:r>
          </w:p>
        </w:tc>
        <w:tc>
          <w:tcPr>
            <w:tcW w:w="2568" w:type="dxa"/>
            <w:vAlign w:val="center"/>
            <w:hideMark/>
          </w:tcPr>
          <w:p w14:paraId="6FEC0E6B"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D88047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B03E01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Sanciones por faltas al reglamento de tránsito</w:t>
            </w:r>
          </w:p>
        </w:tc>
        <w:tc>
          <w:tcPr>
            <w:tcW w:w="2693" w:type="dxa"/>
            <w:tcBorders>
              <w:top w:val="nil"/>
              <w:left w:val="nil"/>
              <w:bottom w:val="single" w:sz="8" w:space="0" w:color="auto"/>
              <w:right w:val="single" w:sz="8" w:space="0" w:color="auto"/>
            </w:tcBorders>
            <w:shd w:val="clear" w:color="auto" w:fill="auto"/>
            <w:vAlign w:val="center"/>
            <w:hideMark/>
          </w:tcPr>
          <w:p w14:paraId="3EB7D36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193,000.00 </w:t>
            </w:r>
          </w:p>
        </w:tc>
        <w:tc>
          <w:tcPr>
            <w:tcW w:w="2568" w:type="dxa"/>
            <w:vAlign w:val="center"/>
            <w:hideMark/>
          </w:tcPr>
          <w:p w14:paraId="2D36E1F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3C3EFA49"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61F4DF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Cesiones</w:t>
            </w:r>
          </w:p>
        </w:tc>
        <w:tc>
          <w:tcPr>
            <w:tcW w:w="2693" w:type="dxa"/>
            <w:tcBorders>
              <w:top w:val="nil"/>
              <w:left w:val="nil"/>
              <w:bottom w:val="single" w:sz="8" w:space="0" w:color="auto"/>
              <w:right w:val="single" w:sz="8" w:space="0" w:color="auto"/>
            </w:tcBorders>
            <w:shd w:val="clear" w:color="auto" w:fill="auto"/>
            <w:vAlign w:val="center"/>
            <w:hideMark/>
          </w:tcPr>
          <w:p w14:paraId="09FF2B04"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D21FEF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E408A93"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71490F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Herencias</w:t>
            </w:r>
          </w:p>
        </w:tc>
        <w:tc>
          <w:tcPr>
            <w:tcW w:w="2693" w:type="dxa"/>
            <w:tcBorders>
              <w:top w:val="nil"/>
              <w:left w:val="nil"/>
              <w:bottom w:val="single" w:sz="8" w:space="0" w:color="auto"/>
              <w:right w:val="single" w:sz="8" w:space="0" w:color="auto"/>
            </w:tcBorders>
            <w:shd w:val="clear" w:color="auto" w:fill="auto"/>
            <w:vAlign w:val="center"/>
            <w:hideMark/>
          </w:tcPr>
          <w:p w14:paraId="4B0A5AC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7485DB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3398786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D1119B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Legados</w:t>
            </w:r>
          </w:p>
        </w:tc>
        <w:tc>
          <w:tcPr>
            <w:tcW w:w="2693" w:type="dxa"/>
            <w:tcBorders>
              <w:top w:val="nil"/>
              <w:left w:val="nil"/>
              <w:bottom w:val="single" w:sz="8" w:space="0" w:color="auto"/>
              <w:right w:val="single" w:sz="8" w:space="0" w:color="auto"/>
            </w:tcBorders>
            <w:shd w:val="clear" w:color="auto" w:fill="auto"/>
            <w:vAlign w:val="center"/>
            <w:hideMark/>
          </w:tcPr>
          <w:p w14:paraId="44148C6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35AF5E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080BE3D"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B4F1CC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Donaciones</w:t>
            </w:r>
          </w:p>
        </w:tc>
        <w:tc>
          <w:tcPr>
            <w:tcW w:w="2693" w:type="dxa"/>
            <w:tcBorders>
              <w:top w:val="nil"/>
              <w:left w:val="nil"/>
              <w:bottom w:val="single" w:sz="8" w:space="0" w:color="auto"/>
              <w:right w:val="single" w:sz="8" w:space="0" w:color="auto"/>
            </w:tcBorders>
            <w:shd w:val="clear" w:color="auto" w:fill="auto"/>
            <w:vAlign w:val="center"/>
            <w:hideMark/>
          </w:tcPr>
          <w:p w14:paraId="251085B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05E79661"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673E97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60EEA1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Adjudicaciones Judiciales</w:t>
            </w:r>
          </w:p>
        </w:tc>
        <w:tc>
          <w:tcPr>
            <w:tcW w:w="2693" w:type="dxa"/>
            <w:tcBorders>
              <w:top w:val="nil"/>
              <w:left w:val="nil"/>
              <w:bottom w:val="single" w:sz="8" w:space="0" w:color="auto"/>
              <w:right w:val="single" w:sz="8" w:space="0" w:color="auto"/>
            </w:tcBorders>
            <w:shd w:val="clear" w:color="auto" w:fill="auto"/>
            <w:vAlign w:val="center"/>
            <w:hideMark/>
          </w:tcPr>
          <w:p w14:paraId="0536B26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E6792B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837CA04"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7CF7D07"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Adjudicaciones administrativas</w:t>
            </w:r>
          </w:p>
        </w:tc>
        <w:tc>
          <w:tcPr>
            <w:tcW w:w="2693" w:type="dxa"/>
            <w:tcBorders>
              <w:top w:val="nil"/>
              <w:left w:val="nil"/>
              <w:bottom w:val="single" w:sz="8" w:space="0" w:color="auto"/>
              <w:right w:val="single" w:sz="8" w:space="0" w:color="auto"/>
            </w:tcBorders>
            <w:shd w:val="clear" w:color="auto" w:fill="auto"/>
            <w:vAlign w:val="center"/>
            <w:hideMark/>
          </w:tcPr>
          <w:p w14:paraId="5DFC3B6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07EB6C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13BFF93"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F4DB260"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Subsidios de otro nivel de gobierno</w:t>
            </w:r>
          </w:p>
        </w:tc>
        <w:tc>
          <w:tcPr>
            <w:tcW w:w="2693" w:type="dxa"/>
            <w:tcBorders>
              <w:top w:val="nil"/>
              <w:left w:val="nil"/>
              <w:bottom w:val="single" w:sz="8" w:space="0" w:color="auto"/>
              <w:right w:val="single" w:sz="8" w:space="0" w:color="auto"/>
            </w:tcBorders>
            <w:shd w:val="clear" w:color="auto" w:fill="auto"/>
            <w:vAlign w:val="center"/>
            <w:hideMark/>
          </w:tcPr>
          <w:p w14:paraId="42C0EC2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7E31A2B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3CB4ABDF"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5C8942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Subsidios de organismos públicos y privados</w:t>
            </w:r>
          </w:p>
        </w:tc>
        <w:tc>
          <w:tcPr>
            <w:tcW w:w="2693" w:type="dxa"/>
            <w:tcBorders>
              <w:top w:val="nil"/>
              <w:left w:val="nil"/>
              <w:bottom w:val="single" w:sz="8" w:space="0" w:color="auto"/>
              <w:right w:val="single" w:sz="8" w:space="0" w:color="auto"/>
            </w:tcBorders>
            <w:shd w:val="clear" w:color="auto" w:fill="auto"/>
            <w:vAlign w:val="center"/>
            <w:hideMark/>
          </w:tcPr>
          <w:p w14:paraId="7AE774C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C77D86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70D11380"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A32716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Multas impuestas por autoridades federales, no fiscales</w:t>
            </w:r>
          </w:p>
        </w:tc>
        <w:tc>
          <w:tcPr>
            <w:tcW w:w="2693" w:type="dxa"/>
            <w:tcBorders>
              <w:top w:val="nil"/>
              <w:left w:val="nil"/>
              <w:bottom w:val="single" w:sz="8" w:space="0" w:color="auto"/>
              <w:right w:val="single" w:sz="8" w:space="0" w:color="auto"/>
            </w:tcBorders>
            <w:shd w:val="clear" w:color="auto" w:fill="auto"/>
            <w:vAlign w:val="center"/>
            <w:hideMark/>
          </w:tcPr>
          <w:p w14:paraId="7C35BC75"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48BC35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18BD56E" w14:textId="77777777" w:rsidTr="0007136E">
        <w:trPr>
          <w:trHeight w:val="7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FE6193A"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Convenidos con la Federación y el Estado (Zofemat, Capufe, entre otros)</w:t>
            </w:r>
          </w:p>
        </w:tc>
        <w:tc>
          <w:tcPr>
            <w:tcW w:w="2693" w:type="dxa"/>
            <w:tcBorders>
              <w:top w:val="nil"/>
              <w:left w:val="nil"/>
              <w:bottom w:val="single" w:sz="8" w:space="0" w:color="auto"/>
              <w:right w:val="single" w:sz="8" w:space="0" w:color="auto"/>
            </w:tcBorders>
            <w:shd w:val="clear" w:color="auto" w:fill="auto"/>
            <w:vAlign w:val="center"/>
            <w:hideMark/>
          </w:tcPr>
          <w:p w14:paraId="59628622"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3C0ABC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64A4CD2"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C879D66"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Aprovechamientos diversos de tipo corriente</w:t>
            </w:r>
          </w:p>
        </w:tc>
        <w:tc>
          <w:tcPr>
            <w:tcW w:w="2693" w:type="dxa"/>
            <w:tcBorders>
              <w:top w:val="nil"/>
              <w:left w:val="nil"/>
              <w:bottom w:val="single" w:sz="8" w:space="0" w:color="auto"/>
              <w:right w:val="single" w:sz="8" w:space="0" w:color="auto"/>
            </w:tcBorders>
            <w:shd w:val="clear" w:color="auto" w:fill="auto"/>
            <w:vAlign w:val="center"/>
            <w:hideMark/>
          </w:tcPr>
          <w:p w14:paraId="29AE33F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30,000.00 </w:t>
            </w:r>
          </w:p>
        </w:tc>
        <w:tc>
          <w:tcPr>
            <w:tcW w:w="2568" w:type="dxa"/>
            <w:vAlign w:val="center"/>
            <w:hideMark/>
          </w:tcPr>
          <w:p w14:paraId="1B0D3F8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4E23F4DD"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4B71F206"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Aprovechamientos de capital </w:t>
            </w:r>
          </w:p>
        </w:tc>
        <w:tc>
          <w:tcPr>
            <w:tcW w:w="2693" w:type="dxa"/>
            <w:tcBorders>
              <w:top w:val="nil"/>
              <w:left w:val="nil"/>
              <w:bottom w:val="single" w:sz="8" w:space="0" w:color="auto"/>
              <w:right w:val="single" w:sz="8" w:space="0" w:color="auto"/>
            </w:tcBorders>
            <w:shd w:val="clear" w:color="000000" w:fill="D7E4BC"/>
            <w:vAlign w:val="center"/>
            <w:hideMark/>
          </w:tcPr>
          <w:p w14:paraId="6D5EB2E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503641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214DC7C" w14:textId="77777777" w:rsidTr="0007136E">
        <w:trPr>
          <w:trHeight w:val="104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54759DB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Aprovechamientos no comprendidos en las fracciones de la Ley de Ingresos causadas en ejercicios fiscales anteriores pendientes de liquidación o pago</w:t>
            </w:r>
          </w:p>
        </w:tc>
        <w:tc>
          <w:tcPr>
            <w:tcW w:w="2693" w:type="dxa"/>
            <w:tcBorders>
              <w:top w:val="nil"/>
              <w:left w:val="nil"/>
              <w:bottom w:val="single" w:sz="8" w:space="0" w:color="auto"/>
              <w:right w:val="single" w:sz="8" w:space="0" w:color="auto"/>
            </w:tcBorders>
            <w:shd w:val="clear" w:color="000000" w:fill="D7E4BC"/>
            <w:vAlign w:val="center"/>
            <w:hideMark/>
          </w:tcPr>
          <w:p w14:paraId="3F2FA695"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221671B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B0D0B6A" w14:textId="77777777" w:rsidTr="0007136E">
        <w:trPr>
          <w:trHeight w:val="320"/>
        </w:trPr>
        <w:tc>
          <w:tcPr>
            <w:tcW w:w="6096" w:type="dxa"/>
            <w:tcBorders>
              <w:top w:val="nil"/>
              <w:left w:val="nil"/>
              <w:bottom w:val="nil"/>
              <w:right w:val="nil"/>
            </w:tcBorders>
            <w:shd w:val="clear" w:color="auto" w:fill="auto"/>
            <w:noWrap/>
            <w:vAlign w:val="center"/>
            <w:hideMark/>
          </w:tcPr>
          <w:p w14:paraId="055B4F9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1B087BAB"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2F7D0A9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E49012A" w14:textId="77777777" w:rsidTr="0007136E">
        <w:trPr>
          <w:trHeight w:val="600"/>
        </w:trPr>
        <w:tc>
          <w:tcPr>
            <w:tcW w:w="8789" w:type="dxa"/>
            <w:gridSpan w:val="2"/>
            <w:tcBorders>
              <w:top w:val="nil"/>
              <w:left w:val="nil"/>
              <w:bottom w:val="nil"/>
              <w:right w:val="nil"/>
            </w:tcBorders>
            <w:shd w:val="clear" w:color="auto" w:fill="auto"/>
            <w:vAlign w:val="center"/>
            <w:hideMark/>
          </w:tcPr>
          <w:p w14:paraId="6E7BCE4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10.- </w:t>
            </w:r>
            <w:r w:rsidRPr="00C87640">
              <w:rPr>
                <w:rFonts w:ascii="Arial" w:eastAsia="Times New Roman" w:hAnsi="Arial" w:cs="Arial"/>
                <w:color w:val="000000"/>
                <w:sz w:val="24"/>
                <w:szCs w:val="24"/>
                <w:lang w:eastAsia="es-MX"/>
              </w:rPr>
              <w:t>Los ingresos por Participaciones que percibirá la Hacienda Pública Municipal se integrarán por los siguientes conceptos:</w:t>
            </w:r>
          </w:p>
        </w:tc>
        <w:tc>
          <w:tcPr>
            <w:tcW w:w="2568" w:type="dxa"/>
            <w:vAlign w:val="center"/>
            <w:hideMark/>
          </w:tcPr>
          <w:p w14:paraId="1EA6564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60D4D29" w14:textId="77777777" w:rsidTr="0007136E">
        <w:trPr>
          <w:trHeight w:val="340"/>
        </w:trPr>
        <w:tc>
          <w:tcPr>
            <w:tcW w:w="6096" w:type="dxa"/>
            <w:tcBorders>
              <w:top w:val="nil"/>
              <w:left w:val="nil"/>
              <w:bottom w:val="nil"/>
              <w:right w:val="nil"/>
            </w:tcBorders>
            <w:shd w:val="clear" w:color="auto" w:fill="auto"/>
            <w:noWrap/>
            <w:vAlign w:val="center"/>
            <w:hideMark/>
          </w:tcPr>
          <w:p w14:paraId="01BE8F83"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069453C2"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035DF1A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682CF299"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0755E7E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Participaciones</w:t>
            </w:r>
          </w:p>
        </w:tc>
        <w:tc>
          <w:tcPr>
            <w:tcW w:w="2693" w:type="dxa"/>
            <w:tcBorders>
              <w:top w:val="single" w:sz="8" w:space="0" w:color="auto"/>
              <w:left w:val="nil"/>
              <w:bottom w:val="single" w:sz="8" w:space="0" w:color="auto"/>
              <w:right w:val="single" w:sz="8" w:space="0" w:color="auto"/>
            </w:tcBorders>
            <w:shd w:val="clear" w:color="000000" w:fill="D7E4BC"/>
            <w:vAlign w:val="center"/>
            <w:hideMark/>
          </w:tcPr>
          <w:p w14:paraId="05AD685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95,649,000.00 </w:t>
            </w:r>
          </w:p>
        </w:tc>
        <w:tc>
          <w:tcPr>
            <w:tcW w:w="2568" w:type="dxa"/>
            <w:vAlign w:val="center"/>
            <w:hideMark/>
          </w:tcPr>
          <w:p w14:paraId="6888EE5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7FDC900"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F63B3B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Participaciones Federales y Estatales</w:t>
            </w:r>
          </w:p>
        </w:tc>
        <w:tc>
          <w:tcPr>
            <w:tcW w:w="2693" w:type="dxa"/>
            <w:tcBorders>
              <w:top w:val="nil"/>
              <w:left w:val="nil"/>
              <w:bottom w:val="single" w:sz="8" w:space="0" w:color="auto"/>
              <w:right w:val="single" w:sz="8" w:space="0" w:color="auto"/>
            </w:tcBorders>
            <w:shd w:val="clear" w:color="auto" w:fill="auto"/>
            <w:vAlign w:val="center"/>
            <w:hideMark/>
          </w:tcPr>
          <w:p w14:paraId="4EF369E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95,649,000.00 </w:t>
            </w:r>
          </w:p>
        </w:tc>
        <w:tc>
          <w:tcPr>
            <w:tcW w:w="2568" w:type="dxa"/>
            <w:vAlign w:val="center"/>
            <w:hideMark/>
          </w:tcPr>
          <w:p w14:paraId="6B32694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D105015" w14:textId="77777777" w:rsidTr="0007136E">
        <w:trPr>
          <w:trHeight w:val="320"/>
        </w:trPr>
        <w:tc>
          <w:tcPr>
            <w:tcW w:w="6096" w:type="dxa"/>
            <w:tcBorders>
              <w:top w:val="nil"/>
              <w:left w:val="nil"/>
              <w:bottom w:val="nil"/>
              <w:right w:val="nil"/>
            </w:tcBorders>
            <w:shd w:val="clear" w:color="auto" w:fill="auto"/>
            <w:noWrap/>
            <w:vAlign w:val="center"/>
            <w:hideMark/>
          </w:tcPr>
          <w:p w14:paraId="2E14B06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6ABF7FF5"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4F9CCA7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45D1B7B" w14:textId="77777777" w:rsidTr="0007136E">
        <w:trPr>
          <w:trHeight w:val="615"/>
        </w:trPr>
        <w:tc>
          <w:tcPr>
            <w:tcW w:w="8789" w:type="dxa"/>
            <w:gridSpan w:val="2"/>
            <w:tcBorders>
              <w:top w:val="nil"/>
              <w:left w:val="nil"/>
              <w:bottom w:val="nil"/>
              <w:right w:val="nil"/>
            </w:tcBorders>
            <w:shd w:val="clear" w:color="auto" w:fill="auto"/>
            <w:vAlign w:val="center"/>
            <w:hideMark/>
          </w:tcPr>
          <w:p w14:paraId="05DD2474"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11.- </w:t>
            </w:r>
            <w:r w:rsidRPr="00C87640">
              <w:rPr>
                <w:rFonts w:ascii="Arial" w:eastAsia="Times New Roman" w:hAnsi="Arial" w:cs="Arial"/>
                <w:color w:val="000000"/>
                <w:sz w:val="24"/>
                <w:szCs w:val="24"/>
                <w:lang w:eastAsia="es-MX"/>
              </w:rPr>
              <w:t>Las aportaciones que recaudará la Hacienda Pública Municipal se integrarán con los siguientes conceptos:</w:t>
            </w:r>
          </w:p>
        </w:tc>
        <w:tc>
          <w:tcPr>
            <w:tcW w:w="2568" w:type="dxa"/>
            <w:vAlign w:val="center"/>
            <w:hideMark/>
          </w:tcPr>
          <w:p w14:paraId="0FCC1C0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3053637" w14:textId="77777777" w:rsidTr="0007136E">
        <w:trPr>
          <w:trHeight w:val="340"/>
        </w:trPr>
        <w:tc>
          <w:tcPr>
            <w:tcW w:w="6096" w:type="dxa"/>
            <w:tcBorders>
              <w:top w:val="nil"/>
              <w:left w:val="nil"/>
              <w:bottom w:val="nil"/>
              <w:right w:val="nil"/>
            </w:tcBorders>
            <w:shd w:val="clear" w:color="auto" w:fill="auto"/>
            <w:noWrap/>
            <w:vAlign w:val="center"/>
            <w:hideMark/>
          </w:tcPr>
          <w:p w14:paraId="22F401B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05F2C6FD"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4DC894E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166E4C6"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19FD9CB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Aportaciones </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3172164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69,128,000.00 </w:t>
            </w:r>
          </w:p>
        </w:tc>
        <w:tc>
          <w:tcPr>
            <w:tcW w:w="2568" w:type="dxa"/>
            <w:vAlign w:val="center"/>
            <w:hideMark/>
          </w:tcPr>
          <w:p w14:paraId="00CDC763"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6EB44F8D"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63688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Fondo de Aportaciones para la Infraestructura Social Municipal</w:t>
            </w:r>
          </w:p>
        </w:tc>
        <w:tc>
          <w:tcPr>
            <w:tcW w:w="2693" w:type="dxa"/>
            <w:tcBorders>
              <w:top w:val="nil"/>
              <w:left w:val="nil"/>
              <w:bottom w:val="single" w:sz="8" w:space="0" w:color="auto"/>
              <w:right w:val="single" w:sz="8" w:space="0" w:color="auto"/>
            </w:tcBorders>
            <w:shd w:val="clear" w:color="000000" w:fill="D7E4BC"/>
            <w:vAlign w:val="center"/>
            <w:hideMark/>
          </w:tcPr>
          <w:p w14:paraId="67ADFE4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21,715,000.00 </w:t>
            </w:r>
          </w:p>
        </w:tc>
        <w:tc>
          <w:tcPr>
            <w:tcW w:w="2568" w:type="dxa"/>
            <w:vAlign w:val="center"/>
            <w:hideMark/>
          </w:tcPr>
          <w:p w14:paraId="1901A21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3362D2FD"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65CD673"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Fondo de Aportaciones para el Fortalecimiento Municipal</w:t>
            </w:r>
          </w:p>
        </w:tc>
        <w:tc>
          <w:tcPr>
            <w:tcW w:w="2693" w:type="dxa"/>
            <w:tcBorders>
              <w:top w:val="nil"/>
              <w:left w:val="nil"/>
              <w:bottom w:val="single" w:sz="8" w:space="0" w:color="auto"/>
              <w:right w:val="single" w:sz="8" w:space="0" w:color="auto"/>
            </w:tcBorders>
            <w:shd w:val="clear" w:color="000000" w:fill="D7E4BC"/>
            <w:vAlign w:val="center"/>
            <w:hideMark/>
          </w:tcPr>
          <w:p w14:paraId="029BC7E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47,413,000.00 </w:t>
            </w:r>
          </w:p>
        </w:tc>
        <w:tc>
          <w:tcPr>
            <w:tcW w:w="2568" w:type="dxa"/>
            <w:vAlign w:val="center"/>
            <w:hideMark/>
          </w:tcPr>
          <w:p w14:paraId="2D51BA3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5F5E8A5" w14:textId="77777777" w:rsidTr="0007136E">
        <w:trPr>
          <w:trHeight w:val="320"/>
        </w:trPr>
        <w:tc>
          <w:tcPr>
            <w:tcW w:w="6096" w:type="dxa"/>
            <w:tcBorders>
              <w:top w:val="nil"/>
              <w:left w:val="nil"/>
              <w:bottom w:val="nil"/>
              <w:right w:val="nil"/>
            </w:tcBorders>
            <w:shd w:val="clear" w:color="auto" w:fill="auto"/>
            <w:noWrap/>
            <w:vAlign w:val="center"/>
            <w:hideMark/>
          </w:tcPr>
          <w:p w14:paraId="7145050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7FDFDF6C"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4A8B1D7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6A44D05" w14:textId="77777777" w:rsidTr="0007136E">
        <w:trPr>
          <w:trHeight w:val="645"/>
        </w:trPr>
        <w:tc>
          <w:tcPr>
            <w:tcW w:w="8789" w:type="dxa"/>
            <w:gridSpan w:val="2"/>
            <w:tcBorders>
              <w:top w:val="nil"/>
              <w:left w:val="nil"/>
              <w:bottom w:val="nil"/>
              <w:right w:val="nil"/>
            </w:tcBorders>
            <w:shd w:val="clear" w:color="auto" w:fill="auto"/>
            <w:vAlign w:val="center"/>
            <w:hideMark/>
          </w:tcPr>
          <w:p w14:paraId="55EAE54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Artículo 12.- </w:t>
            </w:r>
            <w:r w:rsidRPr="00C87640">
              <w:rPr>
                <w:rFonts w:ascii="Arial" w:eastAsia="Times New Roman" w:hAnsi="Arial" w:cs="Arial"/>
                <w:color w:val="000000"/>
                <w:sz w:val="24"/>
                <w:szCs w:val="24"/>
                <w:lang w:eastAsia="es-MX"/>
              </w:rPr>
              <w:t>Los ingresos extraordinarios que podrá percibir la Hacienda Pública Municipal serán los siguientes:</w:t>
            </w:r>
          </w:p>
        </w:tc>
        <w:tc>
          <w:tcPr>
            <w:tcW w:w="2568" w:type="dxa"/>
            <w:vAlign w:val="center"/>
            <w:hideMark/>
          </w:tcPr>
          <w:p w14:paraId="2F6B68E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0885266" w14:textId="77777777" w:rsidTr="0007136E">
        <w:trPr>
          <w:trHeight w:val="340"/>
        </w:trPr>
        <w:tc>
          <w:tcPr>
            <w:tcW w:w="6096" w:type="dxa"/>
            <w:tcBorders>
              <w:top w:val="nil"/>
              <w:left w:val="nil"/>
              <w:bottom w:val="nil"/>
              <w:right w:val="nil"/>
            </w:tcBorders>
            <w:shd w:val="clear" w:color="auto" w:fill="auto"/>
            <w:noWrap/>
            <w:vAlign w:val="center"/>
            <w:hideMark/>
          </w:tcPr>
          <w:p w14:paraId="282B9042"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2A4A0CD8" w14:textId="77777777" w:rsidR="002903FA" w:rsidRPr="00C87640" w:rsidRDefault="002903FA" w:rsidP="002903FA">
            <w:pPr>
              <w:spacing w:after="0" w:line="240" w:lineRule="auto"/>
              <w:jc w:val="both"/>
              <w:rPr>
                <w:rFonts w:ascii="Times New Roman" w:eastAsia="Times New Roman" w:hAnsi="Times New Roman" w:cs="Times New Roman"/>
                <w:sz w:val="20"/>
                <w:szCs w:val="20"/>
                <w:lang w:eastAsia="es-MX"/>
              </w:rPr>
            </w:pPr>
          </w:p>
        </w:tc>
        <w:tc>
          <w:tcPr>
            <w:tcW w:w="2568" w:type="dxa"/>
            <w:vAlign w:val="center"/>
            <w:hideMark/>
          </w:tcPr>
          <w:p w14:paraId="75DB7E47"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388ABD5" w14:textId="77777777" w:rsidTr="0007136E">
        <w:trPr>
          <w:trHeight w:val="360"/>
        </w:trPr>
        <w:tc>
          <w:tcPr>
            <w:tcW w:w="6096"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8CDB60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Ingresos por ventas de bienes y servicios</w:t>
            </w:r>
          </w:p>
        </w:tc>
        <w:tc>
          <w:tcPr>
            <w:tcW w:w="2693" w:type="dxa"/>
            <w:tcBorders>
              <w:top w:val="single" w:sz="8" w:space="0" w:color="auto"/>
              <w:left w:val="nil"/>
              <w:bottom w:val="single" w:sz="8" w:space="0" w:color="auto"/>
              <w:right w:val="single" w:sz="8" w:space="0" w:color="auto"/>
            </w:tcBorders>
            <w:shd w:val="clear" w:color="000000" w:fill="D8D8D8"/>
            <w:vAlign w:val="center"/>
            <w:hideMark/>
          </w:tcPr>
          <w:p w14:paraId="56CDBD88"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2DECE13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884C731" w14:textId="77777777" w:rsidTr="0007136E">
        <w:trPr>
          <w:trHeight w:val="70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5D34F4B3"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Ingresos por ventas de bienes y servicios de organismos descentralizados</w:t>
            </w:r>
          </w:p>
        </w:tc>
        <w:tc>
          <w:tcPr>
            <w:tcW w:w="2693" w:type="dxa"/>
            <w:tcBorders>
              <w:top w:val="nil"/>
              <w:left w:val="nil"/>
              <w:bottom w:val="single" w:sz="8" w:space="0" w:color="auto"/>
              <w:right w:val="single" w:sz="8" w:space="0" w:color="auto"/>
            </w:tcBorders>
            <w:shd w:val="clear" w:color="000000" w:fill="D7E4BC"/>
            <w:vAlign w:val="center"/>
            <w:hideMark/>
          </w:tcPr>
          <w:p w14:paraId="539C6DA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326F4A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6241893C"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18DA8DCD"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Ingresos de operación de entidades paraestatales empresariales </w:t>
            </w:r>
          </w:p>
        </w:tc>
        <w:tc>
          <w:tcPr>
            <w:tcW w:w="2693" w:type="dxa"/>
            <w:tcBorders>
              <w:top w:val="nil"/>
              <w:left w:val="nil"/>
              <w:bottom w:val="single" w:sz="8" w:space="0" w:color="auto"/>
              <w:right w:val="single" w:sz="8" w:space="0" w:color="auto"/>
            </w:tcBorders>
            <w:shd w:val="clear" w:color="000000" w:fill="D7E4BC"/>
            <w:vAlign w:val="center"/>
            <w:hideMark/>
          </w:tcPr>
          <w:p w14:paraId="137EB3A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7EBE369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0EA50288" w14:textId="77777777" w:rsidTr="0007136E">
        <w:trPr>
          <w:trHeight w:val="70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073AB42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lastRenderedPageBreak/>
              <w:t>Ingresos por ventas de bienes y servicios producidos en establecimientos del Gobierno Central</w:t>
            </w:r>
          </w:p>
        </w:tc>
        <w:tc>
          <w:tcPr>
            <w:tcW w:w="2693" w:type="dxa"/>
            <w:tcBorders>
              <w:top w:val="nil"/>
              <w:left w:val="nil"/>
              <w:bottom w:val="single" w:sz="8" w:space="0" w:color="auto"/>
              <w:right w:val="single" w:sz="8" w:space="0" w:color="auto"/>
            </w:tcBorders>
            <w:shd w:val="clear" w:color="000000" w:fill="D7E4BC"/>
            <w:vAlign w:val="center"/>
            <w:hideMark/>
          </w:tcPr>
          <w:p w14:paraId="721E8247"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1778C18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C7324E0" w14:textId="77777777" w:rsidTr="0007136E">
        <w:trPr>
          <w:trHeight w:val="340"/>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14:paraId="6B5ECE81" w14:textId="77777777" w:rsidR="002903FA" w:rsidRPr="00C87640" w:rsidRDefault="002903FA" w:rsidP="002903FA">
            <w:pPr>
              <w:spacing w:after="0" w:line="240" w:lineRule="auto"/>
              <w:rPr>
                <w:rFonts w:ascii="Calibri" w:eastAsia="Times New Roman" w:hAnsi="Calibri" w:cs="Calibri"/>
                <w:color w:val="000000"/>
                <w:lang w:eastAsia="es-MX"/>
              </w:rPr>
            </w:pPr>
            <w:r w:rsidRPr="00C87640">
              <w:rPr>
                <w:rFonts w:ascii="Calibri" w:eastAsia="Times New Roman" w:hAnsi="Calibri" w:cs="Calibri"/>
                <w:color w:val="000000"/>
                <w:lang w:eastAsia="es-MX"/>
              </w:rPr>
              <w:t> </w:t>
            </w:r>
          </w:p>
        </w:tc>
        <w:tc>
          <w:tcPr>
            <w:tcW w:w="2693" w:type="dxa"/>
            <w:tcBorders>
              <w:top w:val="nil"/>
              <w:left w:val="nil"/>
              <w:bottom w:val="single" w:sz="8" w:space="0" w:color="auto"/>
              <w:right w:val="single" w:sz="8" w:space="0" w:color="auto"/>
            </w:tcBorders>
            <w:shd w:val="clear" w:color="auto" w:fill="auto"/>
            <w:vAlign w:val="center"/>
            <w:hideMark/>
          </w:tcPr>
          <w:p w14:paraId="2F25266C" w14:textId="77777777" w:rsidR="002903FA" w:rsidRPr="00C87640" w:rsidRDefault="002903FA" w:rsidP="002903FA">
            <w:pPr>
              <w:spacing w:after="0" w:line="240" w:lineRule="auto"/>
              <w:rPr>
                <w:rFonts w:ascii="Arial" w:eastAsia="Times New Roman" w:hAnsi="Arial" w:cs="Arial"/>
                <w:color w:val="000000"/>
                <w:sz w:val="24"/>
                <w:szCs w:val="24"/>
                <w:lang w:eastAsia="es-MX"/>
              </w:rPr>
            </w:pPr>
            <w:r w:rsidRPr="00C87640">
              <w:rPr>
                <w:rFonts w:ascii="Arial" w:eastAsia="Times New Roman" w:hAnsi="Arial" w:cs="Arial"/>
                <w:color w:val="000000"/>
                <w:sz w:val="24"/>
                <w:szCs w:val="24"/>
                <w:lang w:eastAsia="es-MX"/>
              </w:rPr>
              <w:t> </w:t>
            </w:r>
          </w:p>
        </w:tc>
        <w:tc>
          <w:tcPr>
            <w:tcW w:w="2568" w:type="dxa"/>
            <w:vAlign w:val="center"/>
            <w:hideMark/>
          </w:tcPr>
          <w:p w14:paraId="3F3FC4F1"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EA6C64F"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8D8D8"/>
            <w:vAlign w:val="center"/>
            <w:hideMark/>
          </w:tcPr>
          <w:p w14:paraId="385A584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Transferencias, Asignaciones, Subsidios y Otras Ayudas</w:t>
            </w:r>
          </w:p>
        </w:tc>
        <w:tc>
          <w:tcPr>
            <w:tcW w:w="2693" w:type="dxa"/>
            <w:tcBorders>
              <w:top w:val="nil"/>
              <w:left w:val="nil"/>
              <w:bottom w:val="single" w:sz="8" w:space="0" w:color="auto"/>
              <w:right w:val="single" w:sz="8" w:space="0" w:color="auto"/>
            </w:tcBorders>
            <w:shd w:val="clear" w:color="000000" w:fill="D8D8D8"/>
            <w:vAlign w:val="center"/>
            <w:hideMark/>
          </w:tcPr>
          <w:p w14:paraId="7CF875E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2CFF2E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FE82D45"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3F12B39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Transferencias Internas y Asignaciones del Sector Público</w:t>
            </w:r>
          </w:p>
        </w:tc>
        <w:tc>
          <w:tcPr>
            <w:tcW w:w="2693" w:type="dxa"/>
            <w:tcBorders>
              <w:top w:val="nil"/>
              <w:left w:val="nil"/>
              <w:bottom w:val="single" w:sz="8" w:space="0" w:color="auto"/>
              <w:right w:val="single" w:sz="8" w:space="0" w:color="auto"/>
            </w:tcBorders>
            <w:shd w:val="clear" w:color="000000" w:fill="D7E4BC"/>
            <w:vAlign w:val="center"/>
            <w:hideMark/>
          </w:tcPr>
          <w:p w14:paraId="4B80A177"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20BF2481"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898941F" w14:textId="77777777" w:rsidTr="0007136E">
        <w:trPr>
          <w:trHeight w:val="7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91DAA0C"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Las recibidas por conceptos diversos a participaciones, aportaciones o aprovechamientos</w:t>
            </w:r>
          </w:p>
        </w:tc>
        <w:tc>
          <w:tcPr>
            <w:tcW w:w="2693" w:type="dxa"/>
            <w:tcBorders>
              <w:top w:val="nil"/>
              <w:left w:val="nil"/>
              <w:bottom w:val="single" w:sz="8" w:space="0" w:color="auto"/>
              <w:right w:val="single" w:sz="8" w:space="0" w:color="auto"/>
            </w:tcBorders>
            <w:shd w:val="clear" w:color="auto" w:fill="auto"/>
            <w:vAlign w:val="center"/>
            <w:hideMark/>
          </w:tcPr>
          <w:p w14:paraId="3211837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4ED8F1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C2FDD72"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0772667"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Transferencias del Sector Público</w:t>
            </w:r>
          </w:p>
        </w:tc>
        <w:tc>
          <w:tcPr>
            <w:tcW w:w="2693" w:type="dxa"/>
            <w:tcBorders>
              <w:top w:val="nil"/>
              <w:left w:val="nil"/>
              <w:bottom w:val="single" w:sz="8" w:space="0" w:color="auto"/>
              <w:right w:val="single" w:sz="8" w:space="0" w:color="auto"/>
            </w:tcBorders>
            <w:shd w:val="clear" w:color="000000" w:fill="D7E4BC"/>
            <w:vAlign w:val="center"/>
            <w:hideMark/>
          </w:tcPr>
          <w:p w14:paraId="56091FA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710022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7BF9FEFD"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534F5699"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Subsidios y Subvenciones</w:t>
            </w:r>
          </w:p>
        </w:tc>
        <w:tc>
          <w:tcPr>
            <w:tcW w:w="2693" w:type="dxa"/>
            <w:tcBorders>
              <w:top w:val="nil"/>
              <w:left w:val="nil"/>
              <w:bottom w:val="single" w:sz="8" w:space="0" w:color="auto"/>
              <w:right w:val="single" w:sz="8" w:space="0" w:color="auto"/>
            </w:tcBorders>
            <w:shd w:val="clear" w:color="000000" w:fill="D7E4BC"/>
            <w:vAlign w:val="center"/>
            <w:hideMark/>
          </w:tcPr>
          <w:p w14:paraId="25BA12E9"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6E743AA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CAB25B0"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40B81B48"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Ayudas sociales </w:t>
            </w:r>
          </w:p>
        </w:tc>
        <w:tc>
          <w:tcPr>
            <w:tcW w:w="2693" w:type="dxa"/>
            <w:tcBorders>
              <w:top w:val="nil"/>
              <w:left w:val="nil"/>
              <w:bottom w:val="single" w:sz="8" w:space="0" w:color="auto"/>
              <w:right w:val="single" w:sz="8" w:space="0" w:color="auto"/>
            </w:tcBorders>
            <w:shd w:val="clear" w:color="000000" w:fill="D7E4BC"/>
            <w:vAlign w:val="center"/>
            <w:hideMark/>
          </w:tcPr>
          <w:p w14:paraId="71FB7E3B"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58269EE9"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2B740A51"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2CD1B0FF"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Transferencias de Fideicomisos, mandatos y análogos</w:t>
            </w:r>
          </w:p>
        </w:tc>
        <w:tc>
          <w:tcPr>
            <w:tcW w:w="2693" w:type="dxa"/>
            <w:tcBorders>
              <w:top w:val="nil"/>
              <w:left w:val="nil"/>
              <w:bottom w:val="single" w:sz="8" w:space="0" w:color="auto"/>
              <w:right w:val="single" w:sz="8" w:space="0" w:color="auto"/>
            </w:tcBorders>
            <w:shd w:val="clear" w:color="000000" w:fill="D7E4BC"/>
            <w:vAlign w:val="center"/>
            <w:hideMark/>
          </w:tcPr>
          <w:p w14:paraId="037FFB3C"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5FD5E30B"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536BA959" w14:textId="77777777" w:rsidTr="0007136E">
        <w:trPr>
          <w:trHeight w:val="320"/>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14:paraId="1DBC9FCB" w14:textId="77777777" w:rsidR="002903FA" w:rsidRPr="00C87640" w:rsidRDefault="002903FA" w:rsidP="002903FA">
            <w:pPr>
              <w:spacing w:after="0" w:line="240" w:lineRule="auto"/>
              <w:rPr>
                <w:rFonts w:ascii="Calibri" w:eastAsia="Times New Roman" w:hAnsi="Calibri" w:cs="Calibri"/>
                <w:color w:val="000000"/>
                <w:lang w:eastAsia="es-MX"/>
              </w:rPr>
            </w:pPr>
            <w:r w:rsidRPr="00C87640">
              <w:rPr>
                <w:rFonts w:ascii="Calibri" w:eastAsia="Times New Roman" w:hAnsi="Calibri" w:cs="Calibri"/>
                <w:color w:val="000000"/>
                <w:lang w:eastAsia="es-MX"/>
              </w:rPr>
              <w:t> </w:t>
            </w:r>
          </w:p>
        </w:tc>
        <w:tc>
          <w:tcPr>
            <w:tcW w:w="2693" w:type="dxa"/>
            <w:tcBorders>
              <w:top w:val="nil"/>
              <w:left w:val="nil"/>
              <w:bottom w:val="single" w:sz="8" w:space="0" w:color="auto"/>
              <w:right w:val="single" w:sz="8" w:space="0" w:color="auto"/>
            </w:tcBorders>
            <w:shd w:val="clear" w:color="auto" w:fill="auto"/>
            <w:noWrap/>
            <w:vAlign w:val="bottom"/>
            <w:hideMark/>
          </w:tcPr>
          <w:p w14:paraId="684AE478" w14:textId="77777777" w:rsidR="002903FA" w:rsidRPr="00C87640" w:rsidRDefault="002903FA" w:rsidP="002903FA">
            <w:pPr>
              <w:spacing w:after="0" w:line="240" w:lineRule="auto"/>
              <w:rPr>
                <w:rFonts w:ascii="Calibri" w:eastAsia="Times New Roman" w:hAnsi="Calibri" w:cs="Calibri"/>
                <w:color w:val="000000"/>
                <w:lang w:eastAsia="es-MX"/>
              </w:rPr>
            </w:pPr>
            <w:r w:rsidRPr="00C87640">
              <w:rPr>
                <w:rFonts w:ascii="Calibri" w:eastAsia="Times New Roman" w:hAnsi="Calibri" w:cs="Calibri"/>
                <w:color w:val="000000"/>
                <w:lang w:eastAsia="es-MX"/>
              </w:rPr>
              <w:t> </w:t>
            </w:r>
          </w:p>
        </w:tc>
        <w:tc>
          <w:tcPr>
            <w:tcW w:w="2568" w:type="dxa"/>
            <w:vAlign w:val="center"/>
            <w:hideMark/>
          </w:tcPr>
          <w:p w14:paraId="1C2BB280"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12FCF473"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644C94C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Convenios</w:t>
            </w:r>
          </w:p>
        </w:tc>
        <w:tc>
          <w:tcPr>
            <w:tcW w:w="2693" w:type="dxa"/>
            <w:tcBorders>
              <w:top w:val="nil"/>
              <w:left w:val="nil"/>
              <w:bottom w:val="single" w:sz="8" w:space="0" w:color="auto"/>
              <w:right w:val="single" w:sz="8" w:space="0" w:color="auto"/>
            </w:tcBorders>
            <w:shd w:val="clear" w:color="000000" w:fill="D7E4BC"/>
            <w:vAlign w:val="center"/>
            <w:hideMark/>
          </w:tcPr>
          <w:p w14:paraId="68F52B4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5,000,000.00 </w:t>
            </w:r>
          </w:p>
        </w:tc>
        <w:tc>
          <w:tcPr>
            <w:tcW w:w="2568" w:type="dxa"/>
            <w:vAlign w:val="center"/>
            <w:hideMark/>
          </w:tcPr>
          <w:p w14:paraId="208B16F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60F29D66"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D3A96C7"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Con la Federación o el Estado: (derivado de gestiones).</w:t>
            </w:r>
          </w:p>
        </w:tc>
        <w:tc>
          <w:tcPr>
            <w:tcW w:w="2693" w:type="dxa"/>
            <w:tcBorders>
              <w:top w:val="nil"/>
              <w:left w:val="nil"/>
              <w:bottom w:val="single" w:sz="8" w:space="0" w:color="auto"/>
              <w:right w:val="single" w:sz="8" w:space="0" w:color="auto"/>
            </w:tcBorders>
            <w:shd w:val="clear" w:color="auto" w:fill="auto"/>
            <w:vAlign w:val="center"/>
            <w:hideMark/>
          </w:tcPr>
          <w:p w14:paraId="1BB7103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5,000,000.00 </w:t>
            </w:r>
          </w:p>
        </w:tc>
        <w:tc>
          <w:tcPr>
            <w:tcW w:w="2568" w:type="dxa"/>
            <w:vAlign w:val="center"/>
            <w:hideMark/>
          </w:tcPr>
          <w:p w14:paraId="58F598C5"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54901020"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8D8D8"/>
            <w:vAlign w:val="center"/>
            <w:hideMark/>
          </w:tcPr>
          <w:p w14:paraId="568D381B"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Ingresos derivados de Financiamientos</w:t>
            </w:r>
          </w:p>
        </w:tc>
        <w:tc>
          <w:tcPr>
            <w:tcW w:w="2693" w:type="dxa"/>
            <w:tcBorders>
              <w:top w:val="nil"/>
              <w:left w:val="nil"/>
              <w:bottom w:val="single" w:sz="8" w:space="0" w:color="auto"/>
              <w:right w:val="single" w:sz="8" w:space="0" w:color="auto"/>
            </w:tcBorders>
            <w:shd w:val="clear" w:color="000000" w:fill="D8D8D8"/>
            <w:vAlign w:val="center"/>
            <w:hideMark/>
          </w:tcPr>
          <w:p w14:paraId="02AE4CCA"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73C480DA"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2903FA" w:rsidRPr="00C87640" w14:paraId="630FBAE8" w14:textId="77777777" w:rsidTr="0007136E">
        <w:trPr>
          <w:trHeight w:val="360"/>
        </w:trPr>
        <w:tc>
          <w:tcPr>
            <w:tcW w:w="6096" w:type="dxa"/>
            <w:tcBorders>
              <w:top w:val="nil"/>
              <w:left w:val="single" w:sz="8" w:space="0" w:color="auto"/>
              <w:bottom w:val="single" w:sz="8" w:space="0" w:color="auto"/>
              <w:right w:val="single" w:sz="8" w:space="0" w:color="auto"/>
            </w:tcBorders>
            <w:shd w:val="clear" w:color="000000" w:fill="D7E4BC"/>
            <w:vAlign w:val="center"/>
            <w:hideMark/>
          </w:tcPr>
          <w:p w14:paraId="35C77FC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Endeudamiento interno</w:t>
            </w:r>
          </w:p>
        </w:tc>
        <w:tc>
          <w:tcPr>
            <w:tcW w:w="2693" w:type="dxa"/>
            <w:tcBorders>
              <w:top w:val="nil"/>
              <w:left w:val="nil"/>
              <w:bottom w:val="single" w:sz="8" w:space="0" w:color="auto"/>
              <w:right w:val="single" w:sz="8" w:space="0" w:color="auto"/>
            </w:tcBorders>
            <w:shd w:val="clear" w:color="000000" w:fill="D7E4BC"/>
            <w:vAlign w:val="center"/>
            <w:hideMark/>
          </w:tcPr>
          <w:p w14:paraId="417ED60E"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9E6B738"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117FC08F"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D822EC5"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Empréstitos o anticipos del Gobierno del Estado</w:t>
            </w:r>
          </w:p>
        </w:tc>
        <w:tc>
          <w:tcPr>
            <w:tcW w:w="2693" w:type="dxa"/>
            <w:tcBorders>
              <w:top w:val="nil"/>
              <w:left w:val="nil"/>
              <w:bottom w:val="single" w:sz="8" w:space="0" w:color="auto"/>
              <w:right w:val="single" w:sz="8" w:space="0" w:color="auto"/>
            </w:tcBorders>
            <w:shd w:val="clear" w:color="auto" w:fill="auto"/>
            <w:vAlign w:val="center"/>
            <w:hideMark/>
          </w:tcPr>
          <w:p w14:paraId="3649294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2FC0C62F"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41DD8855"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D0AEC5D"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Empréstitos o financiamientos de Banca de Desarrollo</w:t>
            </w:r>
          </w:p>
        </w:tc>
        <w:tc>
          <w:tcPr>
            <w:tcW w:w="2693" w:type="dxa"/>
            <w:tcBorders>
              <w:top w:val="nil"/>
              <w:left w:val="nil"/>
              <w:bottom w:val="single" w:sz="8" w:space="0" w:color="auto"/>
              <w:right w:val="single" w:sz="8" w:space="0" w:color="auto"/>
            </w:tcBorders>
            <w:shd w:val="clear" w:color="auto" w:fill="auto"/>
            <w:vAlign w:val="center"/>
            <w:hideMark/>
          </w:tcPr>
          <w:p w14:paraId="571A9163"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3148687E"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21D5ED33" w14:textId="77777777" w:rsidTr="0007136E">
        <w:trPr>
          <w:trHeight w:val="36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AC4078F"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&gt; Empréstitos o financiamientos de Banca Comercial</w:t>
            </w:r>
          </w:p>
        </w:tc>
        <w:tc>
          <w:tcPr>
            <w:tcW w:w="2693" w:type="dxa"/>
            <w:tcBorders>
              <w:top w:val="nil"/>
              <w:left w:val="nil"/>
              <w:bottom w:val="single" w:sz="8" w:space="0" w:color="auto"/>
              <w:right w:val="single" w:sz="8" w:space="0" w:color="auto"/>
            </w:tcBorders>
            <w:shd w:val="clear" w:color="auto" w:fill="auto"/>
            <w:vAlign w:val="center"/>
            <w:hideMark/>
          </w:tcPr>
          <w:p w14:paraId="7D62DB40"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   </w:t>
            </w:r>
          </w:p>
        </w:tc>
        <w:tc>
          <w:tcPr>
            <w:tcW w:w="2568" w:type="dxa"/>
            <w:vAlign w:val="center"/>
            <w:hideMark/>
          </w:tcPr>
          <w:p w14:paraId="54823271"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B7966CC" w14:textId="77777777" w:rsidTr="0007136E">
        <w:trPr>
          <w:trHeight w:val="320"/>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14:paraId="26F97055" w14:textId="77777777" w:rsidR="002903FA" w:rsidRPr="00C87640" w:rsidRDefault="002903FA" w:rsidP="002903FA">
            <w:pPr>
              <w:spacing w:after="0" w:line="240" w:lineRule="auto"/>
              <w:rPr>
                <w:rFonts w:ascii="Calibri" w:eastAsia="Times New Roman" w:hAnsi="Calibri" w:cs="Calibri"/>
                <w:color w:val="000000"/>
                <w:lang w:eastAsia="es-MX"/>
              </w:rPr>
            </w:pPr>
            <w:r w:rsidRPr="00C87640">
              <w:rPr>
                <w:rFonts w:ascii="Calibri" w:eastAsia="Times New Roman" w:hAnsi="Calibri" w:cs="Calibri"/>
                <w:color w:val="000000"/>
                <w:lang w:eastAsia="es-MX"/>
              </w:rPr>
              <w:t> </w:t>
            </w:r>
          </w:p>
        </w:tc>
        <w:tc>
          <w:tcPr>
            <w:tcW w:w="2693" w:type="dxa"/>
            <w:tcBorders>
              <w:top w:val="nil"/>
              <w:left w:val="nil"/>
              <w:bottom w:val="single" w:sz="8" w:space="0" w:color="auto"/>
              <w:right w:val="single" w:sz="8" w:space="0" w:color="auto"/>
            </w:tcBorders>
            <w:shd w:val="clear" w:color="auto" w:fill="auto"/>
            <w:noWrap/>
            <w:vAlign w:val="bottom"/>
            <w:hideMark/>
          </w:tcPr>
          <w:p w14:paraId="4A572633" w14:textId="77777777" w:rsidR="002903FA" w:rsidRPr="00C87640" w:rsidRDefault="002903FA" w:rsidP="002903FA">
            <w:pPr>
              <w:spacing w:after="0" w:line="240" w:lineRule="auto"/>
              <w:rPr>
                <w:rFonts w:ascii="Calibri" w:eastAsia="Times New Roman" w:hAnsi="Calibri" w:cs="Calibri"/>
                <w:color w:val="000000"/>
                <w:lang w:eastAsia="es-MX"/>
              </w:rPr>
            </w:pPr>
            <w:r w:rsidRPr="00C87640">
              <w:rPr>
                <w:rFonts w:ascii="Calibri" w:eastAsia="Times New Roman" w:hAnsi="Calibri" w:cs="Calibri"/>
                <w:color w:val="000000"/>
                <w:lang w:eastAsia="es-MX"/>
              </w:rPr>
              <w:t> </w:t>
            </w:r>
          </w:p>
        </w:tc>
        <w:tc>
          <w:tcPr>
            <w:tcW w:w="2568" w:type="dxa"/>
            <w:vAlign w:val="center"/>
            <w:hideMark/>
          </w:tcPr>
          <w:p w14:paraId="0C614AA6"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r w:rsidR="0007136E" w:rsidRPr="00C87640" w14:paraId="0C38AD2F" w14:textId="77777777" w:rsidTr="0007136E">
        <w:trPr>
          <w:trHeight w:val="104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B696531" w14:textId="77777777" w:rsidR="002903FA" w:rsidRPr="00C87640" w:rsidRDefault="002903FA" w:rsidP="002903FA">
            <w:pPr>
              <w:spacing w:after="0" w:line="240" w:lineRule="auto"/>
              <w:jc w:val="both"/>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EL TOTAL DE INGRESOS QUE EL MUNICIPIO DE UMÁN, YUCATÁN PERCIBIRÁ DURANTE EL EJERCICIO FISCAL 2022, ASCENDERÁ A:</w:t>
            </w:r>
          </w:p>
        </w:tc>
        <w:tc>
          <w:tcPr>
            <w:tcW w:w="2693" w:type="dxa"/>
            <w:tcBorders>
              <w:top w:val="nil"/>
              <w:left w:val="nil"/>
              <w:bottom w:val="single" w:sz="8" w:space="0" w:color="auto"/>
              <w:right w:val="single" w:sz="8" w:space="0" w:color="auto"/>
            </w:tcBorders>
            <w:shd w:val="clear" w:color="auto" w:fill="auto"/>
            <w:vAlign w:val="center"/>
            <w:hideMark/>
          </w:tcPr>
          <w:p w14:paraId="255BF4C6" w14:textId="77777777" w:rsidR="002903FA" w:rsidRPr="00C87640" w:rsidRDefault="002903FA" w:rsidP="002903FA">
            <w:pPr>
              <w:spacing w:after="0" w:line="240" w:lineRule="auto"/>
              <w:rPr>
                <w:rFonts w:ascii="Arial" w:eastAsia="Times New Roman" w:hAnsi="Arial" w:cs="Arial"/>
                <w:b/>
                <w:bCs/>
                <w:color w:val="000000"/>
                <w:sz w:val="24"/>
                <w:szCs w:val="24"/>
                <w:lang w:eastAsia="es-MX"/>
              </w:rPr>
            </w:pPr>
            <w:r w:rsidRPr="00C87640">
              <w:rPr>
                <w:rFonts w:ascii="Arial" w:eastAsia="Times New Roman" w:hAnsi="Arial" w:cs="Arial"/>
                <w:b/>
                <w:bCs/>
                <w:color w:val="000000"/>
                <w:sz w:val="24"/>
                <w:szCs w:val="24"/>
                <w:lang w:eastAsia="es-MX"/>
              </w:rPr>
              <w:t xml:space="preserve"> $    231,113,500.00 </w:t>
            </w:r>
          </w:p>
        </w:tc>
        <w:tc>
          <w:tcPr>
            <w:tcW w:w="2568" w:type="dxa"/>
            <w:vAlign w:val="center"/>
            <w:hideMark/>
          </w:tcPr>
          <w:p w14:paraId="53CA1FF4" w14:textId="77777777" w:rsidR="002903FA" w:rsidRPr="00C87640" w:rsidRDefault="002903FA" w:rsidP="002903FA">
            <w:pPr>
              <w:spacing w:after="0" w:line="240" w:lineRule="auto"/>
              <w:rPr>
                <w:rFonts w:ascii="Times New Roman" w:eastAsia="Times New Roman" w:hAnsi="Times New Roman" w:cs="Times New Roman"/>
                <w:sz w:val="20"/>
                <w:szCs w:val="20"/>
                <w:lang w:eastAsia="es-MX"/>
              </w:rPr>
            </w:pPr>
          </w:p>
        </w:tc>
      </w:tr>
    </w:tbl>
    <w:p w14:paraId="6456094C"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72A5FB4"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Artículo 13.- </w:t>
      </w:r>
      <w:r w:rsidRPr="00C87640">
        <w:rPr>
          <w:rFonts w:ascii="Arial" w:eastAsia="Times New Roman" w:hAnsi="Arial" w:cs="Arial"/>
          <w:sz w:val="24"/>
          <w:szCs w:val="24"/>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FFE30DE"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C87640" w:rsidRDefault="00F23808" w:rsidP="00F23808">
      <w:pPr>
        <w:spacing w:after="0" w:line="360" w:lineRule="auto"/>
        <w:rPr>
          <w:rFonts w:ascii="Arial" w:eastAsia="Times New Roman" w:hAnsi="Arial" w:cs="Arial"/>
          <w:sz w:val="24"/>
          <w:szCs w:val="24"/>
          <w:lang w:eastAsia="es-MX"/>
        </w:rPr>
      </w:pPr>
    </w:p>
    <w:p w14:paraId="65E601CE"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Artículo 14</w:t>
      </w:r>
      <w:r w:rsidRPr="00C87640">
        <w:rPr>
          <w:rFonts w:ascii="Arial" w:eastAsia="Times New Roman" w:hAnsi="Arial" w:cs="Arial"/>
          <w:sz w:val="24"/>
          <w:szCs w:val="24"/>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C87640" w:rsidRDefault="00F23808" w:rsidP="00F23808">
      <w:pPr>
        <w:spacing w:after="0" w:line="360" w:lineRule="auto"/>
        <w:rPr>
          <w:rFonts w:ascii="Arial" w:eastAsia="Times New Roman" w:hAnsi="Arial" w:cs="Arial"/>
          <w:sz w:val="24"/>
          <w:szCs w:val="24"/>
          <w:lang w:eastAsia="es-MX"/>
        </w:rPr>
      </w:pPr>
    </w:p>
    <w:p w14:paraId="07309993"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Artículo 15</w:t>
      </w:r>
      <w:r w:rsidRPr="00C87640">
        <w:rPr>
          <w:rFonts w:ascii="Arial" w:eastAsia="Times New Roman" w:hAnsi="Arial" w:cs="Arial"/>
          <w:sz w:val="24"/>
          <w:szCs w:val="24"/>
          <w:lang w:eastAsia="es-MX"/>
        </w:rPr>
        <w:t xml:space="preserve">.- El pago de las contribuciones, aprovechamientos y demás </w:t>
      </w:r>
      <w:r w:rsidRPr="00C87640">
        <w:rPr>
          <w:rFonts w:ascii="Arial" w:eastAsia="Times New Roman" w:hAnsi="Arial" w:cs="Arial"/>
          <w:sz w:val="24"/>
          <w:szCs w:val="24"/>
          <w:lang w:eastAsia="es-MX"/>
        </w:rPr>
        <w:lastRenderedPageBreak/>
        <w:t xml:space="preserve">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BCA394E"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EB6D79A"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C87640" w:rsidRDefault="00F23808" w:rsidP="00F23808">
      <w:pPr>
        <w:spacing w:after="0" w:line="360" w:lineRule="auto"/>
        <w:rPr>
          <w:rFonts w:ascii="Arial" w:eastAsia="Times New Roman" w:hAnsi="Arial" w:cs="Arial"/>
          <w:sz w:val="24"/>
          <w:szCs w:val="24"/>
          <w:lang w:eastAsia="es-MX"/>
        </w:rPr>
      </w:pPr>
    </w:p>
    <w:p w14:paraId="20EC0A8B"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Artículo 16</w:t>
      </w:r>
      <w:r w:rsidRPr="00C87640">
        <w:rPr>
          <w:rFonts w:ascii="Arial" w:eastAsia="Times New Roman" w:hAnsi="Arial" w:cs="Arial"/>
          <w:sz w:val="24"/>
          <w:szCs w:val="24"/>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C87640" w:rsidRDefault="00F23808" w:rsidP="00F23808">
      <w:pPr>
        <w:spacing w:after="0" w:line="360" w:lineRule="auto"/>
        <w:rPr>
          <w:rFonts w:ascii="Arial" w:eastAsia="Times New Roman" w:hAnsi="Arial" w:cs="Arial"/>
          <w:sz w:val="24"/>
          <w:szCs w:val="24"/>
          <w:lang w:eastAsia="es-MX"/>
        </w:rPr>
      </w:pPr>
    </w:p>
    <w:p w14:paraId="052B2F98"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Artículo 17</w:t>
      </w:r>
      <w:r w:rsidRPr="00C87640">
        <w:rPr>
          <w:rFonts w:ascii="Arial" w:eastAsia="Times New Roman" w:hAnsi="Arial" w:cs="Arial"/>
          <w:sz w:val="24"/>
          <w:szCs w:val="24"/>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C87640" w:rsidRDefault="00F23808" w:rsidP="00F23808">
      <w:pPr>
        <w:spacing w:after="0" w:line="360" w:lineRule="auto"/>
        <w:rPr>
          <w:rFonts w:ascii="Arial" w:eastAsia="Times New Roman" w:hAnsi="Arial" w:cs="Arial"/>
          <w:sz w:val="24"/>
          <w:szCs w:val="24"/>
          <w:lang w:eastAsia="es-MX"/>
        </w:rPr>
      </w:pPr>
    </w:p>
    <w:p w14:paraId="3F459A5E"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Artículo 18</w:t>
      </w:r>
      <w:r w:rsidRPr="00C87640">
        <w:rPr>
          <w:rFonts w:ascii="Arial" w:eastAsia="Times New Roman" w:hAnsi="Arial" w:cs="Arial"/>
          <w:sz w:val="24"/>
          <w:szCs w:val="24"/>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9603D7F" w14:textId="446F332E"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lastRenderedPageBreak/>
        <w:t xml:space="preserve">a) </w:t>
      </w:r>
      <w:r w:rsidR="007373E3" w:rsidRPr="00C87640">
        <w:rPr>
          <w:rFonts w:ascii="Arial" w:eastAsia="Times New Roman" w:hAnsi="Arial" w:cs="Arial"/>
          <w:sz w:val="24"/>
          <w:szCs w:val="24"/>
          <w:lang w:eastAsia="es-MX"/>
        </w:rPr>
        <w:t>La condonación</w:t>
      </w:r>
      <w:r w:rsidRPr="00C87640">
        <w:rPr>
          <w:rFonts w:ascii="Arial" w:eastAsia="Times New Roman" w:hAnsi="Arial" w:cs="Arial"/>
          <w:sz w:val="24"/>
          <w:szCs w:val="24"/>
          <w:lang w:eastAsia="es-MX"/>
        </w:rPr>
        <w:t xml:space="preserve"> parcial de cont</w:t>
      </w:r>
      <w:r w:rsidR="00545215" w:rsidRPr="00C87640">
        <w:rPr>
          <w:rFonts w:ascii="Arial" w:eastAsia="Times New Roman" w:hAnsi="Arial" w:cs="Arial"/>
          <w:sz w:val="24"/>
          <w:szCs w:val="24"/>
          <w:lang w:eastAsia="es-MX"/>
        </w:rPr>
        <w:t xml:space="preserve">ribuciones, y aprovechamientos, así como de sus accesorios, previa solicitud </w:t>
      </w:r>
      <w:r w:rsidR="002B0F5C" w:rsidRPr="00C87640">
        <w:rPr>
          <w:rFonts w:ascii="Arial" w:eastAsia="Times New Roman" w:hAnsi="Arial" w:cs="Arial"/>
          <w:sz w:val="24"/>
          <w:szCs w:val="24"/>
          <w:lang w:eastAsia="es-MX"/>
        </w:rPr>
        <w:t xml:space="preserve">motivada </w:t>
      </w:r>
      <w:r w:rsidR="00545215" w:rsidRPr="00C87640">
        <w:rPr>
          <w:rFonts w:ascii="Arial" w:eastAsia="Times New Roman" w:hAnsi="Arial" w:cs="Arial"/>
          <w:sz w:val="24"/>
          <w:szCs w:val="24"/>
          <w:lang w:eastAsia="es-MX"/>
        </w:rPr>
        <w:t>que por escrito el contribuyente dirija a la Dirección de Finanzas y Tesorería Muni</w:t>
      </w:r>
      <w:r w:rsidR="002B0F5C" w:rsidRPr="00C87640">
        <w:rPr>
          <w:rFonts w:ascii="Arial" w:eastAsia="Times New Roman" w:hAnsi="Arial" w:cs="Arial"/>
          <w:sz w:val="24"/>
          <w:szCs w:val="24"/>
          <w:lang w:eastAsia="es-MX"/>
        </w:rPr>
        <w:t xml:space="preserve">cipal, para que la misma </w:t>
      </w:r>
      <w:r w:rsidR="00545215" w:rsidRPr="00C87640">
        <w:rPr>
          <w:rFonts w:ascii="Arial" w:eastAsia="Times New Roman" w:hAnsi="Arial" w:cs="Arial"/>
          <w:sz w:val="24"/>
          <w:szCs w:val="24"/>
          <w:lang w:eastAsia="es-MX"/>
        </w:rPr>
        <w:t>realice un análisis de la situación económica del contribuyente, valorando, en su caso, la necesidad de someterlo al Cabildo para su aprobación.</w:t>
      </w:r>
    </w:p>
    <w:p w14:paraId="2C240DAD"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b) </w:t>
      </w:r>
      <w:r w:rsidRPr="00C87640">
        <w:rPr>
          <w:rFonts w:ascii="Arial" w:eastAsia="Times New Roman" w:hAnsi="Arial" w:cs="Arial"/>
          <w:sz w:val="24"/>
          <w:szCs w:val="24"/>
          <w:lang w:eastAsia="es-MX"/>
        </w:rPr>
        <w:t xml:space="preserve">La autorización de pagos diferidos de contribuciones y aprovechamientos, en modalidad diferente a la establecida en la Ley de Hacienda del Municipio de Umán. </w:t>
      </w:r>
    </w:p>
    <w:p w14:paraId="2377F1AE" w14:textId="4B7F61FF" w:rsidR="002B0F5C" w:rsidRPr="00C87640" w:rsidRDefault="00F23808" w:rsidP="002B0F5C">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c)</w:t>
      </w:r>
      <w:r w:rsidR="007373E3" w:rsidRPr="00C87640">
        <w:rPr>
          <w:rFonts w:ascii="Arial" w:eastAsia="Times New Roman" w:hAnsi="Arial" w:cs="Arial"/>
          <w:sz w:val="24"/>
          <w:szCs w:val="24"/>
          <w:lang w:eastAsia="es-MX"/>
        </w:rPr>
        <w:t xml:space="preserve"> La condonación </w:t>
      </w:r>
      <w:r w:rsidRPr="00C87640">
        <w:rPr>
          <w:rFonts w:ascii="Arial" w:eastAsia="Times New Roman" w:hAnsi="Arial" w:cs="Arial"/>
          <w:sz w:val="24"/>
          <w:szCs w:val="24"/>
          <w:lang w:eastAsia="es-MX"/>
        </w:rPr>
        <w:t>parcial de créditos fiscales causados en ejercicios anteriores con una antigüedad menor a 5 años</w:t>
      </w:r>
      <w:r w:rsidR="002B0F5C" w:rsidRPr="00C87640">
        <w:rPr>
          <w:rFonts w:ascii="Arial" w:eastAsia="Times New Roman" w:hAnsi="Arial" w:cs="Arial"/>
          <w:sz w:val="24"/>
          <w:szCs w:val="24"/>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C87640" w:rsidRDefault="002B0F5C"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63E09DC"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De igual forma el Municipio de Umán, Yucatán, podrá establecer programas de estímulos que incentiven el cumplimiento de obligaciones de pago de los contribuyentes del impuesto predial. </w:t>
      </w:r>
    </w:p>
    <w:p w14:paraId="1F00841B"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71D8C989"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TÍTULO SEGUNDO</w:t>
      </w:r>
    </w:p>
    <w:p w14:paraId="24B882C9"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 IMPUESTOS</w:t>
      </w:r>
    </w:p>
    <w:p w14:paraId="557E0FCB"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030B01E"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CAPÍTULO I </w:t>
      </w:r>
    </w:p>
    <w:p w14:paraId="46E152C7"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Impuesto Predial</w:t>
      </w:r>
    </w:p>
    <w:p w14:paraId="4D317B00"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7E489F9D" w14:textId="77777777" w:rsidR="00202510" w:rsidRPr="00C87640" w:rsidRDefault="00202510" w:rsidP="00202510">
      <w:pPr>
        <w:autoSpaceDE w:val="0"/>
        <w:autoSpaceDN w:val="0"/>
        <w:adjustRightInd w:val="0"/>
        <w:spacing w:after="0" w:line="360" w:lineRule="auto"/>
        <w:jc w:val="both"/>
        <w:rPr>
          <w:rFonts w:ascii="Arial" w:eastAsiaTheme="minorEastAsia" w:hAnsi="Arial" w:cs="Arial"/>
          <w:bCs/>
          <w:sz w:val="24"/>
          <w:szCs w:val="24"/>
          <w:lang w:eastAsia="es-MX"/>
        </w:rPr>
      </w:pPr>
      <w:r w:rsidRPr="00C87640">
        <w:rPr>
          <w:rFonts w:ascii="Arial" w:eastAsiaTheme="minorEastAsia" w:hAnsi="Arial" w:cs="Arial"/>
          <w:b/>
          <w:bCs/>
          <w:sz w:val="24"/>
          <w:szCs w:val="24"/>
          <w:lang w:eastAsia="es-MX"/>
        </w:rPr>
        <w:t xml:space="preserve">Artículo 19.- </w:t>
      </w:r>
      <w:r w:rsidRPr="00C87640">
        <w:rPr>
          <w:rFonts w:ascii="Arial" w:eastAsiaTheme="minorEastAsia" w:hAnsi="Arial" w:cs="Arial"/>
          <w:bCs/>
          <w:sz w:val="24"/>
          <w:szCs w:val="24"/>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43204A76" w14:textId="77777777" w:rsidR="00202510" w:rsidRPr="00C87640" w:rsidRDefault="00202510" w:rsidP="00202510">
      <w:pPr>
        <w:autoSpaceDE w:val="0"/>
        <w:autoSpaceDN w:val="0"/>
        <w:adjustRightInd w:val="0"/>
        <w:spacing w:after="0" w:line="360" w:lineRule="auto"/>
        <w:jc w:val="both"/>
        <w:rPr>
          <w:rFonts w:ascii="Arial" w:eastAsiaTheme="minorEastAsia" w:hAnsi="Arial" w:cs="Arial"/>
          <w:b/>
          <w:bCs/>
          <w:sz w:val="24"/>
          <w:szCs w:val="24"/>
          <w:lang w:eastAsia="es-MX"/>
        </w:rPr>
      </w:pPr>
    </w:p>
    <w:p w14:paraId="48D57798" w14:textId="60052EAA"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w:t>
      </w:r>
      <w:r w:rsidR="0041411B"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 xml:space="preserve"> se determinarán de acuerdo a las tablas anexas, considerando que el impuesto mínimo a pagar es de $100.00 en predios urbanos y de $150.00 en predios rústicos y tablajes catastrales.</w:t>
      </w:r>
    </w:p>
    <w:p w14:paraId="4059DD2F" w14:textId="77777777" w:rsidR="00202510" w:rsidRPr="00C87640" w:rsidRDefault="00202510" w:rsidP="00202510">
      <w:pPr>
        <w:autoSpaceDE w:val="0"/>
        <w:autoSpaceDN w:val="0"/>
        <w:adjustRightInd w:val="0"/>
        <w:spacing w:after="0" w:line="360" w:lineRule="auto"/>
        <w:jc w:val="both"/>
        <w:rPr>
          <w:rFonts w:ascii="Arial" w:eastAsiaTheme="minorEastAsia" w:hAnsi="Arial" w:cs="Arial"/>
          <w:b/>
          <w:bCs/>
          <w:sz w:val="24"/>
          <w:szCs w:val="24"/>
          <w:lang w:eastAsia="es-MX"/>
        </w:rPr>
      </w:pPr>
    </w:p>
    <w:p w14:paraId="52871B2E"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Para el cálculo del impuesto predial con base en el valor catastral se tomará la siguiente.</w:t>
      </w:r>
    </w:p>
    <w:p w14:paraId="242A9C03" w14:textId="77777777" w:rsidR="00202510" w:rsidRPr="00C87640" w:rsidRDefault="00202510" w:rsidP="00202510">
      <w:pPr>
        <w:autoSpaceDE w:val="0"/>
        <w:autoSpaceDN w:val="0"/>
        <w:adjustRightInd w:val="0"/>
        <w:spacing w:after="0" w:line="360" w:lineRule="auto"/>
        <w:jc w:val="center"/>
        <w:rPr>
          <w:rFonts w:ascii="Arial" w:eastAsiaTheme="minorEastAsia" w:hAnsi="Arial" w:cs="Arial"/>
          <w:bCs/>
          <w:sz w:val="24"/>
          <w:szCs w:val="24"/>
          <w:lang w:eastAsia="es-MX"/>
        </w:rPr>
      </w:pPr>
    </w:p>
    <w:p w14:paraId="11AFF2F0" w14:textId="77777777" w:rsidR="00202510" w:rsidRPr="00C87640" w:rsidRDefault="00202510" w:rsidP="00202510">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TABLA DE VALORES CATASTRALES DE TERRENO EN EL PRIMER CUADRO DE LA CIUDAD ZONIFICADOS POR MANZANAS, CALLES Y CRUZAMIENTOS.</w:t>
      </w:r>
    </w:p>
    <w:p w14:paraId="26079E7B" w14:textId="77777777" w:rsidR="00202510" w:rsidRPr="00C87640" w:rsidRDefault="00202510" w:rsidP="00202510">
      <w:pPr>
        <w:spacing w:after="0" w:line="360" w:lineRule="auto"/>
        <w:jc w:val="center"/>
        <w:rPr>
          <w:rFonts w:ascii="Arial" w:eastAsia="Times New Roman" w:hAnsi="Arial" w:cs="Arial"/>
          <w:b/>
          <w:sz w:val="24"/>
          <w:szCs w:val="24"/>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202510" w:rsidRPr="00C87640" w14:paraId="5E0FF601" w14:textId="77777777" w:rsidTr="004A5A84">
        <w:trPr>
          <w:trHeight w:val="284"/>
        </w:trPr>
        <w:tc>
          <w:tcPr>
            <w:tcW w:w="1239" w:type="dxa"/>
            <w:shd w:val="clear" w:color="auto" w:fill="BFBFBF" w:themeFill="background1" w:themeFillShade="BF"/>
            <w:vAlign w:val="center"/>
          </w:tcPr>
          <w:p w14:paraId="0D579E7E"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SECCIÓN</w:t>
            </w:r>
          </w:p>
        </w:tc>
        <w:tc>
          <w:tcPr>
            <w:tcW w:w="1339" w:type="dxa"/>
            <w:shd w:val="clear" w:color="auto" w:fill="BFBFBF" w:themeFill="background1" w:themeFillShade="BF"/>
            <w:vAlign w:val="center"/>
          </w:tcPr>
          <w:p w14:paraId="7567F806"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MANZANA</w:t>
            </w:r>
          </w:p>
        </w:tc>
        <w:tc>
          <w:tcPr>
            <w:tcW w:w="948" w:type="dxa"/>
            <w:shd w:val="clear" w:color="auto" w:fill="BFBFBF" w:themeFill="background1" w:themeFillShade="BF"/>
            <w:vAlign w:val="center"/>
          </w:tcPr>
          <w:p w14:paraId="30A2FD7C" w14:textId="77777777" w:rsidR="00202510" w:rsidRPr="00C87640" w:rsidRDefault="00202510" w:rsidP="004A5A84">
            <w:pPr>
              <w:spacing w:line="240" w:lineRule="auto"/>
              <w:rPr>
                <w:rFonts w:ascii="Arial" w:hAnsi="Arial" w:cs="Arial"/>
                <w:b/>
                <w:sz w:val="20"/>
                <w:szCs w:val="24"/>
                <w:lang w:eastAsia="es-MX"/>
              </w:rPr>
            </w:pPr>
            <w:r w:rsidRPr="00C87640">
              <w:rPr>
                <w:rFonts w:ascii="Arial" w:hAnsi="Arial" w:cs="Arial"/>
                <w:b/>
                <w:sz w:val="20"/>
                <w:szCs w:val="24"/>
                <w:lang w:eastAsia="es-MX"/>
              </w:rPr>
              <w:t>CALLE</w:t>
            </w:r>
          </w:p>
        </w:tc>
        <w:tc>
          <w:tcPr>
            <w:tcW w:w="1939" w:type="dxa"/>
            <w:shd w:val="clear" w:color="auto" w:fill="BFBFBF" w:themeFill="background1" w:themeFillShade="BF"/>
            <w:vAlign w:val="center"/>
          </w:tcPr>
          <w:p w14:paraId="77E348E6"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CRUZAMIENTOS</w:t>
            </w:r>
          </w:p>
        </w:tc>
        <w:tc>
          <w:tcPr>
            <w:tcW w:w="1180" w:type="dxa"/>
            <w:shd w:val="clear" w:color="auto" w:fill="BFBFBF" w:themeFill="background1" w:themeFillShade="BF"/>
            <w:vAlign w:val="center"/>
          </w:tcPr>
          <w:p w14:paraId="65708B00"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COLONIA</w:t>
            </w:r>
          </w:p>
        </w:tc>
        <w:tc>
          <w:tcPr>
            <w:tcW w:w="1064" w:type="dxa"/>
            <w:shd w:val="clear" w:color="auto" w:fill="BFBFBF" w:themeFill="background1" w:themeFillShade="BF"/>
            <w:vAlign w:val="center"/>
          </w:tcPr>
          <w:p w14:paraId="29916B20"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ZONA</w:t>
            </w:r>
          </w:p>
        </w:tc>
        <w:tc>
          <w:tcPr>
            <w:tcW w:w="1385" w:type="dxa"/>
            <w:shd w:val="clear" w:color="auto" w:fill="BFBFBF" w:themeFill="background1" w:themeFillShade="BF"/>
            <w:vAlign w:val="center"/>
          </w:tcPr>
          <w:p w14:paraId="4AC76239" w14:textId="77777777" w:rsidR="00202510" w:rsidRPr="00C87640" w:rsidRDefault="00202510" w:rsidP="004A5A84">
            <w:pPr>
              <w:spacing w:line="240" w:lineRule="auto"/>
              <w:jc w:val="center"/>
              <w:rPr>
                <w:rFonts w:ascii="Arial" w:hAnsi="Arial" w:cs="Arial"/>
                <w:b/>
                <w:sz w:val="20"/>
                <w:szCs w:val="24"/>
                <w:lang w:eastAsia="es-MX"/>
              </w:rPr>
            </w:pPr>
            <w:r w:rsidRPr="00C87640">
              <w:rPr>
                <w:rFonts w:ascii="Arial" w:hAnsi="Arial" w:cs="Arial"/>
                <w:b/>
                <w:sz w:val="20"/>
                <w:szCs w:val="24"/>
                <w:lang w:eastAsia="es-MX"/>
              </w:rPr>
              <w:t>VALOR DEL m</w:t>
            </w:r>
            <w:r w:rsidRPr="00C87640">
              <w:rPr>
                <w:rFonts w:ascii="Arial" w:hAnsi="Arial" w:cs="Arial"/>
                <w:b/>
                <w:sz w:val="20"/>
                <w:szCs w:val="24"/>
                <w:vertAlign w:val="superscript"/>
                <w:lang w:eastAsia="es-MX"/>
              </w:rPr>
              <w:t>2</w:t>
            </w:r>
          </w:p>
        </w:tc>
      </w:tr>
      <w:tr w:rsidR="00202510" w:rsidRPr="00C87640" w14:paraId="2E2DBC86" w14:textId="77777777" w:rsidTr="004A5A84">
        <w:trPr>
          <w:trHeight w:val="284"/>
        </w:trPr>
        <w:tc>
          <w:tcPr>
            <w:tcW w:w="1239" w:type="dxa"/>
            <w:vAlign w:val="center"/>
          </w:tcPr>
          <w:p w14:paraId="255D614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0A699D4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10C2DD39"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1EAD8AE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 A</w:t>
            </w:r>
          </w:p>
        </w:tc>
        <w:tc>
          <w:tcPr>
            <w:tcW w:w="1180" w:type="dxa"/>
            <w:vAlign w:val="center"/>
          </w:tcPr>
          <w:p w14:paraId="02B7A14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59B3124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45D241A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3ED4F28" w14:textId="77777777" w:rsidTr="004A5A84">
        <w:trPr>
          <w:trHeight w:val="284"/>
        </w:trPr>
        <w:tc>
          <w:tcPr>
            <w:tcW w:w="1239" w:type="dxa"/>
            <w:vAlign w:val="center"/>
          </w:tcPr>
          <w:p w14:paraId="2BA6292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2084EFF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948" w:type="dxa"/>
            <w:vAlign w:val="center"/>
          </w:tcPr>
          <w:p w14:paraId="26F7B9A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089A992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A Y 16</w:t>
            </w:r>
          </w:p>
        </w:tc>
        <w:tc>
          <w:tcPr>
            <w:tcW w:w="1180" w:type="dxa"/>
            <w:vAlign w:val="center"/>
          </w:tcPr>
          <w:p w14:paraId="2DF26AA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47F32BD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56E5AB6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49775D0" w14:textId="77777777" w:rsidTr="004A5A84">
        <w:trPr>
          <w:trHeight w:val="284"/>
        </w:trPr>
        <w:tc>
          <w:tcPr>
            <w:tcW w:w="1239" w:type="dxa"/>
            <w:vAlign w:val="center"/>
          </w:tcPr>
          <w:p w14:paraId="020288F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364D915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58CCE0F7"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46DF3CF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Y 14</w:t>
            </w:r>
          </w:p>
        </w:tc>
        <w:tc>
          <w:tcPr>
            <w:tcW w:w="1180" w:type="dxa"/>
            <w:vAlign w:val="center"/>
          </w:tcPr>
          <w:p w14:paraId="7D32DCB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234B5F6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1D96FDE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A3BC59A" w14:textId="77777777" w:rsidTr="004A5A84">
        <w:trPr>
          <w:trHeight w:val="284"/>
        </w:trPr>
        <w:tc>
          <w:tcPr>
            <w:tcW w:w="1239" w:type="dxa"/>
            <w:vAlign w:val="center"/>
          </w:tcPr>
          <w:p w14:paraId="018F7FD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7926FA7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6</w:t>
            </w:r>
          </w:p>
        </w:tc>
        <w:tc>
          <w:tcPr>
            <w:tcW w:w="948" w:type="dxa"/>
            <w:vAlign w:val="center"/>
          </w:tcPr>
          <w:p w14:paraId="6763B85E"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77A4CD6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12</w:t>
            </w:r>
          </w:p>
        </w:tc>
        <w:tc>
          <w:tcPr>
            <w:tcW w:w="1180" w:type="dxa"/>
            <w:vAlign w:val="center"/>
          </w:tcPr>
          <w:p w14:paraId="0867FD4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186C23C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07A619E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B0CB68A" w14:textId="77777777" w:rsidTr="004A5A84">
        <w:trPr>
          <w:trHeight w:val="284"/>
        </w:trPr>
        <w:tc>
          <w:tcPr>
            <w:tcW w:w="1239" w:type="dxa"/>
            <w:vAlign w:val="center"/>
          </w:tcPr>
          <w:p w14:paraId="321857E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6AF0D9C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34E0D070"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2FA9247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06E7CF0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05FE206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012ECA1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137A0066" w14:textId="77777777" w:rsidTr="004A5A84">
        <w:trPr>
          <w:trHeight w:val="284"/>
        </w:trPr>
        <w:tc>
          <w:tcPr>
            <w:tcW w:w="1239" w:type="dxa"/>
            <w:vAlign w:val="center"/>
          </w:tcPr>
          <w:p w14:paraId="31C3BD9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3D4C95E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w:t>
            </w:r>
          </w:p>
        </w:tc>
        <w:tc>
          <w:tcPr>
            <w:tcW w:w="948" w:type="dxa"/>
            <w:vAlign w:val="center"/>
          </w:tcPr>
          <w:p w14:paraId="3E20AA05"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0627648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30473E7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38335AE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25323DC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AD735DA" w14:textId="77777777" w:rsidTr="004A5A84">
        <w:trPr>
          <w:trHeight w:val="284"/>
        </w:trPr>
        <w:tc>
          <w:tcPr>
            <w:tcW w:w="1239" w:type="dxa"/>
            <w:vAlign w:val="center"/>
          </w:tcPr>
          <w:p w14:paraId="4A6E067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79FC0DE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55AD3F1D"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725B155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Y 14</w:t>
            </w:r>
          </w:p>
        </w:tc>
        <w:tc>
          <w:tcPr>
            <w:tcW w:w="1180" w:type="dxa"/>
            <w:vAlign w:val="center"/>
          </w:tcPr>
          <w:p w14:paraId="2B4FD58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064" w:type="dxa"/>
            <w:vAlign w:val="center"/>
          </w:tcPr>
          <w:p w14:paraId="30C0356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CENTRO</w:t>
            </w:r>
          </w:p>
        </w:tc>
        <w:tc>
          <w:tcPr>
            <w:tcW w:w="1385" w:type="dxa"/>
            <w:vAlign w:val="center"/>
          </w:tcPr>
          <w:p w14:paraId="58CD663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575645F" w14:textId="77777777" w:rsidTr="004A5A84">
        <w:trPr>
          <w:trHeight w:val="284"/>
        </w:trPr>
        <w:tc>
          <w:tcPr>
            <w:tcW w:w="1239" w:type="dxa"/>
            <w:vAlign w:val="center"/>
          </w:tcPr>
          <w:p w14:paraId="0D39DF4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0037CD5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77CE1417"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37E5B61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12</w:t>
            </w:r>
          </w:p>
        </w:tc>
        <w:tc>
          <w:tcPr>
            <w:tcW w:w="1180" w:type="dxa"/>
            <w:vAlign w:val="center"/>
          </w:tcPr>
          <w:p w14:paraId="02882CD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D2DC1D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F72781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28C4306" w14:textId="77777777" w:rsidTr="004A5A84">
        <w:trPr>
          <w:trHeight w:val="284"/>
        </w:trPr>
        <w:tc>
          <w:tcPr>
            <w:tcW w:w="1239" w:type="dxa"/>
            <w:vAlign w:val="center"/>
          </w:tcPr>
          <w:p w14:paraId="0398407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02EDF8A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12</w:t>
            </w:r>
          </w:p>
        </w:tc>
        <w:tc>
          <w:tcPr>
            <w:tcW w:w="948" w:type="dxa"/>
            <w:vAlign w:val="center"/>
          </w:tcPr>
          <w:p w14:paraId="7E6946A7"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27C87E0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14 A</w:t>
            </w:r>
          </w:p>
        </w:tc>
        <w:tc>
          <w:tcPr>
            <w:tcW w:w="1180" w:type="dxa"/>
            <w:vAlign w:val="center"/>
          </w:tcPr>
          <w:p w14:paraId="519727E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EE2E1E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101F12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$ 200.00</w:t>
            </w:r>
          </w:p>
        </w:tc>
      </w:tr>
      <w:tr w:rsidR="00202510" w:rsidRPr="00C87640" w14:paraId="1F5C4AA9" w14:textId="77777777" w:rsidTr="004A5A84">
        <w:trPr>
          <w:trHeight w:val="284"/>
        </w:trPr>
        <w:tc>
          <w:tcPr>
            <w:tcW w:w="1239" w:type="dxa"/>
            <w:vAlign w:val="center"/>
          </w:tcPr>
          <w:p w14:paraId="69F4145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53BC712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w:t>
            </w:r>
          </w:p>
        </w:tc>
        <w:tc>
          <w:tcPr>
            <w:tcW w:w="948" w:type="dxa"/>
            <w:vAlign w:val="center"/>
          </w:tcPr>
          <w:p w14:paraId="7F4D6CB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58514F6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12</w:t>
            </w:r>
          </w:p>
        </w:tc>
        <w:tc>
          <w:tcPr>
            <w:tcW w:w="1180" w:type="dxa"/>
            <w:vAlign w:val="center"/>
          </w:tcPr>
          <w:p w14:paraId="425FD37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141880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A0B522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75CAD504" w14:textId="77777777" w:rsidTr="004A5A84">
        <w:trPr>
          <w:trHeight w:val="284"/>
        </w:trPr>
        <w:tc>
          <w:tcPr>
            <w:tcW w:w="1239" w:type="dxa"/>
            <w:vAlign w:val="center"/>
          </w:tcPr>
          <w:p w14:paraId="32A905C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195012C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2FECB0C3"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 A</w:t>
            </w:r>
          </w:p>
        </w:tc>
        <w:tc>
          <w:tcPr>
            <w:tcW w:w="1939" w:type="dxa"/>
            <w:vAlign w:val="center"/>
          </w:tcPr>
          <w:p w14:paraId="2645EE3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63D0E23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F82315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0ABB1A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305FF58" w14:textId="77777777" w:rsidTr="004A5A84">
        <w:trPr>
          <w:trHeight w:val="284"/>
        </w:trPr>
        <w:tc>
          <w:tcPr>
            <w:tcW w:w="1239" w:type="dxa"/>
            <w:vAlign w:val="center"/>
          </w:tcPr>
          <w:p w14:paraId="015ADEA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161BC12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41CD8F8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0608AA7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 A</w:t>
            </w:r>
          </w:p>
        </w:tc>
        <w:tc>
          <w:tcPr>
            <w:tcW w:w="1180" w:type="dxa"/>
            <w:vAlign w:val="center"/>
          </w:tcPr>
          <w:p w14:paraId="157F723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54E690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C20D7D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7DFA4B5" w14:textId="77777777" w:rsidTr="004A5A84">
        <w:trPr>
          <w:trHeight w:val="284"/>
        </w:trPr>
        <w:tc>
          <w:tcPr>
            <w:tcW w:w="1239" w:type="dxa"/>
            <w:vAlign w:val="center"/>
          </w:tcPr>
          <w:p w14:paraId="2821A67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2DFAFDD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10E9E5B3"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781DB26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A Y 19</w:t>
            </w:r>
          </w:p>
        </w:tc>
        <w:tc>
          <w:tcPr>
            <w:tcW w:w="1180" w:type="dxa"/>
            <w:vAlign w:val="center"/>
          </w:tcPr>
          <w:p w14:paraId="26522A5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92EBDB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1320B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D9BAC18" w14:textId="77777777" w:rsidTr="004A5A84">
        <w:trPr>
          <w:trHeight w:val="284"/>
        </w:trPr>
        <w:tc>
          <w:tcPr>
            <w:tcW w:w="1239" w:type="dxa"/>
            <w:vAlign w:val="center"/>
          </w:tcPr>
          <w:p w14:paraId="29BE6E3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0996681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w:t>
            </w:r>
          </w:p>
        </w:tc>
        <w:tc>
          <w:tcPr>
            <w:tcW w:w="948" w:type="dxa"/>
            <w:vAlign w:val="center"/>
          </w:tcPr>
          <w:p w14:paraId="6A23A107"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73E57A9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17</w:t>
            </w:r>
          </w:p>
        </w:tc>
        <w:tc>
          <w:tcPr>
            <w:tcW w:w="1180" w:type="dxa"/>
            <w:vAlign w:val="center"/>
          </w:tcPr>
          <w:p w14:paraId="459D902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8B128E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F7BDB5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6B0CC09" w14:textId="77777777" w:rsidTr="004A5A84">
        <w:trPr>
          <w:trHeight w:val="284"/>
        </w:trPr>
        <w:tc>
          <w:tcPr>
            <w:tcW w:w="1239" w:type="dxa"/>
            <w:vAlign w:val="center"/>
          </w:tcPr>
          <w:p w14:paraId="3825F3B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23040CB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6D67F89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48B93A6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17 Y 15</w:t>
            </w:r>
          </w:p>
        </w:tc>
        <w:tc>
          <w:tcPr>
            <w:tcW w:w="1180" w:type="dxa"/>
            <w:vAlign w:val="center"/>
          </w:tcPr>
          <w:p w14:paraId="0501A6F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B6FBBC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884B8C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B836263" w14:textId="77777777" w:rsidTr="004A5A84">
        <w:trPr>
          <w:trHeight w:val="284"/>
        </w:trPr>
        <w:tc>
          <w:tcPr>
            <w:tcW w:w="1239" w:type="dxa"/>
            <w:vAlign w:val="center"/>
          </w:tcPr>
          <w:p w14:paraId="17903BE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1357D7F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w:t>
            </w:r>
          </w:p>
        </w:tc>
        <w:tc>
          <w:tcPr>
            <w:tcW w:w="948" w:type="dxa"/>
            <w:vAlign w:val="center"/>
          </w:tcPr>
          <w:p w14:paraId="2C0471DA"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117</w:t>
            </w:r>
          </w:p>
        </w:tc>
        <w:tc>
          <w:tcPr>
            <w:tcW w:w="1939" w:type="dxa"/>
            <w:vAlign w:val="center"/>
          </w:tcPr>
          <w:p w14:paraId="4190733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5DA1CA1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2D2D9E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DFD5A7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8A6BD4C" w14:textId="77777777" w:rsidTr="004A5A84">
        <w:trPr>
          <w:trHeight w:val="284"/>
        </w:trPr>
        <w:tc>
          <w:tcPr>
            <w:tcW w:w="1239" w:type="dxa"/>
            <w:vAlign w:val="center"/>
          </w:tcPr>
          <w:p w14:paraId="0A6258C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79F51BA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4B324FC0"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117</w:t>
            </w:r>
          </w:p>
        </w:tc>
        <w:tc>
          <w:tcPr>
            <w:tcW w:w="1939" w:type="dxa"/>
            <w:vAlign w:val="center"/>
          </w:tcPr>
          <w:p w14:paraId="642A454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44AF938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EBC3FE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6EC0C7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2C47D757" w14:textId="77777777" w:rsidTr="004A5A84">
        <w:trPr>
          <w:trHeight w:val="284"/>
        </w:trPr>
        <w:tc>
          <w:tcPr>
            <w:tcW w:w="1239" w:type="dxa"/>
            <w:vAlign w:val="center"/>
          </w:tcPr>
          <w:p w14:paraId="4FB8C97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7F152D7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3Y4</w:t>
            </w:r>
          </w:p>
        </w:tc>
        <w:tc>
          <w:tcPr>
            <w:tcW w:w="948" w:type="dxa"/>
            <w:vAlign w:val="center"/>
          </w:tcPr>
          <w:p w14:paraId="6A7F507A"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w:t>
            </w:r>
          </w:p>
        </w:tc>
        <w:tc>
          <w:tcPr>
            <w:tcW w:w="1939" w:type="dxa"/>
            <w:vAlign w:val="center"/>
          </w:tcPr>
          <w:p w14:paraId="313F558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 A</w:t>
            </w:r>
          </w:p>
        </w:tc>
        <w:tc>
          <w:tcPr>
            <w:tcW w:w="1180" w:type="dxa"/>
            <w:vAlign w:val="center"/>
          </w:tcPr>
          <w:p w14:paraId="65C0E38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3E5707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4181E1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1DA4407D" w14:textId="77777777" w:rsidTr="004A5A84">
        <w:trPr>
          <w:trHeight w:val="284"/>
        </w:trPr>
        <w:tc>
          <w:tcPr>
            <w:tcW w:w="1239" w:type="dxa"/>
            <w:vAlign w:val="center"/>
          </w:tcPr>
          <w:p w14:paraId="5B1CDCC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7D4F872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w:t>
            </w:r>
          </w:p>
        </w:tc>
        <w:tc>
          <w:tcPr>
            <w:tcW w:w="948" w:type="dxa"/>
            <w:vAlign w:val="center"/>
          </w:tcPr>
          <w:p w14:paraId="6F00C579"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w:t>
            </w:r>
          </w:p>
        </w:tc>
        <w:tc>
          <w:tcPr>
            <w:tcW w:w="1939" w:type="dxa"/>
            <w:vAlign w:val="center"/>
          </w:tcPr>
          <w:p w14:paraId="0BA498C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17</w:t>
            </w:r>
          </w:p>
        </w:tc>
        <w:tc>
          <w:tcPr>
            <w:tcW w:w="1180" w:type="dxa"/>
            <w:vAlign w:val="center"/>
          </w:tcPr>
          <w:p w14:paraId="44862B2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A32C36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87FE5E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0F442A68" w14:textId="77777777" w:rsidTr="004A5A84">
        <w:trPr>
          <w:trHeight w:val="284"/>
        </w:trPr>
        <w:tc>
          <w:tcPr>
            <w:tcW w:w="1239" w:type="dxa"/>
            <w:vAlign w:val="center"/>
          </w:tcPr>
          <w:p w14:paraId="414AC64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6CA4E3C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0CC381F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w:t>
            </w:r>
          </w:p>
        </w:tc>
        <w:tc>
          <w:tcPr>
            <w:tcW w:w="1939" w:type="dxa"/>
            <w:vAlign w:val="center"/>
          </w:tcPr>
          <w:p w14:paraId="435EBD5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17 Y 15</w:t>
            </w:r>
          </w:p>
        </w:tc>
        <w:tc>
          <w:tcPr>
            <w:tcW w:w="1180" w:type="dxa"/>
            <w:vAlign w:val="center"/>
          </w:tcPr>
          <w:p w14:paraId="2493C60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42085D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EBC0CC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00BEBB86" w14:textId="77777777" w:rsidTr="004A5A84">
        <w:trPr>
          <w:trHeight w:val="284"/>
        </w:trPr>
        <w:tc>
          <w:tcPr>
            <w:tcW w:w="1239" w:type="dxa"/>
            <w:vAlign w:val="center"/>
          </w:tcPr>
          <w:p w14:paraId="451B9D1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4F6655D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1Y2</w:t>
            </w:r>
          </w:p>
        </w:tc>
        <w:tc>
          <w:tcPr>
            <w:tcW w:w="948" w:type="dxa"/>
            <w:vAlign w:val="center"/>
          </w:tcPr>
          <w:p w14:paraId="23F90FAD"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 A</w:t>
            </w:r>
          </w:p>
        </w:tc>
        <w:tc>
          <w:tcPr>
            <w:tcW w:w="1939" w:type="dxa"/>
            <w:vAlign w:val="center"/>
          </w:tcPr>
          <w:p w14:paraId="24DB142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A Y 21</w:t>
            </w:r>
          </w:p>
        </w:tc>
        <w:tc>
          <w:tcPr>
            <w:tcW w:w="1180" w:type="dxa"/>
            <w:vAlign w:val="center"/>
          </w:tcPr>
          <w:p w14:paraId="03A0C76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A0E8CD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B3DE67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C4EDE20" w14:textId="77777777" w:rsidTr="004A5A84">
        <w:trPr>
          <w:trHeight w:val="284"/>
        </w:trPr>
        <w:tc>
          <w:tcPr>
            <w:tcW w:w="1239" w:type="dxa"/>
            <w:vAlign w:val="center"/>
          </w:tcPr>
          <w:p w14:paraId="302CACD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3CEE9D0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290BD9D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115</w:t>
            </w:r>
          </w:p>
        </w:tc>
        <w:tc>
          <w:tcPr>
            <w:tcW w:w="1939" w:type="dxa"/>
            <w:vAlign w:val="center"/>
          </w:tcPr>
          <w:p w14:paraId="46B20F9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w:t>
            </w:r>
          </w:p>
        </w:tc>
        <w:tc>
          <w:tcPr>
            <w:tcW w:w="1180" w:type="dxa"/>
            <w:vAlign w:val="center"/>
          </w:tcPr>
          <w:p w14:paraId="380CC39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CB82004"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EB1211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6EFB812" w14:textId="77777777" w:rsidTr="004A5A84">
        <w:trPr>
          <w:trHeight w:val="284"/>
        </w:trPr>
        <w:tc>
          <w:tcPr>
            <w:tcW w:w="1239" w:type="dxa"/>
            <w:vAlign w:val="center"/>
          </w:tcPr>
          <w:p w14:paraId="48AC2DA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105FD96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4Y6</w:t>
            </w:r>
          </w:p>
        </w:tc>
        <w:tc>
          <w:tcPr>
            <w:tcW w:w="948" w:type="dxa"/>
            <w:vAlign w:val="center"/>
          </w:tcPr>
          <w:p w14:paraId="482307D3"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114</w:t>
            </w:r>
          </w:p>
        </w:tc>
        <w:tc>
          <w:tcPr>
            <w:tcW w:w="1939" w:type="dxa"/>
            <w:vAlign w:val="center"/>
          </w:tcPr>
          <w:p w14:paraId="02EFFC3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4BABF6F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F2F316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087706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5560C34" w14:textId="77777777" w:rsidTr="004A5A84">
        <w:trPr>
          <w:trHeight w:val="284"/>
        </w:trPr>
        <w:tc>
          <w:tcPr>
            <w:tcW w:w="1239" w:type="dxa"/>
            <w:vAlign w:val="center"/>
          </w:tcPr>
          <w:p w14:paraId="05755B3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0239FEB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4Y6</w:t>
            </w:r>
          </w:p>
        </w:tc>
        <w:tc>
          <w:tcPr>
            <w:tcW w:w="948" w:type="dxa"/>
            <w:vAlign w:val="center"/>
          </w:tcPr>
          <w:p w14:paraId="05EC8360"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114</w:t>
            </w:r>
          </w:p>
        </w:tc>
        <w:tc>
          <w:tcPr>
            <w:tcW w:w="1939" w:type="dxa"/>
            <w:vAlign w:val="center"/>
          </w:tcPr>
          <w:p w14:paraId="5D78C0C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7C87BCD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E65588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1012E3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9388350" w14:textId="77777777" w:rsidTr="004A5A84">
        <w:trPr>
          <w:trHeight w:val="284"/>
        </w:trPr>
        <w:tc>
          <w:tcPr>
            <w:tcW w:w="1239" w:type="dxa"/>
            <w:vAlign w:val="center"/>
          </w:tcPr>
          <w:p w14:paraId="011F112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1FE15B6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11Y12</w:t>
            </w:r>
          </w:p>
        </w:tc>
        <w:tc>
          <w:tcPr>
            <w:tcW w:w="948" w:type="dxa"/>
            <w:vAlign w:val="center"/>
          </w:tcPr>
          <w:p w14:paraId="237D847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114</w:t>
            </w:r>
          </w:p>
        </w:tc>
        <w:tc>
          <w:tcPr>
            <w:tcW w:w="1939" w:type="dxa"/>
            <w:vAlign w:val="center"/>
          </w:tcPr>
          <w:p w14:paraId="2150D2F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14 A</w:t>
            </w:r>
          </w:p>
        </w:tc>
        <w:tc>
          <w:tcPr>
            <w:tcW w:w="1180" w:type="dxa"/>
            <w:vAlign w:val="center"/>
          </w:tcPr>
          <w:p w14:paraId="34B93EB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1A85F9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368094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DD97324" w14:textId="77777777" w:rsidTr="004A5A84">
        <w:trPr>
          <w:trHeight w:val="284"/>
        </w:trPr>
        <w:tc>
          <w:tcPr>
            <w:tcW w:w="1239" w:type="dxa"/>
            <w:vAlign w:val="center"/>
          </w:tcPr>
          <w:p w14:paraId="08129FF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4D8F324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6</w:t>
            </w:r>
          </w:p>
        </w:tc>
        <w:tc>
          <w:tcPr>
            <w:tcW w:w="948" w:type="dxa"/>
            <w:vAlign w:val="center"/>
          </w:tcPr>
          <w:p w14:paraId="09889115"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112</w:t>
            </w:r>
          </w:p>
        </w:tc>
        <w:tc>
          <w:tcPr>
            <w:tcW w:w="1939" w:type="dxa"/>
            <w:vAlign w:val="center"/>
          </w:tcPr>
          <w:p w14:paraId="57328A7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48F643F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A9AC4B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E7A1DE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6BAEB0BD" w14:textId="77777777" w:rsidTr="004A5A84">
        <w:trPr>
          <w:trHeight w:val="284"/>
        </w:trPr>
        <w:tc>
          <w:tcPr>
            <w:tcW w:w="1239" w:type="dxa"/>
            <w:vAlign w:val="center"/>
          </w:tcPr>
          <w:p w14:paraId="1A23189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1339" w:type="dxa"/>
            <w:vAlign w:val="center"/>
          </w:tcPr>
          <w:p w14:paraId="4F7299D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w:t>
            </w:r>
          </w:p>
        </w:tc>
        <w:tc>
          <w:tcPr>
            <w:tcW w:w="948" w:type="dxa"/>
            <w:vAlign w:val="center"/>
          </w:tcPr>
          <w:p w14:paraId="7A84B02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112</w:t>
            </w:r>
          </w:p>
        </w:tc>
        <w:tc>
          <w:tcPr>
            <w:tcW w:w="1939" w:type="dxa"/>
            <w:vAlign w:val="center"/>
          </w:tcPr>
          <w:p w14:paraId="4F66F3A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14 A</w:t>
            </w:r>
          </w:p>
        </w:tc>
        <w:tc>
          <w:tcPr>
            <w:tcW w:w="1180" w:type="dxa"/>
            <w:vAlign w:val="center"/>
          </w:tcPr>
          <w:p w14:paraId="3B9F2B82"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454F72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A99DC8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6C20444E" w14:textId="77777777" w:rsidTr="004A5A84">
        <w:trPr>
          <w:trHeight w:val="284"/>
        </w:trPr>
        <w:tc>
          <w:tcPr>
            <w:tcW w:w="1239" w:type="dxa"/>
            <w:vAlign w:val="center"/>
          </w:tcPr>
          <w:p w14:paraId="27BF203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A44E5C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702FFBC6"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225</w:t>
            </w:r>
          </w:p>
        </w:tc>
        <w:tc>
          <w:tcPr>
            <w:tcW w:w="1939" w:type="dxa"/>
            <w:vAlign w:val="center"/>
          </w:tcPr>
          <w:p w14:paraId="7BDADE2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20 A</w:t>
            </w:r>
          </w:p>
        </w:tc>
        <w:tc>
          <w:tcPr>
            <w:tcW w:w="1180" w:type="dxa"/>
            <w:vAlign w:val="center"/>
          </w:tcPr>
          <w:p w14:paraId="168873E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BD4202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3E1E52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762E0C0" w14:textId="77777777" w:rsidTr="004A5A84">
        <w:trPr>
          <w:trHeight w:val="284"/>
        </w:trPr>
        <w:tc>
          <w:tcPr>
            <w:tcW w:w="1239" w:type="dxa"/>
            <w:vAlign w:val="center"/>
          </w:tcPr>
          <w:p w14:paraId="2CE9675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112D2F0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w:t>
            </w:r>
          </w:p>
        </w:tc>
        <w:tc>
          <w:tcPr>
            <w:tcW w:w="948" w:type="dxa"/>
            <w:vAlign w:val="center"/>
          </w:tcPr>
          <w:p w14:paraId="0D71AD2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225</w:t>
            </w:r>
          </w:p>
        </w:tc>
        <w:tc>
          <w:tcPr>
            <w:tcW w:w="1939" w:type="dxa"/>
            <w:vAlign w:val="center"/>
          </w:tcPr>
          <w:p w14:paraId="5D0D99C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w:t>
            </w:r>
          </w:p>
        </w:tc>
        <w:tc>
          <w:tcPr>
            <w:tcW w:w="1180" w:type="dxa"/>
            <w:vAlign w:val="center"/>
          </w:tcPr>
          <w:p w14:paraId="6DD20A0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DD70C4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DFFBF8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8634B56" w14:textId="77777777" w:rsidTr="004A5A84">
        <w:trPr>
          <w:trHeight w:val="284"/>
        </w:trPr>
        <w:tc>
          <w:tcPr>
            <w:tcW w:w="1239" w:type="dxa"/>
            <w:vAlign w:val="center"/>
          </w:tcPr>
          <w:p w14:paraId="37550FA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lastRenderedPageBreak/>
              <w:t>2</w:t>
            </w:r>
          </w:p>
        </w:tc>
        <w:tc>
          <w:tcPr>
            <w:tcW w:w="1339" w:type="dxa"/>
            <w:vAlign w:val="center"/>
          </w:tcPr>
          <w:p w14:paraId="554539D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13</w:t>
            </w:r>
          </w:p>
        </w:tc>
        <w:tc>
          <w:tcPr>
            <w:tcW w:w="948" w:type="dxa"/>
            <w:vAlign w:val="center"/>
          </w:tcPr>
          <w:p w14:paraId="5BC93A0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225</w:t>
            </w:r>
          </w:p>
        </w:tc>
        <w:tc>
          <w:tcPr>
            <w:tcW w:w="1939" w:type="dxa"/>
            <w:vAlign w:val="center"/>
          </w:tcPr>
          <w:p w14:paraId="51C43CF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20</w:t>
            </w:r>
          </w:p>
        </w:tc>
        <w:tc>
          <w:tcPr>
            <w:tcW w:w="1180" w:type="dxa"/>
            <w:vAlign w:val="center"/>
          </w:tcPr>
          <w:p w14:paraId="7062C2F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7DD65C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3964F0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F8F8033" w14:textId="77777777" w:rsidTr="004A5A84">
        <w:trPr>
          <w:trHeight w:val="284"/>
        </w:trPr>
        <w:tc>
          <w:tcPr>
            <w:tcW w:w="1239" w:type="dxa"/>
            <w:vAlign w:val="center"/>
          </w:tcPr>
          <w:p w14:paraId="744E031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FDAB72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12</w:t>
            </w:r>
          </w:p>
        </w:tc>
        <w:tc>
          <w:tcPr>
            <w:tcW w:w="948" w:type="dxa"/>
            <w:vAlign w:val="center"/>
          </w:tcPr>
          <w:p w14:paraId="34B0DC16"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225</w:t>
            </w:r>
          </w:p>
        </w:tc>
        <w:tc>
          <w:tcPr>
            <w:tcW w:w="1939" w:type="dxa"/>
            <w:vAlign w:val="center"/>
          </w:tcPr>
          <w:p w14:paraId="7FF8032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Y 14</w:t>
            </w:r>
          </w:p>
        </w:tc>
        <w:tc>
          <w:tcPr>
            <w:tcW w:w="1180" w:type="dxa"/>
            <w:vAlign w:val="center"/>
          </w:tcPr>
          <w:p w14:paraId="689D836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DC6BBB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C1B54C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061C0C82" w14:textId="77777777" w:rsidTr="004A5A84">
        <w:trPr>
          <w:trHeight w:val="284"/>
        </w:trPr>
        <w:tc>
          <w:tcPr>
            <w:tcW w:w="1239" w:type="dxa"/>
            <w:vAlign w:val="center"/>
          </w:tcPr>
          <w:p w14:paraId="4F3609A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71E3A4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w:t>
            </w:r>
          </w:p>
        </w:tc>
        <w:tc>
          <w:tcPr>
            <w:tcW w:w="948" w:type="dxa"/>
            <w:vAlign w:val="center"/>
          </w:tcPr>
          <w:p w14:paraId="0DAF202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225</w:t>
            </w:r>
          </w:p>
        </w:tc>
        <w:tc>
          <w:tcPr>
            <w:tcW w:w="1939" w:type="dxa"/>
            <w:vAlign w:val="center"/>
          </w:tcPr>
          <w:p w14:paraId="1271F20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12</w:t>
            </w:r>
          </w:p>
        </w:tc>
        <w:tc>
          <w:tcPr>
            <w:tcW w:w="1180" w:type="dxa"/>
            <w:vAlign w:val="center"/>
          </w:tcPr>
          <w:p w14:paraId="385FD42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F5AF0E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ED896B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3A4F5139" w14:textId="77777777" w:rsidTr="004A5A84">
        <w:trPr>
          <w:trHeight w:val="284"/>
        </w:trPr>
        <w:tc>
          <w:tcPr>
            <w:tcW w:w="1239" w:type="dxa"/>
            <w:vAlign w:val="center"/>
          </w:tcPr>
          <w:p w14:paraId="7D18991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33B5D43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 y 15</w:t>
            </w:r>
          </w:p>
        </w:tc>
        <w:tc>
          <w:tcPr>
            <w:tcW w:w="948" w:type="dxa"/>
            <w:vAlign w:val="center"/>
          </w:tcPr>
          <w:p w14:paraId="619BC35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223</w:t>
            </w:r>
          </w:p>
        </w:tc>
        <w:tc>
          <w:tcPr>
            <w:tcW w:w="1939" w:type="dxa"/>
            <w:vAlign w:val="center"/>
          </w:tcPr>
          <w:p w14:paraId="2FA277C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20 A</w:t>
            </w:r>
          </w:p>
        </w:tc>
        <w:tc>
          <w:tcPr>
            <w:tcW w:w="1180" w:type="dxa"/>
            <w:vAlign w:val="center"/>
          </w:tcPr>
          <w:p w14:paraId="06DA524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0935C1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040A03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96CECD0" w14:textId="77777777" w:rsidTr="004A5A84">
        <w:trPr>
          <w:trHeight w:val="284"/>
        </w:trPr>
        <w:tc>
          <w:tcPr>
            <w:tcW w:w="1239" w:type="dxa"/>
            <w:vAlign w:val="center"/>
          </w:tcPr>
          <w:p w14:paraId="0FEBC4A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2E2DFE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 y 14</w:t>
            </w:r>
          </w:p>
        </w:tc>
        <w:tc>
          <w:tcPr>
            <w:tcW w:w="948" w:type="dxa"/>
            <w:vAlign w:val="center"/>
          </w:tcPr>
          <w:p w14:paraId="34B3859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223</w:t>
            </w:r>
          </w:p>
        </w:tc>
        <w:tc>
          <w:tcPr>
            <w:tcW w:w="1939" w:type="dxa"/>
            <w:vAlign w:val="center"/>
          </w:tcPr>
          <w:p w14:paraId="6618DD4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w:t>
            </w:r>
          </w:p>
        </w:tc>
        <w:tc>
          <w:tcPr>
            <w:tcW w:w="1180" w:type="dxa"/>
            <w:vAlign w:val="center"/>
          </w:tcPr>
          <w:p w14:paraId="62EEBEF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C2019E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68FE5B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D802EEA" w14:textId="77777777" w:rsidTr="004A5A84">
        <w:trPr>
          <w:trHeight w:val="284"/>
        </w:trPr>
        <w:tc>
          <w:tcPr>
            <w:tcW w:w="1239" w:type="dxa"/>
            <w:vAlign w:val="center"/>
          </w:tcPr>
          <w:p w14:paraId="32C58BC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5F8F3AA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3,4 y 13</w:t>
            </w:r>
          </w:p>
        </w:tc>
        <w:tc>
          <w:tcPr>
            <w:tcW w:w="948" w:type="dxa"/>
            <w:vAlign w:val="center"/>
          </w:tcPr>
          <w:p w14:paraId="14CB480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223</w:t>
            </w:r>
          </w:p>
        </w:tc>
        <w:tc>
          <w:tcPr>
            <w:tcW w:w="1939" w:type="dxa"/>
            <w:vAlign w:val="center"/>
          </w:tcPr>
          <w:p w14:paraId="5597296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16 A</w:t>
            </w:r>
          </w:p>
        </w:tc>
        <w:tc>
          <w:tcPr>
            <w:tcW w:w="1180" w:type="dxa"/>
            <w:vAlign w:val="center"/>
          </w:tcPr>
          <w:p w14:paraId="231D489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576845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EC02CB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2878761F" w14:textId="77777777" w:rsidTr="004A5A84">
        <w:trPr>
          <w:trHeight w:val="284"/>
        </w:trPr>
        <w:tc>
          <w:tcPr>
            <w:tcW w:w="1239" w:type="dxa"/>
            <w:vAlign w:val="center"/>
          </w:tcPr>
          <w:p w14:paraId="499496F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470079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 y 12</w:t>
            </w:r>
          </w:p>
        </w:tc>
        <w:tc>
          <w:tcPr>
            <w:tcW w:w="948" w:type="dxa"/>
            <w:vAlign w:val="center"/>
          </w:tcPr>
          <w:p w14:paraId="38DF72B0"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223</w:t>
            </w:r>
          </w:p>
        </w:tc>
        <w:tc>
          <w:tcPr>
            <w:tcW w:w="1939" w:type="dxa"/>
            <w:vAlign w:val="center"/>
          </w:tcPr>
          <w:p w14:paraId="6F3F8D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Y 16 A</w:t>
            </w:r>
          </w:p>
        </w:tc>
        <w:tc>
          <w:tcPr>
            <w:tcW w:w="1180" w:type="dxa"/>
            <w:vAlign w:val="center"/>
          </w:tcPr>
          <w:p w14:paraId="7413E22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9D7BA5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413D8F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C819CAE" w14:textId="77777777" w:rsidTr="004A5A84">
        <w:trPr>
          <w:trHeight w:val="284"/>
        </w:trPr>
        <w:tc>
          <w:tcPr>
            <w:tcW w:w="1239" w:type="dxa"/>
            <w:vAlign w:val="center"/>
          </w:tcPr>
          <w:p w14:paraId="305841A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44DC6F7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6 y 11</w:t>
            </w:r>
          </w:p>
        </w:tc>
        <w:tc>
          <w:tcPr>
            <w:tcW w:w="948" w:type="dxa"/>
            <w:vAlign w:val="center"/>
          </w:tcPr>
          <w:p w14:paraId="57AC744E"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223</w:t>
            </w:r>
          </w:p>
        </w:tc>
        <w:tc>
          <w:tcPr>
            <w:tcW w:w="1939" w:type="dxa"/>
            <w:vAlign w:val="center"/>
          </w:tcPr>
          <w:p w14:paraId="0DF6B2E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16 Y 14</w:t>
            </w:r>
          </w:p>
        </w:tc>
        <w:tc>
          <w:tcPr>
            <w:tcW w:w="1180" w:type="dxa"/>
            <w:vAlign w:val="center"/>
          </w:tcPr>
          <w:p w14:paraId="4C39DDD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301965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EF0874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A1E50F9" w14:textId="77777777" w:rsidTr="004A5A84">
        <w:trPr>
          <w:trHeight w:val="284"/>
        </w:trPr>
        <w:tc>
          <w:tcPr>
            <w:tcW w:w="1239" w:type="dxa"/>
            <w:vAlign w:val="center"/>
          </w:tcPr>
          <w:p w14:paraId="1364B7C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19EAE47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948" w:type="dxa"/>
            <w:vAlign w:val="center"/>
          </w:tcPr>
          <w:p w14:paraId="634AC81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46EC3DE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12</w:t>
            </w:r>
          </w:p>
        </w:tc>
        <w:tc>
          <w:tcPr>
            <w:tcW w:w="1180" w:type="dxa"/>
            <w:vAlign w:val="center"/>
          </w:tcPr>
          <w:p w14:paraId="700EBAC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021310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4638CD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2EAFD5D" w14:textId="77777777" w:rsidTr="004A5A84">
        <w:trPr>
          <w:trHeight w:val="284"/>
        </w:trPr>
        <w:tc>
          <w:tcPr>
            <w:tcW w:w="1239" w:type="dxa"/>
            <w:vAlign w:val="center"/>
          </w:tcPr>
          <w:p w14:paraId="08152BE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2F41A82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04DD210A"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32491E9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3A26D21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E57347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283BCB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2DD020E9" w14:textId="77777777" w:rsidTr="004A5A84">
        <w:trPr>
          <w:trHeight w:val="284"/>
        </w:trPr>
        <w:tc>
          <w:tcPr>
            <w:tcW w:w="1239" w:type="dxa"/>
            <w:vAlign w:val="center"/>
          </w:tcPr>
          <w:p w14:paraId="4C06A6A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36338A7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7254BDFD"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3809984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25</w:t>
            </w:r>
          </w:p>
        </w:tc>
        <w:tc>
          <w:tcPr>
            <w:tcW w:w="1180" w:type="dxa"/>
            <w:vAlign w:val="center"/>
          </w:tcPr>
          <w:p w14:paraId="6323E84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393021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9C4612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66D99A09" w14:textId="77777777" w:rsidTr="004A5A84">
        <w:trPr>
          <w:trHeight w:val="284"/>
        </w:trPr>
        <w:tc>
          <w:tcPr>
            <w:tcW w:w="1239" w:type="dxa"/>
            <w:vAlign w:val="center"/>
          </w:tcPr>
          <w:p w14:paraId="248B5B4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11392AA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w:t>
            </w:r>
          </w:p>
        </w:tc>
        <w:tc>
          <w:tcPr>
            <w:tcW w:w="948" w:type="dxa"/>
            <w:vAlign w:val="center"/>
          </w:tcPr>
          <w:p w14:paraId="59251DAE"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7FF0891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49C7C18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F58E65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088455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6569453" w14:textId="77777777" w:rsidTr="004A5A84">
        <w:trPr>
          <w:trHeight w:val="284"/>
        </w:trPr>
        <w:tc>
          <w:tcPr>
            <w:tcW w:w="1239" w:type="dxa"/>
            <w:vAlign w:val="center"/>
          </w:tcPr>
          <w:p w14:paraId="44F72D4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5990C6B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6</w:t>
            </w:r>
          </w:p>
        </w:tc>
        <w:tc>
          <w:tcPr>
            <w:tcW w:w="948" w:type="dxa"/>
            <w:vAlign w:val="center"/>
          </w:tcPr>
          <w:p w14:paraId="222571F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1190FB4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020391C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DFC5CB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57E38D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3325FA92" w14:textId="77777777" w:rsidTr="004A5A84">
        <w:trPr>
          <w:trHeight w:val="284"/>
        </w:trPr>
        <w:tc>
          <w:tcPr>
            <w:tcW w:w="1239" w:type="dxa"/>
            <w:vAlign w:val="center"/>
          </w:tcPr>
          <w:p w14:paraId="02850B4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450F1F9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703C2B3D"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 A</w:t>
            </w:r>
          </w:p>
        </w:tc>
        <w:tc>
          <w:tcPr>
            <w:tcW w:w="1939" w:type="dxa"/>
            <w:vAlign w:val="center"/>
          </w:tcPr>
          <w:p w14:paraId="4F53C14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5B2A1C2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986E4D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70558A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07DC905" w14:textId="77777777" w:rsidTr="004A5A84">
        <w:trPr>
          <w:trHeight w:val="284"/>
        </w:trPr>
        <w:tc>
          <w:tcPr>
            <w:tcW w:w="1239" w:type="dxa"/>
            <w:vAlign w:val="center"/>
          </w:tcPr>
          <w:p w14:paraId="530A83F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557554C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15</w:t>
            </w:r>
          </w:p>
        </w:tc>
        <w:tc>
          <w:tcPr>
            <w:tcW w:w="948" w:type="dxa"/>
            <w:vAlign w:val="center"/>
          </w:tcPr>
          <w:p w14:paraId="11430D8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 A</w:t>
            </w:r>
          </w:p>
        </w:tc>
        <w:tc>
          <w:tcPr>
            <w:tcW w:w="1939" w:type="dxa"/>
            <w:vAlign w:val="center"/>
          </w:tcPr>
          <w:p w14:paraId="546B7BD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25</w:t>
            </w:r>
          </w:p>
        </w:tc>
        <w:tc>
          <w:tcPr>
            <w:tcW w:w="1180" w:type="dxa"/>
            <w:vAlign w:val="center"/>
          </w:tcPr>
          <w:p w14:paraId="3A7BBC7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7FA837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09147D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324A4E6" w14:textId="77777777" w:rsidTr="004A5A84">
        <w:trPr>
          <w:trHeight w:val="284"/>
        </w:trPr>
        <w:tc>
          <w:tcPr>
            <w:tcW w:w="1239" w:type="dxa"/>
            <w:vAlign w:val="center"/>
          </w:tcPr>
          <w:p w14:paraId="749563F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2229A9F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 y 2</w:t>
            </w:r>
          </w:p>
        </w:tc>
        <w:tc>
          <w:tcPr>
            <w:tcW w:w="948" w:type="dxa"/>
            <w:vAlign w:val="center"/>
          </w:tcPr>
          <w:p w14:paraId="336A520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w:t>
            </w:r>
          </w:p>
        </w:tc>
        <w:tc>
          <w:tcPr>
            <w:tcW w:w="1939" w:type="dxa"/>
            <w:vAlign w:val="center"/>
          </w:tcPr>
          <w:p w14:paraId="10D8D21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68FFD0F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901223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B8AB3E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A8670B5" w14:textId="77777777" w:rsidTr="004A5A84">
        <w:trPr>
          <w:trHeight w:val="284"/>
        </w:trPr>
        <w:tc>
          <w:tcPr>
            <w:tcW w:w="1239" w:type="dxa"/>
            <w:vAlign w:val="center"/>
          </w:tcPr>
          <w:p w14:paraId="7FD6C85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DCFD78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15</w:t>
            </w:r>
          </w:p>
        </w:tc>
        <w:tc>
          <w:tcPr>
            <w:tcW w:w="948" w:type="dxa"/>
            <w:vAlign w:val="center"/>
          </w:tcPr>
          <w:p w14:paraId="598CBCB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w:t>
            </w:r>
          </w:p>
        </w:tc>
        <w:tc>
          <w:tcPr>
            <w:tcW w:w="1939" w:type="dxa"/>
            <w:vAlign w:val="center"/>
          </w:tcPr>
          <w:p w14:paraId="0731CFB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25</w:t>
            </w:r>
          </w:p>
        </w:tc>
        <w:tc>
          <w:tcPr>
            <w:tcW w:w="1180" w:type="dxa"/>
            <w:vAlign w:val="center"/>
          </w:tcPr>
          <w:p w14:paraId="1CFA81A4"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14C221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0C5421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60C8728" w14:textId="77777777" w:rsidTr="004A5A84">
        <w:trPr>
          <w:trHeight w:val="284"/>
        </w:trPr>
        <w:tc>
          <w:tcPr>
            <w:tcW w:w="1239" w:type="dxa"/>
            <w:vAlign w:val="center"/>
          </w:tcPr>
          <w:p w14:paraId="729EBAA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4E6C606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 y 3</w:t>
            </w:r>
          </w:p>
        </w:tc>
        <w:tc>
          <w:tcPr>
            <w:tcW w:w="948" w:type="dxa"/>
            <w:vAlign w:val="center"/>
          </w:tcPr>
          <w:p w14:paraId="2EBB3C7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600A798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0CE58FB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DC6CDC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ED1EA0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F37580F" w14:textId="77777777" w:rsidTr="004A5A84">
        <w:trPr>
          <w:trHeight w:val="284"/>
        </w:trPr>
        <w:tc>
          <w:tcPr>
            <w:tcW w:w="1239" w:type="dxa"/>
            <w:vAlign w:val="center"/>
          </w:tcPr>
          <w:p w14:paraId="69A9D73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33B2DA2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14 y 13</w:t>
            </w:r>
          </w:p>
        </w:tc>
        <w:tc>
          <w:tcPr>
            <w:tcW w:w="948" w:type="dxa"/>
            <w:vAlign w:val="center"/>
          </w:tcPr>
          <w:p w14:paraId="6F67332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6523239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1019DEA2"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B7EA0D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3EDA74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CAB0FB3" w14:textId="77777777" w:rsidTr="004A5A84">
        <w:trPr>
          <w:trHeight w:val="284"/>
        </w:trPr>
        <w:tc>
          <w:tcPr>
            <w:tcW w:w="1239" w:type="dxa"/>
            <w:vAlign w:val="center"/>
          </w:tcPr>
          <w:p w14:paraId="693A2EA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781CE2D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 y 5</w:t>
            </w:r>
          </w:p>
        </w:tc>
        <w:tc>
          <w:tcPr>
            <w:tcW w:w="948" w:type="dxa"/>
            <w:vAlign w:val="center"/>
          </w:tcPr>
          <w:p w14:paraId="0737E71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w:t>
            </w:r>
          </w:p>
        </w:tc>
        <w:tc>
          <w:tcPr>
            <w:tcW w:w="1939" w:type="dxa"/>
            <w:vAlign w:val="center"/>
          </w:tcPr>
          <w:p w14:paraId="06AA319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4A3DDAA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1F92BB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F0F653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15324D30" w14:textId="77777777" w:rsidTr="004A5A84">
        <w:trPr>
          <w:trHeight w:val="284"/>
        </w:trPr>
        <w:tc>
          <w:tcPr>
            <w:tcW w:w="1239" w:type="dxa"/>
            <w:vAlign w:val="center"/>
          </w:tcPr>
          <w:p w14:paraId="2986379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1D10905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13 y 12</w:t>
            </w:r>
          </w:p>
        </w:tc>
        <w:tc>
          <w:tcPr>
            <w:tcW w:w="948" w:type="dxa"/>
            <w:vAlign w:val="center"/>
          </w:tcPr>
          <w:p w14:paraId="1F7D9785"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116</w:t>
            </w:r>
          </w:p>
        </w:tc>
        <w:tc>
          <w:tcPr>
            <w:tcW w:w="1939" w:type="dxa"/>
            <w:vAlign w:val="center"/>
          </w:tcPr>
          <w:p w14:paraId="302A9B3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6D9154E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B7356D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2D875F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9A200EF" w14:textId="77777777" w:rsidTr="004A5A84">
        <w:trPr>
          <w:trHeight w:val="284"/>
        </w:trPr>
        <w:tc>
          <w:tcPr>
            <w:tcW w:w="1239" w:type="dxa"/>
            <w:vAlign w:val="center"/>
          </w:tcPr>
          <w:p w14:paraId="45C7F6B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2350A0E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 y 6</w:t>
            </w:r>
          </w:p>
        </w:tc>
        <w:tc>
          <w:tcPr>
            <w:tcW w:w="948" w:type="dxa"/>
            <w:vAlign w:val="center"/>
          </w:tcPr>
          <w:p w14:paraId="6738756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114</w:t>
            </w:r>
          </w:p>
        </w:tc>
        <w:tc>
          <w:tcPr>
            <w:tcW w:w="1939" w:type="dxa"/>
            <w:vAlign w:val="center"/>
          </w:tcPr>
          <w:p w14:paraId="7BFD144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370017E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9A0C0D2"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71206F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3437114E" w14:textId="77777777" w:rsidTr="004A5A84">
        <w:trPr>
          <w:trHeight w:val="284"/>
        </w:trPr>
        <w:tc>
          <w:tcPr>
            <w:tcW w:w="1239" w:type="dxa"/>
            <w:vAlign w:val="center"/>
          </w:tcPr>
          <w:p w14:paraId="770A84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979B00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 y 12</w:t>
            </w:r>
          </w:p>
        </w:tc>
        <w:tc>
          <w:tcPr>
            <w:tcW w:w="948" w:type="dxa"/>
            <w:vAlign w:val="center"/>
          </w:tcPr>
          <w:p w14:paraId="7C6308B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114</w:t>
            </w:r>
          </w:p>
        </w:tc>
        <w:tc>
          <w:tcPr>
            <w:tcW w:w="1939" w:type="dxa"/>
            <w:vAlign w:val="center"/>
          </w:tcPr>
          <w:p w14:paraId="7E52E85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4DA9307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EB6439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14BCE5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01E522AB" w14:textId="77777777" w:rsidTr="004A5A84">
        <w:trPr>
          <w:trHeight w:val="284"/>
        </w:trPr>
        <w:tc>
          <w:tcPr>
            <w:tcW w:w="1239" w:type="dxa"/>
            <w:vAlign w:val="center"/>
          </w:tcPr>
          <w:p w14:paraId="3F9FBE4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6E541EB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6</w:t>
            </w:r>
          </w:p>
        </w:tc>
        <w:tc>
          <w:tcPr>
            <w:tcW w:w="948" w:type="dxa"/>
            <w:vAlign w:val="center"/>
          </w:tcPr>
          <w:p w14:paraId="2C2BE3D2"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112</w:t>
            </w:r>
          </w:p>
        </w:tc>
        <w:tc>
          <w:tcPr>
            <w:tcW w:w="1939" w:type="dxa"/>
            <w:vAlign w:val="center"/>
          </w:tcPr>
          <w:p w14:paraId="2ACFBAB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7E3BE17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A4669C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A54CA6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506FBC5" w14:textId="77777777" w:rsidTr="004A5A84">
        <w:trPr>
          <w:trHeight w:val="284"/>
        </w:trPr>
        <w:tc>
          <w:tcPr>
            <w:tcW w:w="1239" w:type="dxa"/>
            <w:vAlign w:val="center"/>
          </w:tcPr>
          <w:p w14:paraId="4E6FA06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1339" w:type="dxa"/>
            <w:vAlign w:val="center"/>
          </w:tcPr>
          <w:p w14:paraId="2B69AF0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11</w:t>
            </w:r>
          </w:p>
        </w:tc>
        <w:tc>
          <w:tcPr>
            <w:tcW w:w="948" w:type="dxa"/>
            <w:vAlign w:val="center"/>
          </w:tcPr>
          <w:p w14:paraId="106C194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112</w:t>
            </w:r>
          </w:p>
        </w:tc>
        <w:tc>
          <w:tcPr>
            <w:tcW w:w="1939" w:type="dxa"/>
            <w:vAlign w:val="center"/>
          </w:tcPr>
          <w:p w14:paraId="1E117C3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25</w:t>
            </w:r>
          </w:p>
        </w:tc>
        <w:tc>
          <w:tcPr>
            <w:tcW w:w="1180" w:type="dxa"/>
            <w:vAlign w:val="center"/>
          </w:tcPr>
          <w:p w14:paraId="1FD6831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370365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2E2774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30664C95" w14:textId="77777777" w:rsidTr="004A5A84">
        <w:trPr>
          <w:trHeight w:val="284"/>
        </w:trPr>
        <w:tc>
          <w:tcPr>
            <w:tcW w:w="1239" w:type="dxa"/>
            <w:vAlign w:val="center"/>
          </w:tcPr>
          <w:p w14:paraId="37F57CA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5FBBD31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439E94BD"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 A</w:t>
            </w:r>
          </w:p>
        </w:tc>
        <w:tc>
          <w:tcPr>
            <w:tcW w:w="1939" w:type="dxa"/>
            <w:vAlign w:val="center"/>
          </w:tcPr>
          <w:p w14:paraId="35BD000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2EB6356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F2B80B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2F6C8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0AE37A90" w14:textId="77777777" w:rsidTr="004A5A84">
        <w:trPr>
          <w:trHeight w:val="284"/>
        </w:trPr>
        <w:tc>
          <w:tcPr>
            <w:tcW w:w="1239" w:type="dxa"/>
            <w:vAlign w:val="center"/>
          </w:tcPr>
          <w:p w14:paraId="5F94B52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66F5E4B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9</w:t>
            </w:r>
          </w:p>
        </w:tc>
        <w:tc>
          <w:tcPr>
            <w:tcW w:w="948" w:type="dxa"/>
            <w:vAlign w:val="center"/>
          </w:tcPr>
          <w:p w14:paraId="02543AFE"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 A</w:t>
            </w:r>
          </w:p>
        </w:tc>
        <w:tc>
          <w:tcPr>
            <w:tcW w:w="1939" w:type="dxa"/>
            <w:vAlign w:val="center"/>
          </w:tcPr>
          <w:p w14:paraId="7467D5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4E66199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DF07E9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E360ED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2A8EB72" w14:textId="77777777" w:rsidTr="004A5A84">
        <w:trPr>
          <w:trHeight w:val="284"/>
        </w:trPr>
        <w:tc>
          <w:tcPr>
            <w:tcW w:w="1239" w:type="dxa"/>
            <w:vAlign w:val="center"/>
          </w:tcPr>
          <w:p w14:paraId="53E1ABD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138A6CE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40801E20"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0E108D6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20 B</w:t>
            </w:r>
          </w:p>
        </w:tc>
        <w:tc>
          <w:tcPr>
            <w:tcW w:w="1180" w:type="dxa"/>
            <w:vAlign w:val="center"/>
          </w:tcPr>
          <w:p w14:paraId="2C0DE28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BB8A97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64A123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803D995" w14:textId="77777777" w:rsidTr="004A5A84">
        <w:trPr>
          <w:trHeight w:val="284"/>
        </w:trPr>
        <w:tc>
          <w:tcPr>
            <w:tcW w:w="1239" w:type="dxa"/>
            <w:vAlign w:val="center"/>
          </w:tcPr>
          <w:p w14:paraId="655D41B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45AFDAE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948" w:type="dxa"/>
            <w:vAlign w:val="center"/>
          </w:tcPr>
          <w:p w14:paraId="066CE72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1AED390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B Y 22</w:t>
            </w:r>
          </w:p>
        </w:tc>
        <w:tc>
          <w:tcPr>
            <w:tcW w:w="1180" w:type="dxa"/>
            <w:vAlign w:val="center"/>
          </w:tcPr>
          <w:p w14:paraId="19B0DA2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0AD7DC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AC022C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4FD796E" w14:textId="77777777" w:rsidTr="004A5A84">
        <w:trPr>
          <w:trHeight w:val="284"/>
        </w:trPr>
        <w:tc>
          <w:tcPr>
            <w:tcW w:w="1239" w:type="dxa"/>
            <w:vAlign w:val="center"/>
          </w:tcPr>
          <w:p w14:paraId="16BEEB1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354CBF0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5C49067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788A19C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24 Y 22</w:t>
            </w:r>
          </w:p>
        </w:tc>
        <w:tc>
          <w:tcPr>
            <w:tcW w:w="1180" w:type="dxa"/>
            <w:vAlign w:val="center"/>
          </w:tcPr>
          <w:p w14:paraId="650B2474"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782757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2E0613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3E0CFC74" w14:textId="77777777" w:rsidTr="004A5A84">
        <w:trPr>
          <w:trHeight w:val="284"/>
        </w:trPr>
        <w:tc>
          <w:tcPr>
            <w:tcW w:w="1239" w:type="dxa"/>
            <w:vAlign w:val="center"/>
          </w:tcPr>
          <w:p w14:paraId="1B2848A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73770FE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 y 2</w:t>
            </w:r>
          </w:p>
        </w:tc>
        <w:tc>
          <w:tcPr>
            <w:tcW w:w="948" w:type="dxa"/>
            <w:vAlign w:val="center"/>
          </w:tcPr>
          <w:p w14:paraId="39A9A20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222</w:t>
            </w:r>
          </w:p>
        </w:tc>
        <w:tc>
          <w:tcPr>
            <w:tcW w:w="1939" w:type="dxa"/>
            <w:vAlign w:val="center"/>
          </w:tcPr>
          <w:p w14:paraId="3BB8C3B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21</w:t>
            </w:r>
          </w:p>
        </w:tc>
        <w:tc>
          <w:tcPr>
            <w:tcW w:w="1180" w:type="dxa"/>
            <w:vAlign w:val="center"/>
          </w:tcPr>
          <w:p w14:paraId="3A39755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9582C8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6B021C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610E01FE" w14:textId="77777777" w:rsidTr="004A5A84">
        <w:trPr>
          <w:trHeight w:val="284"/>
        </w:trPr>
        <w:tc>
          <w:tcPr>
            <w:tcW w:w="1239" w:type="dxa"/>
            <w:vAlign w:val="center"/>
          </w:tcPr>
          <w:p w14:paraId="133DBF3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42DD68F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8 y 9</w:t>
            </w:r>
          </w:p>
        </w:tc>
        <w:tc>
          <w:tcPr>
            <w:tcW w:w="948" w:type="dxa"/>
            <w:vAlign w:val="center"/>
          </w:tcPr>
          <w:p w14:paraId="43117ABE"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222</w:t>
            </w:r>
          </w:p>
        </w:tc>
        <w:tc>
          <w:tcPr>
            <w:tcW w:w="1939" w:type="dxa"/>
            <w:vAlign w:val="center"/>
          </w:tcPr>
          <w:p w14:paraId="109E93C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23 Y 25</w:t>
            </w:r>
          </w:p>
        </w:tc>
        <w:tc>
          <w:tcPr>
            <w:tcW w:w="1180" w:type="dxa"/>
            <w:vAlign w:val="center"/>
          </w:tcPr>
          <w:p w14:paraId="2E982172"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D47D85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842ADA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6F0E6B82" w14:textId="77777777" w:rsidTr="004A5A84">
        <w:trPr>
          <w:trHeight w:val="284"/>
        </w:trPr>
        <w:tc>
          <w:tcPr>
            <w:tcW w:w="1239" w:type="dxa"/>
            <w:vAlign w:val="center"/>
          </w:tcPr>
          <w:p w14:paraId="716F4AE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559A8E9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255DE425"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224</w:t>
            </w:r>
          </w:p>
        </w:tc>
        <w:tc>
          <w:tcPr>
            <w:tcW w:w="1939" w:type="dxa"/>
            <w:vAlign w:val="center"/>
          </w:tcPr>
          <w:p w14:paraId="1E06216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23</w:t>
            </w:r>
          </w:p>
        </w:tc>
        <w:tc>
          <w:tcPr>
            <w:tcW w:w="1180" w:type="dxa"/>
            <w:vAlign w:val="center"/>
          </w:tcPr>
          <w:p w14:paraId="6C3B5A1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BFBBB4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34CA97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CF3322B" w14:textId="77777777" w:rsidTr="004A5A84">
        <w:trPr>
          <w:trHeight w:val="284"/>
        </w:trPr>
        <w:tc>
          <w:tcPr>
            <w:tcW w:w="1239" w:type="dxa"/>
            <w:vAlign w:val="center"/>
          </w:tcPr>
          <w:p w14:paraId="173F514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1339" w:type="dxa"/>
            <w:vAlign w:val="center"/>
          </w:tcPr>
          <w:p w14:paraId="731E4F7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8</w:t>
            </w:r>
          </w:p>
        </w:tc>
        <w:tc>
          <w:tcPr>
            <w:tcW w:w="948" w:type="dxa"/>
            <w:vAlign w:val="center"/>
          </w:tcPr>
          <w:p w14:paraId="6CDC2C73"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224</w:t>
            </w:r>
          </w:p>
        </w:tc>
        <w:tc>
          <w:tcPr>
            <w:tcW w:w="1939" w:type="dxa"/>
            <w:vAlign w:val="center"/>
          </w:tcPr>
          <w:p w14:paraId="55A220E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25 Y 23</w:t>
            </w:r>
          </w:p>
        </w:tc>
        <w:tc>
          <w:tcPr>
            <w:tcW w:w="1180" w:type="dxa"/>
            <w:vAlign w:val="center"/>
          </w:tcPr>
          <w:p w14:paraId="47D511C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417497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C6B56F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2B480EB7" w14:textId="77777777" w:rsidTr="004A5A84">
        <w:trPr>
          <w:trHeight w:val="284"/>
        </w:trPr>
        <w:tc>
          <w:tcPr>
            <w:tcW w:w="1239" w:type="dxa"/>
            <w:vAlign w:val="center"/>
          </w:tcPr>
          <w:p w14:paraId="78D8748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22FC831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4C3DEDF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7EDFB43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w:t>
            </w:r>
          </w:p>
        </w:tc>
        <w:tc>
          <w:tcPr>
            <w:tcW w:w="1180" w:type="dxa"/>
            <w:vAlign w:val="center"/>
          </w:tcPr>
          <w:p w14:paraId="6711696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204D8D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EFFED8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7C2E3A9" w14:textId="77777777" w:rsidTr="004A5A84">
        <w:trPr>
          <w:trHeight w:val="284"/>
        </w:trPr>
        <w:tc>
          <w:tcPr>
            <w:tcW w:w="1239" w:type="dxa"/>
            <w:vAlign w:val="center"/>
          </w:tcPr>
          <w:p w14:paraId="06693E9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0E925AC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1FB25CAA"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1899B8B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22 Y 20</w:t>
            </w:r>
          </w:p>
        </w:tc>
        <w:tc>
          <w:tcPr>
            <w:tcW w:w="1180" w:type="dxa"/>
            <w:vAlign w:val="center"/>
          </w:tcPr>
          <w:p w14:paraId="5C4FAE2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7D8E30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68BAEE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039DFA1" w14:textId="77777777" w:rsidTr="004A5A84">
        <w:trPr>
          <w:trHeight w:val="284"/>
        </w:trPr>
        <w:tc>
          <w:tcPr>
            <w:tcW w:w="1239" w:type="dxa"/>
            <w:vAlign w:val="center"/>
          </w:tcPr>
          <w:p w14:paraId="1AA4A64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lastRenderedPageBreak/>
              <w:t>4</w:t>
            </w:r>
          </w:p>
        </w:tc>
        <w:tc>
          <w:tcPr>
            <w:tcW w:w="1339" w:type="dxa"/>
            <w:vAlign w:val="center"/>
          </w:tcPr>
          <w:p w14:paraId="398AFFF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w:t>
            </w:r>
          </w:p>
        </w:tc>
        <w:tc>
          <w:tcPr>
            <w:tcW w:w="948" w:type="dxa"/>
            <w:vAlign w:val="center"/>
          </w:tcPr>
          <w:p w14:paraId="248AF70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221</w:t>
            </w:r>
          </w:p>
        </w:tc>
        <w:tc>
          <w:tcPr>
            <w:tcW w:w="1939" w:type="dxa"/>
            <w:vAlign w:val="center"/>
          </w:tcPr>
          <w:p w14:paraId="0233C64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24 Y 22</w:t>
            </w:r>
          </w:p>
        </w:tc>
        <w:tc>
          <w:tcPr>
            <w:tcW w:w="1180" w:type="dxa"/>
            <w:vAlign w:val="center"/>
          </w:tcPr>
          <w:p w14:paraId="17493EA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FF51F0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9B42D4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4135615" w14:textId="77777777" w:rsidTr="004A5A84">
        <w:trPr>
          <w:trHeight w:val="284"/>
        </w:trPr>
        <w:tc>
          <w:tcPr>
            <w:tcW w:w="1239" w:type="dxa"/>
            <w:vAlign w:val="center"/>
          </w:tcPr>
          <w:p w14:paraId="4744C70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34934EF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948" w:type="dxa"/>
            <w:vAlign w:val="center"/>
          </w:tcPr>
          <w:p w14:paraId="1248A37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 A</w:t>
            </w:r>
          </w:p>
        </w:tc>
        <w:tc>
          <w:tcPr>
            <w:tcW w:w="1939" w:type="dxa"/>
            <w:vAlign w:val="center"/>
          </w:tcPr>
          <w:p w14:paraId="07B4926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18 Y 18 A</w:t>
            </w:r>
          </w:p>
        </w:tc>
        <w:tc>
          <w:tcPr>
            <w:tcW w:w="1180" w:type="dxa"/>
            <w:vAlign w:val="center"/>
          </w:tcPr>
          <w:p w14:paraId="356168C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4FCD78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22E55C5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26CF8BF3" w14:textId="77777777" w:rsidTr="004A5A84">
        <w:trPr>
          <w:trHeight w:val="284"/>
        </w:trPr>
        <w:tc>
          <w:tcPr>
            <w:tcW w:w="1239" w:type="dxa"/>
            <w:vAlign w:val="center"/>
          </w:tcPr>
          <w:p w14:paraId="04DA487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451B834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4B873605"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 A</w:t>
            </w:r>
          </w:p>
        </w:tc>
        <w:tc>
          <w:tcPr>
            <w:tcW w:w="1939" w:type="dxa"/>
            <w:vAlign w:val="center"/>
          </w:tcPr>
          <w:p w14:paraId="1D303CC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 A</w:t>
            </w:r>
          </w:p>
        </w:tc>
        <w:tc>
          <w:tcPr>
            <w:tcW w:w="1180" w:type="dxa"/>
            <w:vAlign w:val="center"/>
          </w:tcPr>
          <w:p w14:paraId="5E9770E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72D3685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356DFA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1EF3B8FC" w14:textId="77777777" w:rsidTr="004A5A84">
        <w:trPr>
          <w:trHeight w:val="284"/>
        </w:trPr>
        <w:tc>
          <w:tcPr>
            <w:tcW w:w="1239" w:type="dxa"/>
            <w:vAlign w:val="center"/>
          </w:tcPr>
          <w:p w14:paraId="0338A12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2E8C022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 y 3</w:t>
            </w:r>
          </w:p>
        </w:tc>
        <w:tc>
          <w:tcPr>
            <w:tcW w:w="948" w:type="dxa"/>
            <w:vAlign w:val="center"/>
          </w:tcPr>
          <w:p w14:paraId="4C3B84F6"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2268A65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w:t>
            </w:r>
          </w:p>
        </w:tc>
        <w:tc>
          <w:tcPr>
            <w:tcW w:w="1180" w:type="dxa"/>
            <w:vAlign w:val="center"/>
          </w:tcPr>
          <w:p w14:paraId="23C20A55"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613379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A489E7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E6B19F1" w14:textId="77777777" w:rsidTr="004A5A84">
        <w:trPr>
          <w:trHeight w:val="284"/>
        </w:trPr>
        <w:tc>
          <w:tcPr>
            <w:tcW w:w="1239" w:type="dxa"/>
            <w:vAlign w:val="center"/>
          </w:tcPr>
          <w:p w14:paraId="070C642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016B066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948" w:type="dxa"/>
            <w:vAlign w:val="center"/>
          </w:tcPr>
          <w:p w14:paraId="01E0ABC2"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2329CFE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22 Y 20</w:t>
            </w:r>
          </w:p>
        </w:tc>
        <w:tc>
          <w:tcPr>
            <w:tcW w:w="1180" w:type="dxa"/>
            <w:vAlign w:val="center"/>
          </w:tcPr>
          <w:p w14:paraId="16198628"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C3C5E52"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62FB514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6736591" w14:textId="77777777" w:rsidTr="004A5A84">
        <w:trPr>
          <w:trHeight w:val="284"/>
        </w:trPr>
        <w:tc>
          <w:tcPr>
            <w:tcW w:w="1239" w:type="dxa"/>
            <w:vAlign w:val="center"/>
          </w:tcPr>
          <w:p w14:paraId="4DCF0F0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1B7FC57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w:t>
            </w:r>
          </w:p>
        </w:tc>
        <w:tc>
          <w:tcPr>
            <w:tcW w:w="948" w:type="dxa"/>
            <w:vAlign w:val="center"/>
          </w:tcPr>
          <w:p w14:paraId="0FC7959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119</w:t>
            </w:r>
          </w:p>
        </w:tc>
        <w:tc>
          <w:tcPr>
            <w:tcW w:w="1939" w:type="dxa"/>
            <w:vAlign w:val="center"/>
          </w:tcPr>
          <w:p w14:paraId="76C190A6"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24 Y 22</w:t>
            </w:r>
          </w:p>
        </w:tc>
        <w:tc>
          <w:tcPr>
            <w:tcW w:w="1180" w:type="dxa"/>
            <w:vAlign w:val="center"/>
          </w:tcPr>
          <w:p w14:paraId="7AD71A4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917037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2EC833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163FAD9B" w14:textId="77777777" w:rsidTr="004A5A84">
        <w:trPr>
          <w:trHeight w:val="284"/>
        </w:trPr>
        <w:tc>
          <w:tcPr>
            <w:tcW w:w="1239" w:type="dxa"/>
            <w:vAlign w:val="center"/>
          </w:tcPr>
          <w:p w14:paraId="440C64A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2A7F74E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 y 4</w:t>
            </w:r>
          </w:p>
        </w:tc>
        <w:tc>
          <w:tcPr>
            <w:tcW w:w="948" w:type="dxa"/>
            <w:vAlign w:val="center"/>
          </w:tcPr>
          <w:p w14:paraId="76B487E6"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w:t>
            </w:r>
          </w:p>
        </w:tc>
        <w:tc>
          <w:tcPr>
            <w:tcW w:w="1939" w:type="dxa"/>
            <w:vAlign w:val="center"/>
          </w:tcPr>
          <w:p w14:paraId="06CE756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397B753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504DB087"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4F79FF3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7B8E32E5" w14:textId="77777777" w:rsidTr="004A5A84">
        <w:trPr>
          <w:trHeight w:val="284"/>
        </w:trPr>
        <w:tc>
          <w:tcPr>
            <w:tcW w:w="1239" w:type="dxa"/>
            <w:vAlign w:val="center"/>
          </w:tcPr>
          <w:p w14:paraId="23F3CCA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5AFE149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 y 4</w:t>
            </w:r>
          </w:p>
        </w:tc>
        <w:tc>
          <w:tcPr>
            <w:tcW w:w="948" w:type="dxa"/>
            <w:vAlign w:val="center"/>
          </w:tcPr>
          <w:p w14:paraId="60694929"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w:t>
            </w:r>
          </w:p>
        </w:tc>
        <w:tc>
          <w:tcPr>
            <w:tcW w:w="1939" w:type="dxa"/>
            <w:vAlign w:val="center"/>
          </w:tcPr>
          <w:p w14:paraId="4228955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29F61694"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0CCFBC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32E44DE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39E2ECC3" w14:textId="77777777" w:rsidTr="004A5A84">
        <w:trPr>
          <w:trHeight w:val="284"/>
        </w:trPr>
        <w:tc>
          <w:tcPr>
            <w:tcW w:w="1239" w:type="dxa"/>
            <w:vAlign w:val="center"/>
          </w:tcPr>
          <w:p w14:paraId="1943651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498909F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 y 2</w:t>
            </w:r>
          </w:p>
        </w:tc>
        <w:tc>
          <w:tcPr>
            <w:tcW w:w="948" w:type="dxa"/>
            <w:vAlign w:val="center"/>
          </w:tcPr>
          <w:p w14:paraId="29509CA1"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220</w:t>
            </w:r>
          </w:p>
        </w:tc>
        <w:tc>
          <w:tcPr>
            <w:tcW w:w="1939" w:type="dxa"/>
            <w:vAlign w:val="center"/>
          </w:tcPr>
          <w:p w14:paraId="14959A0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17</w:t>
            </w:r>
          </w:p>
        </w:tc>
        <w:tc>
          <w:tcPr>
            <w:tcW w:w="1180" w:type="dxa"/>
            <w:vAlign w:val="center"/>
          </w:tcPr>
          <w:p w14:paraId="4A434B66"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12B052C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1163B9F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585B9585" w14:textId="77777777" w:rsidTr="004A5A84">
        <w:trPr>
          <w:trHeight w:val="284"/>
        </w:trPr>
        <w:tc>
          <w:tcPr>
            <w:tcW w:w="1239" w:type="dxa"/>
            <w:vAlign w:val="center"/>
          </w:tcPr>
          <w:p w14:paraId="51A1C41D"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45ED6D1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w:t>
            </w:r>
          </w:p>
        </w:tc>
        <w:tc>
          <w:tcPr>
            <w:tcW w:w="948" w:type="dxa"/>
            <w:vAlign w:val="center"/>
          </w:tcPr>
          <w:p w14:paraId="407FF6E8"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0830086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23</w:t>
            </w:r>
          </w:p>
        </w:tc>
        <w:tc>
          <w:tcPr>
            <w:tcW w:w="1180" w:type="dxa"/>
            <w:vAlign w:val="center"/>
          </w:tcPr>
          <w:p w14:paraId="35BF6DB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BE13A4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A85C17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F5BDEDE" w14:textId="77777777" w:rsidTr="004A5A84">
        <w:trPr>
          <w:trHeight w:val="284"/>
        </w:trPr>
        <w:tc>
          <w:tcPr>
            <w:tcW w:w="1239" w:type="dxa"/>
            <w:vAlign w:val="center"/>
          </w:tcPr>
          <w:p w14:paraId="4C83FE5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7EC1F09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w:t>
            </w:r>
          </w:p>
        </w:tc>
        <w:tc>
          <w:tcPr>
            <w:tcW w:w="948" w:type="dxa"/>
            <w:vAlign w:val="center"/>
          </w:tcPr>
          <w:p w14:paraId="71383456"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143CB2C4"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A Y 19</w:t>
            </w:r>
          </w:p>
        </w:tc>
        <w:tc>
          <w:tcPr>
            <w:tcW w:w="1180" w:type="dxa"/>
            <w:vAlign w:val="center"/>
          </w:tcPr>
          <w:p w14:paraId="77A2D5DA"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CF3056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22422E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61B8760D" w14:textId="77777777" w:rsidTr="004A5A84">
        <w:trPr>
          <w:trHeight w:val="284"/>
        </w:trPr>
        <w:tc>
          <w:tcPr>
            <w:tcW w:w="1239" w:type="dxa"/>
            <w:vAlign w:val="center"/>
          </w:tcPr>
          <w:p w14:paraId="1281DA8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1AA8DB10"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5AE8B7D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w:t>
            </w:r>
          </w:p>
        </w:tc>
        <w:tc>
          <w:tcPr>
            <w:tcW w:w="1939" w:type="dxa"/>
            <w:vAlign w:val="center"/>
          </w:tcPr>
          <w:p w14:paraId="2CE2D5A8"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Y 17</w:t>
            </w:r>
          </w:p>
        </w:tc>
        <w:tc>
          <w:tcPr>
            <w:tcW w:w="1180" w:type="dxa"/>
            <w:vAlign w:val="center"/>
          </w:tcPr>
          <w:p w14:paraId="152B5A3C"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3B317F39"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4EA75D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456D037F" w14:textId="77777777" w:rsidTr="004A5A84">
        <w:trPr>
          <w:trHeight w:val="284"/>
        </w:trPr>
        <w:tc>
          <w:tcPr>
            <w:tcW w:w="1239" w:type="dxa"/>
            <w:vAlign w:val="center"/>
          </w:tcPr>
          <w:p w14:paraId="7C95B7B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16B7113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 y 3</w:t>
            </w:r>
          </w:p>
        </w:tc>
        <w:tc>
          <w:tcPr>
            <w:tcW w:w="948" w:type="dxa"/>
            <w:vAlign w:val="center"/>
          </w:tcPr>
          <w:p w14:paraId="081C94D9"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118 A</w:t>
            </w:r>
          </w:p>
        </w:tc>
        <w:tc>
          <w:tcPr>
            <w:tcW w:w="1939" w:type="dxa"/>
            <w:vAlign w:val="center"/>
          </w:tcPr>
          <w:p w14:paraId="4B86F3D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19 A Y 19</w:t>
            </w:r>
          </w:p>
        </w:tc>
        <w:tc>
          <w:tcPr>
            <w:tcW w:w="1180" w:type="dxa"/>
            <w:vAlign w:val="center"/>
          </w:tcPr>
          <w:p w14:paraId="134562FD"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67F33C4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95B7A3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01CB34F9" w14:textId="77777777" w:rsidTr="004A5A84">
        <w:trPr>
          <w:trHeight w:val="284"/>
        </w:trPr>
        <w:tc>
          <w:tcPr>
            <w:tcW w:w="1239" w:type="dxa"/>
            <w:vAlign w:val="center"/>
          </w:tcPr>
          <w:p w14:paraId="022C05DE"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6DE9CA3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3D00C05C"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117</w:t>
            </w:r>
          </w:p>
        </w:tc>
        <w:tc>
          <w:tcPr>
            <w:tcW w:w="1939" w:type="dxa"/>
            <w:vAlign w:val="center"/>
          </w:tcPr>
          <w:p w14:paraId="60E0625C"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20 Y 18</w:t>
            </w:r>
          </w:p>
        </w:tc>
        <w:tc>
          <w:tcPr>
            <w:tcW w:w="1180" w:type="dxa"/>
            <w:vAlign w:val="center"/>
          </w:tcPr>
          <w:p w14:paraId="1B2A549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1FAFCCB"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54C0C17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59B13CFB" w14:textId="77777777" w:rsidTr="004A5A84">
        <w:trPr>
          <w:trHeight w:val="284"/>
        </w:trPr>
        <w:tc>
          <w:tcPr>
            <w:tcW w:w="1239" w:type="dxa"/>
            <w:vAlign w:val="center"/>
          </w:tcPr>
          <w:p w14:paraId="6BBBEB27"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233927F1"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3</w:t>
            </w:r>
          </w:p>
        </w:tc>
        <w:tc>
          <w:tcPr>
            <w:tcW w:w="948" w:type="dxa"/>
            <w:vAlign w:val="center"/>
          </w:tcPr>
          <w:p w14:paraId="62BDFAD3"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117</w:t>
            </w:r>
          </w:p>
        </w:tc>
        <w:tc>
          <w:tcPr>
            <w:tcW w:w="1939" w:type="dxa"/>
            <w:vAlign w:val="center"/>
          </w:tcPr>
          <w:p w14:paraId="2D4C6C49"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22 Y 20</w:t>
            </w:r>
          </w:p>
        </w:tc>
        <w:tc>
          <w:tcPr>
            <w:tcW w:w="1180" w:type="dxa"/>
            <w:vAlign w:val="center"/>
          </w:tcPr>
          <w:p w14:paraId="67E2FB1E"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09C89C7F"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0286B8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$ 300.00</w:t>
            </w:r>
          </w:p>
        </w:tc>
      </w:tr>
      <w:tr w:rsidR="00202510" w:rsidRPr="00C87640" w14:paraId="7D6E8CB7" w14:textId="77777777" w:rsidTr="004A5A84">
        <w:trPr>
          <w:trHeight w:val="284"/>
        </w:trPr>
        <w:tc>
          <w:tcPr>
            <w:tcW w:w="1239" w:type="dxa"/>
            <w:vAlign w:val="center"/>
          </w:tcPr>
          <w:p w14:paraId="7F7D529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05D6F3F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w:t>
            </w:r>
          </w:p>
        </w:tc>
        <w:tc>
          <w:tcPr>
            <w:tcW w:w="948" w:type="dxa"/>
            <w:vAlign w:val="center"/>
          </w:tcPr>
          <w:p w14:paraId="2259A3FF"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222</w:t>
            </w:r>
          </w:p>
        </w:tc>
        <w:tc>
          <w:tcPr>
            <w:tcW w:w="1939" w:type="dxa"/>
            <w:vAlign w:val="center"/>
          </w:tcPr>
          <w:p w14:paraId="63F524A2"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4E8B412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4F4E6681"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0DBF42B3"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r w:rsidR="00202510" w:rsidRPr="00C87640" w14:paraId="4B8EAD01" w14:textId="77777777" w:rsidTr="004A5A84">
        <w:trPr>
          <w:trHeight w:val="284"/>
        </w:trPr>
        <w:tc>
          <w:tcPr>
            <w:tcW w:w="1239" w:type="dxa"/>
            <w:vAlign w:val="center"/>
          </w:tcPr>
          <w:p w14:paraId="15193175"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4</w:t>
            </w:r>
          </w:p>
        </w:tc>
        <w:tc>
          <w:tcPr>
            <w:tcW w:w="1339" w:type="dxa"/>
            <w:vAlign w:val="center"/>
          </w:tcPr>
          <w:p w14:paraId="028B1B6B"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5</w:t>
            </w:r>
          </w:p>
        </w:tc>
        <w:tc>
          <w:tcPr>
            <w:tcW w:w="948" w:type="dxa"/>
            <w:vAlign w:val="center"/>
          </w:tcPr>
          <w:p w14:paraId="2DA7770B" w14:textId="77777777" w:rsidR="00202510" w:rsidRPr="00C87640" w:rsidRDefault="00202510" w:rsidP="004A5A84">
            <w:pPr>
              <w:spacing w:line="240" w:lineRule="auto"/>
              <w:ind w:firstLine="1156"/>
              <w:jc w:val="center"/>
              <w:rPr>
                <w:rFonts w:ascii="Arial" w:hAnsi="Arial" w:cs="Arial"/>
                <w:sz w:val="20"/>
                <w:szCs w:val="24"/>
                <w:lang w:eastAsia="es-MX"/>
              </w:rPr>
            </w:pPr>
            <w:r w:rsidRPr="00C87640">
              <w:rPr>
                <w:rFonts w:ascii="Arial" w:hAnsi="Arial" w:cs="Arial"/>
                <w:sz w:val="20"/>
                <w:szCs w:val="24"/>
                <w:lang w:eastAsia="es-MX"/>
              </w:rPr>
              <w:t>224</w:t>
            </w:r>
          </w:p>
        </w:tc>
        <w:tc>
          <w:tcPr>
            <w:tcW w:w="1939" w:type="dxa"/>
            <w:vAlign w:val="center"/>
          </w:tcPr>
          <w:p w14:paraId="0C8EAA0F"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21 Y 19</w:t>
            </w:r>
          </w:p>
        </w:tc>
        <w:tc>
          <w:tcPr>
            <w:tcW w:w="1180" w:type="dxa"/>
            <w:vAlign w:val="center"/>
          </w:tcPr>
          <w:p w14:paraId="581EA963"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064" w:type="dxa"/>
            <w:vAlign w:val="center"/>
          </w:tcPr>
          <w:p w14:paraId="2B550DB0" w14:textId="77777777" w:rsidR="00202510" w:rsidRPr="00C87640" w:rsidRDefault="00202510" w:rsidP="004A5A84">
            <w:pPr>
              <w:spacing w:line="240" w:lineRule="auto"/>
              <w:jc w:val="center"/>
              <w:rPr>
                <w:rFonts w:ascii="Arial" w:hAnsi="Arial" w:cs="Arial"/>
                <w:sz w:val="20"/>
                <w:szCs w:val="20"/>
                <w:lang w:eastAsia="es-MX"/>
              </w:rPr>
            </w:pPr>
            <w:r w:rsidRPr="00C87640">
              <w:rPr>
                <w:rFonts w:ascii="Arial" w:hAnsi="Arial" w:cs="Arial"/>
                <w:sz w:val="20"/>
                <w:szCs w:val="20"/>
                <w:lang w:eastAsia="es-MX"/>
              </w:rPr>
              <w:t>CENTRO</w:t>
            </w:r>
          </w:p>
        </w:tc>
        <w:tc>
          <w:tcPr>
            <w:tcW w:w="1385" w:type="dxa"/>
            <w:vAlign w:val="center"/>
          </w:tcPr>
          <w:p w14:paraId="78FAE0CA" w14:textId="77777777" w:rsidR="00202510" w:rsidRPr="00C87640" w:rsidRDefault="00202510" w:rsidP="004A5A84">
            <w:pPr>
              <w:spacing w:line="240" w:lineRule="auto"/>
              <w:jc w:val="center"/>
              <w:rPr>
                <w:rFonts w:ascii="Arial" w:hAnsi="Arial" w:cs="Arial"/>
                <w:sz w:val="20"/>
                <w:szCs w:val="24"/>
                <w:lang w:eastAsia="es-MX"/>
              </w:rPr>
            </w:pPr>
            <w:r w:rsidRPr="00C87640">
              <w:rPr>
                <w:rFonts w:ascii="Arial" w:hAnsi="Arial" w:cs="Arial"/>
                <w:sz w:val="20"/>
                <w:szCs w:val="24"/>
                <w:lang w:eastAsia="es-MX"/>
              </w:rPr>
              <w:t>$ 500.00</w:t>
            </w:r>
          </w:p>
        </w:tc>
      </w:tr>
    </w:tbl>
    <w:p w14:paraId="3B8FD083"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p>
    <w:p w14:paraId="173F0091"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r w:rsidRPr="00C87640">
        <w:rPr>
          <w:rFonts w:ascii="Arial" w:eastAsia="Times New Roman" w:hAnsi="Arial" w:cs="Arial"/>
          <w:bCs/>
          <w:sz w:val="24"/>
          <w:szCs w:val="24"/>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C87640">
        <w:rPr>
          <w:rFonts w:ascii="Arial" w:eastAsia="Times New Roman" w:hAnsi="Arial" w:cs="Arial"/>
          <w:sz w:val="24"/>
          <w:szCs w:val="24"/>
          <w:lang w:eastAsia="es-MX"/>
        </w:rPr>
        <w:t>, el impuesto se pagará mensualmente conforme a la siguiente tasa</w:t>
      </w:r>
      <w:r w:rsidRPr="00C87640">
        <w:rPr>
          <w:rFonts w:ascii="Arial" w:eastAsia="Times New Roman" w:hAnsi="Arial" w:cs="Arial"/>
          <w:bCs/>
          <w:sz w:val="24"/>
          <w:szCs w:val="24"/>
          <w:lang w:eastAsia="es-MX"/>
        </w:rPr>
        <w:t>:</w:t>
      </w:r>
    </w:p>
    <w:p w14:paraId="67057F62"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58F4C218"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 xml:space="preserve">a) </w:t>
      </w:r>
      <w:r w:rsidRPr="00C87640">
        <w:rPr>
          <w:rFonts w:ascii="Arial" w:eastAsia="Times New Roman" w:hAnsi="Arial" w:cs="Arial"/>
          <w:bCs/>
          <w:sz w:val="24"/>
          <w:szCs w:val="24"/>
          <w:lang w:eastAsia="es-MX"/>
        </w:rPr>
        <w:t>Habitacional 4% mensual sobre el monto de la contraprestación. En caso de que en el Convenio no se especifique el monto de la contraprestación se sujetará a lo establecido en la Ley de Hacienda del Municipio.</w:t>
      </w:r>
    </w:p>
    <w:p w14:paraId="40C6F759"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p>
    <w:p w14:paraId="2C0BE900"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 xml:space="preserve">b) </w:t>
      </w:r>
      <w:r w:rsidRPr="00C87640">
        <w:rPr>
          <w:rFonts w:ascii="Arial" w:eastAsia="Times New Roman" w:hAnsi="Arial" w:cs="Arial"/>
          <w:bCs/>
          <w:sz w:val="24"/>
          <w:szCs w:val="24"/>
          <w:lang w:eastAsia="es-MX"/>
        </w:rPr>
        <w:t>Comercial 6% mensual sobre el monto de la contraprestación.</w:t>
      </w:r>
    </w:p>
    <w:p w14:paraId="5FF66C68" w14:textId="77777777" w:rsidR="00202510" w:rsidRPr="00C87640" w:rsidRDefault="00202510" w:rsidP="00202510">
      <w:pPr>
        <w:autoSpaceDE w:val="0"/>
        <w:autoSpaceDN w:val="0"/>
        <w:adjustRightInd w:val="0"/>
        <w:spacing w:after="0" w:line="360" w:lineRule="auto"/>
        <w:jc w:val="both"/>
        <w:rPr>
          <w:rFonts w:ascii="Arial" w:eastAsia="Times New Roman" w:hAnsi="Arial" w:cs="Arial"/>
          <w:bCs/>
          <w:sz w:val="24"/>
          <w:szCs w:val="24"/>
          <w:lang w:eastAsia="es-MX"/>
        </w:rPr>
      </w:pPr>
    </w:p>
    <w:p w14:paraId="0BA9AF98"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20</w:t>
      </w:r>
      <w:r w:rsidRPr="00C87640">
        <w:rPr>
          <w:rFonts w:ascii="Arial" w:eastAsia="Times New Roman" w:hAnsi="Arial" w:cs="Arial"/>
          <w:bCs/>
          <w:sz w:val="24"/>
          <w:szCs w:val="24"/>
          <w:lang w:eastAsia="es-MX"/>
        </w:rPr>
        <w:t>.-</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Los valores unitarios de terreno por zonas son las siguientes tarifas:</w:t>
      </w:r>
    </w:p>
    <w:p w14:paraId="07C21D95"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3CF59BEB" w14:textId="77777777" w:rsidR="00202510" w:rsidRPr="00C87640" w:rsidRDefault="00202510" w:rsidP="00202510">
      <w:pPr>
        <w:numPr>
          <w:ilvl w:val="0"/>
          <w:numId w:val="5"/>
        </w:num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ZONA CENTRO </w:t>
      </w:r>
      <w:r w:rsidRPr="00C87640">
        <w:rPr>
          <w:rFonts w:ascii="Arial" w:eastAsia="Times New Roman" w:hAnsi="Arial" w:cs="Arial"/>
          <w:sz w:val="24"/>
          <w:szCs w:val="24"/>
          <w:lang w:eastAsia="es-MX"/>
        </w:rPr>
        <w:t>Servicios, Mercado, Zona Comercial, Iglesia etc.</w:t>
      </w:r>
    </w:p>
    <w:p w14:paraId="356B6874"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p>
    <w:p w14:paraId="7492FB0F" w14:textId="77777777" w:rsidR="00202510" w:rsidRPr="00C87640" w:rsidRDefault="00202510" w:rsidP="00202510">
      <w:pPr>
        <w:numPr>
          <w:ilvl w:val="0"/>
          <w:numId w:val="8"/>
        </w:num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Las tarifas para usos diferentes al habitacional son las siguientes: </w:t>
      </w:r>
    </w:p>
    <w:p w14:paraId="45B6753F"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400.00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03BCC30A"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7B92FF3E" w14:textId="77777777" w:rsidR="00202510" w:rsidRPr="00C87640" w:rsidRDefault="00202510" w:rsidP="00202510">
      <w:pPr>
        <w:numPr>
          <w:ilvl w:val="0"/>
          <w:numId w:val="8"/>
        </w:num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Las tarifas para habitación son las siguientes:</w:t>
      </w:r>
    </w:p>
    <w:p w14:paraId="5156D898"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p>
    <w:p w14:paraId="0BC02ECA"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300.00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66CFC09D"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4B1D40F1" w14:textId="77777777" w:rsidR="00202510" w:rsidRPr="00C87640" w:rsidRDefault="00202510" w:rsidP="00202510">
      <w:pPr>
        <w:numPr>
          <w:ilvl w:val="0"/>
          <w:numId w:val="5"/>
        </w:numPr>
        <w:autoSpaceDE w:val="0"/>
        <w:autoSpaceDN w:val="0"/>
        <w:adjustRightInd w:val="0"/>
        <w:spacing w:after="0" w:line="360" w:lineRule="auto"/>
        <w:contextualSpacing/>
        <w:jc w:val="both"/>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FRACCIONAMIENTOS</w:t>
      </w:r>
    </w:p>
    <w:p w14:paraId="3C514BB2"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Las tarifas para fraccionamientos son las siguientes:</w:t>
      </w:r>
    </w:p>
    <w:p w14:paraId="15D1C5F5"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2BA3F6C3"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300.00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4C3E5781"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0EAFC057"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3) ZONA 3 HABITACIONAL NORESTE Y SURESTE </w:t>
      </w:r>
      <w:r w:rsidRPr="00C87640">
        <w:rPr>
          <w:rFonts w:ascii="Arial" w:eastAsia="Times New Roman" w:hAnsi="Arial" w:cs="Arial"/>
          <w:sz w:val="24"/>
          <w:szCs w:val="24"/>
          <w:lang w:eastAsia="es-MX"/>
        </w:rPr>
        <w:t>San Felipe, Miguel Hidalgo, Cepeda Peraza, Bartolomé García, y parte del centro de Umán, Polígono II, Polígono III, Santa Barbará, Dzibikal.</w:t>
      </w:r>
    </w:p>
    <w:p w14:paraId="0772803B"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4EAE1ADE"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Las tarifas son las siguientes:</w:t>
      </w:r>
    </w:p>
    <w:p w14:paraId="0849A2C6"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250.00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0BF63D88"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00A33558" w14:textId="0B6A4BED"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4) </w:t>
      </w:r>
      <w:r w:rsidR="00C87640" w:rsidRPr="00C87640">
        <w:rPr>
          <w:rFonts w:ascii="Arial" w:eastAsia="Times New Roman" w:hAnsi="Arial" w:cs="Arial"/>
          <w:b/>
          <w:bCs/>
          <w:sz w:val="24"/>
          <w:szCs w:val="24"/>
          <w:lang w:eastAsia="es-MX"/>
        </w:rPr>
        <w:t>ZONA HABITACIONAL</w:t>
      </w:r>
      <w:r w:rsidRPr="00C87640">
        <w:rPr>
          <w:rFonts w:ascii="Arial" w:eastAsia="Times New Roman" w:hAnsi="Arial" w:cs="Arial"/>
          <w:b/>
          <w:bCs/>
          <w:sz w:val="24"/>
          <w:szCs w:val="24"/>
          <w:lang w:eastAsia="es-MX"/>
        </w:rPr>
        <w:t xml:space="preserve"> NOROESTE Y SUROESTE </w:t>
      </w:r>
      <w:r w:rsidRPr="00C87640">
        <w:rPr>
          <w:rFonts w:ascii="Arial" w:eastAsia="Times New Roman" w:hAnsi="Arial" w:cs="Arial"/>
          <w:sz w:val="24"/>
          <w:szCs w:val="24"/>
          <w:lang w:eastAsia="es-MX"/>
        </w:rPr>
        <w:t>Lázaro Cárdenas, San Francisco, Santiago, La Trinchera, Santa Elena, Lienzo Charro, y Felipe Carrillo Puerto. La tarifa es la siguiente:</w:t>
      </w:r>
    </w:p>
    <w:p w14:paraId="10422785" w14:textId="77777777" w:rsidR="00202510" w:rsidRPr="00C87640" w:rsidRDefault="00202510" w:rsidP="00202510">
      <w:pPr>
        <w:autoSpaceDE w:val="0"/>
        <w:autoSpaceDN w:val="0"/>
        <w:adjustRightInd w:val="0"/>
        <w:spacing w:after="0" w:line="360" w:lineRule="auto"/>
        <w:ind w:firstLine="720"/>
        <w:jc w:val="both"/>
        <w:rPr>
          <w:rFonts w:ascii="Arial" w:eastAsia="Times New Roman" w:hAnsi="Arial" w:cs="Arial"/>
          <w:sz w:val="24"/>
          <w:szCs w:val="24"/>
          <w:lang w:eastAsia="es-MX"/>
        </w:rPr>
      </w:pPr>
    </w:p>
    <w:p w14:paraId="54F2D5C9"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250.00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03005568"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3ED91640"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29377A2F"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5) ZONA INDUSTRIAL AMPLIACIÓN CIUDAD INDUSTRIAL </w:t>
      </w:r>
      <w:r w:rsidRPr="00C87640">
        <w:rPr>
          <w:rFonts w:ascii="Arial" w:eastAsia="Times New Roman" w:hAnsi="Arial" w:cs="Arial"/>
          <w:sz w:val="24"/>
          <w:szCs w:val="24"/>
          <w:lang w:eastAsia="es-MX"/>
        </w:rPr>
        <w:t>Umán.</w:t>
      </w:r>
    </w:p>
    <w:p w14:paraId="50571AE4"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38AF710C"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Las tarifas son las siguientes:</w:t>
      </w:r>
    </w:p>
    <w:p w14:paraId="3D90B97E"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7428F255"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1200.00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(sobre la carretera Mérida –Umán)</w:t>
      </w:r>
    </w:p>
    <w:p w14:paraId="61E5A5BB"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700.00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(hasta dos cuadras en paralelo de la carretera Mérida - Umán)</w:t>
      </w:r>
    </w:p>
    <w:p w14:paraId="4213E4B4"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500.00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clasificación “sin servicios”</w:t>
      </w:r>
    </w:p>
    <w:p w14:paraId="1039AB34"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0F69AD41"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 industria ubicada dentro de la zona de la población se la aplicará al terreno el valor correspondiente en el que este.</w:t>
      </w:r>
    </w:p>
    <w:p w14:paraId="64285567"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7A61327F"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6) ZONA DE RÚSTICOS FUERA DE LA ZONA INDUSTRIAL </w:t>
      </w:r>
    </w:p>
    <w:p w14:paraId="7DDB296B"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5BD0F4AA"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La tarifa para los predios es la siguiente:</w:t>
      </w:r>
    </w:p>
    <w:p w14:paraId="7A471544"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1407C70B"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200.00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sobre carretera</w:t>
      </w:r>
    </w:p>
    <w:p w14:paraId="096BB5DC"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150.00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sobre camino blanco </w:t>
      </w:r>
    </w:p>
    <w:p w14:paraId="042C69A1"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100.00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sobre brecha</w:t>
      </w:r>
    </w:p>
    <w:p w14:paraId="36DCFB83"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56A9A901"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45C57217"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7) ZONA COMISARIAS </w:t>
      </w:r>
    </w:p>
    <w:p w14:paraId="42B6B752"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76A38BE5"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Las tarifas para los predios son las siguientes:</w:t>
      </w:r>
    </w:p>
    <w:p w14:paraId="7B3AB87D"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16C48D9F" w14:textId="77777777" w:rsidR="00202510" w:rsidRPr="00C87640" w:rsidRDefault="00202510" w:rsidP="00202510">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100.00 el m</w:t>
      </w:r>
      <w:r w:rsidRPr="00C87640">
        <w:rPr>
          <w:rFonts w:ascii="Arial" w:eastAsia="Times New Roman" w:hAnsi="Arial" w:cs="Arial"/>
          <w:sz w:val="24"/>
          <w:szCs w:val="24"/>
          <w:vertAlign w:val="superscript"/>
          <w:lang w:eastAsia="es-MX"/>
        </w:rPr>
        <w:t>2</w:t>
      </w:r>
      <w:r w:rsidRPr="00C87640">
        <w:rPr>
          <w:rFonts w:ascii="Arial" w:eastAsia="Times New Roman" w:hAnsi="Arial" w:cs="Arial"/>
          <w:sz w:val="24"/>
          <w:szCs w:val="24"/>
          <w:lang w:eastAsia="es-MX"/>
        </w:rPr>
        <w:t xml:space="preserve"> terreno </w:t>
      </w:r>
    </w:p>
    <w:p w14:paraId="144C24C4" w14:textId="77777777" w:rsidR="00202510" w:rsidRPr="00C87640" w:rsidRDefault="00202510" w:rsidP="00202510">
      <w:pPr>
        <w:autoSpaceDE w:val="0"/>
        <w:autoSpaceDN w:val="0"/>
        <w:adjustRightInd w:val="0"/>
        <w:spacing w:after="0" w:line="360" w:lineRule="auto"/>
        <w:jc w:val="both"/>
        <w:rPr>
          <w:rFonts w:ascii="Arial" w:eastAsia="Times New Roman" w:hAnsi="Arial" w:cs="Arial"/>
          <w:b/>
          <w:bCs/>
          <w:sz w:val="24"/>
          <w:szCs w:val="24"/>
          <w:lang w:eastAsia="es-MX"/>
        </w:rPr>
      </w:pPr>
    </w:p>
    <w:p w14:paraId="3B703921" w14:textId="77777777" w:rsidR="00202510" w:rsidRPr="00C87640" w:rsidRDefault="00202510" w:rsidP="00202510">
      <w:pPr>
        <w:autoSpaceDE w:val="0"/>
        <w:autoSpaceDN w:val="0"/>
        <w:adjustRightInd w:val="0"/>
        <w:spacing w:after="0" w:line="360" w:lineRule="auto"/>
        <w:jc w:val="both"/>
        <w:rPr>
          <w:rFonts w:ascii="Arial" w:eastAsia="Times New Roman" w:hAnsi="Arial" w:cs="Arial"/>
          <w:color w:val="FF0000"/>
          <w:sz w:val="24"/>
          <w:szCs w:val="24"/>
          <w:lang w:eastAsia="es-MX"/>
        </w:rPr>
      </w:pPr>
    </w:p>
    <w:p w14:paraId="5B4C7297" w14:textId="77777777" w:rsidR="00202510" w:rsidRPr="00C87640" w:rsidRDefault="00202510" w:rsidP="00202510">
      <w:r w:rsidRPr="00C87640">
        <w:t>TABLA DE ESPECIFICACIONES Y VALORES UNITARIOS DE CONSTRUCCION ES TIPO DE MODERNO (MENOS DE 50 AÑOS) TABLA (B)</w:t>
      </w:r>
    </w:p>
    <w:tbl>
      <w:tblPr>
        <w:tblStyle w:val="Tablaconcuadrcula"/>
        <w:tblW w:w="11341" w:type="dxa"/>
        <w:tblInd w:w="-1423" w:type="dxa"/>
        <w:tblLayout w:type="fixed"/>
        <w:tblLook w:val="04A0" w:firstRow="1" w:lastRow="0" w:firstColumn="1" w:lastColumn="0" w:noHBand="0" w:noVBand="1"/>
      </w:tblPr>
      <w:tblGrid>
        <w:gridCol w:w="709"/>
        <w:gridCol w:w="851"/>
        <w:gridCol w:w="1843"/>
        <w:gridCol w:w="1559"/>
        <w:gridCol w:w="1985"/>
        <w:gridCol w:w="2409"/>
        <w:gridCol w:w="1985"/>
      </w:tblGrid>
      <w:tr w:rsidR="00202510" w:rsidRPr="00C87640" w14:paraId="1B55D369" w14:textId="77777777" w:rsidTr="004A5A84">
        <w:tc>
          <w:tcPr>
            <w:tcW w:w="1560" w:type="dxa"/>
            <w:gridSpan w:val="2"/>
          </w:tcPr>
          <w:p w14:paraId="1ED4EF43" w14:textId="77777777" w:rsidR="00202510" w:rsidRPr="00C87640" w:rsidRDefault="00202510" w:rsidP="004A5A84">
            <w:pPr>
              <w:rPr>
                <w:sz w:val="16"/>
                <w:szCs w:val="16"/>
              </w:rPr>
            </w:pPr>
            <w:r w:rsidRPr="00C87640">
              <w:rPr>
                <w:sz w:val="16"/>
                <w:szCs w:val="16"/>
              </w:rPr>
              <w:t xml:space="preserve">ELEMENTO DE CONSTRUCCIÓN </w:t>
            </w:r>
          </w:p>
        </w:tc>
        <w:tc>
          <w:tcPr>
            <w:tcW w:w="1843" w:type="dxa"/>
          </w:tcPr>
          <w:p w14:paraId="69EBA019" w14:textId="77777777" w:rsidR="00202510" w:rsidRPr="00C87640" w:rsidRDefault="00202510" w:rsidP="004A5A84">
            <w:pPr>
              <w:rPr>
                <w:sz w:val="16"/>
                <w:szCs w:val="16"/>
              </w:rPr>
            </w:pPr>
            <w:r w:rsidRPr="00C87640">
              <w:rPr>
                <w:sz w:val="16"/>
                <w:szCs w:val="16"/>
              </w:rPr>
              <w:t>POPULAR</w:t>
            </w:r>
          </w:p>
        </w:tc>
        <w:tc>
          <w:tcPr>
            <w:tcW w:w="1559" w:type="dxa"/>
          </w:tcPr>
          <w:p w14:paraId="0F69D938" w14:textId="77777777" w:rsidR="00202510" w:rsidRPr="00C87640" w:rsidRDefault="00202510" w:rsidP="004A5A84">
            <w:pPr>
              <w:rPr>
                <w:sz w:val="16"/>
                <w:szCs w:val="16"/>
              </w:rPr>
            </w:pPr>
            <w:r w:rsidRPr="00C87640">
              <w:rPr>
                <w:sz w:val="16"/>
                <w:szCs w:val="16"/>
              </w:rPr>
              <w:t>ECONÓMICO</w:t>
            </w:r>
          </w:p>
        </w:tc>
        <w:tc>
          <w:tcPr>
            <w:tcW w:w="1985" w:type="dxa"/>
          </w:tcPr>
          <w:p w14:paraId="6ABEEFAA" w14:textId="77777777" w:rsidR="00202510" w:rsidRPr="00C87640" w:rsidRDefault="00202510" w:rsidP="004A5A84">
            <w:pPr>
              <w:rPr>
                <w:sz w:val="16"/>
                <w:szCs w:val="16"/>
              </w:rPr>
            </w:pPr>
            <w:r w:rsidRPr="00C87640">
              <w:rPr>
                <w:sz w:val="16"/>
                <w:szCs w:val="16"/>
              </w:rPr>
              <w:t>MEDIANO</w:t>
            </w:r>
          </w:p>
        </w:tc>
        <w:tc>
          <w:tcPr>
            <w:tcW w:w="2409" w:type="dxa"/>
          </w:tcPr>
          <w:p w14:paraId="39FD410C" w14:textId="77777777" w:rsidR="00202510" w:rsidRPr="00C87640" w:rsidRDefault="00202510" w:rsidP="004A5A84">
            <w:pPr>
              <w:rPr>
                <w:sz w:val="16"/>
                <w:szCs w:val="16"/>
              </w:rPr>
            </w:pPr>
            <w:r w:rsidRPr="00C87640">
              <w:rPr>
                <w:sz w:val="16"/>
                <w:szCs w:val="16"/>
              </w:rPr>
              <w:t>CALIDAD</w:t>
            </w:r>
          </w:p>
        </w:tc>
        <w:tc>
          <w:tcPr>
            <w:tcW w:w="1985" w:type="dxa"/>
          </w:tcPr>
          <w:p w14:paraId="43B53F9A" w14:textId="77777777" w:rsidR="00202510" w:rsidRPr="00C87640" w:rsidRDefault="00202510" w:rsidP="004A5A84">
            <w:pPr>
              <w:rPr>
                <w:sz w:val="16"/>
                <w:szCs w:val="16"/>
              </w:rPr>
            </w:pPr>
            <w:r w:rsidRPr="00C87640">
              <w:rPr>
                <w:sz w:val="16"/>
                <w:szCs w:val="16"/>
              </w:rPr>
              <w:t>LUJO</w:t>
            </w:r>
          </w:p>
        </w:tc>
      </w:tr>
      <w:tr w:rsidR="00202510" w:rsidRPr="00C87640" w14:paraId="05798386" w14:textId="77777777" w:rsidTr="004A5A84">
        <w:tblPrEx>
          <w:tblCellMar>
            <w:left w:w="70" w:type="dxa"/>
            <w:right w:w="70" w:type="dxa"/>
          </w:tblCellMar>
          <w:tblLook w:val="0000" w:firstRow="0" w:lastRow="0" w:firstColumn="0" w:lastColumn="0" w:noHBand="0" w:noVBand="0"/>
        </w:tblPrEx>
        <w:trPr>
          <w:trHeight w:val="158"/>
        </w:trPr>
        <w:tc>
          <w:tcPr>
            <w:tcW w:w="709" w:type="dxa"/>
            <w:vMerge w:val="restart"/>
            <w:shd w:val="clear" w:color="auto" w:fill="auto"/>
            <w:textDirection w:val="btLr"/>
          </w:tcPr>
          <w:p w14:paraId="469C1C2A" w14:textId="77777777" w:rsidR="00202510" w:rsidRPr="00C87640" w:rsidRDefault="00202510" w:rsidP="004A5A84">
            <w:pPr>
              <w:ind w:left="113" w:right="113"/>
              <w:jc w:val="center"/>
              <w:rPr>
                <w:sz w:val="16"/>
                <w:szCs w:val="16"/>
              </w:rPr>
            </w:pPr>
            <w:r w:rsidRPr="00C87640">
              <w:rPr>
                <w:sz w:val="16"/>
                <w:szCs w:val="16"/>
              </w:rPr>
              <w:t>ESTRUCTURA</w:t>
            </w:r>
          </w:p>
          <w:p w14:paraId="6DF159DC" w14:textId="77777777" w:rsidR="00202510" w:rsidRPr="00C87640" w:rsidRDefault="00202510" w:rsidP="004A5A84">
            <w:pPr>
              <w:ind w:left="113" w:right="113"/>
              <w:rPr>
                <w:sz w:val="16"/>
                <w:szCs w:val="16"/>
              </w:rPr>
            </w:pPr>
          </w:p>
        </w:tc>
        <w:tc>
          <w:tcPr>
            <w:tcW w:w="851" w:type="dxa"/>
          </w:tcPr>
          <w:p w14:paraId="5F114E9F" w14:textId="77777777" w:rsidR="00202510" w:rsidRPr="00C87640" w:rsidRDefault="00202510" w:rsidP="004A5A84">
            <w:pPr>
              <w:rPr>
                <w:sz w:val="16"/>
                <w:szCs w:val="16"/>
              </w:rPr>
            </w:pPr>
            <w:r w:rsidRPr="00C87640">
              <w:rPr>
                <w:sz w:val="16"/>
                <w:szCs w:val="16"/>
              </w:rPr>
              <w:t>CIMIENTOS</w:t>
            </w:r>
          </w:p>
          <w:p w14:paraId="360213C9" w14:textId="77777777" w:rsidR="00202510" w:rsidRPr="00C87640" w:rsidRDefault="00202510" w:rsidP="004A5A84">
            <w:pPr>
              <w:rPr>
                <w:sz w:val="16"/>
                <w:szCs w:val="16"/>
              </w:rPr>
            </w:pPr>
          </w:p>
        </w:tc>
        <w:tc>
          <w:tcPr>
            <w:tcW w:w="1843" w:type="dxa"/>
            <w:shd w:val="clear" w:color="auto" w:fill="auto"/>
          </w:tcPr>
          <w:p w14:paraId="08BDE0B0" w14:textId="77777777" w:rsidR="00202510" w:rsidRPr="00C87640" w:rsidRDefault="00202510" w:rsidP="004A5A84">
            <w:pPr>
              <w:rPr>
                <w:sz w:val="16"/>
                <w:szCs w:val="16"/>
              </w:rPr>
            </w:pPr>
            <w:r w:rsidRPr="00C87640">
              <w:rPr>
                <w:sz w:val="16"/>
                <w:szCs w:val="16"/>
              </w:rPr>
              <w:t>SIN O MAMPOSTERIA DE PIEDRA</w:t>
            </w:r>
          </w:p>
        </w:tc>
        <w:tc>
          <w:tcPr>
            <w:tcW w:w="1559" w:type="dxa"/>
            <w:shd w:val="clear" w:color="auto" w:fill="auto"/>
          </w:tcPr>
          <w:p w14:paraId="77616B2B" w14:textId="77777777" w:rsidR="00202510" w:rsidRPr="00C87640" w:rsidRDefault="00202510" w:rsidP="004A5A84">
            <w:pPr>
              <w:rPr>
                <w:sz w:val="16"/>
                <w:szCs w:val="16"/>
              </w:rPr>
            </w:pPr>
            <w:r w:rsidRPr="00C87640">
              <w:rPr>
                <w:sz w:val="16"/>
                <w:szCs w:val="16"/>
              </w:rPr>
              <w:t>MAMPOSTERIA DE PIEDRA</w:t>
            </w:r>
          </w:p>
        </w:tc>
        <w:tc>
          <w:tcPr>
            <w:tcW w:w="1985" w:type="dxa"/>
            <w:shd w:val="clear" w:color="auto" w:fill="auto"/>
          </w:tcPr>
          <w:p w14:paraId="6F594967" w14:textId="77777777" w:rsidR="00202510" w:rsidRPr="00C87640" w:rsidRDefault="00202510" w:rsidP="004A5A84">
            <w:pPr>
              <w:rPr>
                <w:sz w:val="16"/>
                <w:szCs w:val="16"/>
              </w:rPr>
            </w:pPr>
            <w:r w:rsidRPr="00C87640">
              <w:rPr>
                <w:sz w:val="16"/>
                <w:szCs w:val="16"/>
              </w:rPr>
              <w:t>MAMPOSTERIA DE PIEDRA</w:t>
            </w:r>
          </w:p>
        </w:tc>
        <w:tc>
          <w:tcPr>
            <w:tcW w:w="2409" w:type="dxa"/>
            <w:shd w:val="clear" w:color="auto" w:fill="auto"/>
          </w:tcPr>
          <w:p w14:paraId="4F61ED20" w14:textId="77777777" w:rsidR="00202510" w:rsidRPr="00C87640" w:rsidRDefault="00202510" w:rsidP="004A5A84">
            <w:pPr>
              <w:rPr>
                <w:sz w:val="16"/>
                <w:szCs w:val="16"/>
              </w:rPr>
            </w:pPr>
            <w:r w:rsidRPr="00C87640">
              <w:rPr>
                <w:sz w:val="16"/>
                <w:szCs w:val="16"/>
              </w:rPr>
              <w:t>MAMPOSTERIA DE PIEDRA</w:t>
            </w:r>
          </w:p>
        </w:tc>
        <w:tc>
          <w:tcPr>
            <w:tcW w:w="1985" w:type="dxa"/>
            <w:shd w:val="clear" w:color="auto" w:fill="auto"/>
          </w:tcPr>
          <w:p w14:paraId="7AD2D670" w14:textId="77777777" w:rsidR="00202510" w:rsidRPr="00C87640" w:rsidRDefault="00202510" w:rsidP="004A5A84">
            <w:pPr>
              <w:rPr>
                <w:sz w:val="16"/>
                <w:szCs w:val="16"/>
              </w:rPr>
            </w:pPr>
            <w:r w:rsidRPr="00C87640">
              <w:rPr>
                <w:sz w:val="16"/>
                <w:szCs w:val="16"/>
              </w:rPr>
              <w:t>MAMPOSTERIA DE PIEDRA</w:t>
            </w:r>
          </w:p>
        </w:tc>
      </w:tr>
      <w:tr w:rsidR="00202510" w:rsidRPr="00C87640" w14:paraId="206F6C35" w14:textId="77777777" w:rsidTr="004A5A84">
        <w:tblPrEx>
          <w:tblCellMar>
            <w:left w:w="70" w:type="dxa"/>
            <w:right w:w="70" w:type="dxa"/>
          </w:tblCellMar>
          <w:tblLook w:val="0000" w:firstRow="0" w:lastRow="0" w:firstColumn="0" w:lastColumn="0" w:noHBand="0" w:noVBand="0"/>
        </w:tblPrEx>
        <w:trPr>
          <w:trHeight w:val="270"/>
        </w:trPr>
        <w:tc>
          <w:tcPr>
            <w:tcW w:w="709" w:type="dxa"/>
            <w:vMerge/>
            <w:shd w:val="clear" w:color="auto" w:fill="auto"/>
          </w:tcPr>
          <w:p w14:paraId="21B75079" w14:textId="77777777" w:rsidR="00202510" w:rsidRPr="00C87640" w:rsidRDefault="00202510" w:rsidP="004A5A84">
            <w:pPr>
              <w:rPr>
                <w:sz w:val="16"/>
                <w:szCs w:val="16"/>
              </w:rPr>
            </w:pPr>
          </w:p>
        </w:tc>
        <w:tc>
          <w:tcPr>
            <w:tcW w:w="851" w:type="dxa"/>
          </w:tcPr>
          <w:p w14:paraId="1096EC8E" w14:textId="77777777" w:rsidR="00202510" w:rsidRPr="00C87640" w:rsidRDefault="00202510" w:rsidP="004A5A84">
            <w:pPr>
              <w:rPr>
                <w:sz w:val="16"/>
                <w:szCs w:val="16"/>
              </w:rPr>
            </w:pPr>
            <w:r w:rsidRPr="00C87640">
              <w:rPr>
                <w:sz w:val="16"/>
                <w:szCs w:val="16"/>
              </w:rPr>
              <w:t>MUROS</w:t>
            </w:r>
          </w:p>
          <w:p w14:paraId="08FDB8B7" w14:textId="77777777" w:rsidR="00202510" w:rsidRPr="00C87640" w:rsidRDefault="00202510" w:rsidP="004A5A84">
            <w:pPr>
              <w:rPr>
                <w:sz w:val="16"/>
                <w:szCs w:val="16"/>
              </w:rPr>
            </w:pPr>
          </w:p>
        </w:tc>
        <w:tc>
          <w:tcPr>
            <w:tcW w:w="1843" w:type="dxa"/>
            <w:shd w:val="clear" w:color="auto" w:fill="auto"/>
          </w:tcPr>
          <w:p w14:paraId="08A3EFA5" w14:textId="77777777" w:rsidR="00202510" w:rsidRPr="00C87640" w:rsidRDefault="00202510" w:rsidP="004A5A84">
            <w:pPr>
              <w:rPr>
                <w:sz w:val="16"/>
                <w:szCs w:val="16"/>
              </w:rPr>
            </w:pPr>
            <w:r w:rsidRPr="00C87640">
              <w:rPr>
                <w:sz w:val="16"/>
                <w:szCs w:val="16"/>
              </w:rPr>
              <w:t>LAMINAS, CARTON</w:t>
            </w:r>
          </w:p>
        </w:tc>
        <w:tc>
          <w:tcPr>
            <w:tcW w:w="1559" w:type="dxa"/>
            <w:shd w:val="clear" w:color="auto" w:fill="auto"/>
          </w:tcPr>
          <w:p w14:paraId="142D3209" w14:textId="77777777" w:rsidR="00202510" w:rsidRPr="00C87640" w:rsidRDefault="00202510" w:rsidP="004A5A84">
            <w:pPr>
              <w:rPr>
                <w:sz w:val="16"/>
                <w:szCs w:val="16"/>
              </w:rPr>
            </w:pPr>
            <w:r w:rsidRPr="00C87640">
              <w:rPr>
                <w:sz w:val="16"/>
                <w:szCs w:val="16"/>
              </w:rPr>
              <w:t>MAMPOSTERIA DE BLOQUES</w:t>
            </w:r>
          </w:p>
        </w:tc>
        <w:tc>
          <w:tcPr>
            <w:tcW w:w="1985" w:type="dxa"/>
            <w:shd w:val="clear" w:color="auto" w:fill="auto"/>
          </w:tcPr>
          <w:p w14:paraId="24E53360" w14:textId="77777777" w:rsidR="00202510" w:rsidRPr="00C87640" w:rsidRDefault="00202510" w:rsidP="004A5A84">
            <w:pPr>
              <w:rPr>
                <w:sz w:val="16"/>
                <w:szCs w:val="16"/>
              </w:rPr>
            </w:pPr>
            <w:r w:rsidRPr="00C87640">
              <w:rPr>
                <w:sz w:val="16"/>
                <w:szCs w:val="16"/>
              </w:rPr>
              <w:t>MAMPOSTERIA DE BLOQUES</w:t>
            </w:r>
          </w:p>
        </w:tc>
        <w:tc>
          <w:tcPr>
            <w:tcW w:w="2409" w:type="dxa"/>
            <w:shd w:val="clear" w:color="auto" w:fill="auto"/>
          </w:tcPr>
          <w:p w14:paraId="07F0B4E2" w14:textId="77777777" w:rsidR="00202510" w:rsidRPr="00C87640" w:rsidRDefault="00202510" w:rsidP="004A5A84">
            <w:pPr>
              <w:rPr>
                <w:sz w:val="16"/>
                <w:szCs w:val="16"/>
              </w:rPr>
            </w:pPr>
            <w:r w:rsidRPr="00C87640">
              <w:rPr>
                <w:sz w:val="16"/>
                <w:szCs w:val="16"/>
              </w:rPr>
              <w:t>MAMPOSTERIA, BLOQUES</w:t>
            </w:r>
          </w:p>
        </w:tc>
        <w:tc>
          <w:tcPr>
            <w:tcW w:w="1985" w:type="dxa"/>
            <w:shd w:val="clear" w:color="auto" w:fill="auto"/>
          </w:tcPr>
          <w:p w14:paraId="3857EEC2" w14:textId="77777777" w:rsidR="00202510" w:rsidRPr="00C87640" w:rsidRDefault="00202510" w:rsidP="004A5A84">
            <w:pPr>
              <w:rPr>
                <w:sz w:val="16"/>
                <w:szCs w:val="16"/>
              </w:rPr>
            </w:pPr>
            <w:r w:rsidRPr="00C87640">
              <w:rPr>
                <w:sz w:val="16"/>
                <w:szCs w:val="16"/>
              </w:rPr>
              <w:t>MAMPOSTERIA, BLOQUES</w:t>
            </w:r>
          </w:p>
        </w:tc>
      </w:tr>
      <w:tr w:rsidR="00202510" w:rsidRPr="00C87640" w14:paraId="1E897D02" w14:textId="77777777" w:rsidTr="004A5A84">
        <w:tblPrEx>
          <w:tblCellMar>
            <w:left w:w="70" w:type="dxa"/>
            <w:right w:w="70" w:type="dxa"/>
          </w:tblCellMar>
          <w:tblLook w:val="0000" w:firstRow="0" w:lastRow="0" w:firstColumn="0" w:lastColumn="0" w:noHBand="0" w:noVBand="0"/>
        </w:tblPrEx>
        <w:trPr>
          <w:trHeight w:val="965"/>
        </w:trPr>
        <w:tc>
          <w:tcPr>
            <w:tcW w:w="709" w:type="dxa"/>
            <w:vMerge/>
            <w:shd w:val="clear" w:color="auto" w:fill="auto"/>
          </w:tcPr>
          <w:p w14:paraId="6D96FE06" w14:textId="77777777" w:rsidR="00202510" w:rsidRPr="00C87640" w:rsidRDefault="00202510" w:rsidP="004A5A84">
            <w:pPr>
              <w:rPr>
                <w:sz w:val="16"/>
                <w:szCs w:val="16"/>
              </w:rPr>
            </w:pPr>
          </w:p>
        </w:tc>
        <w:tc>
          <w:tcPr>
            <w:tcW w:w="851" w:type="dxa"/>
          </w:tcPr>
          <w:p w14:paraId="549C250A" w14:textId="77777777" w:rsidR="00202510" w:rsidRPr="00C87640" w:rsidRDefault="00202510" w:rsidP="004A5A84">
            <w:pPr>
              <w:rPr>
                <w:sz w:val="16"/>
                <w:szCs w:val="16"/>
              </w:rPr>
            </w:pPr>
            <w:r w:rsidRPr="00C87640">
              <w:rPr>
                <w:sz w:val="16"/>
                <w:szCs w:val="16"/>
              </w:rPr>
              <w:t>TECHOS</w:t>
            </w:r>
          </w:p>
          <w:p w14:paraId="0545CA07" w14:textId="77777777" w:rsidR="00202510" w:rsidRPr="00C87640" w:rsidRDefault="00202510" w:rsidP="004A5A84">
            <w:pPr>
              <w:rPr>
                <w:sz w:val="16"/>
                <w:szCs w:val="16"/>
              </w:rPr>
            </w:pPr>
          </w:p>
        </w:tc>
        <w:tc>
          <w:tcPr>
            <w:tcW w:w="1843" w:type="dxa"/>
            <w:shd w:val="clear" w:color="auto" w:fill="auto"/>
          </w:tcPr>
          <w:p w14:paraId="61641667" w14:textId="77777777" w:rsidR="00202510" w:rsidRPr="00C87640" w:rsidRDefault="00202510" w:rsidP="004A5A84">
            <w:pPr>
              <w:rPr>
                <w:sz w:val="16"/>
                <w:szCs w:val="16"/>
              </w:rPr>
            </w:pPr>
            <w:r w:rsidRPr="00C87640">
              <w:rPr>
                <w:sz w:val="16"/>
                <w:szCs w:val="16"/>
              </w:rPr>
              <w:t>LAMINA, CARTON, PAJA</w:t>
            </w:r>
          </w:p>
        </w:tc>
        <w:tc>
          <w:tcPr>
            <w:tcW w:w="1559" w:type="dxa"/>
            <w:shd w:val="clear" w:color="auto" w:fill="auto"/>
          </w:tcPr>
          <w:p w14:paraId="57BC5F88" w14:textId="77777777" w:rsidR="00202510" w:rsidRPr="00C87640" w:rsidRDefault="00202510" w:rsidP="004A5A84">
            <w:pPr>
              <w:rPr>
                <w:sz w:val="16"/>
                <w:szCs w:val="16"/>
              </w:rPr>
            </w:pPr>
            <w:r w:rsidRPr="00C87640">
              <w:rPr>
                <w:sz w:val="16"/>
                <w:szCs w:val="16"/>
              </w:rPr>
              <w:t>LAMINA, ASBESTO</w:t>
            </w:r>
          </w:p>
        </w:tc>
        <w:tc>
          <w:tcPr>
            <w:tcW w:w="1985" w:type="dxa"/>
            <w:shd w:val="clear" w:color="auto" w:fill="auto"/>
          </w:tcPr>
          <w:p w14:paraId="70A9D6BF" w14:textId="77777777" w:rsidR="00202510" w:rsidRPr="00C87640" w:rsidRDefault="00202510" w:rsidP="004A5A84">
            <w:pPr>
              <w:rPr>
                <w:sz w:val="16"/>
                <w:szCs w:val="16"/>
              </w:rPr>
            </w:pPr>
            <w:r w:rsidRPr="00C87640">
              <w:rPr>
                <w:sz w:val="16"/>
                <w:szCs w:val="16"/>
              </w:rPr>
              <w:t>CONCRETO ARMADO SOBRE VIGAS DE CONCRETO, HIERRO O MADERA</w:t>
            </w:r>
          </w:p>
        </w:tc>
        <w:tc>
          <w:tcPr>
            <w:tcW w:w="2409" w:type="dxa"/>
            <w:shd w:val="clear" w:color="auto" w:fill="auto"/>
          </w:tcPr>
          <w:p w14:paraId="3EA03E45" w14:textId="77777777" w:rsidR="00202510" w:rsidRPr="00C87640" w:rsidRDefault="00202510" w:rsidP="004A5A84">
            <w:pPr>
              <w:rPr>
                <w:sz w:val="16"/>
                <w:szCs w:val="16"/>
              </w:rPr>
            </w:pPr>
            <w:r w:rsidRPr="00C87640">
              <w:rPr>
                <w:sz w:val="16"/>
                <w:szCs w:val="16"/>
              </w:rPr>
              <w:t>CONCRETO ARMADO SOBRE VIGAS DE HIERRO O MADERA</w:t>
            </w:r>
          </w:p>
        </w:tc>
        <w:tc>
          <w:tcPr>
            <w:tcW w:w="1985" w:type="dxa"/>
            <w:shd w:val="clear" w:color="auto" w:fill="auto"/>
          </w:tcPr>
          <w:p w14:paraId="2481B1AA" w14:textId="77777777" w:rsidR="00202510" w:rsidRPr="00C87640" w:rsidRDefault="00202510" w:rsidP="004A5A84">
            <w:pPr>
              <w:rPr>
                <w:sz w:val="16"/>
                <w:szCs w:val="16"/>
              </w:rPr>
            </w:pPr>
            <w:r w:rsidRPr="00C87640">
              <w:rPr>
                <w:sz w:val="16"/>
                <w:szCs w:val="16"/>
              </w:rPr>
              <w:t>CONCRETO ARMADO SOBRE VIGAS DE HIERRO O MADERA</w:t>
            </w:r>
          </w:p>
        </w:tc>
      </w:tr>
      <w:tr w:rsidR="00202510" w:rsidRPr="00C87640" w14:paraId="302E116F" w14:textId="77777777" w:rsidTr="004A5A84">
        <w:tblPrEx>
          <w:tblCellMar>
            <w:left w:w="70" w:type="dxa"/>
            <w:right w:w="70" w:type="dxa"/>
          </w:tblCellMar>
          <w:tblLook w:val="0000" w:firstRow="0" w:lastRow="0" w:firstColumn="0" w:lastColumn="0" w:noHBand="0" w:noVBand="0"/>
        </w:tblPrEx>
        <w:trPr>
          <w:trHeight w:val="302"/>
        </w:trPr>
        <w:tc>
          <w:tcPr>
            <w:tcW w:w="709" w:type="dxa"/>
            <w:vMerge/>
            <w:shd w:val="clear" w:color="auto" w:fill="auto"/>
          </w:tcPr>
          <w:p w14:paraId="1B8D7CB0" w14:textId="77777777" w:rsidR="00202510" w:rsidRPr="00C87640" w:rsidRDefault="00202510" w:rsidP="004A5A84">
            <w:pPr>
              <w:rPr>
                <w:sz w:val="16"/>
                <w:szCs w:val="16"/>
              </w:rPr>
            </w:pPr>
          </w:p>
        </w:tc>
        <w:tc>
          <w:tcPr>
            <w:tcW w:w="851" w:type="dxa"/>
          </w:tcPr>
          <w:p w14:paraId="1DF51FF1" w14:textId="77777777" w:rsidR="00202510" w:rsidRPr="00C87640" w:rsidRDefault="00202510" w:rsidP="004A5A84">
            <w:pPr>
              <w:rPr>
                <w:sz w:val="16"/>
                <w:szCs w:val="16"/>
              </w:rPr>
            </w:pPr>
            <w:r w:rsidRPr="00C87640">
              <w:rPr>
                <w:sz w:val="16"/>
                <w:szCs w:val="16"/>
              </w:rPr>
              <w:t>COLUMNAS</w:t>
            </w:r>
          </w:p>
          <w:p w14:paraId="5FD71646" w14:textId="77777777" w:rsidR="00202510" w:rsidRPr="00C87640" w:rsidRDefault="00202510" w:rsidP="004A5A84">
            <w:pPr>
              <w:rPr>
                <w:sz w:val="16"/>
                <w:szCs w:val="16"/>
              </w:rPr>
            </w:pPr>
          </w:p>
        </w:tc>
        <w:tc>
          <w:tcPr>
            <w:tcW w:w="1843" w:type="dxa"/>
            <w:shd w:val="clear" w:color="auto" w:fill="auto"/>
          </w:tcPr>
          <w:p w14:paraId="597E5E55" w14:textId="77777777" w:rsidR="00202510" w:rsidRPr="00C87640" w:rsidRDefault="00202510" w:rsidP="004A5A84">
            <w:pPr>
              <w:rPr>
                <w:sz w:val="16"/>
                <w:szCs w:val="16"/>
              </w:rPr>
            </w:pPr>
            <w:r w:rsidRPr="00C87640">
              <w:rPr>
                <w:sz w:val="16"/>
                <w:szCs w:val="16"/>
              </w:rPr>
              <w:t>SIN O MADERA TIPO PROVISIONAL</w:t>
            </w:r>
          </w:p>
        </w:tc>
        <w:tc>
          <w:tcPr>
            <w:tcW w:w="1559" w:type="dxa"/>
            <w:shd w:val="clear" w:color="auto" w:fill="auto"/>
          </w:tcPr>
          <w:p w14:paraId="5FF5DA17" w14:textId="77777777" w:rsidR="00202510" w:rsidRPr="00C87640" w:rsidRDefault="00202510" w:rsidP="004A5A84">
            <w:pPr>
              <w:rPr>
                <w:sz w:val="16"/>
                <w:szCs w:val="16"/>
              </w:rPr>
            </w:pPr>
            <w:r w:rsidRPr="00C87640">
              <w:rPr>
                <w:sz w:val="16"/>
                <w:szCs w:val="16"/>
              </w:rPr>
              <w:t>CONCRETO ARMADO</w:t>
            </w:r>
          </w:p>
        </w:tc>
        <w:tc>
          <w:tcPr>
            <w:tcW w:w="1985" w:type="dxa"/>
            <w:shd w:val="clear" w:color="auto" w:fill="auto"/>
          </w:tcPr>
          <w:p w14:paraId="75BC7DD1" w14:textId="77777777" w:rsidR="00202510" w:rsidRPr="00C87640" w:rsidRDefault="00202510" w:rsidP="004A5A84">
            <w:pPr>
              <w:rPr>
                <w:sz w:val="16"/>
                <w:szCs w:val="16"/>
              </w:rPr>
            </w:pPr>
            <w:r w:rsidRPr="00C87640">
              <w:rPr>
                <w:sz w:val="16"/>
                <w:szCs w:val="16"/>
              </w:rPr>
              <w:t>CONCRETO ARMADO, HIERRO</w:t>
            </w:r>
          </w:p>
        </w:tc>
        <w:tc>
          <w:tcPr>
            <w:tcW w:w="2409" w:type="dxa"/>
            <w:shd w:val="clear" w:color="auto" w:fill="auto"/>
          </w:tcPr>
          <w:p w14:paraId="5B33B67B" w14:textId="77777777" w:rsidR="00202510" w:rsidRPr="00C87640" w:rsidRDefault="00202510" w:rsidP="004A5A84">
            <w:pPr>
              <w:rPr>
                <w:sz w:val="16"/>
                <w:szCs w:val="16"/>
              </w:rPr>
            </w:pPr>
            <w:r w:rsidRPr="00C87640">
              <w:rPr>
                <w:sz w:val="16"/>
                <w:szCs w:val="16"/>
              </w:rPr>
              <w:t>CONCRETO ARMADO, MADERA, HIERRO</w:t>
            </w:r>
          </w:p>
        </w:tc>
        <w:tc>
          <w:tcPr>
            <w:tcW w:w="1985" w:type="dxa"/>
            <w:tcBorders>
              <w:bottom w:val="single" w:sz="4" w:space="0" w:color="auto"/>
            </w:tcBorders>
            <w:shd w:val="clear" w:color="auto" w:fill="auto"/>
          </w:tcPr>
          <w:p w14:paraId="69EC7AC0" w14:textId="77777777" w:rsidR="00202510" w:rsidRPr="00C87640" w:rsidRDefault="00202510" w:rsidP="004A5A84">
            <w:pPr>
              <w:rPr>
                <w:sz w:val="16"/>
                <w:szCs w:val="16"/>
              </w:rPr>
            </w:pPr>
            <w:r w:rsidRPr="00C87640">
              <w:rPr>
                <w:sz w:val="16"/>
                <w:szCs w:val="16"/>
              </w:rPr>
              <w:t>CONCRETO ARMADO, MADERA, HIERRO</w:t>
            </w:r>
          </w:p>
        </w:tc>
      </w:tr>
    </w:tbl>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
        <w:gridCol w:w="897"/>
        <w:gridCol w:w="578"/>
        <w:gridCol w:w="491"/>
        <w:gridCol w:w="491"/>
        <w:gridCol w:w="283"/>
        <w:gridCol w:w="425"/>
        <w:gridCol w:w="425"/>
        <w:gridCol w:w="375"/>
        <w:gridCol w:w="334"/>
        <w:gridCol w:w="426"/>
        <w:gridCol w:w="566"/>
        <w:gridCol w:w="567"/>
        <w:gridCol w:w="426"/>
        <w:gridCol w:w="708"/>
        <w:gridCol w:w="709"/>
        <w:gridCol w:w="567"/>
        <w:gridCol w:w="425"/>
        <w:gridCol w:w="567"/>
        <w:gridCol w:w="567"/>
        <w:gridCol w:w="426"/>
        <w:gridCol w:w="425"/>
      </w:tblGrid>
      <w:tr w:rsidR="00202510" w:rsidRPr="00C87640" w14:paraId="484C2247" w14:textId="77777777" w:rsidTr="004A5A84">
        <w:trPr>
          <w:trHeight w:val="1174"/>
        </w:trPr>
        <w:tc>
          <w:tcPr>
            <w:tcW w:w="663" w:type="dxa"/>
            <w:vMerge w:val="restart"/>
            <w:shd w:val="clear" w:color="auto" w:fill="auto"/>
            <w:textDirection w:val="btLr"/>
          </w:tcPr>
          <w:p w14:paraId="725FA890" w14:textId="77777777" w:rsidR="00202510" w:rsidRPr="00C87640" w:rsidRDefault="00202510" w:rsidP="004A5A84">
            <w:pPr>
              <w:ind w:left="113" w:right="113"/>
              <w:jc w:val="center"/>
              <w:rPr>
                <w:sz w:val="16"/>
                <w:szCs w:val="16"/>
              </w:rPr>
            </w:pPr>
            <w:r w:rsidRPr="00C87640">
              <w:rPr>
                <w:sz w:val="16"/>
                <w:szCs w:val="16"/>
              </w:rPr>
              <w:t>ACABADOS</w:t>
            </w:r>
          </w:p>
        </w:tc>
        <w:tc>
          <w:tcPr>
            <w:tcW w:w="897" w:type="dxa"/>
          </w:tcPr>
          <w:p w14:paraId="5AD282F7" w14:textId="77777777" w:rsidR="00202510" w:rsidRPr="00C87640" w:rsidRDefault="00202510" w:rsidP="004A5A84">
            <w:pPr>
              <w:rPr>
                <w:sz w:val="16"/>
                <w:szCs w:val="16"/>
              </w:rPr>
            </w:pPr>
            <w:r w:rsidRPr="00C87640">
              <w:rPr>
                <w:sz w:val="16"/>
                <w:szCs w:val="16"/>
              </w:rPr>
              <w:t>APLANADO</w:t>
            </w:r>
          </w:p>
        </w:tc>
        <w:tc>
          <w:tcPr>
            <w:tcW w:w="1843" w:type="dxa"/>
            <w:gridSpan w:val="4"/>
            <w:shd w:val="clear" w:color="auto" w:fill="auto"/>
          </w:tcPr>
          <w:p w14:paraId="58F711E0" w14:textId="77777777" w:rsidR="00202510" w:rsidRPr="00C87640" w:rsidRDefault="00202510" w:rsidP="004A5A84">
            <w:pPr>
              <w:rPr>
                <w:sz w:val="16"/>
                <w:szCs w:val="16"/>
              </w:rPr>
            </w:pPr>
            <w:r w:rsidRPr="00C87640">
              <w:rPr>
                <w:sz w:val="16"/>
                <w:szCs w:val="16"/>
              </w:rPr>
              <w:t>SIN APLANADOS</w:t>
            </w:r>
          </w:p>
        </w:tc>
        <w:tc>
          <w:tcPr>
            <w:tcW w:w="1559" w:type="dxa"/>
            <w:gridSpan w:val="4"/>
            <w:shd w:val="clear" w:color="auto" w:fill="auto"/>
          </w:tcPr>
          <w:p w14:paraId="1975978B" w14:textId="77777777" w:rsidR="00202510" w:rsidRPr="00C87640" w:rsidRDefault="00202510" w:rsidP="004A5A84">
            <w:pPr>
              <w:rPr>
                <w:sz w:val="16"/>
                <w:szCs w:val="16"/>
              </w:rPr>
            </w:pPr>
            <w:r w:rsidRPr="00C87640">
              <w:rPr>
                <w:sz w:val="16"/>
                <w:szCs w:val="16"/>
              </w:rPr>
              <w:t>APLANADO DE DOS CAPAS RICH Y EMPARCHE</w:t>
            </w:r>
          </w:p>
        </w:tc>
        <w:tc>
          <w:tcPr>
            <w:tcW w:w="1985" w:type="dxa"/>
            <w:gridSpan w:val="4"/>
            <w:shd w:val="clear" w:color="auto" w:fill="auto"/>
          </w:tcPr>
          <w:p w14:paraId="4F4368D1" w14:textId="77777777" w:rsidR="00202510" w:rsidRPr="00C87640" w:rsidRDefault="00202510" w:rsidP="004A5A84">
            <w:pPr>
              <w:rPr>
                <w:sz w:val="16"/>
                <w:szCs w:val="16"/>
              </w:rPr>
            </w:pPr>
            <w:r w:rsidRPr="00C87640">
              <w:rPr>
                <w:sz w:val="16"/>
                <w:szCs w:val="16"/>
              </w:rPr>
              <w:t>APLANADOS LISOS A TRES CAPAS RICH, EMPARCHE Y ESTUCO</w:t>
            </w:r>
          </w:p>
        </w:tc>
        <w:tc>
          <w:tcPr>
            <w:tcW w:w="2409" w:type="dxa"/>
            <w:gridSpan w:val="4"/>
            <w:shd w:val="clear" w:color="auto" w:fill="auto"/>
          </w:tcPr>
          <w:p w14:paraId="6818F20A" w14:textId="77777777" w:rsidR="00202510" w:rsidRPr="00C87640" w:rsidRDefault="00202510" w:rsidP="004A5A84">
            <w:pPr>
              <w:rPr>
                <w:sz w:val="16"/>
                <w:szCs w:val="16"/>
              </w:rPr>
            </w:pPr>
            <w:r w:rsidRPr="00C87640">
              <w:rPr>
                <w:sz w:val="16"/>
                <w:szCs w:val="16"/>
              </w:rPr>
              <w:t>APLANADOS LISOS A TRES CAPAS RICH, EMPARCHE Y ESTUCO, MOLDURAS DECORATIVAS, PASTA</w:t>
            </w:r>
          </w:p>
        </w:tc>
        <w:tc>
          <w:tcPr>
            <w:tcW w:w="1985" w:type="dxa"/>
            <w:gridSpan w:val="4"/>
            <w:shd w:val="clear" w:color="auto" w:fill="auto"/>
          </w:tcPr>
          <w:p w14:paraId="200A5ADA" w14:textId="77777777" w:rsidR="00202510" w:rsidRPr="00C87640" w:rsidRDefault="00202510" w:rsidP="004A5A84">
            <w:pPr>
              <w:rPr>
                <w:sz w:val="16"/>
                <w:szCs w:val="16"/>
              </w:rPr>
            </w:pPr>
            <w:r w:rsidRPr="00C87640">
              <w:rPr>
                <w:sz w:val="16"/>
                <w:szCs w:val="16"/>
              </w:rPr>
              <w:t>APLANADOS LISOS O BASE DE RICH, EMPARCHE Y ESTUCO, MOLDURAS DECORATIVAS, PASTA, AZULEJO O CERAMICA PIEDRA DECORATIVA O SIMILAR</w:t>
            </w:r>
          </w:p>
        </w:tc>
      </w:tr>
      <w:tr w:rsidR="00202510" w:rsidRPr="00C87640" w14:paraId="791A9C5B" w14:textId="77777777" w:rsidTr="004A5A84">
        <w:trPr>
          <w:trHeight w:val="952"/>
        </w:trPr>
        <w:tc>
          <w:tcPr>
            <w:tcW w:w="663" w:type="dxa"/>
            <w:vMerge/>
            <w:shd w:val="clear" w:color="auto" w:fill="auto"/>
          </w:tcPr>
          <w:p w14:paraId="2BCBE9C4" w14:textId="77777777" w:rsidR="00202510" w:rsidRPr="00C87640" w:rsidRDefault="00202510" w:rsidP="004A5A84">
            <w:pPr>
              <w:rPr>
                <w:sz w:val="16"/>
                <w:szCs w:val="16"/>
              </w:rPr>
            </w:pPr>
          </w:p>
        </w:tc>
        <w:tc>
          <w:tcPr>
            <w:tcW w:w="897" w:type="dxa"/>
          </w:tcPr>
          <w:p w14:paraId="48D3D43A" w14:textId="77777777" w:rsidR="00202510" w:rsidRPr="00C87640" w:rsidRDefault="00202510" w:rsidP="004A5A84">
            <w:pPr>
              <w:rPr>
                <w:sz w:val="16"/>
                <w:szCs w:val="16"/>
              </w:rPr>
            </w:pPr>
            <w:r w:rsidRPr="00C87640">
              <w:rPr>
                <w:sz w:val="16"/>
                <w:szCs w:val="16"/>
              </w:rPr>
              <w:t>LAMBRINES</w:t>
            </w:r>
          </w:p>
        </w:tc>
        <w:tc>
          <w:tcPr>
            <w:tcW w:w="1843" w:type="dxa"/>
            <w:gridSpan w:val="4"/>
            <w:shd w:val="clear" w:color="auto" w:fill="auto"/>
          </w:tcPr>
          <w:p w14:paraId="01818E9D" w14:textId="77777777" w:rsidR="00202510" w:rsidRPr="00C87640" w:rsidRDefault="00202510" w:rsidP="004A5A84">
            <w:pPr>
              <w:rPr>
                <w:sz w:val="16"/>
                <w:szCs w:val="16"/>
              </w:rPr>
            </w:pPr>
            <w:r w:rsidRPr="00C87640">
              <w:rPr>
                <w:sz w:val="16"/>
                <w:szCs w:val="16"/>
              </w:rPr>
              <w:t>SIN LAMBRINES</w:t>
            </w:r>
          </w:p>
        </w:tc>
        <w:tc>
          <w:tcPr>
            <w:tcW w:w="1559" w:type="dxa"/>
            <w:gridSpan w:val="4"/>
            <w:shd w:val="clear" w:color="auto" w:fill="auto"/>
          </w:tcPr>
          <w:p w14:paraId="6248D2D5" w14:textId="77777777" w:rsidR="00202510" w:rsidRPr="00C87640" w:rsidRDefault="00202510" w:rsidP="004A5A84">
            <w:pPr>
              <w:rPr>
                <w:sz w:val="16"/>
                <w:szCs w:val="16"/>
              </w:rPr>
            </w:pPr>
            <w:r w:rsidRPr="00C87640">
              <w:rPr>
                <w:sz w:val="16"/>
                <w:szCs w:val="16"/>
              </w:rPr>
              <w:t>CEMENTO MOSAICO DE PASTA, AZULEJO O CERAMICA</w:t>
            </w:r>
          </w:p>
        </w:tc>
        <w:tc>
          <w:tcPr>
            <w:tcW w:w="1985" w:type="dxa"/>
            <w:gridSpan w:val="4"/>
            <w:shd w:val="clear" w:color="auto" w:fill="auto"/>
          </w:tcPr>
          <w:p w14:paraId="1ECD1F42" w14:textId="77777777" w:rsidR="00202510" w:rsidRPr="00C87640" w:rsidRDefault="00202510" w:rsidP="004A5A84">
            <w:pPr>
              <w:rPr>
                <w:sz w:val="16"/>
                <w:szCs w:val="16"/>
              </w:rPr>
            </w:pPr>
            <w:r w:rsidRPr="00C87640">
              <w:rPr>
                <w:sz w:val="16"/>
                <w:szCs w:val="16"/>
              </w:rPr>
              <w:t>CEMENTO PULIDO, MOSAICO DE PASTA AZULEJO O CERAMICA</w:t>
            </w:r>
          </w:p>
        </w:tc>
        <w:tc>
          <w:tcPr>
            <w:tcW w:w="2409" w:type="dxa"/>
            <w:gridSpan w:val="4"/>
            <w:shd w:val="clear" w:color="auto" w:fill="auto"/>
          </w:tcPr>
          <w:p w14:paraId="3E34D8CE" w14:textId="77777777" w:rsidR="00202510" w:rsidRPr="00C87640" w:rsidRDefault="00202510" w:rsidP="004A5A84">
            <w:pPr>
              <w:rPr>
                <w:sz w:val="16"/>
                <w:szCs w:val="16"/>
              </w:rPr>
            </w:pPr>
            <w:r w:rsidRPr="00C87640">
              <w:rPr>
                <w:sz w:val="16"/>
                <w:szCs w:val="16"/>
              </w:rPr>
              <w:t>CEMENTO PULIDO, MOSAICO DE PASTA, AZULEJO DE CERAMICA</w:t>
            </w:r>
          </w:p>
        </w:tc>
        <w:tc>
          <w:tcPr>
            <w:tcW w:w="1985" w:type="dxa"/>
            <w:gridSpan w:val="4"/>
            <w:shd w:val="clear" w:color="auto" w:fill="auto"/>
          </w:tcPr>
          <w:p w14:paraId="0C6E28A9" w14:textId="77777777" w:rsidR="00202510" w:rsidRPr="00C87640" w:rsidRDefault="00202510" w:rsidP="004A5A84">
            <w:pPr>
              <w:rPr>
                <w:sz w:val="16"/>
                <w:szCs w:val="16"/>
              </w:rPr>
            </w:pPr>
            <w:r w:rsidRPr="00C87640">
              <w:rPr>
                <w:sz w:val="16"/>
                <w:szCs w:val="16"/>
              </w:rPr>
              <w:t>CEMENTO PULIDO, MOSAICO DE PASTA, AZULEJO O CERAMICA, PIEDRA LABRADA, MARMOL O CANTERA</w:t>
            </w:r>
          </w:p>
        </w:tc>
      </w:tr>
      <w:tr w:rsidR="00202510" w:rsidRPr="00C87640" w14:paraId="47992ACB" w14:textId="77777777" w:rsidTr="004A5A84">
        <w:trPr>
          <w:trHeight w:val="1127"/>
        </w:trPr>
        <w:tc>
          <w:tcPr>
            <w:tcW w:w="663" w:type="dxa"/>
            <w:vMerge/>
            <w:shd w:val="clear" w:color="auto" w:fill="auto"/>
          </w:tcPr>
          <w:p w14:paraId="0CED3B69" w14:textId="77777777" w:rsidR="00202510" w:rsidRPr="00C87640" w:rsidRDefault="00202510" w:rsidP="004A5A84">
            <w:pPr>
              <w:rPr>
                <w:sz w:val="16"/>
                <w:szCs w:val="16"/>
              </w:rPr>
            </w:pPr>
          </w:p>
        </w:tc>
        <w:tc>
          <w:tcPr>
            <w:tcW w:w="897" w:type="dxa"/>
          </w:tcPr>
          <w:p w14:paraId="040CD170" w14:textId="77777777" w:rsidR="00202510" w:rsidRPr="00C87640" w:rsidRDefault="00202510" w:rsidP="004A5A84">
            <w:pPr>
              <w:rPr>
                <w:sz w:val="16"/>
                <w:szCs w:val="16"/>
              </w:rPr>
            </w:pPr>
            <w:r w:rsidRPr="00C87640">
              <w:rPr>
                <w:sz w:val="16"/>
                <w:szCs w:val="16"/>
              </w:rPr>
              <w:t>PISOS</w:t>
            </w:r>
          </w:p>
        </w:tc>
        <w:tc>
          <w:tcPr>
            <w:tcW w:w="1843" w:type="dxa"/>
            <w:gridSpan w:val="4"/>
            <w:shd w:val="clear" w:color="auto" w:fill="auto"/>
          </w:tcPr>
          <w:p w14:paraId="7ACB6231" w14:textId="77777777" w:rsidR="00202510" w:rsidRPr="00C87640" w:rsidRDefault="00202510" w:rsidP="004A5A84">
            <w:pPr>
              <w:rPr>
                <w:sz w:val="16"/>
                <w:szCs w:val="16"/>
              </w:rPr>
            </w:pPr>
            <w:r w:rsidRPr="00C87640">
              <w:rPr>
                <w:sz w:val="16"/>
                <w:szCs w:val="16"/>
              </w:rPr>
              <w:t>FIRME DE CONCRETO O TIERRA</w:t>
            </w:r>
          </w:p>
        </w:tc>
        <w:tc>
          <w:tcPr>
            <w:tcW w:w="1559" w:type="dxa"/>
            <w:gridSpan w:val="4"/>
            <w:shd w:val="clear" w:color="auto" w:fill="auto"/>
          </w:tcPr>
          <w:p w14:paraId="6782EDF4" w14:textId="77777777" w:rsidR="00202510" w:rsidRPr="00C87640" w:rsidRDefault="00202510" w:rsidP="004A5A84">
            <w:pPr>
              <w:rPr>
                <w:sz w:val="16"/>
                <w:szCs w:val="16"/>
              </w:rPr>
            </w:pPr>
            <w:r w:rsidRPr="00C87640">
              <w:rPr>
                <w:sz w:val="16"/>
                <w:szCs w:val="16"/>
              </w:rPr>
              <w:t>CONCRETO LISO, MOSAICO DE PASTA, ADOCRETO</w:t>
            </w:r>
          </w:p>
        </w:tc>
        <w:tc>
          <w:tcPr>
            <w:tcW w:w="1985" w:type="dxa"/>
            <w:gridSpan w:val="4"/>
            <w:shd w:val="clear" w:color="auto" w:fill="auto"/>
          </w:tcPr>
          <w:p w14:paraId="24EFA918" w14:textId="77777777" w:rsidR="00202510" w:rsidRPr="00C87640" w:rsidRDefault="00202510" w:rsidP="004A5A84">
            <w:pPr>
              <w:rPr>
                <w:sz w:val="16"/>
                <w:szCs w:val="16"/>
              </w:rPr>
            </w:pPr>
            <w:r w:rsidRPr="00C87640">
              <w:rPr>
                <w:sz w:val="16"/>
                <w:szCs w:val="16"/>
              </w:rPr>
              <w:t>MOSAICO DE PASTA, PISO DE CERAMICA</w:t>
            </w:r>
          </w:p>
        </w:tc>
        <w:tc>
          <w:tcPr>
            <w:tcW w:w="2409" w:type="dxa"/>
            <w:gridSpan w:val="4"/>
            <w:shd w:val="clear" w:color="auto" w:fill="auto"/>
          </w:tcPr>
          <w:p w14:paraId="1936D670" w14:textId="77777777" w:rsidR="00202510" w:rsidRPr="00C87640" w:rsidRDefault="00202510" w:rsidP="004A5A84">
            <w:pPr>
              <w:rPr>
                <w:sz w:val="16"/>
                <w:szCs w:val="16"/>
              </w:rPr>
            </w:pPr>
            <w:r w:rsidRPr="00C87640">
              <w:rPr>
                <w:sz w:val="16"/>
                <w:szCs w:val="16"/>
              </w:rPr>
              <w:t>MOSAICO DE PASTA, CERAMICA, DUELAS DE MADERA</w:t>
            </w:r>
          </w:p>
        </w:tc>
        <w:tc>
          <w:tcPr>
            <w:tcW w:w="1985" w:type="dxa"/>
            <w:gridSpan w:val="4"/>
            <w:shd w:val="clear" w:color="auto" w:fill="auto"/>
          </w:tcPr>
          <w:p w14:paraId="67CD3C8F" w14:textId="77777777" w:rsidR="00202510" w:rsidRPr="00C87640" w:rsidRDefault="00202510" w:rsidP="004A5A84">
            <w:pPr>
              <w:rPr>
                <w:sz w:val="16"/>
                <w:szCs w:val="16"/>
              </w:rPr>
            </w:pPr>
            <w:r w:rsidRPr="00C87640">
              <w:rPr>
                <w:sz w:val="16"/>
                <w:szCs w:val="16"/>
              </w:rPr>
              <w:t>MOSAICO DE PASTA, CERAMICA DUELAS DE MADERA, MARMOL O CANTERA</w:t>
            </w:r>
          </w:p>
        </w:tc>
      </w:tr>
      <w:tr w:rsidR="00202510" w:rsidRPr="00C87640" w14:paraId="1AEAA44A" w14:textId="77777777" w:rsidTr="004A5A84">
        <w:trPr>
          <w:trHeight w:val="831"/>
        </w:trPr>
        <w:tc>
          <w:tcPr>
            <w:tcW w:w="663" w:type="dxa"/>
            <w:vMerge/>
            <w:shd w:val="clear" w:color="auto" w:fill="auto"/>
          </w:tcPr>
          <w:p w14:paraId="5A0B765A" w14:textId="77777777" w:rsidR="00202510" w:rsidRPr="00C87640" w:rsidRDefault="00202510" w:rsidP="004A5A84">
            <w:pPr>
              <w:rPr>
                <w:sz w:val="16"/>
                <w:szCs w:val="16"/>
              </w:rPr>
            </w:pPr>
          </w:p>
        </w:tc>
        <w:tc>
          <w:tcPr>
            <w:tcW w:w="897" w:type="dxa"/>
          </w:tcPr>
          <w:p w14:paraId="04C834EA" w14:textId="77777777" w:rsidR="00202510" w:rsidRPr="00C87640" w:rsidRDefault="00202510" w:rsidP="004A5A84">
            <w:pPr>
              <w:rPr>
                <w:sz w:val="16"/>
                <w:szCs w:val="16"/>
              </w:rPr>
            </w:pPr>
            <w:r w:rsidRPr="00C87640">
              <w:rPr>
                <w:sz w:val="16"/>
                <w:szCs w:val="16"/>
              </w:rPr>
              <w:t>EXTERIORES</w:t>
            </w:r>
          </w:p>
        </w:tc>
        <w:tc>
          <w:tcPr>
            <w:tcW w:w="1843" w:type="dxa"/>
            <w:gridSpan w:val="4"/>
            <w:shd w:val="clear" w:color="auto" w:fill="auto"/>
          </w:tcPr>
          <w:p w14:paraId="0FA29CCC" w14:textId="77777777" w:rsidR="00202510" w:rsidRPr="00C87640" w:rsidRDefault="00202510" w:rsidP="004A5A84">
            <w:pPr>
              <w:rPr>
                <w:sz w:val="16"/>
                <w:szCs w:val="16"/>
              </w:rPr>
            </w:pPr>
            <w:r w:rsidRPr="00C87640">
              <w:rPr>
                <w:sz w:val="16"/>
                <w:szCs w:val="16"/>
              </w:rPr>
              <w:t>SIN PINTURA</w:t>
            </w:r>
          </w:p>
        </w:tc>
        <w:tc>
          <w:tcPr>
            <w:tcW w:w="1559" w:type="dxa"/>
            <w:gridSpan w:val="4"/>
            <w:shd w:val="clear" w:color="auto" w:fill="auto"/>
          </w:tcPr>
          <w:p w14:paraId="6C6602E4" w14:textId="77777777" w:rsidR="00202510" w:rsidRPr="00C87640" w:rsidRDefault="00202510" w:rsidP="004A5A84">
            <w:pPr>
              <w:rPr>
                <w:sz w:val="16"/>
                <w:szCs w:val="16"/>
              </w:rPr>
            </w:pPr>
            <w:r w:rsidRPr="00C87640">
              <w:rPr>
                <w:sz w:val="16"/>
                <w:szCs w:val="16"/>
              </w:rPr>
              <w:t>CON PINTURA A BASA DE CAL Y AGUA</w:t>
            </w:r>
          </w:p>
        </w:tc>
        <w:tc>
          <w:tcPr>
            <w:tcW w:w="1985" w:type="dxa"/>
            <w:gridSpan w:val="4"/>
            <w:shd w:val="clear" w:color="auto" w:fill="auto"/>
          </w:tcPr>
          <w:p w14:paraId="2089DB4B" w14:textId="77777777" w:rsidR="00202510" w:rsidRPr="00C87640" w:rsidRDefault="00202510" w:rsidP="004A5A84">
            <w:pPr>
              <w:rPr>
                <w:sz w:val="16"/>
                <w:szCs w:val="16"/>
              </w:rPr>
            </w:pPr>
            <w:r w:rsidRPr="00C87640">
              <w:rPr>
                <w:sz w:val="16"/>
                <w:szCs w:val="16"/>
              </w:rPr>
              <w:t>PINTURA VINILICA O ESMALTE  DE MEDIANA  CALIDAD</w:t>
            </w:r>
          </w:p>
        </w:tc>
        <w:tc>
          <w:tcPr>
            <w:tcW w:w="2409" w:type="dxa"/>
            <w:gridSpan w:val="4"/>
            <w:shd w:val="clear" w:color="auto" w:fill="auto"/>
          </w:tcPr>
          <w:p w14:paraId="63AE8677" w14:textId="77777777" w:rsidR="00202510" w:rsidRPr="00C87640" w:rsidRDefault="00202510" w:rsidP="004A5A84">
            <w:pPr>
              <w:rPr>
                <w:sz w:val="16"/>
                <w:szCs w:val="16"/>
              </w:rPr>
            </w:pPr>
            <w:r w:rsidRPr="00C87640">
              <w:rPr>
                <w:sz w:val="16"/>
                <w:szCs w:val="16"/>
              </w:rPr>
              <w:t>PINTURA VINILICA, ESMALTE O ACRILICA</w:t>
            </w:r>
          </w:p>
        </w:tc>
        <w:tc>
          <w:tcPr>
            <w:tcW w:w="1985" w:type="dxa"/>
            <w:gridSpan w:val="4"/>
            <w:shd w:val="clear" w:color="auto" w:fill="auto"/>
          </w:tcPr>
          <w:p w14:paraId="3969623E" w14:textId="77777777" w:rsidR="00202510" w:rsidRPr="00C87640" w:rsidRDefault="00202510" w:rsidP="004A5A84">
            <w:pPr>
              <w:rPr>
                <w:sz w:val="16"/>
                <w:szCs w:val="16"/>
              </w:rPr>
            </w:pPr>
            <w:r w:rsidRPr="00C87640">
              <w:rPr>
                <w:sz w:val="16"/>
                <w:szCs w:val="16"/>
              </w:rPr>
              <w:t>PINTURA VINILICA, ESMALTE O ACRILICA Y BARNIZ FINO</w:t>
            </w:r>
          </w:p>
        </w:tc>
      </w:tr>
      <w:tr w:rsidR="00202510" w:rsidRPr="00C87640" w14:paraId="3F579345" w14:textId="77777777" w:rsidTr="004A5A84">
        <w:trPr>
          <w:trHeight w:val="255"/>
        </w:trPr>
        <w:tc>
          <w:tcPr>
            <w:tcW w:w="663" w:type="dxa"/>
            <w:vMerge/>
            <w:shd w:val="clear" w:color="auto" w:fill="auto"/>
          </w:tcPr>
          <w:p w14:paraId="36AD7477" w14:textId="77777777" w:rsidR="00202510" w:rsidRPr="00C87640" w:rsidRDefault="00202510" w:rsidP="004A5A84">
            <w:pPr>
              <w:rPr>
                <w:sz w:val="16"/>
                <w:szCs w:val="16"/>
              </w:rPr>
            </w:pPr>
          </w:p>
        </w:tc>
        <w:tc>
          <w:tcPr>
            <w:tcW w:w="897" w:type="dxa"/>
          </w:tcPr>
          <w:p w14:paraId="3759BAF2" w14:textId="77777777" w:rsidR="00202510" w:rsidRPr="00C87640" w:rsidRDefault="00202510" w:rsidP="004A5A84">
            <w:pPr>
              <w:rPr>
                <w:sz w:val="16"/>
                <w:szCs w:val="16"/>
              </w:rPr>
            </w:pPr>
            <w:r w:rsidRPr="00C87640">
              <w:rPr>
                <w:sz w:val="16"/>
                <w:szCs w:val="16"/>
              </w:rPr>
              <w:t>INTERIORES</w:t>
            </w:r>
          </w:p>
        </w:tc>
        <w:tc>
          <w:tcPr>
            <w:tcW w:w="1843" w:type="dxa"/>
            <w:gridSpan w:val="4"/>
            <w:shd w:val="clear" w:color="auto" w:fill="auto"/>
          </w:tcPr>
          <w:p w14:paraId="086594DC" w14:textId="77777777" w:rsidR="00202510" w:rsidRPr="00C87640" w:rsidRDefault="00202510" w:rsidP="004A5A84">
            <w:pPr>
              <w:rPr>
                <w:sz w:val="16"/>
                <w:szCs w:val="16"/>
              </w:rPr>
            </w:pPr>
            <w:r w:rsidRPr="00C87640">
              <w:rPr>
                <w:sz w:val="16"/>
                <w:szCs w:val="16"/>
              </w:rPr>
              <w:t>SIN PINTURA</w:t>
            </w:r>
          </w:p>
        </w:tc>
        <w:tc>
          <w:tcPr>
            <w:tcW w:w="1559" w:type="dxa"/>
            <w:gridSpan w:val="4"/>
            <w:shd w:val="clear" w:color="auto" w:fill="auto"/>
          </w:tcPr>
          <w:p w14:paraId="3C0C5F37" w14:textId="77777777" w:rsidR="00202510" w:rsidRPr="00C87640" w:rsidRDefault="00202510" w:rsidP="004A5A84">
            <w:pPr>
              <w:rPr>
                <w:sz w:val="16"/>
                <w:szCs w:val="16"/>
              </w:rPr>
            </w:pPr>
            <w:r w:rsidRPr="00C87640">
              <w:rPr>
                <w:sz w:val="16"/>
                <w:szCs w:val="16"/>
              </w:rPr>
              <w:t>CON PINTURA A BASA DE CAL Y AGUA</w:t>
            </w:r>
          </w:p>
        </w:tc>
        <w:tc>
          <w:tcPr>
            <w:tcW w:w="1985" w:type="dxa"/>
            <w:gridSpan w:val="4"/>
            <w:shd w:val="clear" w:color="auto" w:fill="auto"/>
          </w:tcPr>
          <w:p w14:paraId="41AD89A9" w14:textId="77777777" w:rsidR="00202510" w:rsidRPr="00C87640" w:rsidRDefault="00202510" w:rsidP="004A5A84">
            <w:pPr>
              <w:rPr>
                <w:sz w:val="16"/>
                <w:szCs w:val="16"/>
              </w:rPr>
            </w:pPr>
            <w:r w:rsidRPr="00C87640">
              <w:rPr>
                <w:sz w:val="16"/>
                <w:szCs w:val="16"/>
              </w:rPr>
              <w:t>PINTURA VINILICA O ESMALTE DE MEDIANA CALIDAD</w:t>
            </w:r>
          </w:p>
        </w:tc>
        <w:tc>
          <w:tcPr>
            <w:tcW w:w="2409" w:type="dxa"/>
            <w:gridSpan w:val="4"/>
            <w:shd w:val="clear" w:color="auto" w:fill="auto"/>
          </w:tcPr>
          <w:p w14:paraId="3986F994" w14:textId="77777777" w:rsidR="00202510" w:rsidRPr="00C87640" w:rsidRDefault="00202510" w:rsidP="004A5A84">
            <w:pPr>
              <w:jc w:val="center"/>
              <w:rPr>
                <w:sz w:val="16"/>
                <w:szCs w:val="16"/>
              </w:rPr>
            </w:pPr>
            <w:r w:rsidRPr="00C87640">
              <w:rPr>
                <w:sz w:val="16"/>
                <w:szCs w:val="16"/>
              </w:rPr>
              <w:t>PINTURA VINILICA, ESMALTE O ACRILICA</w:t>
            </w:r>
          </w:p>
        </w:tc>
        <w:tc>
          <w:tcPr>
            <w:tcW w:w="1985" w:type="dxa"/>
            <w:gridSpan w:val="4"/>
            <w:shd w:val="clear" w:color="auto" w:fill="auto"/>
          </w:tcPr>
          <w:p w14:paraId="0A216CCC" w14:textId="77777777" w:rsidR="00202510" w:rsidRPr="00C87640" w:rsidRDefault="00202510" w:rsidP="004A5A84">
            <w:pPr>
              <w:rPr>
                <w:sz w:val="16"/>
                <w:szCs w:val="16"/>
              </w:rPr>
            </w:pPr>
            <w:r w:rsidRPr="00C87640">
              <w:rPr>
                <w:sz w:val="16"/>
                <w:szCs w:val="16"/>
              </w:rPr>
              <w:t>PINTURA VINILICA, ESMALTE O ACRILICA Y BARNIZ FINO</w:t>
            </w:r>
          </w:p>
        </w:tc>
      </w:tr>
      <w:tr w:rsidR="00202510" w:rsidRPr="00C87640" w14:paraId="475C2B1D" w14:textId="77777777" w:rsidTr="004A5A84">
        <w:trPr>
          <w:trHeight w:val="1302"/>
        </w:trPr>
        <w:tc>
          <w:tcPr>
            <w:tcW w:w="663" w:type="dxa"/>
            <w:vMerge w:val="restart"/>
            <w:shd w:val="clear" w:color="auto" w:fill="auto"/>
            <w:textDirection w:val="btLr"/>
          </w:tcPr>
          <w:p w14:paraId="1DB98AA5" w14:textId="77777777" w:rsidR="00202510" w:rsidRPr="00C87640" w:rsidRDefault="00202510" w:rsidP="004A5A84">
            <w:pPr>
              <w:ind w:left="113" w:right="113"/>
              <w:jc w:val="center"/>
              <w:rPr>
                <w:sz w:val="16"/>
                <w:szCs w:val="16"/>
              </w:rPr>
            </w:pPr>
            <w:r w:rsidRPr="00C87640">
              <w:rPr>
                <w:sz w:val="16"/>
                <w:szCs w:val="16"/>
              </w:rPr>
              <w:t>CANCELERA</w:t>
            </w:r>
          </w:p>
          <w:p w14:paraId="7208A7D7" w14:textId="77777777" w:rsidR="00202510" w:rsidRPr="00C87640" w:rsidRDefault="00202510" w:rsidP="004A5A84">
            <w:pPr>
              <w:ind w:left="113" w:right="113"/>
              <w:rPr>
                <w:sz w:val="16"/>
                <w:szCs w:val="16"/>
              </w:rPr>
            </w:pPr>
          </w:p>
        </w:tc>
        <w:tc>
          <w:tcPr>
            <w:tcW w:w="897" w:type="dxa"/>
          </w:tcPr>
          <w:p w14:paraId="511BE362" w14:textId="77777777" w:rsidR="00202510" w:rsidRPr="00C87640" w:rsidRDefault="00202510" w:rsidP="004A5A84">
            <w:pPr>
              <w:rPr>
                <w:sz w:val="16"/>
                <w:szCs w:val="16"/>
              </w:rPr>
            </w:pPr>
            <w:r w:rsidRPr="00C87640">
              <w:rPr>
                <w:sz w:val="16"/>
                <w:szCs w:val="16"/>
              </w:rPr>
              <w:t xml:space="preserve">PUERTAS </w:t>
            </w:r>
          </w:p>
        </w:tc>
        <w:tc>
          <w:tcPr>
            <w:tcW w:w="1843" w:type="dxa"/>
            <w:gridSpan w:val="4"/>
            <w:shd w:val="clear" w:color="auto" w:fill="auto"/>
          </w:tcPr>
          <w:p w14:paraId="35EEFF3E" w14:textId="77777777" w:rsidR="00202510" w:rsidRPr="00C87640" w:rsidRDefault="00202510" w:rsidP="004A5A84">
            <w:pPr>
              <w:rPr>
                <w:sz w:val="16"/>
                <w:szCs w:val="16"/>
              </w:rPr>
            </w:pPr>
            <w:r w:rsidRPr="00C87640">
              <w:rPr>
                <w:sz w:val="16"/>
                <w:szCs w:val="16"/>
              </w:rPr>
              <w:t>MADERA, HERRERIA O ALUMINIO</w:t>
            </w:r>
          </w:p>
        </w:tc>
        <w:tc>
          <w:tcPr>
            <w:tcW w:w="1559" w:type="dxa"/>
            <w:gridSpan w:val="4"/>
            <w:shd w:val="clear" w:color="auto" w:fill="auto"/>
          </w:tcPr>
          <w:p w14:paraId="2CC2C2CB" w14:textId="77777777" w:rsidR="00202510" w:rsidRPr="00C87640" w:rsidRDefault="00202510" w:rsidP="004A5A84">
            <w:pPr>
              <w:rPr>
                <w:sz w:val="16"/>
                <w:szCs w:val="16"/>
              </w:rPr>
            </w:pPr>
            <w:r w:rsidRPr="00C87640">
              <w:rPr>
                <w:sz w:val="16"/>
                <w:szCs w:val="16"/>
              </w:rPr>
              <w:t>MADERA, HERRERIA O ALUMINIO DE CALIDAD ECONOMICA</w:t>
            </w:r>
          </w:p>
        </w:tc>
        <w:tc>
          <w:tcPr>
            <w:tcW w:w="1985" w:type="dxa"/>
            <w:gridSpan w:val="4"/>
            <w:shd w:val="clear" w:color="auto" w:fill="auto"/>
          </w:tcPr>
          <w:p w14:paraId="46B7B459" w14:textId="77777777" w:rsidR="00202510" w:rsidRPr="00C87640" w:rsidRDefault="00202510" w:rsidP="004A5A84">
            <w:pPr>
              <w:rPr>
                <w:sz w:val="16"/>
                <w:szCs w:val="16"/>
              </w:rPr>
            </w:pPr>
            <w:r w:rsidRPr="00C87640">
              <w:rPr>
                <w:sz w:val="16"/>
                <w:szCs w:val="16"/>
              </w:rPr>
              <w:t>MADERA, HERRERIA O ALUMINIO DE MEDIANA CALIDAD</w:t>
            </w:r>
          </w:p>
        </w:tc>
        <w:tc>
          <w:tcPr>
            <w:tcW w:w="2409" w:type="dxa"/>
            <w:gridSpan w:val="4"/>
            <w:shd w:val="clear" w:color="auto" w:fill="auto"/>
          </w:tcPr>
          <w:p w14:paraId="108E8291" w14:textId="77777777" w:rsidR="00202510" w:rsidRPr="00C87640" w:rsidRDefault="00202510" w:rsidP="004A5A84">
            <w:pPr>
              <w:rPr>
                <w:sz w:val="16"/>
                <w:szCs w:val="16"/>
              </w:rPr>
            </w:pPr>
            <w:r w:rsidRPr="00C87640">
              <w:rPr>
                <w:sz w:val="16"/>
                <w:szCs w:val="16"/>
              </w:rPr>
              <w:t>MADERA, HERERRIA O ALUMINIO CON MARCOS Y VIDRIOS DE BUENA CALIDAD</w:t>
            </w:r>
          </w:p>
        </w:tc>
        <w:tc>
          <w:tcPr>
            <w:tcW w:w="1985" w:type="dxa"/>
            <w:gridSpan w:val="4"/>
            <w:shd w:val="clear" w:color="auto" w:fill="auto"/>
          </w:tcPr>
          <w:p w14:paraId="4633AC0C" w14:textId="77777777" w:rsidR="00202510" w:rsidRPr="00C87640" w:rsidRDefault="00202510" w:rsidP="004A5A84">
            <w:pPr>
              <w:rPr>
                <w:sz w:val="16"/>
                <w:szCs w:val="16"/>
              </w:rPr>
            </w:pPr>
            <w:r w:rsidRPr="00C87640">
              <w:rPr>
                <w:sz w:val="16"/>
                <w:szCs w:val="16"/>
              </w:rPr>
              <w:t>MADERA, HERRERIA O ALUMINIO CON MARCOS Y VIDRIOS DE BUENA CALIDAD</w:t>
            </w:r>
          </w:p>
        </w:tc>
      </w:tr>
      <w:tr w:rsidR="00202510" w:rsidRPr="00C87640" w14:paraId="6FC12070" w14:textId="77777777" w:rsidTr="004A5A84">
        <w:trPr>
          <w:trHeight w:val="968"/>
        </w:trPr>
        <w:tc>
          <w:tcPr>
            <w:tcW w:w="663" w:type="dxa"/>
            <w:vMerge/>
            <w:shd w:val="clear" w:color="auto" w:fill="auto"/>
          </w:tcPr>
          <w:p w14:paraId="35EEE0CF" w14:textId="77777777" w:rsidR="00202510" w:rsidRPr="00C87640" w:rsidRDefault="00202510" w:rsidP="004A5A84">
            <w:pPr>
              <w:rPr>
                <w:sz w:val="16"/>
                <w:szCs w:val="16"/>
              </w:rPr>
            </w:pPr>
          </w:p>
        </w:tc>
        <w:tc>
          <w:tcPr>
            <w:tcW w:w="897" w:type="dxa"/>
          </w:tcPr>
          <w:p w14:paraId="283346E8" w14:textId="77777777" w:rsidR="00202510" w:rsidRPr="00C87640" w:rsidRDefault="00202510" w:rsidP="004A5A84">
            <w:pPr>
              <w:rPr>
                <w:sz w:val="16"/>
                <w:szCs w:val="16"/>
              </w:rPr>
            </w:pPr>
            <w:r w:rsidRPr="00C87640">
              <w:rPr>
                <w:sz w:val="16"/>
                <w:szCs w:val="16"/>
              </w:rPr>
              <w:t>VENTANAS</w:t>
            </w:r>
          </w:p>
        </w:tc>
        <w:tc>
          <w:tcPr>
            <w:tcW w:w="1843" w:type="dxa"/>
            <w:gridSpan w:val="4"/>
            <w:shd w:val="clear" w:color="auto" w:fill="auto"/>
          </w:tcPr>
          <w:p w14:paraId="523406BA" w14:textId="77777777" w:rsidR="00202510" w:rsidRPr="00C87640" w:rsidRDefault="00202510" w:rsidP="004A5A84">
            <w:pPr>
              <w:rPr>
                <w:sz w:val="16"/>
                <w:szCs w:val="16"/>
              </w:rPr>
            </w:pPr>
            <w:r w:rsidRPr="00C87640">
              <w:rPr>
                <w:sz w:val="16"/>
                <w:szCs w:val="16"/>
              </w:rPr>
              <w:t>MADERA, HERRERIA O ALUMINIO</w:t>
            </w:r>
          </w:p>
        </w:tc>
        <w:tc>
          <w:tcPr>
            <w:tcW w:w="1559" w:type="dxa"/>
            <w:gridSpan w:val="4"/>
            <w:shd w:val="clear" w:color="auto" w:fill="auto"/>
          </w:tcPr>
          <w:p w14:paraId="30F2DC3F" w14:textId="77777777" w:rsidR="00202510" w:rsidRPr="00C87640" w:rsidRDefault="00202510" w:rsidP="004A5A84">
            <w:pPr>
              <w:rPr>
                <w:sz w:val="16"/>
                <w:szCs w:val="16"/>
              </w:rPr>
            </w:pPr>
            <w:r w:rsidRPr="00C87640">
              <w:rPr>
                <w:sz w:val="16"/>
                <w:szCs w:val="16"/>
              </w:rPr>
              <w:t>MADERA, HERRERIA O ALUMINIO DE CALIDAD ECONOMICA</w:t>
            </w:r>
          </w:p>
        </w:tc>
        <w:tc>
          <w:tcPr>
            <w:tcW w:w="1985" w:type="dxa"/>
            <w:gridSpan w:val="4"/>
            <w:shd w:val="clear" w:color="auto" w:fill="auto"/>
          </w:tcPr>
          <w:p w14:paraId="6FF82C15" w14:textId="77777777" w:rsidR="00202510" w:rsidRPr="00C87640" w:rsidRDefault="00202510" w:rsidP="004A5A84">
            <w:pPr>
              <w:rPr>
                <w:sz w:val="16"/>
                <w:szCs w:val="16"/>
              </w:rPr>
            </w:pPr>
            <w:r w:rsidRPr="00C87640">
              <w:rPr>
                <w:sz w:val="16"/>
                <w:szCs w:val="16"/>
              </w:rPr>
              <w:t>MADERA HERRERIA O ALUMINIO DE MEDIANA CALIDAD</w:t>
            </w:r>
          </w:p>
        </w:tc>
        <w:tc>
          <w:tcPr>
            <w:tcW w:w="2409" w:type="dxa"/>
            <w:gridSpan w:val="4"/>
            <w:shd w:val="clear" w:color="auto" w:fill="auto"/>
          </w:tcPr>
          <w:p w14:paraId="1EC0219C" w14:textId="77777777" w:rsidR="00202510" w:rsidRPr="00C87640" w:rsidRDefault="00202510" w:rsidP="004A5A84">
            <w:pPr>
              <w:rPr>
                <w:sz w:val="16"/>
                <w:szCs w:val="16"/>
              </w:rPr>
            </w:pPr>
            <w:r w:rsidRPr="00C87640">
              <w:rPr>
                <w:sz w:val="16"/>
                <w:szCs w:val="16"/>
              </w:rPr>
              <w:t>MADERA, HERRERIA O ALUMINIO CON MARCOS Y VIDRIOS DE BUENA CALIDAD</w:t>
            </w:r>
          </w:p>
        </w:tc>
        <w:tc>
          <w:tcPr>
            <w:tcW w:w="1985" w:type="dxa"/>
            <w:gridSpan w:val="4"/>
            <w:shd w:val="clear" w:color="auto" w:fill="auto"/>
          </w:tcPr>
          <w:p w14:paraId="4BD61A70" w14:textId="77777777" w:rsidR="00202510" w:rsidRPr="00C87640" w:rsidRDefault="00202510" w:rsidP="004A5A84">
            <w:pPr>
              <w:rPr>
                <w:sz w:val="16"/>
                <w:szCs w:val="16"/>
              </w:rPr>
            </w:pPr>
            <w:r w:rsidRPr="00C87640">
              <w:rPr>
                <w:sz w:val="16"/>
                <w:szCs w:val="16"/>
              </w:rPr>
              <w:t>MADERA, HERRERIA O ALUMINIO  CON MARCOS Y VIDRIOS DE BUENA CALIDAD</w:t>
            </w:r>
          </w:p>
        </w:tc>
      </w:tr>
      <w:tr w:rsidR="00202510" w:rsidRPr="00C87640" w14:paraId="4A362F1B" w14:textId="77777777" w:rsidTr="004A5A84">
        <w:trPr>
          <w:trHeight w:val="165"/>
        </w:trPr>
        <w:tc>
          <w:tcPr>
            <w:tcW w:w="663" w:type="dxa"/>
            <w:vMerge w:val="restart"/>
            <w:shd w:val="clear" w:color="auto" w:fill="auto"/>
            <w:textDirection w:val="btLr"/>
          </w:tcPr>
          <w:p w14:paraId="5F065C27" w14:textId="77777777" w:rsidR="00202510" w:rsidRPr="00C87640" w:rsidRDefault="00202510" w:rsidP="004A5A84">
            <w:pPr>
              <w:ind w:left="113" w:right="113"/>
              <w:jc w:val="center"/>
              <w:rPr>
                <w:sz w:val="16"/>
                <w:szCs w:val="16"/>
                <w:lang w:val="en-US"/>
              </w:rPr>
            </w:pPr>
            <w:r w:rsidRPr="00C87640">
              <w:rPr>
                <w:sz w:val="16"/>
                <w:szCs w:val="16"/>
                <w:lang w:val="en-US"/>
              </w:rPr>
              <w:lastRenderedPageBreak/>
              <w:t>INSTALACIONES</w:t>
            </w:r>
          </w:p>
          <w:p w14:paraId="120A1A90" w14:textId="77777777" w:rsidR="00202510" w:rsidRPr="00C87640" w:rsidRDefault="00202510" w:rsidP="004A5A84">
            <w:pPr>
              <w:ind w:left="113" w:right="113"/>
              <w:rPr>
                <w:sz w:val="16"/>
                <w:szCs w:val="16"/>
                <w:lang w:val="en-US"/>
              </w:rPr>
            </w:pPr>
          </w:p>
        </w:tc>
        <w:tc>
          <w:tcPr>
            <w:tcW w:w="897" w:type="dxa"/>
          </w:tcPr>
          <w:p w14:paraId="28A9CA59" w14:textId="77777777" w:rsidR="00202510" w:rsidRPr="00C87640" w:rsidRDefault="00202510" w:rsidP="004A5A84">
            <w:pPr>
              <w:rPr>
                <w:sz w:val="16"/>
                <w:szCs w:val="16"/>
                <w:lang w:val="en-US"/>
              </w:rPr>
            </w:pPr>
            <w:r w:rsidRPr="00C87640">
              <w:rPr>
                <w:sz w:val="16"/>
                <w:szCs w:val="16"/>
                <w:lang w:val="en-US"/>
              </w:rPr>
              <w:t>HIDRAULICAS</w:t>
            </w:r>
          </w:p>
        </w:tc>
        <w:tc>
          <w:tcPr>
            <w:tcW w:w="1843" w:type="dxa"/>
            <w:gridSpan w:val="4"/>
            <w:shd w:val="clear" w:color="auto" w:fill="auto"/>
          </w:tcPr>
          <w:p w14:paraId="14C48F7A" w14:textId="77777777" w:rsidR="00202510" w:rsidRPr="00C87640" w:rsidRDefault="00202510" w:rsidP="004A5A84">
            <w:pPr>
              <w:rPr>
                <w:sz w:val="16"/>
                <w:szCs w:val="16"/>
              </w:rPr>
            </w:pPr>
            <w:r w:rsidRPr="00C87640">
              <w:rPr>
                <w:sz w:val="16"/>
                <w:szCs w:val="16"/>
              </w:rPr>
              <w:t>SIN INSTALACIONES, BASICAS HASTA 3 SALIDAS</w:t>
            </w:r>
          </w:p>
        </w:tc>
        <w:tc>
          <w:tcPr>
            <w:tcW w:w="1559" w:type="dxa"/>
            <w:gridSpan w:val="4"/>
            <w:shd w:val="clear" w:color="auto" w:fill="auto"/>
          </w:tcPr>
          <w:p w14:paraId="53C0F850" w14:textId="77777777" w:rsidR="00202510" w:rsidRPr="00C87640" w:rsidRDefault="00202510" w:rsidP="004A5A84">
            <w:pPr>
              <w:rPr>
                <w:sz w:val="16"/>
                <w:szCs w:val="16"/>
              </w:rPr>
            </w:pPr>
            <w:r w:rsidRPr="00C87640">
              <w:rPr>
                <w:sz w:val="16"/>
                <w:szCs w:val="16"/>
              </w:rPr>
              <w:t>MINIMAS VISIBLES HASTA 5 SALIDAS</w:t>
            </w:r>
          </w:p>
        </w:tc>
        <w:tc>
          <w:tcPr>
            <w:tcW w:w="1985" w:type="dxa"/>
            <w:gridSpan w:val="4"/>
            <w:shd w:val="clear" w:color="auto" w:fill="auto"/>
          </w:tcPr>
          <w:p w14:paraId="2D02E95C" w14:textId="77777777" w:rsidR="00202510" w:rsidRPr="00C87640" w:rsidRDefault="00202510" w:rsidP="004A5A84">
            <w:pPr>
              <w:rPr>
                <w:sz w:val="16"/>
                <w:szCs w:val="16"/>
              </w:rPr>
            </w:pPr>
            <w:r w:rsidRPr="00C87640">
              <w:rPr>
                <w:sz w:val="16"/>
                <w:szCs w:val="16"/>
              </w:rPr>
              <w:t>VISIBLES U OCULTAS DE 5 A 10 SALIDAS</w:t>
            </w:r>
          </w:p>
        </w:tc>
        <w:tc>
          <w:tcPr>
            <w:tcW w:w="2409" w:type="dxa"/>
            <w:gridSpan w:val="4"/>
            <w:shd w:val="clear" w:color="auto" w:fill="auto"/>
          </w:tcPr>
          <w:p w14:paraId="63BF2F28" w14:textId="77777777" w:rsidR="00202510" w:rsidRPr="00C87640" w:rsidRDefault="00202510" w:rsidP="004A5A84">
            <w:pPr>
              <w:rPr>
                <w:sz w:val="16"/>
                <w:szCs w:val="16"/>
              </w:rPr>
            </w:pPr>
            <w:r w:rsidRPr="00C87640">
              <w:rPr>
                <w:sz w:val="16"/>
                <w:szCs w:val="16"/>
              </w:rPr>
              <w:t>OCULTAS MAS DE 10 SALIDAS</w:t>
            </w:r>
          </w:p>
        </w:tc>
        <w:tc>
          <w:tcPr>
            <w:tcW w:w="1985" w:type="dxa"/>
            <w:gridSpan w:val="4"/>
            <w:shd w:val="clear" w:color="auto" w:fill="auto"/>
          </w:tcPr>
          <w:p w14:paraId="38810F56" w14:textId="77777777" w:rsidR="00202510" w:rsidRPr="00C87640" w:rsidRDefault="00202510" w:rsidP="004A5A84">
            <w:pPr>
              <w:rPr>
                <w:sz w:val="16"/>
                <w:szCs w:val="16"/>
              </w:rPr>
            </w:pPr>
            <w:r w:rsidRPr="00C87640">
              <w:rPr>
                <w:sz w:val="16"/>
                <w:szCs w:val="16"/>
              </w:rPr>
              <w:t>OCULTAS MAS DE 10 SALIDAS</w:t>
            </w:r>
          </w:p>
        </w:tc>
      </w:tr>
      <w:tr w:rsidR="00202510" w:rsidRPr="00C87640" w14:paraId="58460E42" w14:textId="77777777" w:rsidTr="004A5A84">
        <w:trPr>
          <w:trHeight w:val="270"/>
        </w:trPr>
        <w:tc>
          <w:tcPr>
            <w:tcW w:w="663" w:type="dxa"/>
            <w:vMerge/>
            <w:shd w:val="clear" w:color="auto" w:fill="auto"/>
          </w:tcPr>
          <w:p w14:paraId="1BBA08FC" w14:textId="77777777" w:rsidR="00202510" w:rsidRPr="00C87640" w:rsidRDefault="00202510" w:rsidP="004A5A84">
            <w:pPr>
              <w:rPr>
                <w:sz w:val="16"/>
                <w:szCs w:val="16"/>
              </w:rPr>
            </w:pPr>
          </w:p>
        </w:tc>
        <w:tc>
          <w:tcPr>
            <w:tcW w:w="897" w:type="dxa"/>
          </w:tcPr>
          <w:p w14:paraId="4AF76DC8" w14:textId="77777777" w:rsidR="00202510" w:rsidRPr="00C87640" w:rsidRDefault="00202510" w:rsidP="004A5A84">
            <w:pPr>
              <w:rPr>
                <w:sz w:val="16"/>
                <w:szCs w:val="16"/>
                <w:lang w:val="en-US"/>
              </w:rPr>
            </w:pPr>
            <w:r w:rsidRPr="00C87640">
              <w:rPr>
                <w:sz w:val="16"/>
                <w:szCs w:val="16"/>
                <w:lang w:val="en-US"/>
              </w:rPr>
              <w:t>SANITARIAS</w:t>
            </w:r>
          </w:p>
        </w:tc>
        <w:tc>
          <w:tcPr>
            <w:tcW w:w="1843" w:type="dxa"/>
            <w:gridSpan w:val="4"/>
            <w:shd w:val="clear" w:color="auto" w:fill="auto"/>
          </w:tcPr>
          <w:p w14:paraId="113B8161" w14:textId="77777777" w:rsidR="00202510" w:rsidRPr="00C87640" w:rsidRDefault="00202510" w:rsidP="004A5A84">
            <w:pPr>
              <w:rPr>
                <w:sz w:val="16"/>
                <w:szCs w:val="16"/>
                <w:lang w:val="en-US"/>
              </w:rPr>
            </w:pPr>
            <w:r w:rsidRPr="00C87640">
              <w:rPr>
                <w:sz w:val="16"/>
                <w:szCs w:val="16"/>
                <w:lang w:val="en-US"/>
              </w:rPr>
              <w:t>LETRINAS O MUEBLES</w:t>
            </w:r>
          </w:p>
        </w:tc>
        <w:tc>
          <w:tcPr>
            <w:tcW w:w="1559" w:type="dxa"/>
            <w:gridSpan w:val="4"/>
            <w:shd w:val="clear" w:color="auto" w:fill="auto"/>
          </w:tcPr>
          <w:p w14:paraId="32DF130C" w14:textId="77777777" w:rsidR="00202510" w:rsidRPr="00C87640" w:rsidRDefault="00202510" w:rsidP="004A5A84">
            <w:pPr>
              <w:rPr>
                <w:sz w:val="16"/>
                <w:szCs w:val="16"/>
                <w:lang w:val="en-US"/>
              </w:rPr>
            </w:pPr>
            <w:r w:rsidRPr="00C87640">
              <w:rPr>
                <w:sz w:val="16"/>
                <w:szCs w:val="16"/>
                <w:lang w:val="en-US"/>
              </w:rPr>
              <w:t>MUEBLES ECONOMICOS</w:t>
            </w:r>
          </w:p>
        </w:tc>
        <w:tc>
          <w:tcPr>
            <w:tcW w:w="1985" w:type="dxa"/>
            <w:gridSpan w:val="4"/>
            <w:shd w:val="clear" w:color="auto" w:fill="auto"/>
          </w:tcPr>
          <w:p w14:paraId="32EA7EAA" w14:textId="77777777" w:rsidR="00202510" w:rsidRPr="00C87640" w:rsidRDefault="00202510" w:rsidP="004A5A84">
            <w:pPr>
              <w:rPr>
                <w:sz w:val="16"/>
                <w:szCs w:val="16"/>
                <w:lang w:val="en-US"/>
              </w:rPr>
            </w:pPr>
            <w:r w:rsidRPr="00C87640">
              <w:rPr>
                <w:sz w:val="16"/>
                <w:szCs w:val="16"/>
                <w:lang w:val="en-US"/>
              </w:rPr>
              <w:t xml:space="preserve">MUEBLES DE MEDIANA CALIDAD </w:t>
            </w:r>
          </w:p>
        </w:tc>
        <w:tc>
          <w:tcPr>
            <w:tcW w:w="2409" w:type="dxa"/>
            <w:gridSpan w:val="4"/>
            <w:shd w:val="clear" w:color="auto" w:fill="auto"/>
          </w:tcPr>
          <w:p w14:paraId="690A0849" w14:textId="77777777" w:rsidR="00202510" w:rsidRPr="00C87640" w:rsidRDefault="00202510" w:rsidP="004A5A84">
            <w:pPr>
              <w:rPr>
                <w:sz w:val="16"/>
                <w:szCs w:val="16"/>
                <w:lang w:val="en-US"/>
              </w:rPr>
            </w:pPr>
            <w:r w:rsidRPr="00C87640">
              <w:rPr>
                <w:sz w:val="16"/>
                <w:szCs w:val="16"/>
                <w:lang w:val="en-US"/>
              </w:rPr>
              <w:t>MUEBLES DE BUENA CALIDAD</w:t>
            </w:r>
          </w:p>
        </w:tc>
        <w:tc>
          <w:tcPr>
            <w:tcW w:w="1985" w:type="dxa"/>
            <w:gridSpan w:val="4"/>
            <w:shd w:val="clear" w:color="auto" w:fill="auto"/>
          </w:tcPr>
          <w:p w14:paraId="40ECD221" w14:textId="77777777" w:rsidR="00202510" w:rsidRPr="00C87640" w:rsidRDefault="00202510" w:rsidP="004A5A84">
            <w:pPr>
              <w:rPr>
                <w:sz w:val="16"/>
                <w:szCs w:val="16"/>
                <w:lang w:val="en-US"/>
              </w:rPr>
            </w:pPr>
            <w:r w:rsidRPr="00C87640">
              <w:rPr>
                <w:sz w:val="16"/>
                <w:szCs w:val="16"/>
                <w:lang w:val="en-US"/>
              </w:rPr>
              <w:t>MUEBLES DE LUJO</w:t>
            </w:r>
          </w:p>
        </w:tc>
      </w:tr>
      <w:tr w:rsidR="00202510" w:rsidRPr="00C87640" w14:paraId="412F55A7" w14:textId="77777777" w:rsidTr="004A5A84">
        <w:trPr>
          <w:trHeight w:val="506"/>
        </w:trPr>
        <w:tc>
          <w:tcPr>
            <w:tcW w:w="663" w:type="dxa"/>
            <w:vMerge/>
            <w:shd w:val="clear" w:color="auto" w:fill="auto"/>
          </w:tcPr>
          <w:p w14:paraId="129DE4C1" w14:textId="77777777" w:rsidR="00202510" w:rsidRPr="00C87640" w:rsidRDefault="00202510" w:rsidP="004A5A84">
            <w:pPr>
              <w:rPr>
                <w:sz w:val="16"/>
                <w:szCs w:val="16"/>
                <w:lang w:val="en-US"/>
              </w:rPr>
            </w:pPr>
          </w:p>
        </w:tc>
        <w:tc>
          <w:tcPr>
            <w:tcW w:w="897" w:type="dxa"/>
          </w:tcPr>
          <w:p w14:paraId="4E5D6D5F" w14:textId="77777777" w:rsidR="00202510" w:rsidRPr="00C87640" w:rsidRDefault="00202510" w:rsidP="004A5A84">
            <w:pPr>
              <w:rPr>
                <w:sz w:val="16"/>
                <w:szCs w:val="16"/>
                <w:lang w:val="en-US"/>
              </w:rPr>
            </w:pPr>
            <w:r w:rsidRPr="00C87640">
              <w:rPr>
                <w:sz w:val="16"/>
                <w:szCs w:val="16"/>
                <w:lang w:val="en-US"/>
              </w:rPr>
              <w:t>ELECTRICAS</w:t>
            </w:r>
          </w:p>
        </w:tc>
        <w:tc>
          <w:tcPr>
            <w:tcW w:w="1843" w:type="dxa"/>
            <w:gridSpan w:val="4"/>
            <w:shd w:val="clear" w:color="auto" w:fill="auto"/>
          </w:tcPr>
          <w:p w14:paraId="7139A442" w14:textId="77777777" w:rsidR="00202510" w:rsidRPr="00C87640" w:rsidRDefault="00202510" w:rsidP="004A5A84">
            <w:pPr>
              <w:rPr>
                <w:sz w:val="16"/>
                <w:szCs w:val="16"/>
                <w:lang w:val="en-US"/>
              </w:rPr>
            </w:pPr>
            <w:r w:rsidRPr="00C87640">
              <w:rPr>
                <w:sz w:val="16"/>
                <w:szCs w:val="16"/>
                <w:lang w:val="en-US"/>
              </w:rPr>
              <w:t>MINIMAS VISIBLES HASTA 6 SALIDAS</w:t>
            </w:r>
          </w:p>
        </w:tc>
        <w:tc>
          <w:tcPr>
            <w:tcW w:w="1559" w:type="dxa"/>
            <w:gridSpan w:val="4"/>
            <w:shd w:val="clear" w:color="auto" w:fill="auto"/>
          </w:tcPr>
          <w:p w14:paraId="4B5F7482" w14:textId="77777777" w:rsidR="00202510" w:rsidRPr="00C87640" w:rsidRDefault="00202510" w:rsidP="004A5A84">
            <w:pPr>
              <w:rPr>
                <w:sz w:val="16"/>
                <w:szCs w:val="16"/>
              </w:rPr>
            </w:pPr>
            <w:r w:rsidRPr="00C87640">
              <w:rPr>
                <w:sz w:val="16"/>
                <w:szCs w:val="16"/>
              </w:rPr>
              <w:t>VISIBLES U OCULTAS DE 6 A 12 SALIDAS</w:t>
            </w:r>
          </w:p>
        </w:tc>
        <w:tc>
          <w:tcPr>
            <w:tcW w:w="1985" w:type="dxa"/>
            <w:gridSpan w:val="4"/>
            <w:shd w:val="clear" w:color="auto" w:fill="auto"/>
          </w:tcPr>
          <w:p w14:paraId="280574DF" w14:textId="77777777" w:rsidR="00202510" w:rsidRPr="00C87640" w:rsidRDefault="00202510" w:rsidP="004A5A84">
            <w:pPr>
              <w:rPr>
                <w:sz w:val="16"/>
                <w:szCs w:val="16"/>
              </w:rPr>
            </w:pPr>
            <w:r w:rsidRPr="00C87640">
              <w:rPr>
                <w:sz w:val="16"/>
                <w:szCs w:val="16"/>
              </w:rPr>
              <w:t>VISIBLES U OCULTAS DE MAS DE 12 SALIDAS</w:t>
            </w:r>
          </w:p>
        </w:tc>
        <w:tc>
          <w:tcPr>
            <w:tcW w:w="2409" w:type="dxa"/>
            <w:gridSpan w:val="4"/>
            <w:shd w:val="clear" w:color="auto" w:fill="auto"/>
          </w:tcPr>
          <w:p w14:paraId="74615A16" w14:textId="77777777" w:rsidR="00202510" w:rsidRPr="00C87640" w:rsidRDefault="00202510" w:rsidP="004A5A84">
            <w:pPr>
              <w:rPr>
                <w:sz w:val="16"/>
                <w:szCs w:val="16"/>
              </w:rPr>
            </w:pPr>
            <w:r w:rsidRPr="00C87640">
              <w:rPr>
                <w:sz w:val="16"/>
                <w:szCs w:val="16"/>
              </w:rPr>
              <w:t>OCULTAS MAS DE 16 SALIDAS</w:t>
            </w:r>
          </w:p>
        </w:tc>
        <w:tc>
          <w:tcPr>
            <w:tcW w:w="1985" w:type="dxa"/>
            <w:gridSpan w:val="4"/>
            <w:shd w:val="clear" w:color="auto" w:fill="auto"/>
          </w:tcPr>
          <w:p w14:paraId="55C9FE58" w14:textId="77777777" w:rsidR="00202510" w:rsidRPr="00C87640" w:rsidRDefault="00202510" w:rsidP="004A5A84">
            <w:pPr>
              <w:rPr>
                <w:sz w:val="16"/>
                <w:szCs w:val="16"/>
              </w:rPr>
            </w:pPr>
            <w:r w:rsidRPr="00C87640">
              <w:rPr>
                <w:sz w:val="16"/>
                <w:szCs w:val="16"/>
              </w:rPr>
              <w:t>OCULTAS MAS DE 16 SALIDAS</w:t>
            </w:r>
          </w:p>
        </w:tc>
      </w:tr>
      <w:tr w:rsidR="00202510" w:rsidRPr="00C87640" w14:paraId="58B2FF8F" w14:textId="77777777" w:rsidTr="004A5A84">
        <w:trPr>
          <w:trHeight w:val="225"/>
        </w:trPr>
        <w:tc>
          <w:tcPr>
            <w:tcW w:w="1560" w:type="dxa"/>
            <w:gridSpan w:val="2"/>
          </w:tcPr>
          <w:p w14:paraId="4FF5BFC8" w14:textId="77777777" w:rsidR="00202510" w:rsidRPr="00C87640" w:rsidRDefault="00202510" w:rsidP="004A5A84">
            <w:pPr>
              <w:ind w:left="6"/>
              <w:rPr>
                <w:sz w:val="16"/>
                <w:szCs w:val="16"/>
                <w:lang w:val="en-US"/>
              </w:rPr>
            </w:pPr>
            <w:r w:rsidRPr="00C87640">
              <w:rPr>
                <w:sz w:val="16"/>
                <w:szCs w:val="16"/>
                <w:lang w:val="en-US"/>
              </w:rPr>
              <w:t>ESTADO DE CONSERVACION</w:t>
            </w:r>
          </w:p>
        </w:tc>
        <w:tc>
          <w:tcPr>
            <w:tcW w:w="578" w:type="dxa"/>
            <w:shd w:val="clear" w:color="auto" w:fill="auto"/>
          </w:tcPr>
          <w:p w14:paraId="21CB4CE0" w14:textId="77777777" w:rsidR="00202510" w:rsidRPr="00C87640" w:rsidRDefault="00202510" w:rsidP="004A5A84">
            <w:pPr>
              <w:jc w:val="center"/>
              <w:rPr>
                <w:sz w:val="16"/>
                <w:szCs w:val="16"/>
              </w:rPr>
            </w:pPr>
            <w:r w:rsidRPr="00C87640">
              <w:rPr>
                <w:sz w:val="16"/>
                <w:szCs w:val="16"/>
              </w:rPr>
              <w:t>M</w:t>
            </w:r>
          </w:p>
        </w:tc>
        <w:tc>
          <w:tcPr>
            <w:tcW w:w="491" w:type="dxa"/>
            <w:shd w:val="clear" w:color="auto" w:fill="auto"/>
          </w:tcPr>
          <w:p w14:paraId="0F50F276" w14:textId="77777777" w:rsidR="00202510" w:rsidRPr="00C87640" w:rsidRDefault="00202510" w:rsidP="004A5A84">
            <w:pPr>
              <w:rPr>
                <w:sz w:val="16"/>
                <w:szCs w:val="16"/>
              </w:rPr>
            </w:pPr>
            <w:r w:rsidRPr="00C87640">
              <w:rPr>
                <w:sz w:val="16"/>
                <w:szCs w:val="16"/>
              </w:rPr>
              <w:t>R</w:t>
            </w:r>
          </w:p>
        </w:tc>
        <w:tc>
          <w:tcPr>
            <w:tcW w:w="491" w:type="dxa"/>
            <w:shd w:val="clear" w:color="auto" w:fill="auto"/>
          </w:tcPr>
          <w:p w14:paraId="2F725E7A" w14:textId="77777777" w:rsidR="00202510" w:rsidRPr="00C87640" w:rsidRDefault="00202510" w:rsidP="004A5A84">
            <w:pPr>
              <w:rPr>
                <w:sz w:val="16"/>
                <w:szCs w:val="16"/>
              </w:rPr>
            </w:pPr>
            <w:r w:rsidRPr="00C87640">
              <w:rPr>
                <w:sz w:val="16"/>
                <w:szCs w:val="16"/>
              </w:rPr>
              <w:t>B</w:t>
            </w:r>
          </w:p>
        </w:tc>
        <w:tc>
          <w:tcPr>
            <w:tcW w:w="283" w:type="dxa"/>
            <w:shd w:val="clear" w:color="auto" w:fill="auto"/>
          </w:tcPr>
          <w:p w14:paraId="519F3E58" w14:textId="77777777" w:rsidR="00202510" w:rsidRPr="00C87640" w:rsidRDefault="00202510" w:rsidP="004A5A84">
            <w:pPr>
              <w:rPr>
                <w:sz w:val="16"/>
                <w:szCs w:val="16"/>
              </w:rPr>
            </w:pPr>
            <w:r w:rsidRPr="00C87640">
              <w:rPr>
                <w:sz w:val="16"/>
                <w:szCs w:val="16"/>
              </w:rPr>
              <w:t>N</w:t>
            </w:r>
          </w:p>
        </w:tc>
        <w:tc>
          <w:tcPr>
            <w:tcW w:w="425" w:type="dxa"/>
            <w:shd w:val="clear" w:color="auto" w:fill="auto"/>
          </w:tcPr>
          <w:p w14:paraId="65278F82" w14:textId="77777777" w:rsidR="00202510" w:rsidRPr="00C87640" w:rsidRDefault="00202510" w:rsidP="004A5A84">
            <w:pPr>
              <w:rPr>
                <w:sz w:val="16"/>
                <w:szCs w:val="16"/>
              </w:rPr>
            </w:pPr>
            <w:r w:rsidRPr="00C87640">
              <w:rPr>
                <w:sz w:val="16"/>
                <w:szCs w:val="16"/>
              </w:rPr>
              <w:t>M</w:t>
            </w:r>
          </w:p>
        </w:tc>
        <w:tc>
          <w:tcPr>
            <w:tcW w:w="425" w:type="dxa"/>
            <w:shd w:val="clear" w:color="auto" w:fill="auto"/>
          </w:tcPr>
          <w:p w14:paraId="39B94A64" w14:textId="77777777" w:rsidR="00202510" w:rsidRPr="00C87640" w:rsidRDefault="00202510" w:rsidP="004A5A84">
            <w:pPr>
              <w:rPr>
                <w:sz w:val="16"/>
                <w:szCs w:val="16"/>
              </w:rPr>
            </w:pPr>
            <w:r w:rsidRPr="00C87640">
              <w:rPr>
                <w:sz w:val="16"/>
                <w:szCs w:val="16"/>
              </w:rPr>
              <w:t>R</w:t>
            </w:r>
          </w:p>
        </w:tc>
        <w:tc>
          <w:tcPr>
            <w:tcW w:w="375" w:type="dxa"/>
            <w:shd w:val="clear" w:color="auto" w:fill="auto"/>
          </w:tcPr>
          <w:p w14:paraId="1467A1D7" w14:textId="77777777" w:rsidR="00202510" w:rsidRPr="00C87640" w:rsidRDefault="00202510" w:rsidP="004A5A84">
            <w:pPr>
              <w:rPr>
                <w:sz w:val="16"/>
                <w:szCs w:val="16"/>
              </w:rPr>
            </w:pPr>
            <w:r w:rsidRPr="00C87640">
              <w:rPr>
                <w:sz w:val="16"/>
                <w:szCs w:val="16"/>
              </w:rPr>
              <w:t>B</w:t>
            </w:r>
          </w:p>
        </w:tc>
        <w:tc>
          <w:tcPr>
            <w:tcW w:w="334" w:type="dxa"/>
            <w:shd w:val="clear" w:color="auto" w:fill="auto"/>
          </w:tcPr>
          <w:p w14:paraId="66B881D4" w14:textId="77777777" w:rsidR="00202510" w:rsidRPr="00C87640" w:rsidRDefault="00202510" w:rsidP="004A5A84">
            <w:pPr>
              <w:rPr>
                <w:sz w:val="16"/>
                <w:szCs w:val="16"/>
              </w:rPr>
            </w:pPr>
            <w:r w:rsidRPr="00C87640">
              <w:rPr>
                <w:sz w:val="16"/>
                <w:szCs w:val="16"/>
              </w:rPr>
              <w:t>N</w:t>
            </w:r>
          </w:p>
        </w:tc>
        <w:tc>
          <w:tcPr>
            <w:tcW w:w="426" w:type="dxa"/>
            <w:shd w:val="clear" w:color="auto" w:fill="auto"/>
          </w:tcPr>
          <w:p w14:paraId="4F59A238" w14:textId="77777777" w:rsidR="00202510" w:rsidRPr="00C87640" w:rsidRDefault="00202510" w:rsidP="004A5A84">
            <w:pPr>
              <w:rPr>
                <w:sz w:val="16"/>
                <w:szCs w:val="16"/>
              </w:rPr>
            </w:pPr>
            <w:r w:rsidRPr="00C87640">
              <w:rPr>
                <w:sz w:val="16"/>
                <w:szCs w:val="16"/>
              </w:rPr>
              <w:t>M</w:t>
            </w:r>
          </w:p>
        </w:tc>
        <w:tc>
          <w:tcPr>
            <w:tcW w:w="566" w:type="dxa"/>
            <w:shd w:val="clear" w:color="auto" w:fill="auto"/>
          </w:tcPr>
          <w:p w14:paraId="3CB11004" w14:textId="77777777" w:rsidR="00202510" w:rsidRPr="00C87640" w:rsidRDefault="00202510" w:rsidP="004A5A84">
            <w:pPr>
              <w:rPr>
                <w:sz w:val="16"/>
                <w:szCs w:val="16"/>
              </w:rPr>
            </w:pPr>
            <w:r w:rsidRPr="00C87640">
              <w:rPr>
                <w:sz w:val="16"/>
                <w:szCs w:val="16"/>
              </w:rPr>
              <w:t>R</w:t>
            </w:r>
          </w:p>
        </w:tc>
        <w:tc>
          <w:tcPr>
            <w:tcW w:w="567" w:type="dxa"/>
            <w:shd w:val="clear" w:color="auto" w:fill="auto"/>
          </w:tcPr>
          <w:p w14:paraId="6FC042D7" w14:textId="77777777" w:rsidR="00202510" w:rsidRPr="00C87640" w:rsidRDefault="00202510" w:rsidP="004A5A84">
            <w:pPr>
              <w:rPr>
                <w:sz w:val="16"/>
                <w:szCs w:val="16"/>
              </w:rPr>
            </w:pPr>
            <w:r w:rsidRPr="00C87640">
              <w:rPr>
                <w:sz w:val="16"/>
                <w:szCs w:val="16"/>
              </w:rPr>
              <w:t>B</w:t>
            </w:r>
          </w:p>
        </w:tc>
        <w:tc>
          <w:tcPr>
            <w:tcW w:w="426" w:type="dxa"/>
            <w:shd w:val="clear" w:color="auto" w:fill="auto"/>
          </w:tcPr>
          <w:p w14:paraId="3DD126B2" w14:textId="77777777" w:rsidR="00202510" w:rsidRPr="00C87640" w:rsidRDefault="00202510" w:rsidP="004A5A84">
            <w:pPr>
              <w:rPr>
                <w:sz w:val="16"/>
                <w:szCs w:val="16"/>
              </w:rPr>
            </w:pPr>
            <w:r w:rsidRPr="00C87640">
              <w:rPr>
                <w:sz w:val="16"/>
                <w:szCs w:val="16"/>
              </w:rPr>
              <w:t>N</w:t>
            </w:r>
          </w:p>
        </w:tc>
        <w:tc>
          <w:tcPr>
            <w:tcW w:w="708" w:type="dxa"/>
            <w:shd w:val="clear" w:color="auto" w:fill="auto"/>
          </w:tcPr>
          <w:p w14:paraId="1BC6466B" w14:textId="77777777" w:rsidR="00202510" w:rsidRPr="00C87640" w:rsidRDefault="00202510" w:rsidP="004A5A84">
            <w:pPr>
              <w:rPr>
                <w:sz w:val="16"/>
                <w:szCs w:val="16"/>
              </w:rPr>
            </w:pPr>
            <w:r w:rsidRPr="00C87640">
              <w:rPr>
                <w:sz w:val="16"/>
                <w:szCs w:val="16"/>
              </w:rPr>
              <w:t>M</w:t>
            </w:r>
          </w:p>
        </w:tc>
        <w:tc>
          <w:tcPr>
            <w:tcW w:w="709" w:type="dxa"/>
            <w:shd w:val="clear" w:color="auto" w:fill="auto"/>
          </w:tcPr>
          <w:p w14:paraId="208842DA" w14:textId="77777777" w:rsidR="00202510" w:rsidRPr="00C87640" w:rsidRDefault="00202510" w:rsidP="004A5A84">
            <w:pPr>
              <w:rPr>
                <w:sz w:val="16"/>
                <w:szCs w:val="16"/>
              </w:rPr>
            </w:pPr>
            <w:r w:rsidRPr="00C87640">
              <w:rPr>
                <w:sz w:val="16"/>
                <w:szCs w:val="16"/>
              </w:rPr>
              <w:t>R</w:t>
            </w:r>
          </w:p>
        </w:tc>
        <w:tc>
          <w:tcPr>
            <w:tcW w:w="567" w:type="dxa"/>
            <w:shd w:val="clear" w:color="auto" w:fill="auto"/>
          </w:tcPr>
          <w:p w14:paraId="26795FB7" w14:textId="77777777" w:rsidR="00202510" w:rsidRPr="00C87640" w:rsidRDefault="00202510" w:rsidP="004A5A84">
            <w:pPr>
              <w:rPr>
                <w:sz w:val="16"/>
                <w:szCs w:val="16"/>
              </w:rPr>
            </w:pPr>
            <w:r w:rsidRPr="00C87640">
              <w:rPr>
                <w:sz w:val="16"/>
                <w:szCs w:val="16"/>
              </w:rPr>
              <w:t>B</w:t>
            </w:r>
          </w:p>
        </w:tc>
        <w:tc>
          <w:tcPr>
            <w:tcW w:w="425" w:type="dxa"/>
            <w:shd w:val="clear" w:color="auto" w:fill="auto"/>
          </w:tcPr>
          <w:p w14:paraId="1959C401" w14:textId="77777777" w:rsidR="00202510" w:rsidRPr="00C87640" w:rsidRDefault="00202510" w:rsidP="004A5A84">
            <w:pPr>
              <w:rPr>
                <w:sz w:val="16"/>
                <w:szCs w:val="16"/>
              </w:rPr>
            </w:pPr>
            <w:r w:rsidRPr="00C87640">
              <w:rPr>
                <w:sz w:val="16"/>
                <w:szCs w:val="16"/>
              </w:rPr>
              <w:t>N</w:t>
            </w:r>
          </w:p>
        </w:tc>
        <w:tc>
          <w:tcPr>
            <w:tcW w:w="567" w:type="dxa"/>
            <w:shd w:val="clear" w:color="auto" w:fill="auto"/>
          </w:tcPr>
          <w:p w14:paraId="23C109A5" w14:textId="77777777" w:rsidR="00202510" w:rsidRPr="00C87640" w:rsidRDefault="00202510" w:rsidP="004A5A84">
            <w:pPr>
              <w:rPr>
                <w:sz w:val="16"/>
                <w:szCs w:val="16"/>
              </w:rPr>
            </w:pPr>
            <w:r w:rsidRPr="00C87640">
              <w:rPr>
                <w:sz w:val="16"/>
                <w:szCs w:val="16"/>
              </w:rPr>
              <w:t>M</w:t>
            </w:r>
          </w:p>
        </w:tc>
        <w:tc>
          <w:tcPr>
            <w:tcW w:w="567" w:type="dxa"/>
            <w:shd w:val="clear" w:color="auto" w:fill="auto"/>
          </w:tcPr>
          <w:p w14:paraId="3F9BCA05" w14:textId="77777777" w:rsidR="00202510" w:rsidRPr="00C87640" w:rsidRDefault="00202510" w:rsidP="004A5A84">
            <w:pPr>
              <w:rPr>
                <w:sz w:val="16"/>
                <w:szCs w:val="16"/>
              </w:rPr>
            </w:pPr>
            <w:r w:rsidRPr="00C87640">
              <w:rPr>
                <w:sz w:val="16"/>
                <w:szCs w:val="16"/>
              </w:rPr>
              <w:t>R</w:t>
            </w:r>
          </w:p>
        </w:tc>
        <w:tc>
          <w:tcPr>
            <w:tcW w:w="426" w:type="dxa"/>
            <w:shd w:val="clear" w:color="auto" w:fill="auto"/>
          </w:tcPr>
          <w:p w14:paraId="56A1FBCE" w14:textId="77777777" w:rsidR="00202510" w:rsidRPr="00C87640" w:rsidRDefault="00202510" w:rsidP="004A5A84">
            <w:pPr>
              <w:rPr>
                <w:sz w:val="16"/>
                <w:szCs w:val="16"/>
              </w:rPr>
            </w:pPr>
            <w:r w:rsidRPr="00C87640">
              <w:rPr>
                <w:sz w:val="16"/>
                <w:szCs w:val="16"/>
              </w:rPr>
              <w:t>B</w:t>
            </w:r>
          </w:p>
        </w:tc>
        <w:tc>
          <w:tcPr>
            <w:tcW w:w="425" w:type="dxa"/>
            <w:shd w:val="clear" w:color="auto" w:fill="auto"/>
          </w:tcPr>
          <w:p w14:paraId="1F45ED72" w14:textId="77777777" w:rsidR="00202510" w:rsidRPr="00C87640" w:rsidRDefault="00202510" w:rsidP="004A5A84">
            <w:pPr>
              <w:rPr>
                <w:sz w:val="16"/>
                <w:szCs w:val="16"/>
              </w:rPr>
            </w:pPr>
            <w:r w:rsidRPr="00C87640">
              <w:rPr>
                <w:sz w:val="16"/>
                <w:szCs w:val="16"/>
              </w:rPr>
              <w:t>N</w:t>
            </w:r>
          </w:p>
        </w:tc>
      </w:tr>
      <w:tr w:rsidR="00202510" w:rsidRPr="00C87640" w14:paraId="59F484E3" w14:textId="77777777" w:rsidTr="004A5A84">
        <w:trPr>
          <w:cantSplit/>
          <w:trHeight w:val="1174"/>
        </w:trPr>
        <w:tc>
          <w:tcPr>
            <w:tcW w:w="1560" w:type="dxa"/>
            <w:gridSpan w:val="2"/>
          </w:tcPr>
          <w:p w14:paraId="66030649" w14:textId="77777777" w:rsidR="00202510" w:rsidRPr="00C87640" w:rsidRDefault="00202510" w:rsidP="004A5A84">
            <w:pPr>
              <w:ind w:left="6"/>
              <w:rPr>
                <w:sz w:val="16"/>
                <w:szCs w:val="16"/>
              </w:rPr>
            </w:pPr>
            <w:r w:rsidRPr="00C87640">
              <w:rPr>
                <w:sz w:val="16"/>
                <w:szCs w:val="16"/>
              </w:rPr>
              <w:t>VALOR UNITARIO POR M2</w:t>
            </w:r>
          </w:p>
        </w:tc>
        <w:tc>
          <w:tcPr>
            <w:tcW w:w="578" w:type="dxa"/>
            <w:shd w:val="clear" w:color="auto" w:fill="auto"/>
            <w:textDirection w:val="btLr"/>
          </w:tcPr>
          <w:p w14:paraId="1D150998" w14:textId="77777777" w:rsidR="00202510" w:rsidRPr="00C87640" w:rsidRDefault="00202510" w:rsidP="004A5A84">
            <w:pPr>
              <w:ind w:left="113" w:right="113"/>
              <w:rPr>
                <w:sz w:val="16"/>
                <w:szCs w:val="16"/>
              </w:rPr>
            </w:pPr>
            <w:r w:rsidRPr="00C87640">
              <w:rPr>
                <w:sz w:val="16"/>
                <w:szCs w:val="16"/>
              </w:rPr>
              <w:t>$ 448.00</w:t>
            </w:r>
          </w:p>
        </w:tc>
        <w:tc>
          <w:tcPr>
            <w:tcW w:w="491" w:type="dxa"/>
            <w:shd w:val="clear" w:color="auto" w:fill="auto"/>
            <w:textDirection w:val="btLr"/>
          </w:tcPr>
          <w:p w14:paraId="4B1DD559" w14:textId="77777777" w:rsidR="00202510" w:rsidRPr="00C87640" w:rsidRDefault="00202510" w:rsidP="004A5A84">
            <w:pPr>
              <w:ind w:left="113" w:right="113"/>
              <w:rPr>
                <w:sz w:val="16"/>
                <w:szCs w:val="16"/>
              </w:rPr>
            </w:pPr>
            <w:r w:rsidRPr="00C87640">
              <w:rPr>
                <w:sz w:val="16"/>
                <w:szCs w:val="16"/>
              </w:rPr>
              <w:t>$976.00</w:t>
            </w:r>
          </w:p>
        </w:tc>
        <w:tc>
          <w:tcPr>
            <w:tcW w:w="491" w:type="dxa"/>
            <w:shd w:val="clear" w:color="auto" w:fill="auto"/>
            <w:textDirection w:val="btLr"/>
          </w:tcPr>
          <w:p w14:paraId="528E9BF6" w14:textId="77777777" w:rsidR="00202510" w:rsidRPr="00C87640" w:rsidRDefault="00202510" w:rsidP="004A5A84">
            <w:pPr>
              <w:ind w:left="113" w:right="113"/>
              <w:rPr>
                <w:sz w:val="16"/>
                <w:szCs w:val="16"/>
              </w:rPr>
            </w:pPr>
            <w:r w:rsidRPr="00C87640">
              <w:rPr>
                <w:sz w:val="16"/>
                <w:szCs w:val="16"/>
              </w:rPr>
              <w:t>$1,484.00</w:t>
            </w:r>
          </w:p>
        </w:tc>
        <w:tc>
          <w:tcPr>
            <w:tcW w:w="283" w:type="dxa"/>
            <w:shd w:val="clear" w:color="auto" w:fill="auto"/>
            <w:textDirection w:val="btLr"/>
          </w:tcPr>
          <w:p w14:paraId="44020409" w14:textId="77777777" w:rsidR="00202510" w:rsidRPr="00C87640" w:rsidRDefault="00202510" w:rsidP="004A5A84">
            <w:pPr>
              <w:ind w:left="113" w:right="113"/>
              <w:rPr>
                <w:sz w:val="16"/>
                <w:szCs w:val="16"/>
              </w:rPr>
            </w:pPr>
            <w:r w:rsidRPr="00C87640">
              <w:rPr>
                <w:sz w:val="16"/>
                <w:szCs w:val="16"/>
              </w:rPr>
              <w:t>$1652.00</w:t>
            </w:r>
          </w:p>
        </w:tc>
        <w:tc>
          <w:tcPr>
            <w:tcW w:w="425" w:type="dxa"/>
            <w:shd w:val="clear" w:color="auto" w:fill="auto"/>
            <w:textDirection w:val="btLr"/>
          </w:tcPr>
          <w:p w14:paraId="1C6194AE" w14:textId="77777777" w:rsidR="00202510" w:rsidRPr="00C87640" w:rsidRDefault="00202510" w:rsidP="004A5A84">
            <w:pPr>
              <w:ind w:left="113" w:right="113"/>
              <w:rPr>
                <w:sz w:val="16"/>
                <w:szCs w:val="16"/>
              </w:rPr>
            </w:pPr>
            <w:r w:rsidRPr="00C87640">
              <w:rPr>
                <w:sz w:val="16"/>
                <w:szCs w:val="16"/>
              </w:rPr>
              <w:t>$840.00</w:t>
            </w:r>
          </w:p>
        </w:tc>
        <w:tc>
          <w:tcPr>
            <w:tcW w:w="425" w:type="dxa"/>
            <w:shd w:val="clear" w:color="auto" w:fill="auto"/>
            <w:textDirection w:val="btLr"/>
          </w:tcPr>
          <w:p w14:paraId="66918EA8" w14:textId="77777777" w:rsidR="00202510" w:rsidRPr="00C87640" w:rsidRDefault="00202510" w:rsidP="004A5A84">
            <w:pPr>
              <w:ind w:left="113" w:right="113"/>
              <w:rPr>
                <w:sz w:val="16"/>
                <w:szCs w:val="16"/>
              </w:rPr>
            </w:pPr>
            <w:r w:rsidRPr="00C87640">
              <w:rPr>
                <w:sz w:val="16"/>
                <w:szCs w:val="16"/>
              </w:rPr>
              <w:t>$1,856.00</w:t>
            </w:r>
          </w:p>
        </w:tc>
        <w:tc>
          <w:tcPr>
            <w:tcW w:w="375" w:type="dxa"/>
            <w:shd w:val="clear" w:color="auto" w:fill="auto"/>
            <w:textDirection w:val="btLr"/>
          </w:tcPr>
          <w:p w14:paraId="791AACC0" w14:textId="77777777" w:rsidR="00202510" w:rsidRPr="00C87640" w:rsidRDefault="00202510" w:rsidP="004A5A84">
            <w:pPr>
              <w:ind w:left="113" w:right="113"/>
              <w:rPr>
                <w:sz w:val="16"/>
                <w:szCs w:val="16"/>
              </w:rPr>
            </w:pPr>
            <w:r w:rsidRPr="00C87640">
              <w:rPr>
                <w:sz w:val="16"/>
                <w:szCs w:val="16"/>
              </w:rPr>
              <w:t>$2,768.00</w:t>
            </w:r>
          </w:p>
        </w:tc>
        <w:tc>
          <w:tcPr>
            <w:tcW w:w="334" w:type="dxa"/>
            <w:shd w:val="clear" w:color="auto" w:fill="auto"/>
            <w:textDirection w:val="btLr"/>
          </w:tcPr>
          <w:p w14:paraId="0F624D45" w14:textId="77777777" w:rsidR="00202510" w:rsidRPr="00C87640" w:rsidRDefault="00202510" w:rsidP="004A5A84">
            <w:pPr>
              <w:ind w:left="113" w:right="113"/>
              <w:rPr>
                <w:sz w:val="16"/>
                <w:szCs w:val="16"/>
              </w:rPr>
            </w:pPr>
            <w:r w:rsidRPr="00C87640">
              <w:rPr>
                <w:sz w:val="16"/>
                <w:szCs w:val="16"/>
              </w:rPr>
              <w:t>$3,504.00</w:t>
            </w:r>
          </w:p>
        </w:tc>
        <w:tc>
          <w:tcPr>
            <w:tcW w:w="426" w:type="dxa"/>
            <w:shd w:val="clear" w:color="auto" w:fill="auto"/>
            <w:textDirection w:val="btLr"/>
          </w:tcPr>
          <w:p w14:paraId="493B0BEF" w14:textId="77777777" w:rsidR="00202510" w:rsidRPr="00C87640" w:rsidRDefault="00202510" w:rsidP="004A5A84">
            <w:pPr>
              <w:ind w:left="113" w:right="113"/>
              <w:rPr>
                <w:sz w:val="16"/>
                <w:szCs w:val="16"/>
              </w:rPr>
            </w:pPr>
            <w:r w:rsidRPr="00C87640">
              <w:rPr>
                <w:sz w:val="16"/>
                <w:szCs w:val="16"/>
              </w:rPr>
              <w:t>$1,312.00</w:t>
            </w:r>
          </w:p>
        </w:tc>
        <w:tc>
          <w:tcPr>
            <w:tcW w:w="566" w:type="dxa"/>
            <w:shd w:val="clear" w:color="auto" w:fill="auto"/>
            <w:textDirection w:val="btLr"/>
          </w:tcPr>
          <w:p w14:paraId="7945AEAE" w14:textId="77777777" w:rsidR="00202510" w:rsidRPr="00C87640" w:rsidRDefault="00202510" w:rsidP="004A5A84">
            <w:pPr>
              <w:ind w:left="113" w:right="113"/>
              <w:rPr>
                <w:sz w:val="16"/>
                <w:szCs w:val="16"/>
              </w:rPr>
            </w:pPr>
            <w:r w:rsidRPr="00C87640">
              <w:rPr>
                <w:sz w:val="16"/>
                <w:szCs w:val="16"/>
              </w:rPr>
              <w:t>$2,736.00</w:t>
            </w:r>
          </w:p>
        </w:tc>
        <w:tc>
          <w:tcPr>
            <w:tcW w:w="567" w:type="dxa"/>
            <w:shd w:val="clear" w:color="auto" w:fill="auto"/>
            <w:textDirection w:val="btLr"/>
          </w:tcPr>
          <w:p w14:paraId="014B47C5" w14:textId="77777777" w:rsidR="00202510" w:rsidRPr="00C87640" w:rsidRDefault="00202510" w:rsidP="004A5A84">
            <w:pPr>
              <w:ind w:left="113" w:right="113"/>
              <w:rPr>
                <w:sz w:val="16"/>
                <w:szCs w:val="16"/>
              </w:rPr>
            </w:pPr>
            <w:r w:rsidRPr="00C87640">
              <w:rPr>
                <w:sz w:val="16"/>
                <w:szCs w:val="16"/>
              </w:rPr>
              <w:t>$4,176.00</w:t>
            </w:r>
          </w:p>
        </w:tc>
        <w:tc>
          <w:tcPr>
            <w:tcW w:w="426" w:type="dxa"/>
            <w:shd w:val="clear" w:color="auto" w:fill="auto"/>
            <w:textDirection w:val="btLr"/>
          </w:tcPr>
          <w:p w14:paraId="400CFC1A" w14:textId="77777777" w:rsidR="00202510" w:rsidRPr="00C87640" w:rsidRDefault="00202510" w:rsidP="004A5A84">
            <w:pPr>
              <w:ind w:left="113" w:right="113"/>
              <w:rPr>
                <w:sz w:val="16"/>
                <w:szCs w:val="16"/>
              </w:rPr>
            </w:pPr>
            <w:r w:rsidRPr="00C87640">
              <w:rPr>
                <w:sz w:val="16"/>
                <w:szCs w:val="16"/>
              </w:rPr>
              <w:t>$4,668.00</w:t>
            </w:r>
          </w:p>
        </w:tc>
        <w:tc>
          <w:tcPr>
            <w:tcW w:w="708" w:type="dxa"/>
            <w:shd w:val="clear" w:color="auto" w:fill="auto"/>
            <w:textDirection w:val="btLr"/>
          </w:tcPr>
          <w:p w14:paraId="4D303961" w14:textId="77777777" w:rsidR="00202510" w:rsidRPr="00C87640" w:rsidRDefault="00202510" w:rsidP="004A5A84">
            <w:pPr>
              <w:ind w:left="113" w:right="113"/>
              <w:rPr>
                <w:sz w:val="16"/>
                <w:szCs w:val="16"/>
              </w:rPr>
            </w:pPr>
            <w:r w:rsidRPr="00C87640">
              <w:rPr>
                <w:sz w:val="16"/>
                <w:szCs w:val="16"/>
              </w:rPr>
              <w:t>$1,548.00</w:t>
            </w:r>
          </w:p>
        </w:tc>
        <w:tc>
          <w:tcPr>
            <w:tcW w:w="709" w:type="dxa"/>
            <w:shd w:val="clear" w:color="auto" w:fill="auto"/>
            <w:textDirection w:val="btLr"/>
          </w:tcPr>
          <w:p w14:paraId="4E160B90" w14:textId="77777777" w:rsidR="00202510" w:rsidRPr="00C87640" w:rsidRDefault="00202510" w:rsidP="004A5A84">
            <w:pPr>
              <w:ind w:left="113" w:right="113"/>
              <w:rPr>
                <w:sz w:val="16"/>
                <w:szCs w:val="16"/>
              </w:rPr>
            </w:pPr>
            <w:r w:rsidRPr="00C87640">
              <w:rPr>
                <w:sz w:val="16"/>
                <w:szCs w:val="16"/>
              </w:rPr>
              <w:t>$3,356.00</w:t>
            </w:r>
          </w:p>
        </w:tc>
        <w:tc>
          <w:tcPr>
            <w:tcW w:w="567" w:type="dxa"/>
            <w:shd w:val="clear" w:color="auto" w:fill="auto"/>
            <w:textDirection w:val="btLr"/>
          </w:tcPr>
          <w:p w14:paraId="3EC67E89" w14:textId="77777777" w:rsidR="00202510" w:rsidRPr="00C87640" w:rsidRDefault="00202510" w:rsidP="004A5A84">
            <w:pPr>
              <w:ind w:left="113" w:right="113"/>
              <w:rPr>
                <w:sz w:val="16"/>
                <w:szCs w:val="16"/>
              </w:rPr>
            </w:pPr>
            <w:r w:rsidRPr="00C87640">
              <w:rPr>
                <w:sz w:val="16"/>
                <w:szCs w:val="16"/>
              </w:rPr>
              <w:t>$5,104.00</w:t>
            </w:r>
          </w:p>
        </w:tc>
        <w:tc>
          <w:tcPr>
            <w:tcW w:w="425" w:type="dxa"/>
            <w:shd w:val="clear" w:color="auto" w:fill="auto"/>
            <w:textDirection w:val="btLr"/>
          </w:tcPr>
          <w:p w14:paraId="5FF124D6" w14:textId="77777777" w:rsidR="00202510" w:rsidRPr="00C87640" w:rsidRDefault="00202510" w:rsidP="004A5A84">
            <w:pPr>
              <w:ind w:left="113" w:right="113"/>
              <w:rPr>
                <w:sz w:val="16"/>
                <w:szCs w:val="16"/>
              </w:rPr>
            </w:pPr>
            <w:r w:rsidRPr="00C87640">
              <w:rPr>
                <w:sz w:val="16"/>
                <w:szCs w:val="16"/>
              </w:rPr>
              <w:t>$5,736.00</w:t>
            </w:r>
          </w:p>
        </w:tc>
        <w:tc>
          <w:tcPr>
            <w:tcW w:w="567" w:type="dxa"/>
            <w:shd w:val="clear" w:color="auto" w:fill="auto"/>
            <w:textDirection w:val="btLr"/>
          </w:tcPr>
          <w:p w14:paraId="411F0221" w14:textId="77777777" w:rsidR="00202510" w:rsidRPr="00C87640" w:rsidRDefault="00202510" w:rsidP="004A5A84">
            <w:pPr>
              <w:ind w:left="113" w:right="113"/>
              <w:rPr>
                <w:sz w:val="16"/>
                <w:szCs w:val="16"/>
              </w:rPr>
            </w:pPr>
            <w:r w:rsidRPr="00C87640">
              <w:rPr>
                <w:sz w:val="16"/>
                <w:szCs w:val="16"/>
              </w:rPr>
              <w:t>$2,136.00</w:t>
            </w:r>
          </w:p>
        </w:tc>
        <w:tc>
          <w:tcPr>
            <w:tcW w:w="567" w:type="dxa"/>
            <w:shd w:val="clear" w:color="auto" w:fill="auto"/>
            <w:textDirection w:val="btLr"/>
          </w:tcPr>
          <w:p w14:paraId="5DA18467" w14:textId="77777777" w:rsidR="00202510" w:rsidRPr="00C87640" w:rsidRDefault="00202510" w:rsidP="004A5A84">
            <w:pPr>
              <w:ind w:left="113" w:right="113"/>
              <w:rPr>
                <w:sz w:val="16"/>
                <w:szCs w:val="16"/>
              </w:rPr>
            </w:pPr>
            <w:r w:rsidRPr="00C87640">
              <w:rPr>
                <w:sz w:val="16"/>
                <w:szCs w:val="16"/>
              </w:rPr>
              <w:t>$6,624.00</w:t>
            </w:r>
          </w:p>
        </w:tc>
        <w:tc>
          <w:tcPr>
            <w:tcW w:w="426" w:type="dxa"/>
            <w:shd w:val="clear" w:color="auto" w:fill="auto"/>
            <w:textDirection w:val="btLr"/>
          </w:tcPr>
          <w:p w14:paraId="18614A26" w14:textId="77777777" w:rsidR="00202510" w:rsidRPr="00C87640" w:rsidRDefault="00202510" w:rsidP="004A5A84">
            <w:pPr>
              <w:ind w:left="113" w:right="113"/>
              <w:rPr>
                <w:sz w:val="16"/>
                <w:szCs w:val="16"/>
              </w:rPr>
            </w:pPr>
            <w:r w:rsidRPr="00C87640">
              <w:rPr>
                <w:sz w:val="16"/>
                <w:szCs w:val="16"/>
              </w:rPr>
              <w:t>$7,488.00</w:t>
            </w:r>
          </w:p>
        </w:tc>
        <w:tc>
          <w:tcPr>
            <w:tcW w:w="425" w:type="dxa"/>
            <w:shd w:val="clear" w:color="auto" w:fill="auto"/>
            <w:textDirection w:val="btLr"/>
          </w:tcPr>
          <w:p w14:paraId="67664867" w14:textId="77777777" w:rsidR="00202510" w:rsidRPr="00C87640" w:rsidRDefault="00202510" w:rsidP="004A5A84">
            <w:pPr>
              <w:ind w:left="113" w:right="113"/>
              <w:rPr>
                <w:sz w:val="16"/>
                <w:szCs w:val="16"/>
              </w:rPr>
            </w:pPr>
            <w:r w:rsidRPr="00C87640">
              <w:rPr>
                <w:sz w:val="16"/>
                <w:szCs w:val="16"/>
              </w:rPr>
              <w:t>$7,292.00</w:t>
            </w:r>
          </w:p>
        </w:tc>
      </w:tr>
    </w:tbl>
    <w:p w14:paraId="149AE0C5" w14:textId="77777777" w:rsidR="00202510" w:rsidRPr="00C87640" w:rsidRDefault="00202510" w:rsidP="00202510">
      <w:pPr>
        <w:rPr>
          <w:sz w:val="16"/>
          <w:szCs w:val="16"/>
        </w:rPr>
      </w:pPr>
    </w:p>
    <w:p w14:paraId="14AD930D" w14:textId="77777777" w:rsidR="00202510" w:rsidRPr="00C87640" w:rsidRDefault="00202510" w:rsidP="00202510">
      <w:pPr>
        <w:rPr>
          <w:sz w:val="16"/>
          <w:szCs w:val="16"/>
        </w:rPr>
      </w:pPr>
      <w:r w:rsidRPr="00C87640">
        <w:rPr>
          <w:sz w:val="16"/>
          <w:szCs w:val="16"/>
        </w:rPr>
        <w:t>Definición de los criterios del Estado de conservación:</w:t>
      </w:r>
    </w:p>
    <w:p w14:paraId="61EF1703" w14:textId="77777777" w:rsidR="00202510" w:rsidRPr="00C87640" w:rsidRDefault="00202510" w:rsidP="00202510">
      <w:pPr>
        <w:rPr>
          <w:sz w:val="16"/>
          <w:szCs w:val="16"/>
        </w:rPr>
      </w:pPr>
    </w:p>
    <w:tbl>
      <w:tblPr>
        <w:tblStyle w:val="Tablaconcuadrcula"/>
        <w:tblW w:w="0" w:type="auto"/>
        <w:tblLook w:val="04A0" w:firstRow="1" w:lastRow="0" w:firstColumn="1" w:lastColumn="0" w:noHBand="0" w:noVBand="1"/>
      </w:tblPr>
      <w:tblGrid>
        <w:gridCol w:w="1075"/>
        <w:gridCol w:w="6845"/>
      </w:tblGrid>
      <w:tr w:rsidR="00202510" w:rsidRPr="00C87640" w14:paraId="773E6028" w14:textId="77777777" w:rsidTr="004A5A84">
        <w:tc>
          <w:tcPr>
            <w:tcW w:w="1129" w:type="dxa"/>
          </w:tcPr>
          <w:p w14:paraId="2C52BE42" w14:textId="77777777" w:rsidR="00202510" w:rsidRPr="00C87640" w:rsidRDefault="00202510" w:rsidP="004A5A84">
            <w:pPr>
              <w:rPr>
                <w:sz w:val="16"/>
                <w:szCs w:val="16"/>
              </w:rPr>
            </w:pPr>
            <w:r w:rsidRPr="00C87640">
              <w:rPr>
                <w:sz w:val="16"/>
                <w:szCs w:val="16"/>
              </w:rPr>
              <w:t>N = nuevo</w:t>
            </w:r>
          </w:p>
        </w:tc>
        <w:tc>
          <w:tcPr>
            <w:tcW w:w="7699" w:type="dxa"/>
          </w:tcPr>
          <w:p w14:paraId="7D59C097" w14:textId="77777777" w:rsidR="00202510" w:rsidRPr="00C87640" w:rsidRDefault="00202510" w:rsidP="004A5A84">
            <w:pPr>
              <w:rPr>
                <w:sz w:val="16"/>
                <w:szCs w:val="16"/>
              </w:rPr>
            </w:pPr>
            <w:r w:rsidRPr="00C87640">
              <w:rPr>
                <w:sz w:val="16"/>
                <w:szCs w:val="16"/>
              </w:rPr>
              <w:t>Construcción con restauración estimada de hasta 3 años</w:t>
            </w:r>
          </w:p>
        </w:tc>
      </w:tr>
      <w:tr w:rsidR="00202510" w:rsidRPr="00C87640" w14:paraId="604B6038" w14:textId="77777777" w:rsidTr="004A5A84">
        <w:tc>
          <w:tcPr>
            <w:tcW w:w="1129" w:type="dxa"/>
          </w:tcPr>
          <w:p w14:paraId="2EFBCFC0" w14:textId="77777777" w:rsidR="00202510" w:rsidRPr="00C87640" w:rsidRDefault="00202510" w:rsidP="004A5A84">
            <w:pPr>
              <w:rPr>
                <w:sz w:val="16"/>
                <w:szCs w:val="16"/>
              </w:rPr>
            </w:pPr>
            <w:r w:rsidRPr="00C87640">
              <w:rPr>
                <w:sz w:val="16"/>
                <w:szCs w:val="16"/>
              </w:rPr>
              <w:t>B = Bueno</w:t>
            </w:r>
          </w:p>
        </w:tc>
        <w:tc>
          <w:tcPr>
            <w:tcW w:w="7699" w:type="dxa"/>
          </w:tcPr>
          <w:p w14:paraId="0D5DBDEA" w14:textId="77777777" w:rsidR="00202510" w:rsidRPr="00C87640" w:rsidRDefault="00202510" w:rsidP="004A5A84">
            <w:pPr>
              <w:rPr>
                <w:sz w:val="16"/>
                <w:szCs w:val="16"/>
              </w:rPr>
            </w:pPr>
            <w:r w:rsidRPr="00C87640">
              <w:rPr>
                <w:sz w:val="16"/>
                <w:szCs w:val="16"/>
              </w:rPr>
              <w:t>Construcción con acabados de pintura conservados sin deterioro y desgaste menores</w:t>
            </w:r>
          </w:p>
        </w:tc>
      </w:tr>
      <w:tr w:rsidR="00202510" w:rsidRPr="00C87640" w14:paraId="6A9FCB21" w14:textId="77777777" w:rsidTr="004A5A84">
        <w:tc>
          <w:tcPr>
            <w:tcW w:w="1129" w:type="dxa"/>
          </w:tcPr>
          <w:p w14:paraId="46B7369C" w14:textId="77777777" w:rsidR="00202510" w:rsidRPr="00C87640" w:rsidRDefault="00202510" w:rsidP="004A5A84">
            <w:pPr>
              <w:rPr>
                <w:sz w:val="16"/>
                <w:szCs w:val="16"/>
              </w:rPr>
            </w:pPr>
            <w:r w:rsidRPr="00C87640">
              <w:rPr>
                <w:sz w:val="16"/>
                <w:szCs w:val="16"/>
              </w:rPr>
              <w:t>R = Regular</w:t>
            </w:r>
          </w:p>
        </w:tc>
        <w:tc>
          <w:tcPr>
            <w:tcW w:w="7699" w:type="dxa"/>
          </w:tcPr>
          <w:p w14:paraId="7DB6D895" w14:textId="77777777" w:rsidR="00202510" w:rsidRPr="00C87640" w:rsidRDefault="00202510" w:rsidP="004A5A84">
            <w:pPr>
              <w:rPr>
                <w:sz w:val="16"/>
                <w:szCs w:val="16"/>
              </w:rPr>
            </w:pPr>
            <w:r w:rsidRPr="00C87640">
              <w:rPr>
                <w:sz w:val="16"/>
                <w:szCs w:val="16"/>
              </w:rPr>
              <w:t>Construcción con pintura y acabados con desgastes que no comprometen la estructura</w:t>
            </w:r>
          </w:p>
        </w:tc>
      </w:tr>
      <w:tr w:rsidR="00202510" w:rsidRPr="00C87640" w14:paraId="627F07E8" w14:textId="77777777" w:rsidTr="004A5A84">
        <w:tc>
          <w:tcPr>
            <w:tcW w:w="1129" w:type="dxa"/>
          </w:tcPr>
          <w:p w14:paraId="0F40ACB3" w14:textId="77777777" w:rsidR="00202510" w:rsidRPr="00C87640" w:rsidRDefault="00202510" w:rsidP="004A5A84">
            <w:pPr>
              <w:rPr>
                <w:sz w:val="16"/>
                <w:szCs w:val="16"/>
              </w:rPr>
            </w:pPr>
            <w:r w:rsidRPr="00C87640">
              <w:rPr>
                <w:sz w:val="16"/>
                <w:szCs w:val="16"/>
              </w:rPr>
              <w:t>M = Malo</w:t>
            </w:r>
          </w:p>
        </w:tc>
        <w:tc>
          <w:tcPr>
            <w:tcW w:w="7699" w:type="dxa"/>
          </w:tcPr>
          <w:p w14:paraId="3F2DFE3C" w14:textId="77777777" w:rsidR="00202510" w:rsidRPr="00C87640" w:rsidRDefault="00202510" w:rsidP="004A5A84">
            <w:pPr>
              <w:rPr>
                <w:sz w:val="16"/>
                <w:szCs w:val="16"/>
              </w:rPr>
            </w:pPr>
            <w:r w:rsidRPr="00C87640">
              <w:rPr>
                <w:sz w:val="16"/>
                <w:szCs w:val="16"/>
              </w:rPr>
              <w:t>Construcción sin acabados o con acabados deteriorados y/o sin cultura o con pintura deteriorada y/o con estructuras deterioradas.</w:t>
            </w:r>
          </w:p>
        </w:tc>
      </w:tr>
    </w:tbl>
    <w:p w14:paraId="3E5F2D64" w14:textId="77777777" w:rsidR="00202510" w:rsidRPr="00C87640" w:rsidRDefault="00202510" w:rsidP="00202510">
      <w:pPr>
        <w:rPr>
          <w:sz w:val="16"/>
          <w:szCs w:val="16"/>
        </w:rPr>
      </w:pPr>
    </w:p>
    <w:p w14:paraId="7AB41CC3" w14:textId="77777777" w:rsidR="00202510" w:rsidRPr="00C87640" w:rsidRDefault="00202510" w:rsidP="00202510">
      <w:pPr>
        <w:rPr>
          <w:sz w:val="16"/>
          <w:szCs w:val="16"/>
        </w:rPr>
      </w:pPr>
    </w:p>
    <w:p w14:paraId="6AC04E09" w14:textId="77777777" w:rsidR="00202510" w:rsidRPr="00C87640" w:rsidRDefault="00202510" w:rsidP="00202510">
      <w:r w:rsidRPr="00C87640">
        <w:t>TABLA DE ESPECIFICACIONES Y VALORES UNITARIOS DE CONSTRUCCION ES TIPO DE MODERNO (MENOS DE 50 AÑOS) TABLA (B)</w:t>
      </w:r>
    </w:p>
    <w:tbl>
      <w:tblPr>
        <w:tblStyle w:val="Tablaconcuadrcula"/>
        <w:tblW w:w="11341" w:type="dxa"/>
        <w:tblInd w:w="-1423" w:type="dxa"/>
        <w:tblLayout w:type="fixed"/>
        <w:tblLook w:val="04A0" w:firstRow="1" w:lastRow="0" w:firstColumn="1" w:lastColumn="0" w:noHBand="0" w:noVBand="1"/>
      </w:tblPr>
      <w:tblGrid>
        <w:gridCol w:w="709"/>
        <w:gridCol w:w="851"/>
        <w:gridCol w:w="1843"/>
        <w:gridCol w:w="1559"/>
        <w:gridCol w:w="1985"/>
        <w:gridCol w:w="2409"/>
        <w:gridCol w:w="1985"/>
      </w:tblGrid>
      <w:tr w:rsidR="00202510" w:rsidRPr="00C87640" w14:paraId="4CDF0B99" w14:textId="77777777" w:rsidTr="004A5A84">
        <w:tc>
          <w:tcPr>
            <w:tcW w:w="1560" w:type="dxa"/>
            <w:gridSpan w:val="2"/>
          </w:tcPr>
          <w:p w14:paraId="6E7EB05E" w14:textId="77777777" w:rsidR="00202510" w:rsidRPr="00C87640" w:rsidRDefault="00202510" w:rsidP="004A5A84">
            <w:pPr>
              <w:rPr>
                <w:sz w:val="16"/>
                <w:szCs w:val="16"/>
              </w:rPr>
            </w:pPr>
            <w:r w:rsidRPr="00C87640">
              <w:rPr>
                <w:sz w:val="16"/>
                <w:szCs w:val="16"/>
              </w:rPr>
              <w:t xml:space="preserve">ELEMENTO DE CONSTRUCCIÓN </w:t>
            </w:r>
          </w:p>
        </w:tc>
        <w:tc>
          <w:tcPr>
            <w:tcW w:w="1843" w:type="dxa"/>
          </w:tcPr>
          <w:p w14:paraId="0D410515" w14:textId="77777777" w:rsidR="00202510" w:rsidRPr="00C87640" w:rsidRDefault="00202510" w:rsidP="004A5A84">
            <w:pPr>
              <w:rPr>
                <w:sz w:val="16"/>
                <w:szCs w:val="16"/>
              </w:rPr>
            </w:pPr>
            <w:r w:rsidRPr="00C87640">
              <w:rPr>
                <w:sz w:val="16"/>
                <w:szCs w:val="16"/>
              </w:rPr>
              <w:t>POPULAR</w:t>
            </w:r>
          </w:p>
        </w:tc>
        <w:tc>
          <w:tcPr>
            <w:tcW w:w="1559" w:type="dxa"/>
          </w:tcPr>
          <w:p w14:paraId="126C9EB8" w14:textId="77777777" w:rsidR="00202510" w:rsidRPr="00C87640" w:rsidRDefault="00202510" w:rsidP="004A5A84">
            <w:pPr>
              <w:rPr>
                <w:sz w:val="16"/>
                <w:szCs w:val="16"/>
              </w:rPr>
            </w:pPr>
            <w:r w:rsidRPr="00C87640">
              <w:rPr>
                <w:sz w:val="16"/>
                <w:szCs w:val="16"/>
              </w:rPr>
              <w:t>ECONÓMICO</w:t>
            </w:r>
          </w:p>
        </w:tc>
        <w:tc>
          <w:tcPr>
            <w:tcW w:w="1985" w:type="dxa"/>
          </w:tcPr>
          <w:p w14:paraId="6C11B323" w14:textId="77777777" w:rsidR="00202510" w:rsidRPr="00C87640" w:rsidRDefault="00202510" w:rsidP="004A5A84">
            <w:pPr>
              <w:rPr>
                <w:sz w:val="16"/>
                <w:szCs w:val="16"/>
              </w:rPr>
            </w:pPr>
            <w:r w:rsidRPr="00C87640">
              <w:rPr>
                <w:sz w:val="16"/>
                <w:szCs w:val="16"/>
              </w:rPr>
              <w:t>MEDIANO</w:t>
            </w:r>
          </w:p>
        </w:tc>
        <w:tc>
          <w:tcPr>
            <w:tcW w:w="2409" w:type="dxa"/>
          </w:tcPr>
          <w:p w14:paraId="7E122BB0" w14:textId="77777777" w:rsidR="00202510" w:rsidRPr="00C87640" w:rsidRDefault="00202510" w:rsidP="004A5A84">
            <w:pPr>
              <w:rPr>
                <w:sz w:val="16"/>
                <w:szCs w:val="16"/>
              </w:rPr>
            </w:pPr>
            <w:r w:rsidRPr="00C87640">
              <w:rPr>
                <w:sz w:val="16"/>
                <w:szCs w:val="16"/>
              </w:rPr>
              <w:t>CALIDAD</w:t>
            </w:r>
          </w:p>
        </w:tc>
        <w:tc>
          <w:tcPr>
            <w:tcW w:w="1985" w:type="dxa"/>
          </w:tcPr>
          <w:p w14:paraId="1A230762" w14:textId="77777777" w:rsidR="00202510" w:rsidRPr="00C87640" w:rsidRDefault="00202510" w:rsidP="004A5A84">
            <w:pPr>
              <w:rPr>
                <w:sz w:val="16"/>
                <w:szCs w:val="16"/>
              </w:rPr>
            </w:pPr>
            <w:r w:rsidRPr="00C87640">
              <w:rPr>
                <w:sz w:val="16"/>
                <w:szCs w:val="16"/>
              </w:rPr>
              <w:t>LUJO</w:t>
            </w:r>
          </w:p>
        </w:tc>
      </w:tr>
      <w:tr w:rsidR="00202510" w:rsidRPr="00C87640" w14:paraId="7CF6E975" w14:textId="77777777" w:rsidTr="004A5A84">
        <w:tblPrEx>
          <w:tblCellMar>
            <w:left w:w="70" w:type="dxa"/>
            <w:right w:w="70" w:type="dxa"/>
          </w:tblCellMar>
          <w:tblLook w:val="0000" w:firstRow="0" w:lastRow="0" w:firstColumn="0" w:lastColumn="0" w:noHBand="0" w:noVBand="0"/>
        </w:tblPrEx>
        <w:trPr>
          <w:trHeight w:val="158"/>
        </w:trPr>
        <w:tc>
          <w:tcPr>
            <w:tcW w:w="709" w:type="dxa"/>
            <w:vMerge w:val="restart"/>
            <w:shd w:val="clear" w:color="auto" w:fill="auto"/>
            <w:textDirection w:val="btLr"/>
          </w:tcPr>
          <w:p w14:paraId="23CCD3FC" w14:textId="77777777" w:rsidR="00202510" w:rsidRPr="00C87640" w:rsidRDefault="00202510" w:rsidP="004A5A84">
            <w:pPr>
              <w:ind w:left="113" w:right="113"/>
              <w:jc w:val="center"/>
              <w:rPr>
                <w:sz w:val="16"/>
                <w:szCs w:val="16"/>
              </w:rPr>
            </w:pPr>
            <w:r w:rsidRPr="00C87640">
              <w:rPr>
                <w:sz w:val="16"/>
                <w:szCs w:val="16"/>
              </w:rPr>
              <w:t>ESTRUCTURA</w:t>
            </w:r>
          </w:p>
          <w:p w14:paraId="03ED3781" w14:textId="77777777" w:rsidR="00202510" w:rsidRPr="00C87640" w:rsidRDefault="00202510" w:rsidP="004A5A84">
            <w:pPr>
              <w:ind w:left="113" w:right="113"/>
              <w:rPr>
                <w:sz w:val="16"/>
                <w:szCs w:val="16"/>
              </w:rPr>
            </w:pPr>
          </w:p>
        </w:tc>
        <w:tc>
          <w:tcPr>
            <w:tcW w:w="851" w:type="dxa"/>
          </w:tcPr>
          <w:p w14:paraId="3E76F1E2" w14:textId="77777777" w:rsidR="00202510" w:rsidRPr="00C87640" w:rsidRDefault="00202510" w:rsidP="004A5A84">
            <w:pPr>
              <w:rPr>
                <w:sz w:val="16"/>
                <w:szCs w:val="16"/>
              </w:rPr>
            </w:pPr>
            <w:r w:rsidRPr="00C87640">
              <w:rPr>
                <w:sz w:val="16"/>
                <w:szCs w:val="16"/>
              </w:rPr>
              <w:t>CIMIENTOS</w:t>
            </w:r>
          </w:p>
          <w:p w14:paraId="742A3068" w14:textId="77777777" w:rsidR="00202510" w:rsidRPr="00C87640" w:rsidRDefault="00202510" w:rsidP="004A5A84">
            <w:pPr>
              <w:rPr>
                <w:sz w:val="16"/>
                <w:szCs w:val="16"/>
              </w:rPr>
            </w:pPr>
          </w:p>
        </w:tc>
        <w:tc>
          <w:tcPr>
            <w:tcW w:w="1843" w:type="dxa"/>
            <w:shd w:val="clear" w:color="auto" w:fill="auto"/>
          </w:tcPr>
          <w:p w14:paraId="119006A9" w14:textId="77777777" w:rsidR="00202510" w:rsidRPr="00C87640" w:rsidRDefault="00202510" w:rsidP="004A5A84">
            <w:pPr>
              <w:rPr>
                <w:sz w:val="16"/>
                <w:szCs w:val="16"/>
              </w:rPr>
            </w:pPr>
            <w:r w:rsidRPr="00C87640">
              <w:rPr>
                <w:sz w:val="16"/>
                <w:szCs w:val="16"/>
              </w:rPr>
              <w:t>SIN O MAMPOSTERIA DE PIEDRA</w:t>
            </w:r>
          </w:p>
        </w:tc>
        <w:tc>
          <w:tcPr>
            <w:tcW w:w="1559" w:type="dxa"/>
            <w:shd w:val="clear" w:color="auto" w:fill="auto"/>
          </w:tcPr>
          <w:p w14:paraId="5D5C450E" w14:textId="77777777" w:rsidR="00202510" w:rsidRPr="00C87640" w:rsidRDefault="00202510" w:rsidP="004A5A84">
            <w:pPr>
              <w:rPr>
                <w:sz w:val="16"/>
                <w:szCs w:val="16"/>
              </w:rPr>
            </w:pPr>
            <w:r w:rsidRPr="00C87640">
              <w:rPr>
                <w:sz w:val="16"/>
                <w:szCs w:val="16"/>
              </w:rPr>
              <w:t>MAMPOSTERIA DE PIEDRA</w:t>
            </w:r>
          </w:p>
        </w:tc>
        <w:tc>
          <w:tcPr>
            <w:tcW w:w="1985" w:type="dxa"/>
            <w:shd w:val="clear" w:color="auto" w:fill="auto"/>
          </w:tcPr>
          <w:p w14:paraId="37D204C0" w14:textId="77777777" w:rsidR="00202510" w:rsidRPr="00C87640" w:rsidRDefault="00202510" w:rsidP="004A5A84">
            <w:pPr>
              <w:rPr>
                <w:sz w:val="16"/>
                <w:szCs w:val="16"/>
              </w:rPr>
            </w:pPr>
            <w:r w:rsidRPr="00C87640">
              <w:rPr>
                <w:sz w:val="16"/>
                <w:szCs w:val="16"/>
              </w:rPr>
              <w:t>MAMPOSTERIA DE PIEDRA</w:t>
            </w:r>
          </w:p>
        </w:tc>
        <w:tc>
          <w:tcPr>
            <w:tcW w:w="2409" w:type="dxa"/>
            <w:shd w:val="clear" w:color="auto" w:fill="auto"/>
          </w:tcPr>
          <w:p w14:paraId="0F0D0B5A" w14:textId="77777777" w:rsidR="00202510" w:rsidRPr="00C87640" w:rsidRDefault="00202510" w:rsidP="004A5A84">
            <w:pPr>
              <w:rPr>
                <w:sz w:val="16"/>
                <w:szCs w:val="16"/>
              </w:rPr>
            </w:pPr>
            <w:r w:rsidRPr="00C87640">
              <w:rPr>
                <w:sz w:val="16"/>
                <w:szCs w:val="16"/>
              </w:rPr>
              <w:t>MAMPOSTERIA DE PIEDRA</w:t>
            </w:r>
          </w:p>
        </w:tc>
        <w:tc>
          <w:tcPr>
            <w:tcW w:w="1985" w:type="dxa"/>
            <w:shd w:val="clear" w:color="auto" w:fill="auto"/>
          </w:tcPr>
          <w:p w14:paraId="027927C2" w14:textId="77777777" w:rsidR="00202510" w:rsidRPr="00C87640" w:rsidRDefault="00202510" w:rsidP="004A5A84">
            <w:pPr>
              <w:rPr>
                <w:sz w:val="16"/>
                <w:szCs w:val="16"/>
              </w:rPr>
            </w:pPr>
            <w:r w:rsidRPr="00C87640">
              <w:rPr>
                <w:sz w:val="16"/>
                <w:szCs w:val="16"/>
              </w:rPr>
              <w:t>MAMPOSTERIA DE PIEDRA</w:t>
            </w:r>
          </w:p>
        </w:tc>
      </w:tr>
      <w:tr w:rsidR="00202510" w:rsidRPr="00C87640" w14:paraId="0ADFDFF7" w14:textId="77777777" w:rsidTr="004A5A84">
        <w:tblPrEx>
          <w:tblCellMar>
            <w:left w:w="70" w:type="dxa"/>
            <w:right w:w="70" w:type="dxa"/>
          </w:tblCellMar>
          <w:tblLook w:val="0000" w:firstRow="0" w:lastRow="0" w:firstColumn="0" w:lastColumn="0" w:noHBand="0" w:noVBand="0"/>
        </w:tblPrEx>
        <w:trPr>
          <w:trHeight w:val="270"/>
        </w:trPr>
        <w:tc>
          <w:tcPr>
            <w:tcW w:w="709" w:type="dxa"/>
            <w:vMerge/>
            <w:shd w:val="clear" w:color="auto" w:fill="auto"/>
          </w:tcPr>
          <w:p w14:paraId="27671F40" w14:textId="77777777" w:rsidR="00202510" w:rsidRPr="00C87640" w:rsidRDefault="00202510" w:rsidP="004A5A84">
            <w:pPr>
              <w:rPr>
                <w:sz w:val="16"/>
                <w:szCs w:val="16"/>
              </w:rPr>
            </w:pPr>
          </w:p>
        </w:tc>
        <w:tc>
          <w:tcPr>
            <w:tcW w:w="851" w:type="dxa"/>
          </w:tcPr>
          <w:p w14:paraId="3A269A77" w14:textId="77777777" w:rsidR="00202510" w:rsidRPr="00C87640" w:rsidRDefault="00202510" w:rsidP="004A5A84">
            <w:pPr>
              <w:rPr>
                <w:sz w:val="16"/>
                <w:szCs w:val="16"/>
              </w:rPr>
            </w:pPr>
            <w:r w:rsidRPr="00C87640">
              <w:rPr>
                <w:sz w:val="16"/>
                <w:szCs w:val="16"/>
              </w:rPr>
              <w:t>MUROS</w:t>
            </w:r>
          </w:p>
          <w:p w14:paraId="76009441" w14:textId="77777777" w:rsidR="00202510" w:rsidRPr="00C87640" w:rsidRDefault="00202510" w:rsidP="004A5A84">
            <w:pPr>
              <w:rPr>
                <w:sz w:val="16"/>
                <w:szCs w:val="16"/>
              </w:rPr>
            </w:pPr>
          </w:p>
        </w:tc>
        <w:tc>
          <w:tcPr>
            <w:tcW w:w="1843" w:type="dxa"/>
            <w:shd w:val="clear" w:color="auto" w:fill="auto"/>
          </w:tcPr>
          <w:p w14:paraId="0F447754" w14:textId="77777777" w:rsidR="00202510" w:rsidRPr="00C87640" w:rsidRDefault="00202510" w:rsidP="004A5A84">
            <w:pPr>
              <w:rPr>
                <w:sz w:val="16"/>
                <w:szCs w:val="16"/>
              </w:rPr>
            </w:pPr>
            <w:r w:rsidRPr="00C87640">
              <w:rPr>
                <w:sz w:val="16"/>
                <w:szCs w:val="16"/>
              </w:rPr>
              <w:t>LAMINAS, CARTON</w:t>
            </w:r>
          </w:p>
        </w:tc>
        <w:tc>
          <w:tcPr>
            <w:tcW w:w="1559" w:type="dxa"/>
            <w:shd w:val="clear" w:color="auto" w:fill="auto"/>
          </w:tcPr>
          <w:p w14:paraId="50A292C7" w14:textId="77777777" w:rsidR="00202510" w:rsidRPr="00C87640" w:rsidRDefault="00202510" w:rsidP="004A5A84">
            <w:pPr>
              <w:rPr>
                <w:sz w:val="16"/>
                <w:szCs w:val="16"/>
              </w:rPr>
            </w:pPr>
            <w:r w:rsidRPr="00C87640">
              <w:rPr>
                <w:sz w:val="16"/>
                <w:szCs w:val="16"/>
              </w:rPr>
              <w:t>MAMPOSTERIA DE BLOQUES</w:t>
            </w:r>
          </w:p>
        </w:tc>
        <w:tc>
          <w:tcPr>
            <w:tcW w:w="1985" w:type="dxa"/>
            <w:shd w:val="clear" w:color="auto" w:fill="auto"/>
          </w:tcPr>
          <w:p w14:paraId="07E5BE27" w14:textId="77777777" w:rsidR="00202510" w:rsidRPr="00C87640" w:rsidRDefault="00202510" w:rsidP="004A5A84">
            <w:pPr>
              <w:rPr>
                <w:sz w:val="16"/>
                <w:szCs w:val="16"/>
              </w:rPr>
            </w:pPr>
            <w:r w:rsidRPr="00C87640">
              <w:rPr>
                <w:sz w:val="16"/>
                <w:szCs w:val="16"/>
              </w:rPr>
              <w:t>MAMPOSTERIA DE BLOQUES</w:t>
            </w:r>
          </w:p>
        </w:tc>
        <w:tc>
          <w:tcPr>
            <w:tcW w:w="2409" w:type="dxa"/>
            <w:shd w:val="clear" w:color="auto" w:fill="auto"/>
          </w:tcPr>
          <w:p w14:paraId="13BC9A30" w14:textId="77777777" w:rsidR="00202510" w:rsidRPr="00C87640" w:rsidRDefault="00202510" w:rsidP="004A5A84">
            <w:pPr>
              <w:rPr>
                <w:sz w:val="16"/>
                <w:szCs w:val="16"/>
              </w:rPr>
            </w:pPr>
            <w:r w:rsidRPr="00C87640">
              <w:rPr>
                <w:sz w:val="16"/>
                <w:szCs w:val="16"/>
              </w:rPr>
              <w:t>MAMPOSTERIA, BLOQUES</w:t>
            </w:r>
          </w:p>
        </w:tc>
        <w:tc>
          <w:tcPr>
            <w:tcW w:w="1985" w:type="dxa"/>
            <w:shd w:val="clear" w:color="auto" w:fill="auto"/>
          </w:tcPr>
          <w:p w14:paraId="4573E9DF" w14:textId="77777777" w:rsidR="00202510" w:rsidRPr="00C87640" w:rsidRDefault="00202510" w:rsidP="004A5A84">
            <w:pPr>
              <w:rPr>
                <w:sz w:val="16"/>
                <w:szCs w:val="16"/>
              </w:rPr>
            </w:pPr>
            <w:r w:rsidRPr="00C87640">
              <w:rPr>
                <w:sz w:val="16"/>
                <w:szCs w:val="16"/>
              </w:rPr>
              <w:t>MAMPOSTERIA, BLOQUES</w:t>
            </w:r>
          </w:p>
        </w:tc>
      </w:tr>
      <w:tr w:rsidR="00202510" w:rsidRPr="00C87640" w14:paraId="6CD58571" w14:textId="77777777" w:rsidTr="004A5A84">
        <w:tblPrEx>
          <w:tblCellMar>
            <w:left w:w="70" w:type="dxa"/>
            <w:right w:w="70" w:type="dxa"/>
          </w:tblCellMar>
          <w:tblLook w:val="0000" w:firstRow="0" w:lastRow="0" w:firstColumn="0" w:lastColumn="0" w:noHBand="0" w:noVBand="0"/>
        </w:tblPrEx>
        <w:trPr>
          <w:trHeight w:val="965"/>
        </w:trPr>
        <w:tc>
          <w:tcPr>
            <w:tcW w:w="709" w:type="dxa"/>
            <w:vMerge/>
            <w:shd w:val="clear" w:color="auto" w:fill="auto"/>
          </w:tcPr>
          <w:p w14:paraId="499FB2F0" w14:textId="77777777" w:rsidR="00202510" w:rsidRPr="00C87640" w:rsidRDefault="00202510" w:rsidP="004A5A84">
            <w:pPr>
              <w:rPr>
                <w:sz w:val="16"/>
                <w:szCs w:val="16"/>
              </w:rPr>
            </w:pPr>
          </w:p>
        </w:tc>
        <w:tc>
          <w:tcPr>
            <w:tcW w:w="851" w:type="dxa"/>
          </w:tcPr>
          <w:p w14:paraId="0EA08179" w14:textId="77777777" w:rsidR="00202510" w:rsidRPr="00C87640" w:rsidRDefault="00202510" w:rsidP="004A5A84">
            <w:pPr>
              <w:rPr>
                <w:sz w:val="16"/>
                <w:szCs w:val="16"/>
              </w:rPr>
            </w:pPr>
            <w:r w:rsidRPr="00C87640">
              <w:rPr>
                <w:sz w:val="16"/>
                <w:szCs w:val="16"/>
              </w:rPr>
              <w:t>TECHOS</w:t>
            </w:r>
          </w:p>
          <w:p w14:paraId="3E93C218" w14:textId="77777777" w:rsidR="00202510" w:rsidRPr="00C87640" w:rsidRDefault="00202510" w:rsidP="004A5A84">
            <w:pPr>
              <w:rPr>
                <w:sz w:val="16"/>
                <w:szCs w:val="16"/>
              </w:rPr>
            </w:pPr>
          </w:p>
        </w:tc>
        <w:tc>
          <w:tcPr>
            <w:tcW w:w="1843" w:type="dxa"/>
            <w:shd w:val="clear" w:color="auto" w:fill="auto"/>
          </w:tcPr>
          <w:p w14:paraId="4589E2F8" w14:textId="77777777" w:rsidR="00202510" w:rsidRPr="00C87640" w:rsidRDefault="00202510" w:rsidP="004A5A84">
            <w:pPr>
              <w:rPr>
                <w:sz w:val="16"/>
                <w:szCs w:val="16"/>
              </w:rPr>
            </w:pPr>
            <w:r w:rsidRPr="00C87640">
              <w:rPr>
                <w:sz w:val="16"/>
                <w:szCs w:val="16"/>
              </w:rPr>
              <w:t>LAMINA, CARTON, PAJA</w:t>
            </w:r>
          </w:p>
        </w:tc>
        <w:tc>
          <w:tcPr>
            <w:tcW w:w="1559" w:type="dxa"/>
            <w:shd w:val="clear" w:color="auto" w:fill="auto"/>
          </w:tcPr>
          <w:p w14:paraId="55D50C2C" w14:textId="77777777" w:rsidR="00202510" w:rsidRPr="00C87640" w:rsidRDefault="00202510" w:rsidP="004A5A84">
            <w:pPr>
              <w:rPr>
                <w:sz w:val="16"/>
                <w:szCs w:val="16"/>
              </w:rPr>
            </w:pPr>
            <w:r w:rsidRPr="00C87640">
              <w:rPr>
                <w:sz w:val="16"/>
                <w:szCs w:val="16"/>
              </w:rPr>
              <w:t>LAMINA, ASBESTO</w:t>
            </w:r>
          </w:p>
        </w:tc>
        <w:tc>
          <w:tcPr>
            <w:tcW w:w="1985" w:type="dxa"/>
            <w:shd w:val="clear" w:color="auto" w:fill="auto"/>
          </w:tcPr>
          <w:p w14:paraId="6940EA25" w14:textId="77777777" w:rsidR="00202510" w:rsidRPr="00C87640" w:rsidRDefault="00202510" w:rsidP="004A5A84">
            <w:pPr>
              <w:rPr>
                <w:sz w:val="16"/>
                <w:szCs w:val="16"/>
              </w:rPr>
            </w:pPr>
            <w:r w:rsidRPr="00C87640">
              <w:rPr>
                <w:sz w:val="16"/>
                <w:szCs w:val="16"/>
              </w:rPr>
              <w:t>CONCRETO ARMADO SOBRE VIGAS DE CONCRETO, HIERRO O MADERA</w:t>
            </w:r>
          </w:p>
        </w:tc>
        <w:tc>
          <w:tcPr>
            <w:tcW w:w="2409" w:type="dxa"/>
            <w:shd w:val="clear" w:color="auto" w:fill="auto"/>
          </w:tcPr>
          <w:p w14:paraId="7A637870" w14:textId="77777777" w:rsidR="00202510" w:rsidRPr="00C87640" w:rsidRDefault="00202510" w:rsidP="004A5A84">
            <w:pPr>
              <w:rPr>
                <w:sz w:val="16"/>
                <w:szCs w:val="16"/>
              </w:rPr>
            </w:pPr>
            <w:r w:rsidRPr="00C87640">
              <w:rPr>
                <w:sz w:val="16"/>
                <w:szCs w:val="16"/>
              </w:rPr>
              <w:t>CONCRETO ARMADO SOBRE VIGAS DE HIERRO O MADERA</w:t>
            </w:r>
          </w:p>
        </w:tc>
        <w:tc>
          <w:tcPr>
            <w:tcW w:w="1985" w:type="dxa"/>
            <w:shd w:val="clear" w:color="auto" w:fill="auto"/>
          </w:tcPr>
          <w:p w14:paraId="55104936" w14:textId="77777777" w:rsidR="00202510" w:rsidRPr="00C87640" w:rsidRDefault="00202510" w:rsidP="004A5A84">
            <w:pPr>
              <w:rPr>
                <w:sz w:val="16"/>
                <w:szCs w:val="16"/>
              </w:rPr>
            </w:pPr>
            <w:r w:rsidRPr="00C87640">
              <w:rPr>
                <w:sz w:val="16"/>
                <w:szCs w:val="16"/>
              </w:rPr>
              <w:t>CONCRETO ARMADO SOBRE VIGAS DE HIERRO O MADERA</w:t>
            </w:r>
          </w:p>
        </w:tc>
      </w:tr>
      <w:tr w:rsidR="00202510" w:rsidRPr="00C87640" w14:paraId="2CED941A" w14:textId="77777777" w:rsidTr="004A5A84">
        <w:tblPrEx>
          <w:tblCellMar>
            <w:left w:w="70" w:type="dxa"/>
            <w:right w:w="70" w:type="dxa"/>
          </w:tblCellMar>
          <w:tblLook w:val="0000" w:firstRow="0" w:lastRow="0" w:firstColumn="0" w:lastColumn="0" w:noHBand="0" w:noVBand="0"/>
        </w:tblPrEx>
        <w:trPr>
          <w:trHeight w:val="302"/>
        </w:trPr>
        <w:tc>
          <w:tcPr>
            <w:tcW w:w="709" w:type="dxa"/>
            <w:vMerge/>
            <w:shd w:val="clear" w:color="auto" w:fill="auto"/>
          </w:tcPr>
          <w:p w14:paraId="566D1E4F" w14:textId="77777777" w:rsidR="00202510" w:rsidRPr="00C87640" w:rsidRDefault="00202510" w:rsidP="004A5A84">
            <w:pPr>
              <w:rPr>
                <w:sz w:val="16"/>
                <w:szCs w:val="16"/>
              </w:rPr>
            </w:pPr>
          </w:p>
        </w:tc>
        <w:tc>
          <w:tcPr>
            <w:tcW w:w="851" w:type="dxa"/>
          </w:tcPr>
          <w:p w14:paraId="3330AA05" w14:textId="77777777" w:rsidR="00202510" w:rsidRPr="00C87640" w:rsidRDefault="00202510" w:rsidP="004A5A84">
            <w:pPr>
              <w:rPr>
                <w:sz w:val="16"/>
                <w:szCs w:val="16"/>
              </w:rPr>
            </w:pPr>
            <w:r w:rsidRPr="00C87640">
              <w:rPr>
                <w:sz w:val="16"/>
                <w:szCs w:val="16"/>
              </w:rPr>
              <w:t>COLUMNAS</w:t>
            </w:r>
          </w:p>
          <w:p w14:paraId="6CF75C2D" w14:textId="77777777" w:rsidR="00202510" w:rsidRPr="00C87640" w:rsidRDefault="00202510" w:rsidP="004A5A84">
            <w:pPr>
              <w:rPr>
                <w:sz w:val="16"/>
                <w:szCs w:val="16"/>
              </w:rPr>
            </w:pPr>
          </w:p>
        </w:tc>
        <w:tc>
          <w:tcPr>
            <w:tcW w:w="1843" w:type="dxa"/>
            <w:shd w:val="clear" w:color="auto" w:fill="auto"/>
          </w:tcPr>
          <w:p w14:paraId="68982CCC" w14:textId="77777777" w:rsidR="00202510" w:rsidRPr="00C87640" w:rsidRDefault="00202510" w:rsidP="004A5A84">
            <w:pPr>
              <w:rPr>
                <w:sz w:val="16"/>
                <w:szCs w:val="16"/>
              </w:rPr>
            </w:pPr>
            <w:r w:rsidRPr="00C87640">
              <w:rPr>
                <w:sz w:val="16"/>
                <w:szCs w:val="16"/>
              </w:rPr>
              <w:t>SIN O MADERA TIPO PROVISIONAL</w:t>
            </w:r>
          </w:p>
        </w:tc>
        <w:tc>
          <w:tcPr>
            <w:tcW w:w="1559" w:type="dxa"/>
            <w:shd w:val="clear" w:color="auto" w:fill="auto"/>
          </w:tcPr>
          <w:p w14:paraId="30FB7117" w14:textId="77777777" w:rsidR="00202510" w:rsidRPr="00C87640" w:rsidRDefault="00202510" w:rsidP="004A5A84">
            <w:pPr>
              <w:rPr>
                <w:sz w:val="16"/>
                <w:szCs w:val="16"/>
              </w:rPr>
            </w:pPr>
            <w:r w:rsidRPr="00C87640">
              <w:rPr>
                <w:sz w:val="16"/>
                <w:szCs w:val="16"/>
              </w:rPr>
              <w:t>CONCRETO ARMADO</w:t>
            </w:r>
          </w:p>
        </w:tc>
        <w:tc>
          <w:tcPr>
            <w:tcW w:w="1985" w:type="dxa"/>
            <w:shd w:val="clear" w:color="auto" w:fill="auto"/>
          </w:tcPr>
          <w:p w14:paraId="392E572C" w14:textId="77777777" w:rsidR="00202510" w:rsidRPr="00C87640" w:rsidRDefault="00202510" w:rsidP="004A5A84">
            <w:pPr>
              <w:rPr>
                <w:sz w:val="16"/>
                <w:szCs w:val="16"/>
              </w:rPr>
            </w:pPr>
            <w:r w:rsidRPr="00C87640">
              <w:rPr>
                <w:sz w:val="16"/>
                <w:szCs w:val="16"/>
              </w:rPr>
              <w:t>CONCRETO ARMADO, HIERRO</w:t>
            </w:r>
          </w:p>
        </w:tc>
        <w:tc>
          <w:tcPr>
            <w:tcW w:w="2409" w:type="dxa"/>
            <w:shd w:val="clear" w:color="auto" w:fill="auto"/>
          </w:tcPr>
          <w:p w14:paraId="41D30854" w14:textId="77777777" w:rsidR="00202510" w:rsidRPr="00C87640" w:rsidRDefault="00202510" w:rsidP="004A5A84">
            <w:pPr>
              <w:rPr>
                <w:sz w:val="16"/>
                <w:szCs w:val="16"/>
              </w:rPr>
            </w:pPr>
            <w:r w:rsidRPr="00C87640">
              <w:rPr>
                <w:sz w:val="16"/>
                <w:szCs w:val="16"/>
              </w:rPr>
              <w:t>CONCRETO ARMADO, MADERA, HIERRO</w:t>
            </w:r>
          </w:p>
        </w:tc>
        <w:tc>
          <w:tcPr>
            <w:tcW w:w="1985" w:type="dxa"/>
            <w:tcBorders>
              <w:bottom w:val="single" w:sz="4" w:space="0" w:color="auto"/>
            </w:tcBorders>
            <w:shd w:val="clear" w:color="auto" w:fill="auto"/>
          </w:tcPr>
          <w:p w14:paraId="57F35415" w14:textId="77777777" w:rsidR="00202510" w:rsidRPr="00C87640" w:rsidRDefault="00202510" w:rsidP="004A5A84">
            <w:pPr>
              <w:rPr>
                <w:sz w:val="16"/>
                <w:szCs w:val="16"/>
              </w:rPr>
            </w:pPr>
            <w:r w:rsidRPr="00C87640">
              <w:rPr>
                <w:sz w:val="16"/>
                <w:szCs w:val="16"/>
              </w:rPr>
              <w:t>CONCRETO ARMADO, MADERA, HIERRO</w:t>
            </w:r>
          </w:p>
        </w:tc>
      </w:tr>
    </w:tbl>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
        <w:gridCol w:w="897"/>
        <w:gridCol w:w="578"/>
        <w:gridCol w:w="491"/>
        <w:gridCol w:w="491"/>
        <w:gridCol w:w="283"/>
        <w:gridCol w:w="425"/>
        <w:gridCol w:w="425"/>
        <w:gridCol w:w="375"/>
        <w:gridCol w:w="334"/>
        <w:gridCol w:w="426"/>
        <w:gridCol w:w="566"/>
        <w:gridCol w:w="567"/>
        <w:gridCol w:w="426"/>
        <w:gridCol w:w="708"/>
        <w:gridCol w:w="709"/>
        <w:gridCol w:w="567"/>
        <w:gridCol w:w="425"/>
        <w:gridCol w:w="426"/>
        <w:gridCol w:w="425"/>
        <w:gridCol w:w="567"/>
        <w:gridCol w:w="567"/>
      </w:tblGrid>
      <w:tr w:rsidR="00202510" w:rsidRPr="00C87640" w14:paraId="73A1D9E1" w14:textId="77777777" w:rsidTr="004A5A84">
        <w:trPr>
          <w:trHeight w:val="1174"/>
        </w:trPr>
        <w:tc>
          <w:tcPr>
            <w:tcW w:w="663" w:type="dxa"/>
            <w:vMerge w:val="restart"/>
            <w:shd w:val="clear" w:color="auto" w:fill="auto"/>
            <w:textDirection w:val="btLr"/>
          </w:tcPr>
          <w:p w14:paraId="3157878E" w14:textId="77777777" w:rsidR="00202510" w:rsidRPr="00C87640" w:rsidRDefault="00202510" w:rsidP="004A5A84">
            <w:pPr>
              <w:ind w:left="113" w:right="113"/>
              <w:jc w:val="center"/>
              <w:rPr>
                <w:sz w:val="16"/>
                <w:szCs w:val="16"/>
              </w:rPr>
            </w:pPr>
            <w:r w:rsidRPr="00C87640">
              <w:rPr>
                <w:sz w:val="16"/>
                <w:szCs w:val="16"/>
              </w:rPr>
              <w:t>ACABADOS</w:t>
            </w:r>
          </w:p>
        </w:tc>
        <w:tc>
          <w:tcPr>
            <w:tcW w:w="897" w:type="dxa"/>
          </w:tcPr>
          <w:p w14:paraId="05F831D3" w14:textId="77777777" w:rsidR="00202510" w:rsidRPr="00C87640" w:rsidRDefault="00202510" w:rsidP="004A5A84">
            <w:pPr>
              <w:rPr>
                <w:sz w:val="16"/>
                <w:szCs w:val="16"/>
              </w:rPr>
            </w:pPr>
            <w:r w:rsidRPr="00C87640">
              <w:rPr>
                <w:sz w:val="16"/>
                <w:szCs w:val="16"/>
              </w:rPr>
              <w:t>APLANADO</w:t>
            </w:r>
          </w:p>
        </w:tc>
        <w:tc>
          <w:tcPr>
            <w:tcW w:w="1843" w:type="dxa"/>
            <w:gridSpan w:val="4"/>
            <w:shd w:val="clear" w:color="auto" w:fill="auto"/>
          </w:tcPr>
          <w:p w14:paraId="1D9C19F6" w14:textId="77777777" w:rsidR="00202510" w:rsidRPr="00C87640" w:rsidRDefault="00202510" w:rsidP="004A5A84">
            <w:pPr>
              <w:rPr>
                <w:sz w:val="16"/>
                <w:szCs w:val="16"/>
              </w:rPr>
            </w:pPr>
            <w:r w:rsidRPr="00C87640">
              <w:rPr>
                <w:sz w:val="16"/>
                <w:szCs w:val="16"/>
              </w:rPr>
              <w:t>SIN APLANADOS</w:t>
            </w:r>
          </w:p>
        </w:tc>
        <w:tc>
          <w:tcPr>
            <w:tcW w:w="1559" w:type="dxa"/>
            <w:gridSpan w:val="4"/>
            <w:shd w:val="clear" w:color="auto" w:fill="auto"/>
          </w:tcPr>
          <w:p w14:paraId="089CAF96" w14:textId="77777777" w:rsidR="00202510" w:rsidRPr="00C87640" w:rsidRDefault="00202510" w:rsidP="004A5A84">
            <w:pPr>
              <w:rPr>
                <w:sz w:val="16"/>
                <w:szCs w:val="16"/>
              </w:rPr>
            </w:pPr>
            <w:r w:rsidRPr="00C87640">
              <w:rPr>
                <w:sz w:val="16"/>
                <w:szCs w:val="16"/>
              </w:rPr>
              <w:t>APLANADO DE DOS CAPAS RICH Y EMPARCHE</w:t>
            </w:r>
          </w:p>
        </w:tc>
        <w:tc>
          <w:tcPr>
            <w:tcW w:w="1985" w:type="dxa"/>
            <w:gridSpan w:val="4"/>
            <w:shd w:val="clear" w:color="auto" w:fill="auto"/>
          </w:tcPr>
          <w:p w14:paraId="7E08D053" w14:textId="77777777" w:rsidR="00202510" w:rsidRPr="00C87640" w:rsidRDefault="00202510" w:rsidP="004A5A84">
            <w:pPr>
              <w:rPr>
                <w:sz w:val="16"/>
                <w:szCs w:val="16"/>
              </w:rPr>
            </w:pPr>
            <w:r w:rsidRPr="00C87640">
              <w:rPr>
                <w:sz w:val="16"/>
                <w:szCs w:val="16"/>
              </w:rPr>
              <w:t>APLANADOS LISOS A TRES CAPAS RICH, EMPARCHE Y ESTUCO</w:t>
            </w:r>
          </w:p>
        </w:tc>
        <w:tc>
          <w:tcPr>
            <w:tcW w:w="2409" w:type="dxa"/>
            <w:gridSpan w:val="4"/>
            <w:shd w:val="clear" w:color="auto" w:fill="auto"/>
          </w:tcPr>
          <w:p w14:paraId="332D0141" w14:textId="77777777" w:rsidR="00202510" w:rsidRPr="00C87640" w:rsidRDefault="00202510" w:rsidP="004A5A84">
            <w:pPr>
              <w:rPr>
                <w:sz w:val="16"/>
                <w:szCs w:val="16"/>
              </w:rPr>
            </w:pPr>
            <w:r w:rsidRPr="00C87640">
              <w:rPr>
                <w:sz w:val="16"/>
                <w:szCs w:val="16"/>
              </w:rPr>
              <w:t>APLANADOS LISOS A TRES CAPAS RICH, EMPARCHE Y ESTUCO, MOLDURAS DECORATIVAS, PASTA</w:t>
            </w:r>
          </w:p>
        </w:tc>
        <w:tc>
          <w:tcPr>
            <w:tcW w:w="1985" w:type="dxa"/>
            <w:gridSpan w:val="4"/>
            <w:shd w:val="clear" w:color="auto" w:fill="auto"/>
          </w:tcPr>
          <w:p w14:paraId="6095F340" w14:textId="77777777" w:rsidR="00202510" w:rsidRPr="00C87640" w:rsidRDefault="00202510" w:rsidP="004A5A84">
            <w:pPr>
              <w:rPr>
                <w:sz w:val="16"/>
                <w:szCs w:val="16"/>
              </w:rPr>
            </w:pPr>
            <w:r w:rsidRPr="00C87640">
              <w:rPr>
                <w:sz w:val="16"/>
                <w:szCs w:val="16"/>
              </w:rPr>
              <w:t>APLANADOS LISOS O BASE DE RICH, EMPARCHE Y ESTUCO, MOLDURAS DECORATIVAS, PASTA, AZULEJO O CERAMICA PIEDRA DECORATIVA O SIMILAR</w:t>
            </w:r>
          </w:p>
        </w:tc>
      </w:tr>
      <w:tr w:rsidR="00202510" w:rsidRPr="00C87640" w14:paraId="49CF89DD" w14:textId="77777777" w:rsidTr="004A5A84">
        <w:trPr>
          <w:trHeight w:val="952"/>
        </w:trPr>
        <w:tc>
          <w:tcPr>
            <w:tcW w:w="663" w:type="dxa"/>
            <w:vMerge/>
            <w:shd w:val="clear" w:color="auto" w:fill="auto"/>
          </w:tcPr>
          <w:p w14:paraId="233081B4" w14:textId="77777777" w:rsidR="00202510" w:rsidRPr="00C87640" w:rsidRDefault="00202510" w:rsidP="004A5A84">
            <w:pPr>
              <w:rPr>
                <w:sz w:val="16"/>
                <w:szCs w:val="16"/>
              </w:rPr>
            </w:pPr>
          </w:p>
        </w:tc>
        <w:tc>
          <w:tcPr>
            <w:tcW w:w="897" w:type="dxa"/>
          </w:tcPr>
          <w:p w14:paraId="16EC9EB3" w14:textId="77777777" w:rsidR="00202510" w:rsidRPr="00C87640" w:rsidRDefault="00202510" w:rsidP="004A5A84">
            <w:pPr>
              <w:rPr>
                <w:sz w:val="16"/>
                <w:szCs w:val="16"/>
              </w:rPr>
            </w:pPr>
            <w:r w:rsidRPr="00C87640">
              <w:rPr>
                <w:sz w:val="16"/>
                <w:szCs w:val="16"/>
              </w:rPr>
              <w:t>LAMBRINES</w:t>
            </w:r>
          </w:p>
        </w:tc>
        <w:tc>
          <w:tcPr>
            <w:tcW w:w="1843" w:type="dxa"/>
            <w:gridSpan w:val="4"/>
            <w:shd w:val="clear" w:color="auto" w:fill="auto"/>
          </w:tcPr>
          <w:p w14:paraId="0E90F75F" w14:textId="77777777" w:rsidR="00202510" w:rsidRPr="00C87640" w:rsidRDefault="00202510" w:rsidP="004A5A84">
            <w:pPr>
              <w:rPr>
                <w:sz w:val="16"/>
                <w:szCs w:val="16"/>
              </w:rPr>
            </w:pPr>
            <w:r w:rsidRPr="00C87640">
              <w:rPr>
                <w:sz w:val="16"/>
                <w:szCs w:val="16"/>
              </w:rPr>
              <w:t>SIN LAMBRINES</w:t>
            </w:r>
          </w:p>
        </w:tc>
        <w:tc>
          <w:tcPr>
            <w:tcW w:w="1559" w:type="dxa"/>
            <w:gridSpan w:val="4"/>
            <w:shd w:val="clear" w:color="auto" w:fill="auto"/>
          </w:tcPr>
          <w:p w14:paraId="6A6EAFC8" w14:textId="77777777" w:rsidR="00202510" w:rsidRPr="00C87640" w:rsidRDefault="00202510" w:rsidP="004A5A84">
            <w:pPr>
              <w:rPr>
                <w:sz w:val="16"/>
                <w:szCs w:val="16"/>
              </w:rPr>
            </w:pPr>
            <w:r w:rsidRPr="00C87640">
              <w:rPr>
                <w:sz w:val="16"/>
                <w:szCs w:val="16"/>
              </w:rPr>
              <w:t>CEMENTO MOSAICO DE PASTA, AZULEJO O CERAMICA</w:t>
            </w:r>
          </w:p>
        </w:tc>
        <w:tc>
          <w:tcPr>
            <w:tcW w:w="1985" w:type="dxa"/>
            <w:gridSpan w:val="4"/>
            <w:shd w:val="clear" w:color="auto" w:fill="auto"/>
          </w:tcPr>
          <w:p w14:paraId="335A754E" w14:textId="77777777" w:rsidR="00202510" w:rsidRPr="00C87640" w:rsidRDefault="00202510" w:rsidP="004A5A84">
            <w:pPr>
              <w:rPr>
                <w:sz w:val="16"/>
                <w:szCs w:val="16"/>
              </w:rPr>
            </w:pPr>
            <w:r w:rsidRPr="00C87640">
              <w:rPr>
                <w:sz w:val="16"/>
                <w:szCs w:val="16"/>
              </w:rPr>
              <w:t>CEMENTO PULIDO, MOSAICO DE PASTA AZULEJO O CERAMICA</w:t>
            </w:r>
          </w:p>
        </w:tc>
        <w:tc>
          <w:tcPr>
            <w:tcW w:w="2409" w:type="dxa"/>
            <w:gridSpan w:val="4"/>
            <w:shd w:val="clear" w:color="auto" w:fill="auto"/>
          </w:tcPr>
          <w:p w14:paraId="30530F86" w14:textId="77777777" w:rsidR="00202510" w:rsidRPr="00C87640" w:rsidRDefault="00202510" w:rsidP="004A5A84">
            <w:pPr>
              <w:rPr>
                <w:sz w:val="16"/>
                <w:szCs w:val="16"/>
              </w:rPr>
            </w:pPr>
            <w:r w:rsidRPr="00C87640">
              <w:rPr>
                <w:sz w:val="16"/>
                <w:szCs w:val="16"/>
              </w:rPr>
              <w:t>CEMENTO PULIDO, MOSAICO DE PASTA, AZULEJO DE CERAMICA</w:t>
            </w:r>
          </w:p>
        </w:tc>
        <w:tc>
          <w:tcPr>
            <w:tcW w:w="1985" w:type="dxa"/>
            <w:gridSpan w:val="4"/>
            <w:shd w:val="clear" w:color="auto" w:fill="auto"/>
          </w:tcPr>
          <w:p w14:paraId="7D874784" w14:textId="77777777" w:rsidR="00202510" w:rsidRPr="00C87640" w:rsidRDefault="00202510" w:rsidP="004A5A84">
            <w:pPr>
              <w:rPr>
                <w:sz w:val="16"/>
                <w:szCs w:val="16"/>
              </w:rPr>
            </w:pPr>
            <w:r w:rsidRPr="00C87640">
              <w:rPr>
                <w:sz w:val="16"/>
                <w:szCs w:val="16"/>
              </w:rPr>
              <w:t>CEMENTO PULIDO, MOSAICO DE PASTA, AZULEJO O CERAMICA, PIEDRA LABRADA, MARMOL O CANTERA</w:t>
            </w:r>
          </w:p>
        </w:tc>
      </w:tr>
      <w:tr w:rsidR="00202510" w:rsidRPr="00C87640" w14:paraId="6AFED876" w14:textId="77777777" w:rsidTr="004A5A84">
        <w:trPr>
          <w:trHeight w:val="1127"/>
        </w:trPr>
        <w:tc>
          <w:tcPr>
            <w:tcW w:w="663" w:type="dxa"/>
            <w:vMerge/>
            <w:shd w:val="clear" w:color="auto" w:fill="auto"/>
          </w:tcPr>
          <w:p w14:paraId="39E8C751" w14:textId="77777777" w:rsidR="00202510" w:rsidRPr="00C87640" w:rsidRDefault="00202510" w:rsidP="004A5A84">
            <w:pPr>
              <w:rPr>
                <w:sz w:val="16"/>
                <w:szCs w:val="16"/>
              </w:rPr>
            </w:pPr>
          </w:p>
        </w:tc>
        <w:tc>
          <w:tcPr>
            <w:tcW w:w="897" w:type="dxa"/>
          </w:tcPr>
          <w:p w14:paraId="323334B6" w14:textId="77777777" w:rsidR="00202510" w:rsidRPr="00C87640" w:rsidRDefault="00202510" w:rsidP="004A5A84">
            <w:pPr>
              <w:rPr>
                <w:sz w:val="16"/>
                <w:szCs w:val="16"/>
              </w:rPr>
            </w:pPr>
            <w:r w:rsidRPr="00C87640">
              <w:rPr>
                <w:sz w:val="16"/>
                <w:szCs w:val="16"/>
              </w:rPr>
              <w:t>PISOS</w:t>
            </w:r>
          </w:p>
        </w:tc>
        <w:tc>
          <w:tcPr>
            <w:tcW w:w="1843" w:type="dxa"/>
            <w:gridSpan w:val="4"/>
            <w:shd w:val="clear" w:color="auto" w:fill="auto"/>
          </w:tcPr>
          <w:p w14:paraId="7179EC20" w14:textId="77777777" w:rsidR="00202510" w:rsidRPr="00C87640" w:rsidRDefault="00202510" w:rsidP="004A5A84">
            <w:pPr>
              <w:rPr>
                <w:sz w:val="16"/>
                <w:szCs w:val="16"/>
              </w:rPr>
            </w:pPr>
            <w:r w:rsidRPr="00C87640">
              <w:rPr>
                <w:sz w:val="16"/>
                <w:szCs w:val="16"/>
              </w:rPr>
              <w:t>FIRME DE CONCRETO O TIERRA</w:t>
            </w:r>
          </w:p>
        </w:tc>
        <w:tc>
          <w:tcPr>
            <w:tcW w:w="1559" w:type="dxa"/>
            <w:gridSpan w:val="4"/>
            <w:shd w:val="clear" w:color="auto" w:fill="auto"/>
          </w:tcPr>
          <w:p w14:paraId="6D6488CD" w14:textId="77777777" w:rsidR="00202510" w:rsidRPr="00C87640" w:rsidRDefault="00202510" w:rsidP="004A5A84">
            <w:pPr>
              <w:rPr>
                <w:sz w:val="16"/>
                <w:szCs w:val="16"/>
              </w:rPr>
            </w:pPr>
            <w:r w:rsidRPr="00C87640">
              <w:rPr>
                <w:sz w:val="16"/>
                <w:szCs w:val="16"/>
              </w:rPr>
              <w:t>CONCRETO LISO, MOSAICO DE PASTA, ADOCRETO</w:t>
            </w:r>
          </w:p>
        </w:tc>
        <w:tc>
          <w:tcPr>
            <w:tcW w:w="1985" w:type="dxa"/>
            <w:gridSpan w:val="4"/>
            <w:shd w:val="clear" w:color="auto" w:fill="auto"/>
          </w:tcPr>
          <w:p w14:paraId="44E10002" w14:textId="77777777" w:rsidR="00202510" w:rsidRPr="00C87640" w:rsidRDefault="00202510" w:rsidP="004A5A84">
            <w:pPr>
              <w:rPr>
                <w:sz w:val="16"/>
                <w:szCs w:val="16"/>
              </w:rPr>
            </w:pPr>
            <w:r w:rsidRPr="00C87640">
              <w:rPr>
                <w:sz w:val="16"/>
                <w:szCs w:val="16"/>
              </w:rPr>
              <w:t>MOSAICO DE PASTA, PISO DE CERAMICA</w:t>
            </w:r>
          </w:p>
        </w:tc>
        <w:tc>
          <w:tcPr>
            <w:tcW w:w="2409" w:type="dxa"/>
            <w:gridSpan w:val="4"/>
            <w:shd w:val="clear" w:color="auto" w:fill="auto"/>
          </w:tcPr>
          <w:p w14:paraId="06CA16FC" w14:textId="77777777" w:rsidR="00202510" w:rsidRPr="00C87640" w:rsidRDefault="00202510" w:rsidP="004A5A84">
            <w:pPr>
              <w:rPr>
                <w:sz w:val="16"/>
                <w:szCs w:val="16"/>
              </w:rPr>
            </w:pPr>
            <w:r w:rsidRPr="00C87640">
              <w:rPr>
                <w:sz w:val="16"/>
                <w:szCs w:val="16"/>
              </w:rPr>
              <w:t>MOSAICO DE PASTA, CERAMICA, DUELAS DE MADERA</w:t>
            </w:r>
          </w:p>
        </w:tc>
        <w:tc>
          <w:tcPr>
            <w:tcW w:w="1985" w:type="dxa"/>
            <w:gridSpan w:val="4"/>
            <w:shd w:val="clear" w:color="auto" w:fill="auto"/>
          </w:tcPr>
          <w:p w14:paraId="11E07540" w14:textId="77777777" w:rsidR="00202510" w:rsidRPr="00C87640" w:rsidRDefault="00202510" w:rsidP="004A5A84">
            <w:pPr>
              <w:rPr>
                <w:sz w:val="16"/>
                <w:szCs w:val="16"/>
              </w:rPr>
            </w:pPr>
            <w:r w:rsidRPr="00C87640">
              <w:rPr>
                <w:sz w:val="16"/>
                <w:szCs w:val="16"/>
              </w:rPr>
              <w:t>MOSAICO DE PASTA, CERAMICA DUELAS DE MADERA, MARMOL O CANTERA</w:t>
            </w:r>
          </w:p>
        </w:tc>
      </w:tr>
      <w:tr w:rsidR="00202510" w:rsidRPr="00C87640" w14:paraId="3B886E2F" w14:textId="77777777" w:rsidTr="004A5A84">
        <w:trPr>
          <w:trHeight w:val="831"/>
        </w:trPr>
        <w:tc>
          <w:tcPr>
            <w:tcW w:w="663" w:type="dxa"/>
            <w:vMerge/>
            <w:shd w:val="clear" w:color="auto" w:fill="auto"/>
          </w:tcPr>
          <w:p w14:paraId="4DC31A42" w14:textId="77777777" w:rsidR="00202510" w:rsidRPr="00C87640" w:rsidRDefault="00202510" w:rsidP="004A5A84">
            <w:pPr>
              <w:rPr>
                <w:sz w:val="16"/>
                <w:szCs w:val="16"/>
              </w:rPr>
            </w:pPr>
          </w:p>
        </w:tc>
        <w:tc>
          <w:tcPr>
            <w:tcW w:w="897" w:type="dxa"/>
          </w:tcPr>
          <w:p w14:paraId="50D32553" w14:textId="77777777" w:rsidR="00202510" w:rsidRPr="00C87640" w:rsidRDefault="00202510" w:rsidP="004A5A84">
            <w:pPr>
              <w:rPr>
                <w:sz w:val="16"/>
                <w:szCs w:val="16"/>
              </w:rPr>
            </w:pPr>
            <w:r w:rsidRPr="00C87640">
              <w:rPr>
                <w:sz w:val="16"/>
                <w:szCs w:val="16"/>
              </w:rPr>
              <w:t>EXTERIORES</w:t>
            </w:r>
          </w:p>
        </w:tc>
        <w:tc>
          <w:tcPr>
            <w:tcW w:w="1843" w:type="dxa"/>
            <w:gridSpan w:val="4"/>
            <w:shd w:val="clear" w:color="auto" w:fill="auto"/>
          </w:tcPr>
          <w:p w14:paraId="4F4BC8B4" w14:textId="77777777" w:rsidR="00202510" w:rsidRPr="00C87640" w:rsidRDefault="00202510" w:rsidP="004A5A84">
            <w:pPr>
              <w:rPr>
                <w:sz w:val="16"/>
                <w:szCs w:val="16"/>
              </w:rPr>
            </w:pPr>
            <w:r w:rsidRPr="00C87640">
              <w:rPr>
                <w:sz w:val="16"/>
                <w:szCs w:val="16"/>
              </w:rPr>
              <w:t>SIN PINTURA</w:t>
            </w:r>
          </w:p>
        </w:tc>
        <w:tc>
          <w:tcPr>
            <w:tcW w:w="1559" w:type="dxa"/>
            <w:gridSpan w:val="4"/>
            <w:shd w:val="clear" w:color="auto" w:fill="auto"/>
          </w:tcPr>
          <w:p w14:paraId="295F7C48" w14:textId="77777777" w:rsidR="00202510" w:rsidRPr="00C87640" w:rsidRDefault="00202510" w:rsidP="004A5A84">
            <w:pPr>
              <w:rPr>
                <w:sz w:val="16"/>
                <w:szCs w:val="16"/>
              </w:rPr>
            </w:pPr>
            <w:r w:rsidRPr="00C87640">
              <w:rPr>
                <w:sz w:val="16"/>
                <w:szCs w:val="16"/>
              </w:rPr>
              <w:t>CON PINTURA A BASA DE CAL Y AGUA</w:t>
            </w:r>
          </w:p>
        </w:tc>
        <w:tc>
          <w:tcPr>
            <w:tcW w:w="1985" w:type="dxa"/>
            <w:gridSpan w:val="4"/>
            <w:shd w:val="clear" w:color="auto" w:fill="auto"/>
          </w:tcPr>
          <w:p w14:paraId="4F2F964B" w14:textId="77777777" w:rsidR="00202510" w:rsidRPr="00C87640" w:rsidRDefault="00202510" w:rsidP="004A5A84">
            <w:pPr>
              <w:rPr>
                <w:sz w:val="16"/>
                <w:szCs w:val="16"/>
              </w:rPr>
            </w:pPr>
            <w:r w:rsidRPr="00C87640">
              <w:rPr>
                <w:sz w:val="16"/>
                <w:szCs w:val="16"/>
              </w:rPr>
              <w:t>PINTURA VINILICA O ESMALTE  DE MEDIANA  CALIDAD</w:t>
            </w:r>
          </w:p>
        </w:tc>
        <w:tc>
          <w:tcPr>
            <w:tcW w:w="2409" w:type="dxa"/>
            <w:gridSpan w:val="4"/>
            <w:shd w:val="clear" w:color="auto" w:fill="auto"/>
          </w:tcPr>
          <w:p w14:paraId="6FA5A7AA" w14:textId="77777777" w:rsidR="00202510" w:rsidRPr="00C87640" w:rsidRDefault="00202510" w:rsidP="004A5A84">
            <w:pPr>
              <w:rPr>
                <w:sz w:val="16"/>
                <w:szCs w:val="16"/>
              </w:rPr>
            </w:pPr>
            <w:r w:rsidRPr="00C87640">
              <w:rPr>
                <w:sz w:val="16"/>
                <w:szCs w:val="16"/>
              </w:rPr>
              <w:t>PINTURA VINILICA, ESMALTE O ACRILICA</w:t>
            </w:r>
          </w:p>
        </w:tc>
        <w:tc>
          <w:tcPr>
            <w:tcW w:w="1985" w:type="dxa"/>
            <w:gridSpan w:val="4"/>
            <w:shd w:val="clear" w:color="auto" w:fill="auto"/>
          </w:tcPr>
          <w:p w14:paraId="411E1E97" w14:textId="77777777" w:rsidR="00202510" w:rsidRPr="00C87640" w:rsidRDefault="00202510" w:rsidP="004A5A84">
            <w:pPr>
              <w:rPr>
                <w:sz w:val="16"/>
                <w:szCs w:val="16"/>
              </w:rPr>
            </w:pPr>
            <w:r w:rsidRPr="00C87640">
              <w:rPr>
                <w:sz w:val="16"/>
                <w:szCs w:val="16"/>
              </w:rPr>
              <w:t>PINTURA VINILICA, ESMALTE O ACRILICA Y BARNIZ FINO</w:t>
            </w:r>
          </w:p>
        </w:tc>
      </w:tr>
      <w:tr w:rsidR="00202510" w:rsidRPr="00C87640" w14:paraId="0CA07242" w14:textId="77777777" w:rsidTr="004A5A84">
        <w:trPr>
          <w:trHeight w:val="255"/>
        </w:trPr>
        <w:tc>
          <w:tcPr>
            <w:tcW w:w="663" w:type="dxa"/>
            <w:vMerge/>
            <w:shd w:val="clear" w:color="auto" w:fill="auto"/>
          </w:tcPr>
          <w:p w14:paraId="7BF7C70E" w14:textId="77777777" w:rsidR="00202510" w:rsidRPr="00C87640" w:rsidRDefault="00202510" w:rsidP="004A5A84">
            <w:pPr>
              <w:rPr>
                <w:sz w:val="16"/>
                <w:szCs w:val="16"/>
              </w:rPr>
            </w:pPr>
          </w:p>
        </w:tc>
        <w:tc>
          <w:tcPr>
            <w:tcW w:w="897" w:type="dxa"/>
          </w:tcPr>
          <w:p w14:paraId="6B9C56F3" w14:textId="77777777" w:rsidR="00202510" w:rsidRPr="00C87640" w:rsidRDefault="00202510" w:rsidP="004A5A84">
            <w:pPr>
              <w:rPr>
                <w:sz w:val="16"/>
                <w:szCs w:val="16"/>
              </w:rPr>
            </w:pPr>
            <w:r w:rsidRPr="00C87640">
              <w:rPr>
                <w:sz w:val="16"/>
                <w:szCs w:val="16"/>
              </w:rPr>
              <w:t>INTERIORES</w:t>
            </w:r>
          </w:p>
        </w:tc>
        <w:tc>
          <w:tcPr>
            <w:tcW w:w="1843" w:type="dxa"/>
            <w:gridSpan w:val="4"/>
            <w:shd w:val="clear" w:color="auto" w:fill="auto"/>
          </w:tcPr>
          <w:p w14:paraId="67C093A6" w14:textId="77777777" w:rsidR="00202510" w:rsidRPr="00C87640" w:rsidRDefault="00202510" w:rsidP="004A5A84">
            <w:pPr>
              <w:rPr>
                <w:sz w:val="16"/>
                <w:szCs w:val="16"/>
              </w:rPr>
            </w:pPr>
            <w:r w:rsidRPr="00C87640">
              <w:rPr>
                <w:sz w:val="16"/>
                <w:szCs w:val="16"/>
              </w:rPr>
              <w:t>SIN PINTURA</w:t>
            </w:r>
          </w:p>
        </w:tc>
        <w:tc>
          <w:tcPr>
            <w:tcW w:w="1559" w:type="dxa"/>
            <w:gridSpan w:val="4"/>
            <w:shd w:val="clear" w:color="auto" w:fill="auto"/>
          </w:tcPr>
          <w:p w14:paraId="61ED2C62" w14:textId="77777777" w:rsidR="00202510" w:rsidRPr="00C87640" w:rsidRDefault="00202510" w:rsidP="004A5A84">
            <w:pPr>
              <w:rPr>
                <w:sz w:val="16"/>
                <w:szCs w:val="16"/>
              </w:rPr>
            </w:pPr>
            <w:r w:rsidRPr="00C87640">
              <w:rPr>
                <w:sz w:val="16"/>
                <w:szCs w:val="16"/>
              </w:rPr>
              <w:t>CON PINTURA A BASA DE CAL Y AGUA</w:t>
            </w:r>
          </w:p>
        </w:tc>
        <w:tc>
          <w:tcPr>
            <w:tcW w:w="1985" w:type="dxa"/>
            <w:gridSpan w:val="4"/>
            <w:shd w:val="clear" w:color="auto" w:fill="auto"/>
          </w:tcPr>
          <w:p w14:paraId="62CC86B6" w14:textId="77777777" w:rsidR="00202510" w:rsidRPr="00C87640" w:rsidRDefault="00202510" w:rsidP="004A5A84">
            <w:pPr>
              <w:rPr>
                <w:sz w:val="16"/>
                <w:szCs w:val="16"/>
              </w:rPr>
            </w:pPr>
            <w:r w:rsidRPr="00C87640">
              <w:rPr>
                <w:sz w:val="16"/>
                <w:szCs w:val="16"/>
              </w:rPr>
              <w:t>PINTURA VINILICA O ESMALTE DE MEDIANA CALIDAD</w:t>
            </w:r>
          </w:p>
        </w:tc>
        <w:tc>
          <w:tcPr>
            <w:tcW w:w="2409" w:type="dxa"/>
            <w:gridSpan w:val="4"/>
            <w:shd w:val="clear" w:color="auto" w:fill="auto"/>
          </w:tcPr>
          <w:p w14:paraId="5B58EF86" w14:textId="77777777" w:rsidR="00202510" w:rsidRPr="00C87640" w:rsidRDefault="00202510" w:rsidP="004A5A84">
            <w:pPr>
              <w:jc w:val="center"/>
              <w:rPr>
                <w:sz w:val="16"/>
                <w:szCs w:val="16"/>
              </w:rPr>
            </w:pPr>
            <w:r w:rsidRPr="00C87640">
              <w:rPr>
                <w:sz w:val="16"/>
                <w:szCs w:val="16"/>
              </w:rPr>
              <w:t>PINTURA VINILICA, ESMALTE O ACRILICA</w:t>
            </w:r>
          </w:p>
        </w:tc>
        <w:tc>
          <w:tcPr>
            <w:tcW w:w="1985" w:type="dxa"/>
            <w:gridSpan w:val="4"/>
            <w:shd w:val="clear" w:color="auto" w:fill="auto"/>
          </w:tcPr>
          <w:p w14:paraId="7DE9C7BC" w14:textId="77777777" w:rsidR="00202510" w:rsidRPr="00C87640" w:rsidRDefault="00202510" w:rsidP="004A5A84">
            <w:pPr>
              <w:rPr>
                <w:sz w:val="16"/>
                <w:szCs w:val="16"/>
              </w:rPr>
            </w:pPr>
            <w:r w:rsidRPr="00C87640">
              <w:rPr>
                <w:sz w:val="16"/>
                <w:szCs w:val="16"/>
              </w:rPr>
              <w:t>PINTURA VINILICA, ESMALTE O ACRILICA Y BARNIZ FINO</w:t>
            </w:r>
          </w:p>
        </w:tc>
      </w:tr>
      <w:tr w:rsidR="00202510" w:rsidRPr="00C87640" w14:paraId="0572BE7F" w14:textId="77777777" w:rsidTr="004A5A84">
        <w:trPr>
          <w:trHeight w:val="1302"/>
        </w:trPr>
        <w:tc>
          <w:tcPr>
            <w:tcW w:w="663" w:type="dxa"/>
            <w:vMerge w:val="restart"/>
            <w:shd w:val="clear" w:color="auto" w:fill="auto"/>
            <w:textDirection w:val="btLr"/>
          </w:tcPr>
          <w:p w14:paraId="024C044E" w14:textId="77777777" w:rsidR="00202510" w:rsidRPr="00C87640" w:rsidRDefault="00202510" w:rsidP="004A5A84">
            <w:pPr>
              <w:ind w:left="113" w:right="113"/>
              <w:jc w:val="center"/>
              <w:rPr>
                <w:sz w:val="16"/>
                <w:szCs w:val="16"/>
              </w:rPr>
            </w:pPr>
            <w:r w:rsidRPr="00C87640">
              <w:rPr>
                <w:sz w:val="16"/>
                <w:szCs w:val="16"/>
              </w:rPr>
              <w:t>CANCELERA</w:t>
            </w:r>
          </w:p>
          <w:p w14:paraId="394DCBE6" w14:textId="77777777" w:rsidR="00202510" w:rsidRPr="00C87640" w:rsidRDefault="00202510" w:rsidP="004A5A84">
            <w:pPr>
              <w:ind w:left="113" w:right="113"/>
              <w:rPr>
                <w:sz w:val="16"/>
                <w:szCs w:val="16"/>
              </w:rPr>
            </w:pPr>
          </w:p>
        </w:tc>
        <w:tc>
          <w:tcPr>
            <w:tcW w:w="897" w:type="dxa"/>
          </w:tcPr>
          <w:p w14:paraId="78940CCC" w14:textId="77777777" w:rsidR="00202510" w:rsidRPr="00C87640" w:rsidRDefault="00202510" w:rsidP="004A5A84">
            <w:pPr>
              <w:rPr>
                <w:sz w:val="16"/>
                <w:szCs w:val="16"/>
              </w:rPr>
            </w:pPr>
            <w:r w:rsidRPr="00C87640">
              <w:rPr>
                <w:sz w:val="16"/>
                <w:szCs w:val="16"/>
              </w:rPr>
              <w:t xml:space="preserve">PUERTAS </w:t>
            </w:r>
          </w:p>
        </w:tc>
        <w:tc>
          <w:tcPr>
            <w:tcW w:w="1843" w:type="dxa"/>
            <w:gridSpan w:val="4"/>
            <w:shd w:val="clear" w:color="auto" w:fill="auto"/>
          </w:tcPr>
          <w:p w14:paraId="62BBE192" w14:textId="77777777" w:rsidR="00202510" w:rsidRPr="00C87640" w:rsidRDefault="00202510" w:rsidP="004A5A84">
            <w:pPr>
              <w:rPr>
                <w:sz w:val="16"/>
                <w:szCs w:val="16"/>
              </w:rPr>
            </w:pPr>
            <w:r w:rsidRPr="00C87640">
              <w:rPr>
                <w:sz w:val="16"/>
                <w:szCs w:val="16"/>
              </w:rPr>
              <w:t>MADERA, HERRERIA O ALUMINIO</w:t>
            </w:r>
          </w:p>
        </w:tc>
        <w:tc>
          <w:tcPr>
            <w:tcW w:w="1559" w:type="dxa"/>
            <w:gridSpan w:val="4"/>
            <w:shd w:val="clear" w:color="auto" w:fill="auto"/>
          </w:tcPr>
          <w:p w14:paraId="5CC99ACB" w14:textId="77777777" w:rsidR="00202510" w:rsidRPr="00C87640" w:rsidRDefault="00202510" w:rsidP="004A5A84">
            <w:pPr>
              <w:rPr>
                <w:sz w:val="16"/>
                <w:szCs w:val="16"/>
              </w:rPr>
            </w:pPr>
            <w:r w:rsidRPr="00C87640">
              <w:rPr>
                <w:sz w:val="16"/>
                <w:szCs w:val="16"/>
              </w:rPr>
              <w:t>MADERA, HERRERIA O ALUMINIO DE CALIDAD ECONOMICA</w:t>
            </w:r>
          </w:p>
        </w:tc>
        <w:tc>
          <w:tcPr>
            <w:tcW w:w="1985" w:type="dxa"/>
            <w:gridSpan w:val="4"/>
            <w:shd w:val="clear" w:color="auto" w:fill="auto"/>
          </w:tcPr>
          <w:p w14:paraId="3D444825" w14:textId="77777777" w:rsidR="00202510" w:rsidRPr="00C87640" w:rsidRDefault="00202510" w:rsidP="004A5A84">
            <w:pPr>
              <w:rPr>
                <w:sz w:val="16"/>
                <w:szCs w:val="16"/>
              </w:rPr>
            </w:pPr>
            <w:r w:rsidRPr="00C87640">
              <w:rPr>
                <w:sz w:val="16"/>
                <w:szCs w:val="16"/>
              </w:rPr>
              <w:t>MADERA, HERRERIA O ALUMINIO DE MEDIANA CALIDAD</w:t>
            </w:r>
          </w:p>
        </w:tc>
        <w:tc>
          <w:tcPr>
            <w:tcW w:w="2409" w:type="dxa"/>
            <w:gridSpan w:val="4"/>
            <w:shd w:val="clear" w:color="auto" w:fill="auto"/>
          </w:tcPr>
          <w:p w14:paraId="7F908A94" w14:textId="77777777" w:rsidR="00202510" w:rsidRPr="00C87640" w:rsidRDefault="00202510" w:rsidP="004A5A84">
            <w:pPr>
              <w:rPr>
                <w:sz w:val="16"/>
                <w:szCs w:val="16"/>
              </w:rPr>
            </w:pPr>
            <w:r w:rsidRPr="00C87640">
              <w:rPr>
                <w:sz w:val="16"/>
                <w:szCs w:val="16"/>
              </w:rPr>
              <w:t>MADERA, HERERRIA O ALUMINIO CON MARCOS Y VIDRIOS DE BUENA CALIDAD</w:t>
            </w:r>
          </w:p>
        </w:tc>
        <w:tc>
          <w:tcPr>
            <w:tcW w:w="1985" w:type="dxa"/>
            <w:gridSpan w:val="4"/>
            <w:shd w:val="clear" w:color="auto" w:fill="auto"/>
          </w:tcPr>
          <w:p w14:paraId="6721597B" w14:textId="77777777" w:rsidR="00202510" w:rsidRPr="00C87640" w:rsidRDefault="00202510" w:rsidP="004A5A84">
            <w:pPr>
              <w:rPr>
                <w:sz w:val="16"/>
                <w:szCs w:val="16"/>
              </w:rPr>
            </w:pPr>
            <w:r w:rsidRPr="00C87640">
              <w:rPr>
                <w:sz w:val="16"/>
                <w:szCs w:val="16"/>
              </w:rPr>
              <w:t>MADERA, HERRERIA O ALUMINIO CON MARCOS Y VIDRIOS DE BUENA CALIDAD</w:t>
            </w:r>
          </w:p>
        </w:tc>
      </w:tr>
      <w:tr w:rsidR="00202510" w:rsidRPr="00C87640" w14:paraId="6D49DCBD" w14:textId="77777777" w:rsidTr="004A5A84">
        <w:trPr>
          <w:trHeight w:val="968"/>
        </w:trPr>
        <w:tc>
          <w:tcPr>
            <w:tcW w:w="663" w:type="dxa"/>
            <w:vMerge/>
            <w:shd w:val="clear" w:color="auto" w:fill="auto"/>
          </w:tcPr>
          <w:p w14:paraId="1E02B673" w14:textId="77777777" w:rsidR="00202510" w:rsidRPr="00C87640" w:rsidRDefault="00202510" w:rsidP="004A5A84">
            <w:pPr>
              <w:rPr>
                <w:sz w:val="16"/>
                <w:szCs w:val="16"/>
              </w:rPr>
            </w:pPr>
          </w:p>
        </w:tc>
        <w:tc>
          <w:tcPr>
            <w:tcW w:w="897" w:type="dxa"/>
          </w:tcPr>
          <w:p w14:paraId="691E28F9" w14:textId="77777777" w:rsidR="00202510" w:rsidRPr="00C87640" w:rsidRDefault="00202510" w:rsidP="004A5A84">
            <w:pPr>
              <w:rPr>
                <w:sz w:val="16"/>
                <w:szCs w:val="16"/>
              </w:rPr>
            </w:pPr>
            <w:r w:rsidRPr="00C87640">
              <w:rPr>
                <w:sz w:val="16"/>
                <w:szCs w:val="16"/>
              </w:rPr>
              <w:t>VENTANAS</w:t>
            </w:r>
          </w:p>
        </w:tc>
        <w:tc>
          <w:tcPr>
            <w:tcW w:w="1843" w:type="dxa"/>
            <w:gridSpan w:val="4"/>
            <w:shd w:val="clear" w:color="auto" w:fill="auto"/>
          </w:tcPr>
          <w:p w14:paraId="4516D86F" w14:textId="77777777" w:rsidR="00202510" w:rsidRPr="00C87640" w:rsidRDefault="00202510" w:rsidP="004A5A84">
            <w:pPr>
              <w:rPr>
                <w:sz w:val="16"/>
                <w:szCs w:val="16"/>
              </w:rPr>
            </w:pPr>
            <w:r w:rsidRPr="00C87640">
              <w:rPr>
                <w:sz w:val="16"/>
                <w:szCs w:val="16"/>
              </w:rPr>
              <w:t>MADERA, HERRERIA O ALUMINIO</w:t>
            </w:r>
          </w:p>
        </w:tc>
        <w:tc>
          <w:tcPr>
            <w:tcW w:w="1559" w:type="dxa"/>
            <w:gridSpan w:val="4"/>
            <w:shd w:val="clear" w:color="auto" w:fill="auto"/>
          </w:tcPr>
          <w:p w14:paraId="1879FD75" w14:textId="77777777" w:rsidR="00202510" w:rsidRPr="00C87640" w:rsidRDefault="00202510" w:rsidP="004A5A84">
            <w:pPr>
              <w:rPr>
                <w:sz w:val="16"/>
                <w:szCs w:val="16"/>
              </w:rPr>
            </w:pPr>
            <w:r w:rsidRPr="00C87640">
              <w:rPr>
                <w:sz w:val="16"/>
                <w:szCs w:val="16"/>
              </w:rPr>
              <w:t>MADERA, HERRERIA O ALUMINIO DE CALIDAD ECONOMICA</w:t>
            </w:r>
          </w:p>
        </w:tc>
        <w:tc>
          <w:tcPr>
            <w:tcW w:w="1985" w:type="dxa"/>
            <w:gridSpan w:val="4"/>
            <w:shd w:val="clear" w:color="auto" w:fill="auto"/>
          </w:tcPr>
          <w:p w14:paraId="1AFD30E5" w14:textId="77777777" w:rsidR="00202510" w:rsidRPr="00C87640" w:rsidRDefault="00202510" w:rsidP="004A5A84">
            <w:pPr>
              <w:rPr>
                <w:sz w:val="16"/>
                <w:szCs w:val="16"/>
              </w:rPr>
            </w:pPr>
            <w:r w:rsidRPr="00C87640">
              <w:rPr>
                <w:sz w:val="16"/>
                <w:szCs w:val="16"/>
              </w:rPr>
              <w:t>MADERA HERRERIA O ALUMINIO DE MEDIANA CALIDAD</w:t>
            </w:r>
          </w:p>
        </w:tc>
        <w:tc>
          <w:tcPr>
            <w:tcW w:w="2409" w:type="dxa"/>
            <w:gridSpan w:val="4"/>
            <w:shd w:val="clear" w:color="auto" w:fill="auto"/>
          </w:tcPr>
          <w:p w14:paraId="7E498E4A" w14:textId="77777777" w:rsidR="00202510" w:rsidRPr="00C87640" w:rsidRDefault="00202510" w:rsidP="004A5A84">
            <w:pPr>
              <w:rPr>
                <w:sz w:val="16"/>
                <w:szCs w:val="16"/>
              </w:rPr>
            </w:pPr>
            <w:r w:rsidRPr="00C87640">
              <w:rPr>
                <w:sz w:val="16"/>
                <w:szCs w:val="16"/>
              </w:rPr>
              <w:t>MADERA, HERRERIA O ALUMINIO CON MARCOS Y VIDRIOS DE BUENA CALIDAD</w:t>
            </w:r>
          </w:p>
        </w:tc>
        <w:tc>
          <w:tcPr>
            <w:tcW w:w="1985" w:type="dxa"/>
            <w:gridSpan w:val="4"/>
            <w:shd w:val="clear" w:color="auto" w:fill="auto"/>
          </w:tcPr>
          <w:p w14:paraId="66E4A990" w14:textId="77777777" w:rsidR="00202510" w:rsidRPr="00C87640" w:rsidRDefault="00202510" w:rsidP="004A5A84">
            <w:pPr>
              <w:rPr>
                <w:sz w:val="16"/>
                <w:szCs w:val="16"/>
              </w:rPr>
            </w:pPr>
            <w:r w:rsidRPr="00C87640">
              <w:rPr>
                <w:sz w:val="16"/>
                <w:szCs w:val="16"/>
              </w:rPr>
              <w:t>MADERA, HERRERIA O ALUMINIO  CON MARCOS Y VIDRIOS DE BUENA CALIDAD</w:t>
            </w:r>
          </w:p>
        </w:tc>
      </w:tr>
      <w:tr w:rsidR="00202510" w:rsidRPr="00C87640" w14:paraId="037C2D6C" w14:textId="77777777" w:rsidTr="004A5A84">
        <w:trPr>
          <w:trHeight w:val="165"/>
        </w:trPr>
        <w:tc>
          <w:tcPr>
            <w:tcW w:w="663" w:type="dxa"/>
            <w:vMerge w:val="restart"/>
            <w:shd w:val="clear" w:color="auto" w:fill="auto"/>
            <w:textDirection w:val="btLr"/>
          </w:tcPr>
          <w:p w14:paraId="45A64049" w14:textId="77777777" w:rsidR="00202510" w:rsidRPr="00C87640" w:rsidRDefault="00202510" w:rsidP="004A5A84">
            <w:pPr>
              <w:ind w:left="113" w:right="113"/>
              <w:jc w:val="center"/>
              <w:rPr>
                <w:sz w:val="16"/>
                <w:szCs w:val="16"/>
                <w:lang w:val="en-US"/>
              </w:rPr>
            </w:pPr>
            <w:r w:rsidRPr="00C87640">
              <w:rPr>
                <w:sz w:val="16"/>
                <w:szCs w:val="16"/>
                <w:lang w:val="en-US"/>
              </w:rPr>
              <w:t>INSTALACIONES</w:t>
            </w:r>
          </w:p>
          <w:p w14:paraId="15FD13A7" w14:textId="77777777" w:rsidR="00202510" w:rsidRPr="00C87640" w:rsidRDefault="00202510" w:rsidP="004A5A84">
            <w:pPr>
              <w:ind w:left="113" w:right="113"/>
              <w:rPr>
                <w:sz w:val="16"/>
                <w:szCs w:val="16"/>
                <w:lang w:val="en-US"/>
              </w:rPr>
            </w:pPr>
          </w:p>
        </w:tc>
        <w:tc>
          <w:tcPr>
            <w:tcW w:w="897" w:type="dxa"/>
          </w:tcPr>
          <w:p w14:paraId="28E7AD0F" w14:textId="77777777" w:rsidR="00202510" w:rsidRPr="00C87640" w:rsidRDefault="00202510" w:rsidP="004A5A84">
            <w:pPr>
              <w:rPr>
                <w:sz w:val="16"/>
                <w:szCs w:val="16"/>
                <w:lang w:val="en-US"/>
              </w:rPr>
            </w:pPr>
            <w:r w:rsidRPr="00C87640">
              <w:rPr>
                <w:sz w:val="16"/>
                <w:szCs w:val="16"/>
                <w:lang w:val="en-US"/>
              </w:rPr>
              <w:t>HIDRAULICAS</w:t>
            </w:r>
          </w:p>
        </w:tc>
        <w:tc>
          <w:tcPr>
            <w:tcW w:w="1843" w:type="dxa"/>
            <w:gridSpan w:val="4"/>
            <w:shd w:val="clear" w:color="auto" w:fill="auto"/>
          </w:tcPr>
          <w:p w14:paraId="5AE6E58D" w14:textId="77777777" w:rsidR="00202510" w:rsidRPr="00C87640" w:rsidRDefault="00202510" w:rsidP="004A5A84">
            <w:pPr>
              <w:rPr>
                <w:sz w:val="16"/>
                <w:szCs w:val="16"/>
              </w:rPr>
            </w:pPr>
            <w:r w:rsidRPr="00C87640">
              <w:rPr>
                <w:sz w:val="16"/>
                <w:szCs w:val="16"/>
              </w:rPr>
              <w:t>SIN INSTALACIONES, BASICAS HASTA 3 SALIDAS</w:t>
            </w:r>
          </w:p>
        </w:tc>
        <w:tc>
          <w:tcPr>
            <w:tcW w:w="1559" w:type="dxa"/>
            <w:gridSpan w:val="4"/>
            <w:shd w:val="clear" w:color="auto" w:fill="auto"/>
          </w:tcPr>
          <w:p w14:paraId="6701288A" w14:textId="77777777" w:rsidR="00202510" w:rsidRPr="00C87640" w:rsidRDefault="00202510" w:rsidP="004A5A84">
            <w:pPr>
              <w:rPr>
                <w:sz w:val="16"/>
                <w:szCs w:val="16"/>
              </w:rPr>
            </w:pPr>
            <w:r w:rsidRPr="00C87640">
              <w:rPr>
                <w:sz w:val="16"/>
                <w:szCs w:val="16"/>
              </w:rPr>
              <w:t>MINIMAS VISIBLES HASTA 5 SALIDAS</w:t>
            </w:r>
          </w:p>
        </w:tc>
        <w:tc>
          <w:tcPr>
            <w:tcW w:w="1985" w:type="dxa"/>
            <w:gridSpan w:val="4"/>
            <w:shd w:val="clear" w:color="auto" w:fill="auto"/>
          </w:tcPr>
          <w:p w14:paraId="327D1990" w14:textId="77777777" w:rsidR="00202510" w:rsidRPr="00C87640" w:rsidRDefault="00202510" w:rsidP="004A5A84">
            <w:pPr>
              <w:rPr>
                <w:sz w:val="16"/>
                <w:szCs w:val="16"/>
              </w:rPr>
            </w:pPr>
            <w:r w:rsidRPr="00C87640">
              <w:rPr>
                <w:sz w:val="16"/>
                <w:szCs w:val="16"/>
              </w:rPr>
              <w:t>VISIBLES U OCULTAS DE 5 A 10 SALIDAS</w:t>
            </w:r>
          </w:p>
        </w:tc>
        <w:tc>
          <w:tcPr>
            <w:tcW w:w="2409" w:type="dxa"/>
            <w:gridSpan w:val="4"/>
            <w:shd w:val="clear" w:color="auto" w:fill="auto"/>
          </w:tcPr>
          <w:p w14:paraId="044A8494" w14:textId="77777777" w:rsidR="00202510" w:rsidRPr="00C87640" w:rsidRDefault="00202510" w:rsidP="004A5A84">
            <w:pPr>
              <w:rPr>
                <w:sz w:val="16"/>
                <w:szCs w:val="16"/>
              </w:rPr>
            </w:pPr>
            <w:r w:rsidRPr="00C87640">
              <w:rPr>
                <w:sz w:val="16"/>
                <w:szCs w:val="16"/>
              </w:rPr>
              <w:t>OCULTAS MAS DE 10 SALIDAS</w:t>
            </w:r>
          </w:p>
        </w:tc>
        <w:tc>
          <w:tcPr>
            <w:tcW w:w="1985" w:type="dxa"/>
            <w:gridSpan w:val="4"/>
            <w:shd w:val="clear" w:color="auto" w:fill="auto"/>
          </w:tcPr>
          <w:p w14:paraId="39CCDE62" w14:textId="77777777" w:rsidR="00202510" w:rsidRPr="00C87640" w:rsidRDefault="00202510" w:rsidP="004A5A84">
            <w:pPr>
              <w:rPr>
                <w:sz w:val="16"/>
                <w:szCs w:val="16"/>
              </w:rPr>
            </w:pPr>
            <w:r w:rsidRPr="00C87640">
              <w:rPr>
                <w:sz w:val="16"/>
                <w:szCs w:val="16"/>
              </w:rPr>
              <w:t>OCULTAS MAS DE 10 SALIDAS</w:t>
            </w:r>
          </w:p>
        </w:tc>
      </w:tr>
      <w:tr w:rsidR="00202510" w:rsidRPr="00C87640" w14:paraId="70EF1FD6" w14:textId="77777777" w:rsidTr="004A5A84">
        <w:trPr>
          <w:trHeight w:val="270"/>
        </w:trPr>
        <w:tc>
          <w:tcPr>
            <w:tcW w:w="663" w:type="dxa"/>
            <w:vMerge/>
            <w:shd w:val="clear" w:color="auto" w:fill="auto"/>
          </w:tcPr>
          <w:p w14:paraId="4DE73737" w14:textId="77777777" w:rsidR="00202510" w:rsidRPr="00C87640" w:rsidRDefault="00202510" w:rsidP="004A5A84">
            <w:pPr>
              <w:rPr>
                <w:sz w:val="16"/>
                <w:szCs w:val="16"/>
              </w:rPr>
            </w:pPr>
          </w:p>
        </w:tc>
        <w:tc>
          <w:tcPr>
            <w:tcW w:w="897" w:type="dxa"/>
          </w:tcPr>
          <w:p w14:paraId="3A3E0E8D" w14:textId="77777777" w:rsidR="00202510" w:rsidRPr="00C87640" w:rsidRDefault="00202510" w:rsidP="004A5A84">
            <w:pPr>
              <w:rPr>
                <w:sz w:val="16"/>
                <w:szCs w:val="16"/>
                <w:lang w:val="en-US"/>
              </w:rPr>
            </w:pPr>
            <w:r w:rsidRPr="00C87640">
              <w:rPr>
                <w:sz w:val="16"/>
                <w:szCs w:val="16"/>
                <w:lang w:val="en-US"/>
              </w:rPr>
              <w:t>SANITARIAS</w:t>
            </w:r>
          </w:p>
        </w:tc>
        <w:tc>
          <w:tcPr>
            <w:tcW w:w="1843" w:type="dxa"/>
            <w:gridSpan w:val="4"/>
            <w:shd w:val="clear" w:color="auto" w:fill="auto"/>
          </w:tcPr>
          <w:p w14:paraId="79C0FB54" w14:textId="77777777" w:rsidR="00202510" w:rsidRPr="00C87640" w:rsidRDefault="00202510" w:rsidP="004A5A84">
            <w:pPr>
              <w:rPr>
                <w:sz w:val="16"/>
                <w:szCs w:val="16"/>
                <w:lang w:val="en-US"/>
              </w:rPr>
            </w:pPr>
            <w:r w:rsidRPr="00C87640">
              <w:rPr>
                <w:sz w:val="16"/>
                <w:szCs w:val="16"/>
                <w:lang w:val="en-US"/>
              </w:rPr>
              <w:t>LETRINAS O MUEBLES</w:t>
            </w:r>
          </w:p>
        </w:tc>
        <w:tc>
          <w:tcPr>
            <w:tcW w:w="1559" w:type="dxa"/>
            <w:gridSpan w:val="4"/>
            <w:shd w:val="clear" w:color="auto" w:fill="auto"/>
          </w:tcPr>
          <w:p w14:paraId="7B76C9FC" w14:textId="77777777" w:rsidR="00202510" w:rsidRPr="00C87640" w:rsidRDefault="00202510" w:rsidP="004A5A84">
            <w:pPr>
              <w:rPr>
                <w:sz w:val="16"/>
                <w:szCs w:val="16"/>
                <w:lang w:val="en-US"/>
              </w:rPr>
            </w:pPr>
            <w:r w:rsidRPr="00C87640">
              <w:rPr>
                <w:sz w:val="16"/>
                <w:szCs w:val="16"/>
                <w:lang w:val="en-US"/>
              </w:rPr>
              <w:t>MUEBLES ECONOMICOS</w:t>
            </w:r>
          </w:p>
        </w:tc>
        <w:tc>
          <w:tcPr>
            <w:tcW w:w="1985" w:type="dxa"/>
            <w:gridSpan w:val="4"/>
            <w:shd w:val="clear" w:color="auto" w:fill="auto"/>
          </w:tcPr>
          <w:p w14:paraId="172FCE26" w14:textId="77777777" w:rsidR="00202510" w:rsidRPr="00C87640" w:rsidRDefault="00202510" w:rsidP="004A5A84">
            <w:pPr>
              <w:rPr>
                <w:sz w:val="16"/>
                <w:szCs w:val="16"/>
                <w:lang w:val="en-US"/>
              </w:rPr>
            </w:pPr>
            <w:r w:rsidRPr="00C87640">
              <w:rPr>
                <w:sz w:val="16"/>
                <w:szCs w:val="16"/>
                <w:lang w:val="en-US"/>
              </w:rPr>
              <w:t xml:space="preserve">MUEBLES DE MEDIANA CALIDAD </w:t>
            </w:r>
          </w:p>
        </w:tc>
        <w:tc>
          <w:tcPr>
            <w:tcW w:w="2409" w:type="dxa"/>
            <w:gridSpan w:val="4"/>
            <w:shd w:val="clear" w:color="auto" w:fill="auto"/>
          </w:tcPr>
          <w:p w14:paraId="20043630" w14:textId="77777777" w:rsidR="00202510" w:rsidRPr="00C87640" w:rsidRDefault="00202510" w:rsidP="004A5A84">
            <w:pPr>
              <w:rPr>
                <w:sz w:val="16"/>
                <w:szCs w:val="16"/>
                <w:lang w:val="en-US"/>
              </w:rPr>
            </w:pPr>
            <w:r w:rsidRPr="00C87640">
              <w:rPr>
                <w:sz w:val="16"/>
                <w:szCs w:val="16"/>
                <w:lang w:val="en-US"/>
              </w:rPr>
              <w:t>MUEBLES DE BUENA CALIDAD</w:t>
            </w:r>
          </w:p>
        </w:tc>
        <w:tc>
          <w:tcPr>
            <w:tcW w:w="1985" w:type="dxa"/>
            <w:gridSpan w:val="4"/>
            <w:shd w:val="clear" w:color="auto" w:fill="auto"/>
          </w:tcPr>
          <w:p w14:paraId="5C9F939F" w14:textId="77777777" w:rsidR="00202510" w:rsidRPr="00C87640" w:rsidRDefault="00202510" w:rsidP="004A5A84">
            <w:pPr>
              <w:rPr>
                <w:sz w:val="16"/>
                <w:szCs w:val="16"/>
                <w:lang w:val="en-US"/>
              </w:rPr>
            </w:pPr>
            <w:r w:rsidRPr="00C87640">
              <w:rPr>
                <w:sz w:val="16"/>
                <w:szCs w:val="16"/>
                <w:lang w:val="en-US"/>
              </w:rPr>
              <w:t>MUEBLES DE LUJO</w:t>
            </w:r>
          </w:p>
        </w:tc>
      </w:tr>
      <w:tr w:rsidR="00202510" w:rsidRPr="00C87640" w14:paraId="38457D34" w14:textId="77777777" w:rsidTr="004A5A84">
        <w:trPr>
          <w:trHeight w:val="506"/>
        </w:trPr>
        <w:tc>
          <w:tcPr>
            <w:tcW w:w="663" w:type="dxa"/>
            <w:vMerge/>
            <w:shd w:val="clear" w:color="auto" w:fill="auto"/>
          </w:tcPr>
          <w:p w14:paraId="20A55638" w14:textId="77777777" w:rsidR="00202510" w:rsidRPr="00C87640" w:rsidRDefault="00202510" w:rsidP="004A5A84">
            <w:pPr>
              <w:rPr>
                <w:sz w:val="16"/>
                <w:szCs w:val="16"/>
                <w:lang w:val="en-US"/>
              </w:rPr>
            </w:pPr>
          </w:p>
        </w:tc>
        <w:tc>
          <w:tcPr>
            <w:tcW w:w="897" w:type="dxa"/>
          </w:tcPr>
          <w:p w14:paraId="01E97764" w14:textId="77777777" w:rsidR="00202510" w:rsidRPr="00C87640" w:rsidRDefault="00202510" w:rsidP="004A5A84">
            <w:pPr>
              <w:rPr>
                <w:sz w:val="16"/>
                <w:szCs w:val="16"/>
                <w:lang w:val="en-US"/>
              </w:rPr>
            </w:pPr>
            <w:r w:rsidRPr="00C87640">
              <w:rPr>
                <w:sz w:val="16"/>
                <w:szCs w:val="16"/>
                <w:lang w:val="en-US"/>
              </w:rPr>
              <w:t>ELECTRICAS</w:t>
            </w:r>
          </w:p>
        </w:tc>
        <w:tc>
          <w:tcPr>
            <w:tcW w:w="1843" w:type="dxa"/>
            <w:gridSpan w:val="4"/>
            <w:shd w:val="clear" w:color="auto" w:fill="auto"/>
          </w:tcPr>
          <w:p w14:paraId="7495F105" w14:textId="77777777" w:rsidR="00202510" w:rsidRPr="00C87640" w:rsidRDefault="00202510" w:rsidP="004A5A84">
            <w:pPr>
              <w:rPr>
                <w:sz w:val="16"/>
                <w:szCs w:val="16"/>
                <w:lang w:val="en-US"/>
              </w:rPr>
            </w:pPr>
            <w:r w:rsidRPr="00C87640">
              <w:rPr>
                <w:sz w:val="16"/>
                <w:szCs w:val="16"/>
                <w:lang w:val="en-US"/>
              </w:rPr>
              <w:t>MINIMAS VISIBLES HASTA 6 SALIDAS</w:t>
            </w:r>
          </w:p>
        </w:tc>
        <w:tc>
          <w:tcPr>
            <w:tcW w:w="1559" w:type="dxa"/>
            <w:gridSpan w:val="4"/>
            <w:shd w:val="clear" w:color="auto" w:fill="auto"/>
          </w:tcPr>
          <w:p w14:paraId="374C47C7" w14:textId="77777777" w:rsidR="00202510" w:rsidRPr="00C87640" w:rsidRDefault="00202510" w:rsidP="004A5A84">
            <w:pPr>
              <w:rPr>
                <w:sz w:val="16"/>
                <w:szCs w:val="16"/>
              </w:rPr>
            </w:pPr>
            <w:r w:rsidRPr="00C87640">
              <w:rPr>
                <w:sz w:val="16"/>
                <w:szCs w:val="16"/>
              </w:rPr>
              <w:t>VISIBLES U OCULTAS DE 6 A 12 SALIDAS</w:t>
            </w:r>
          </w:p>
        </w:tc>
        <w:tc>
          <w:tcPr>
            <w:tcW w:w="1985" w:type="dxa"/>
            <w:gridSpan w:val="4"/>
            <w:shd w:val="clear" w:color="auto" w:fill="auto"/>
          </w:tcPr>
          <w:p w14:paraId="046A6A8C" w14:textId="77777777" w:rsidR="00202510" w:rsidRPr="00C87640" w:rsidRDefault="00202510" w:rsidP="004A5A84">
            <w:pPr>
              <w:rPr>
                <w:sz w:val="16"/>
                <w:szCs w:val="16"/>
              </w:rPr>
            </w:pPr>
            <w:r w:rsidRPr="00C87640">
              <w:rPr>
                <w:sz w:val="16"/>
                <w:szCs w:val="16"/>
              </w:rPr>
              <w:t>VISIBLES U OCULTAS DE MAS DE 12 SALIDAS</w:t>
            </w:r>
          </w:p>
        </w:tc>
        <w:tc>
          <w:tcPr>
            <w:tcW w:w="2409" w:type="dxa"/>
            <w:gridSpan w:val="4"/>
            <w:shd w:val="clear" w:color="auto" w:fill="auto"/>
          </w:tcPr>
          <w:p w14:paraId="01863AC1" w14:textId="77777777" w:rsidR="00202510" w:rsidRPr="00C87640" w:rsidRDefault="00202510" w:rsidP="004A5A84">
            <w:pPr>
              <w:rPr>
                <w:sz w:val="16"/>
                <w:szCs w:val="16"/>
              </w:rPr>
            </w:pPr>
            <w:r w:rsidRPr="00C87640">
              <w:rPr>
                <w:sz w:val="16"/>
                <w:szCs w:val="16"/>
              </w:rPr>
              <w:t>OCULTAS MAS DE 16 SALIDAS</w:t>
            </w:r>
          </w:p>
        </w:tc>
        <w:tc>
          <w:tcPr>
            <w:tcW w:w="1985" w:type="dxa"/>
            <w:gridSpan w:val="4"/>
            <w:shd w:val="clear" w:color="auto" w:fill="auto"/>
          </w:tcPr>
          <w:p w14:paraId="1588B2F1" w14:textId="77777777" w:rsidR="00202510" w:rsidRPr="00C87640" w:rsidRDefault="00202510" w:rsidP="004A5A84">
            <w:pPr>
              <w:rPr>
                <w:sz w:val="16"/>
                <w:szCs w:val="16"/>
              </w:rPr>
            </w:pPr>
            <w:r w:rsidRPr="00C87640">
              <w:rPr>
                <w:sz w:val="16"/>
                <w:szCs w:val="16"/>
              </w:rPr>
              <w:t>OCULTAS MAS DE 16 SALIDAS</w:t>
            </w:r>
          </w:p>
        </w:tc>
      </w:tr>
      <w:tr w:rsidR="00202510" w:rsidRPr="00C87640" w14:paraId="7C547C81" w14:textId="77777777" w:rsidTr="004A5A84">
        <w:trPr>
          <w:trHeight w:val="225"/>
        </w:trPr>
        <w:tc>
          <w:tcPr>
            <w:tcW w:w="1560" w:type="dxa"/>
            <w:gridSpan w:val="2"/>
          </w:tcPr>
          <w:p w14:paraId="5CE0F4F7" w14:textId="77777777" w:rsidR="00202510" w:rsidRPr="00C87640" w:rsidRDefault="00202510" w:rsidP="004A5A84">
            <w:pPr>
              <w:ind w:left="6"/>
              <w:rPr>
                <w:sz w:val="16"/>
                <w:szCs w:val="16"/>
                <w:lang w:val="en-US"/>
              </w:rPr>
            </w:pPr>
            <w:r w:rsidRPr="00C87640">
              <w:rPr>
                <w:sz w:val="16"/>
                <w:szCs w:val="16"/>
                <w:lang w:val="en-US"/>
              </w:rPr>
              <w:t>ESTADO DE CONSERVACION</w:t>
            </w:r>
          </w:p>
        </w:tc>
        <w:tc>
          <w:tcPr>
            <w:tcW w:w="578" w:type="dxa"/>
            <w:shd w:val="clear" w:color="auto" w:fill="auto"/>
          </w:tcPr>
          <w:p w14:paraId="3D228B63" w14:textId="77777777" w:rsidR="00202510" w:rsidRPr="00C87640" w:rsidRDefault="00202510" w:rsidP="004A5A84">
            <w:pPr>
              <w:jc w:val="center"/>
              <w:rPr>
                <w:sz w:val="16"/>
                <w:szCs w:val="16"/>
              </w:rPr>
            </w:pPr>
            <w:r w:rsidRPr="00C87640">
              <w:rPr>
                <w:sz w:val="16"/>
                <w:szCs w:val="16"/>
              </w:rPr>
              <w:t>M</w:t>
            </w:r>
          </w:p>
        </w:tc>
        <w:tc>
          <w:tcPr>
            <w:tcW w:w="491" w:type="dxa"/>
            <w:shd w:val="clear" w:color="auto" w:fill="auto"/>
          </w:tcPr>
          <w:p w14:paraId="714A1EC4" w14:textId="77777777" w:rsidR="00202510" w:rsidRPr="00C87640" w:rsidRDefault="00202510" w:rsidP="004A5A84">
            <w:pPr>
              <w:rPr>
                <w:sz w:val="16"/>
                <w:szCs w:val="16"/>
              </w:rPr>
            </w:pPr>
            <w:r w:rsidRPr="00C87640">
              <w:rPr>
                <w:sz w:val="16"/>
                <w:szCs w:val="16"/>
              </w:rPr>
              <w:t>R</w:t>
            </w:r>
          </w:p>
        </w:tc>
        <w:tc>
          <w:tcPr>
            <w:tcW w:w="491" w:type="dxa"/>
            <w:shd w:val="clear" w:color="auto" w:fill="auto"/>
          </w:tcPr>
          <w:p w14:paraId="438B422F" w14:textId="77777777" w:rsidR="00202510" w:rsidRPr="00C87640" w:rsidRDefault="00202510" w:rsidP="004A5A84">
            <w:pPr>
              <w:rPr>
                <w:sz w:val="16"/>
                <w:szCs w:val="16"/>
              </w:rPr>
            </w:pPr>
            <w:r w:rsidRPr="00C87640">
              <w:rPr>
                <w:sz w:val="16"/>
                <w:szCs w:val="16"/>
              </w:rPr>
              <w:t>B</w:t>
            </w:r>
          </w:p>
        </w:tc>
        <w:tc>
          <w:tcPr>
            <w:tcW w:w="283" w:type="dxa"/>
            <w:shd w:val="clear" w:color="auto" w:fill="auto"/>
          </w:tcPr>
          <w:p w14:paraId="5076DE03" w14:textId="77777777" w:rsidR="00202510" w:rsidRPr="00C87640" w:rsidRDefault="00202510" w:rsidP="004A5A84">
            <w:pPr>
              <w:rPr>
                <w:sz w:val="16"/>
                <w:szCs w:val="16"/>
              </w:rPr>
            </w:pPr>
            <w:r w:rsidRPr="00C87640">
              <w:rPr>
                <w:sz w:val="16"/>
                <w:szCs w:val="16"/>
              </w:rPr>
              <w:t>N</w:t>
            </w:r>
          </w:p>
        </w:tc>
        <w:tc>
          <w:tcPr>
            <w:tcW w:w="425" w:type="dxa"/>
            <w:shd w:val="clear" w:color="auto" w:fill="auto"/>
          </w:tcPr>
          <w:p w14:paraId="7B300A3A" w14:textId="77777777" w:rsidR="00202510" w:rsidRPr="00C87640" w:rsidRDefault="00202510" w:rsidP="004A5A84">
            <w:pPr>
              <w:rPr>
                <w:sz w:val="16"/>
                <w:szCs w:val="16"/>
              </w:rPr>
            </w:pPr>
            <w:r w:rsidRPr="00C87640">
              <w:rPr>
                <w:sz w:val="16"/>
                <w:szCs w:val="16"/>
              </w:rPr>
              <w:t>M</w:t>
            </w:r>
          </w:p>
        </w:tc>
        <w:tc>
          <w:tcPr>
            <w:tcW w:w="425" w:type="dxa"/>
            <w:shd w:val="clear" w:color="auto" w:fill="auto"/>
          </w:tcPr>
          <w:p w14:paraId="7D055DE9" w14:textId="77777777" w:rsidR="00202510" w:rsidRPr="00C87640" w:rsidRDefault="00202510" w:rsidP="004A5A84">
            <w:pPr>
              <w:rPr>
                <w:sz w:val="16"/>
                <w:szCs w:val="16"/>
              </w:rPr>
            </w:pPr>
            <w:r w:rsidRPr="00C87640">
              <w:rPr>
                <w:sz w:val="16"/>
                <w:szCs w:val="16"/>
              </w:rPr>
              <w:t>R</w:t>
            </w:r>
          </w:p>
        </w:tc>
        <w:tc>
          <w:tcPr>
            <w:tcW w:w="375" w:type="dxa"/>
            <w:shd w:val="clear" w:color="auto" w:fill="auto"/>
          </w:tcPr>
          <w:p w14:paraId="51F0A3D0" w14:textId="77777777" w:rsidR="00202510" w:rsidRPr="00C87640" w:rsidRDefault="00202510" w:rsidP="004A5A84">
            <w:pPr>
              <w:rPr>
                <w:sz w:val="16"/>
                <w:szCs w:val="16"/>
              </w:rPr>
            </w:pPr>
            <w:r w:rsidRPr="00C87640">
              <w:rPr>
                <w:sz w:val="16"/>
                <w:szCs w:val="16"/>
              </w:rPr>
              <w:t>B</w:t>
            </w:r>
          </w:p>
        </w:tc>
        <w:tc>
          <w:tcPr>
            <w:tcW w:w="334" w:type="dxa"/>
            <w:shd w:val="clear" w:color="auto" w:fill="auto"/>
          </w:tcPr>
          <w:p w14:paraId="17C93942" w14:textId="77777777" w:rsidR="00202510" w:rsidRPr="00C87640" w:rsidRDefault="00202510" w:rsidP="004A5A84">
            <w:pPr>
              <w:rPr>
                <w:sz w:val="16"/>
                <w:szCs w:val="16"/>
              </w:rPr>
            </w:pPr>
            <w:r w:rsidRPr="00C87640">
              <w:rPr>
                <w:sz w:val="16"/>
                <w:szCs w:val="16"/>
              </w:rPr>
              <w:t>N</w:t>
            </w:r>
          </w:p>
        </w:tc>
        <w:tc>
          <w:tcPr>
            <w:tcW w:w="426" w:type="dxa"/>
            <w:shd w:val="clear" w:color="auto" w:fill="auto"/>
          </w:tcPr>
          <w:p w14:paraId="1DA65286" w14:textId="77777777" w:rsidR="00202510" w:rsidRPr="00C87640" w:rsidRDefault="00202510" w:rsidP="004A5A84">
            <w:pPr>
              <w:rPr>
                <w:sz w:val="16"/>
                <w:szCs w:val="16"/>
              </w:rPr>
            </w:pPr>
            <w:r w:rsidRPr="00C87640">
              <w:rPr>
                <w:sz w:val="16"/>
                <w:szCs w:val="16"/>
              </w:rPr>
              <w:t>M</w:t>
            </w:r>
          </w:p>
        </w:tc>
        <w:tc>
          <w:tcPr>
            <w:tcW w:w="566" w:type="dxa"/>
            <w:shd w:val="clear" w:color="auto" w:fill="auto"/>
          </w:tcPr>
          <w:p w14:paraId="10B8A557" w14:textId="77777777" w:rsidR="00202510" w:rsidRPr="00C87640" w:rsidRDefault="00202510" w:rsidP="004A5A84">
            <w:pPr>
              <w:rPr>
                <w:sz w:val="16"/>
                <w:szCs w:val="16"/>
              </w:rPr>
            </w:pPr>
            <w:r w:rsidRPr="00C87640">
              <w:rPr>
                <w:sz w:val="16"/>
                <w:szCs w:val="16"/>
              </w:rPr>
              <w:t>R</w:t>
            </w:r>
          </w:p>
        </w:tc>
        <w:tc>
          <w:tcPr>
            <w:tcW w:w="567" w:type="dxa"/>
            <w:shd w:val="clear" w:color="auto" w:fill="auto"/>
          </w:tcPr>
          <w:p w14:paraId="16ABB919" w14:textId="77777777" w:rsidR="00202510" w:rsidRPr="00C87640" w:rsidRDefault="00202510" w:rsidP="004A5A84">
            <w:pPr>
              <w:rPr>
                <w:sz w:val="16"/>
                <w:szCs w:val="16"/>
              </w:rPr>
            </w:pPr>
            <w:r w:rsidRPr="00C87640">
              <w:rPr>
                <w:sz w:val="16"/>
                <w:szCs w:val="16"/>
              </w:rPr>
              <w:t>B</w:t>
            </w:r>
          </w:p>
        </w:tc>
        <w:tc>
          <w:tcPr>
            <w:tcW w:w="426" w:type="dxa"/>
            <w:shd w:val="clear" w:color="auto" w:fill="auto"/>
          </w:tcPr>
          <w:p w14:paraId="54E8BA4A" w14:textId="77777777" w:rsidR="00202510" w:rsidRPr="00C87640" w:rsidRDefault="00202510" w:rsidP="004A5A84">
            <w:pPr>
              <w:rPr>
                <w:sz w:val="16"/>
                <w:szCs w:val="16"/>
              </w:rPr>
            </w:pPr>
            <w:r w:rsidRPr="00C87640">
              <w:rPr>
                <w:sz w:val="16"/>
                <w:szCs w:val="16"/>
              </w:rPr>
              <w:t>N</w:t>
            </w:r>
          </w:p>
        </w:tc>
        <w:tc>
          <w:tcPr>
            <w:tcW w:w="708" w:type="dxa"/>
            <w:shd w:val="clear" w:color="auto" w:fill="auto"/>
          </w:tcPr>
          <w:p w14:paraId="7F3F8A49" w14:textId="77777777" w:rsidR="00202510" w:rsidRPr="00C87640" w:rsidRDefault="00202510" w:rsidP="004A5A84">
            <w:pPr>
              <w:rPr>
                <w:sz w:val="16"/>
                <w:szCs w:val="16"/>
              </w:rPr>
            </w:pPr>
            <w:r w:rsidRPr="00C87640">
              <w:rPr>
                <w:sz w:val="16"/>
                <w:szCs w:val="16"/>
              </w:rPr>
              <w:t>M</w:t>
            </w:r>
          </w:p>
        </w:tc>
        <w:tc>
          <w:tcPr>
            <w:tcW w:w="709" w:type="dxa"/>
            <w:shd w:val="clear" w:color="auto" w:fill="auto"/>
          </w:tcPr>
          <w:p w14:paraId="43A917D1" w14:textId="77777777" w:rsidR="00202510" w:rsidRPr="00C87640" w:rsidRDefault="00202510" w:rsidP="004A5A84">
            <w:pPr>
              <w:rPr>
                <w:sz w:val="16"/>
                <w:szCs w:val="16"/>
              </w:rPr>
            </w:pPr>
            <w:r w:rsidRPr="00C87640">
              <w:rPr>
                <w:sz w:val="16"/>
                <w:szCs w:val="16"/>
              </w:rPr>
              <w:t>R</w:t>
            </w:r>
          </w:p>
        </w:tc>
        <w:tc>
          <w:tcPr>
            <w:tcW w:w="567" w:type="dxa"/>
            <w:shd w:val="clear" w:color="auto" w:fill="auto"/>
          </w:tcPr>
          <w:p w14:paraId="49038C29" w14:textId="77777777" w:rsidR="00202510" w:rsidRPr="00C87640" w:rsidRDefault="00202510" w:rsidP="004A5A84">
            <w:pPr>
              <w:rPr>
                <w:sz w:val="16"/>
                <w:szCs w:val="16"/>
              </w:rPr>
            </w:pPr>
            <w:r w:rsidRPr="00C87640">
              <w:rPr>
                <w:sz w:val="16"/>
                <w:szCs w:val="16"/>
              </w:rPr>
              <w:t>B</w:t>
            </w:r>
          </w:p>
        </w:tc>
        <w:tc>
          <w:tcPr>
            <w:tcW w:w="425" w:type="dxa"/>
            <w:shd w:val="clear" w:color="auto" w:fill="auto"/>
          </w:tcPr>
          <w:p w14:paraId="2824D591" w14:textId="77777777" w:rsidR="00202510" w:rsidRPr="00C87640" w:rsidRDefault="00202510" w:rsidP="004A5A84">
            <w:pPr>
              <w:rPr>
                <w:sz w:val="16"/>
                <w:szCs w:val="16"/>
              </w:rPr>
            </w:pPr>
            <w:r w:rsidRPr="00C87640">
              <w:rPr>
                <w:sz w:val="16"/>
                <w:szCs w:val="16"/>
              </w:rPr>
              <w:t>N</w:t>
            </w:r>
          </w:p>
        </w:tc>
        <w:tc>
          <w:tcPr>
            <w:tcW w:w="426" w:type="dxa"/>
            <w:shd w:val="clear" w:color="auto" w:fill="auto"/>
          </w:tcPr>
          <w:p w14:paraId="2821D8E5" w14:textId="77777777" w:rsidR="00202510" w:rsidRPr="00C87640" w:rsidRDefault="00202510" w:rsidP="004A5A84">
            <w:pPr>
              <w:rPr>
                <w:sz w:val="16"/>
                <w:szCs w:val="16"/>
              </w:rPr>
            </w:pPr>
            <w:r w:rsidRPr="00C87640">
              <w:rPr>
                <w:sz w:val="16"/>
                <w:szCs w:val="16"/>
              </w:rPr>
              <w:t>M</w:t>
            </w:r>
          </w:p>
        </w:tc>
        <w:tc>
          <w:tcPr>
            <w:tcW w:w="425" w:type="dxa"/>
            <w:shd w:val="clear" w:color="auto" w:fill="auto"/>
          </w:tcPr>
          <w:p w14:paraId="358A8C07" w14:textId="77777777" w:rsidR="00202510" w:rsidRPr="00C87640" w:rsidRDefault="00202510" w:rsidP="004A5A84">
            <w:pPr>
              <w:rPr>
                <w:sz w:val="16"/>
                <w:szCs w:val="16"/>
              </w:rPr>
            </w:pPr>
            <w:r w:rsidRPr="00C87640">
              <w:rPr>
                <w:sz w:val="16"/>
                <w:szCs w:val="16"/>
              </w:rPr>
              <w:t>R</w:t>
            </w:r>
          </w:p>
        </w:tc>
        <w:tc>
          <w:tcPr>
            <w:tcW w:w="567" w:type="dxa"/>
            <w:shd w:val="clear" w:color="auto" w:fill="auto"/>
          </w:tcPr>
          <w:p w14:paraId="1F2AC349" w14:textId="77777777" w:rsidR="00202510" w:rsidRPr="00C87640" w:rsidRDefault="00202510" w:rsidP="004A5A84">
            <w:pPr>
              <w:rPr>
                <w:sz w:val="16"/>
                <w:szCs w:val="16"/>
              </w:rPr>
            </w:pPr>
            <w:r w:rsidRPr="00C87640">
              <w:rPr>
                <w:sz w:val="16"/>
                <w:szCs w:val="16"/>
              </w:rPr>
              <w:t>B</w:t>
            </w:r>
          </w:p>
        </w:tc>
        <w:tc>
          <w:tcPr>
            <w:tcW w:w="567" w:type="dxa"/>
            <w:shd w:val="clear" w:color="auto" w:fill="auto"/>
          </w:tcPr>
          <w:p w14:paraId="469279B9" w14:textId="77777777" w:rsidR="00202510" w:rsidRPr="00C87640" w:rsidRDefault="00202510" w:rsidP="004A5A84">
            <w:pPr>
              <w:rPr>
                <w:sz w:val="16"/>
                <w:szCs w:val="16"/>
              </w:rPr>
            </w:pPr>
            <w:r w:rsidRPr="00C87640">
              <w:rPr>
                <w:sz w:val="16"/>
                <w:szCs w:val="16"/>
              </w:rPr>
              <w:t>N</w:t>
            </w:r>
          </w:p>
        </w:tc>
      </w:tr>
      <w:tr w:rsidR="00202510" w:rsidRPr="00C87640" w14:paraId="62B5D88F" w14:textId="77777777" w:rsidTr="004A5A84">
        <w:trPr>
          <w:cantSplit/>
          <w:trHeight w:val="1174"/>
        </w:trPr>
        <w:tc>
          <w:tcPr>
            <w:tcW w:w="1560" w:type="dxa"/>
            <w:gridSpan w:val="2"/>
          </w:tcPr>
          <w:p w14:paraId="503959F2" w14:textId="77777777" w:rsidR="00202510" w:rsidRPr="00C87640" w:rsidRDefault="00202510" w:rsidP="004A5A84">
            <w:pPr>
              <w:ind w:left="6"/>
              <w:rPr>
                <w:sz w:val="16"/>
                <w:szCs w:val="16"/>
              </w:rPr>
            </w:pPr>
            <w:r w:rsidRPr="00C87640">
              <w:rPr>
                <w:sz w:val="16"/>
                <w:szCs w:val="16"/>
              </w:rPr>
              <w:t>VALOR UNITARIO POR M2</w:t>
            </w:r>
          </w:p>
        </w:tc>
        <w:tc>
          <w:tcPr>
            <w:tcW w:w="578" w:type="dxa"/>
            <w:shd w:val="clear" w:color="auto" w:fill="auto"/>
            <w:textDirection w:val="btLr"/>
          </w:tcPr>
          <w:p w14:paraId="433C8722" w14:textId="77777777" w:rsidR="00202510" w:rsidRPr="00C87640" w:rsidRDefault="00202510" w:rsidP="004A5A84">
            <w:pPr>
              <w:ind w:left="113" w:right="113"/>
              <w:rPr>
                <w:sz w:val="16"/>
                <w:szCs w:val="16"/>
              </w:rPr>
            </w:pPr>
            <w:r w:rsidRPr="00C87640">
              <w:rPr>
                <w:sz w:val="16"/>
                <w:szCs w:val="16"/>
              </w:rPr>
              <w:t>$ 624.00</w:t>
            </w:r>
          </w:p>
        </w:tc>
        <w:tc>
          <w:tcPr>
            <w:tcW w:w="491" w:type="dxa"/>
            <w:shd w:val="clear" w:color="auto" w:fill="auto"/>
            <w:textDirection w:val="btLr"/>
          </w:tcPr>
          <w:p w14:paraId="0419049D" w14:textId="77777777" w:rsidR="00202510" w:rsidRPr="00C87640" w:rsidRDefault="00202510" w:rsidP="004A5A84">
            <w:pPr>
              <w:ind w:left="113" w:right="113"/>
              <w:rPr>
                <w:sz w:val="16"/>
                <w:szCs w:val="16"/>
              </w:rPr>
            </w:pPr>
            <w:r w:rsidRPr="00C87640">
              <w:rPr>
                <w:sz w:val="16"/>
                <w:szCs w:val="16"/>
              </w:rPr>
              <w:t>$1,328.00</w:t>
            </w:r>
          </w:p>
        </w:tc>
        <w:tc>
          <w:tcPr>
            <w:tcW w:w="491" w:type="dxa"/>
            <w:shd w:val="clear" w:color="auto" w:fill="auto"/>
            <w:textDirection w:val="btLr"/>
          </w:tcPr>
          <w:p w14:paraId="4ED2A5AB" w14:textId="77777777" w:rsidR="00202510" w:rsidRPr="00C87640" w:rsidRDefault="00202510" w:rsidP="004A5A84">
            <w:pPr>
              <w:ind w:left="113" w:right="113"/>
              <w:rPr>
                <w:sz w:val="16"/>
                <w:szCs w:val="16"/>
              </w:rPr>
            </w:pPr>
            <w:r w:rsidRPr="00C87640">
              <w:rPr>
                <w:sz w:val="16"/>
                <w:szCs w:val="16"/>
              </w:rPr>
              <w:t>$2,044.00</w:t>
            </w:r>
          </w:p>
        </w:tc>
        <w:tc>
          <w:tcPr>
            <w:tcW w:w="283" w:type="dxa"/>
            <w:shd w:val="clear" w:color="auto" w:fill="auto"/>
            <w:textDirection w:val="btLr"/>
          </w:tcPr>
          <w:p w14:paraId="022A7887" w14:textId="77777777" w:rsidR="00202510" w:rsidRPr="00C87640" w:rsidRDefault="00202510" w:rsidP="004A5A84">
            <w:pPr>
              <w:ind w:left="113" w:right="113"/>
              <w:rPr>
                <w:sz w:val="16"/>
                <w:szCs w:val="16"/>
              </w:rPr>
            </w:pPr>
            <w:r w:rsidRPr="00C87640">
              <w:rPr>
                <w:sz w:val="16"/>
                <w:szCs w:val="16"/>
              </w:rPr>
              <w:t>$2,288.00</w:t>
            </w:r>
          </w:p>
        </w:tc>
        <w:tc>
          <w:tcPr>
            <w:tcW w:w="425" w:type="dxa"/>
            <w:shd w:val="clear" w:color="auto" w:fill="auto"/>
            <w:textDirection w:val="btLr"/>
          </w:tcPr>
          <w:p w14:paraId="325E79A2" w14:textId="77777777" w:rsidR="00202510" w:rsidRPr="00C87640" w:rsidRDefault="00202510" w:rsidP="004A5A84">
            <w:pPr>
              <w:ind w:left="113" w:right="113"/>
              <w:rPr>
                <w:sz w:val="16"/>
                <w:szCs w:val="16"/>
              </w:rPr>
            </w:pPr>
            <w:r w:rsidRPr="00C87640">
              <w:rPr>
                <w:sz w:val="16"/>
                <w:szCs w:val="16"/>
              </w:rPr>
              <w:t>$976.00</w:t>
            </w:r>
          </w:p>
        </w:tc>
        <w:tc>
          <w:tcPr>
            <w:tcW w:w="425" w:type="dxa"/>
            <w:shd w:val="clear" w:color="auto" w:fill="auto"/>
            <w:textDirection w:val="btLr"/>
          </w:tcPr>
          <w:p w14:paraId="6D6D043B" w14:textId="77777777" w:rsidR="00202510" w:rsidRPr="00C87640" w:rsidRDefault="00202510" w:rsidP="004A5A84">
            <w:pPr>
              <w:ind w:left="113" w:right="113"/>
              <w:rPr>
                <w:sz w:val="16"/>
                <w:szCs w:val="16"/>
              </w:rPr>
            </w:pPr>
            <w:r w:rsidRPr="00C87640">
              <w:rPr>
                <w:sz w:val="16"/>
                <w:szCs w:val="16"/>
              </w:rPr>
              <w:t>$2,120.00</w:t>
            </w:r>
          </w:p>
        </w:tc>
        <w:tc>
          <w:tcPr>
            <w:tcW w:w="375" w:type="dxa"/>
            <w:shd w:val="clear" w:color="auto" w:fill="auto"/>
            <w:textDirection w:val="btLr"/>
          </w:tcPr>
          <w:p w14:paraId="0A484E1D" w14:textId="77777777" w:rsidR="00202510" w:rsidRPr="00C87640" w:rsidRDefault="00202510" w:rsidP="004A5A84">
            <w:pPr>
              <w:ind w:left="113" w:right="113"/>
              <w:rPr>
                <w:sz w:val="16"/>
                <w:szCs w:val="16"/>
              </w:rPr>
            </w:pPr>
            <w:r w:rsidRPr="00C87640">
              <w:rPr>
                <w:sz w:val="16"/>
                <w:szCs w:val="16"/>
              </w:rPr>
              <w:t>$3,208.00</w:t>
            </w:r>
          </w:p>
        </w:tc>
        <w:tc>
          <w:tcPr>
            <w:tcW w:w="334" w:type="dxa"/>
            <w:shd w:val="clear" w:color="auto" w:fill="auto"/>
            <w:textDirection w:val="btLr"/>
          </w:tcPr>
          <w:p w14:paraId="12E9599F" w14:textId="77777777" w:rsidR="00202510" w:rsidRPr="00C87640" w:rsidRDefault="00202510" w:rsidP="004A5A84">
            <w:pPr>
              <w:ind w:left="113" w:right="113"/>
              <w:rPr>
                <w:sz w:val="16"/>
                <w:szCs w:val="16"/>
              </w:rPr>
            </w:pPr>
            <w:r w:rsidRPr="00C87640">
              <w:rPr>
                <w:sz w:val="16"/>
                <w:szCs w:val="16"/>
              </w:rPr>
              <w:t>$3,504.00</w:t>
            </w:r>
          </w:p>
        </w:tc>
        <w:tc>
          <w:tcPr>
            <w:tcW w:w="426" w:type="dxa"/>
            <w:shd w:val="clear" w:color="auto" w:fill="auto"/>
            <w:textDirection w:val="btLr"/>
          </w:tcPr>
          <w:p w14:paraId="1D1FED40" w14:textId="77777777" w:rsidR="00202510" w:rsidRPr="00C87640" w:rsidRDefault="00202510" w:rsidP="004A5A84">
            <w:pPr>
              <w:ind w:left="113" w:right="113"/>
              <w:rPr>
                <w:sz w:val="16"/>
                <w:szCs w:val="16"/>
              </w:rPr>
            </w:pPr>
            <w:r w:rsidRPr="00C87640">
              <w:rPr>
                <w:sz w:val="16"/>
                <w:szCs w:val="16"/>
              </w:rPr>
              <w:t>$1,240.00</w:t>
            </w:r>
          </w:p>
        </w:tc>
        <w:tc>
          <w:tcPr>
            <w:tcW w:w="566" w:type="dxa"/>
            <w:shd w:val="clear" w:color="auto" w:fill="auto"/>
            <w:textDirection w:val="btLr"/>
          </w:tcPr>
          <w:p w14:paraId="6CDD6479" w14:textId="77777777" w:rsidR="00202510" w:rsidRPr="00C87640" w:rsidRDefault="00202510" w:rsidP="004A5A84">
            <w:pPr>
              <w:ind w:left="113" w:right="113"/>
              <w:rPr>
                <w:sz w:val="16"/>
                <w:szCs w:val="16"/>
              </w:rPr>
            </w:pPr>
            <w:r w:rsidRPr="00C87640">
              <w:rPr>
                <w:sz w:val="16"/>
                <w:szCs w:val="16"/>
              </w:rPr>
              <w:t>$2648.00</w:t>
            </w:r>
          </w:p>
        </w:tc>
        <w:tc>
          <w:tcPr>
            <w:tcW w:w="567" w:type="dxa"/>
            <w:shd w:val="clear" w:color="auto" w:fill="auto"/>
            <w:textDirection w:val="btLr"/>
          </w:tcPr>
          <w:p w14:paraId="046466F4" w14:textId="77777777" w:rsidR="00202510" w:rsidRPr="00C87640" w:rsidRDefault="00202510" w:rsidP="004A5A84">
            <w:pPr>
              <w:ind w:left="113" w:right="113"/>
              <w:rPr>
                <w:sz w:val="16"/>
                <w:szCs w:val="16"/>
              </w:rPr>
            </w:pPr>
            <w:r w:rsidRPr="00C87640">
              <w:rPr>
                <w:sz w:val="16"/>
                <w:szCs w:val="16"/>
              </w:rPr>
              <w:t>$4,084.00</w:t>
            </w:r>
          </w:p>
        </w:tc>
        <w:tc>
          <w:tcPr>
            <w:tcW w:w="426" w:type="dxa"/>
            <w:shd w:val="clear" w:color="auto" w:fill="auto"/>
            <w:textDirection w:val="btLr"/>
          </w:tcPr>
          <w:p w14:paraId="1ACE4ED2" w14:textId="77777777" w:rsidR="00202510" w:rsidRPr="00C87640" w:rsidRDefault="00202510" w:rsidP="004A5A84">
            <w:pPr>
              <w:ind w:left="113" w:right="113"/>
              <w:rPr>
                <w:sz w:val="16"/>
                <w:szCs w:val="16"/>
              </w:rPr>
            </w:pPr>
            <w:r w:rsidRPr="00C87640">
              <w:rPr>
                <w:sz w:val="16"/>
                <w:szCs w:val="16"/>
              </w:rPr>
              <w:t>$4,668.00</w:t>
            </w:r>
          </w:p>
        </w:tc>
        <w:tc>
          <w:tcPr>
            <w:tcW w:w="708" w:type="dxa"/>
            <w:shd w:val="clear" w:color="auto" w:fill="auto"/>
            <w:textDirection w:val="btLr"/>
          </w:tcPr>
          <w:p w14:paraId="77B2A042" w14:textId="77777777" w:rsidR="00202510" w:rsidRPr="00C87640" w:rsidRDefault="00202510" w:rsidP="004A5A84">
            <w:pPr>
              <w:ind w:left="113" w:right="113"/>
              <w:rPr>
                <w:sz w:val="16"/>
                <w:szCs w:val="16"/>
              </w:rPr>
            </w:pPr>
            <w:r w:rsidRPr="00C87640">
              <w:rPr>
                <w:sz w:val="16"/>
                <w:szCs w:val="16"/>
              </w:rPr>
              <w:t>$1592.00</w:t>
            </w:r>
          </w:p>
        </w:tc>
        <w:tc>
          <w:tcPr>
            <w:tcW w:w="709" w:type="dxa"/>
            <w:shd w:val="clear" w:color="auto" w:fill="auto"/>
            <w:textDirection w:val="btLr"/>
          </w:tcPr>
          <w:p w14:paraId="1ABAF93E" w14:textId="77777777" w:rsidR="00202510" w:rsidRPr="00C87640" w:rsidRDefault="00202510" w:rsidP="004A5A84">
            <w:pPr>
              <w:ind w:left="113" w:right="113"/>
              <w:rPr>
                <w:sz w:val="16"/>
                <w:szCs w:val="16"/>
              </w:rPr>
            </w:pPr>
            <w:r w:rsidRPr="00C87640">
              <w:rPr>
                <w:sz w:val="16"/>
                <w:szCs w:val="16"/>
              </w:rPr>
              <w:t>$3,360.00</w:t>
            </w:r>
          </w:p>
        </w:tc>
        <w:tc>
          <w:tcPr>
            <w:tcW w:w="567" w:type="dxa"/>
            <w:shd w:val="clear" w:color="auto" w:fill="auto"/>
            <w:textDirection w:val="btLr"/>
          </w:tcPr>
          <w:p w14:paraId="11F87D58" w14:textId="77777777" w:rsidR="00202510" w:rsidRPr="00C87640" w:rsidRDefault="00202510" w:rsidP="004A5A84">
            <w:pPr>
              <w:ind w:left="113" w:right="113"/>
              <w:rPr>
                <w:sz w:val="16"/>
                <w:szCs w:val="16"/>
              </w:rPr>
            </w:pPr>
            <w:r w:rsidRPr="00C87640">
              <w:rPr>
                <w:sz w:val="16"/>
                <w:szCs w:val="16"/>
              </w:rPr>
              <w:t>$5,348.00</w:t>
            </w:r>
          </w:p>
        </w:tc>
        <w:tc>
          <w:tcPr>
            <w:tcW w:w="425" w:type="dxa"/>
            <w:shd w:val="clear" w:color="auto" w:fill="auto"/>
            <w:textDirection w:val="btLr"/>
          </w:tcPr>
          <w:p w14:paraId="04ED46D4" w14:textId="77777777" w:rsidR="00202510" w:rsidRPr="00C87640" w:rsidRDefault="00202510" w:rsidP="004A5A84">
            <w:pPr>
              <w:ind w:left="113" w:right="113"/>
              <w:rPr>
                <w:sz w:val="16"/>
                <w:szCs w:val="16"/>
              </w:rPr>
            </w:pPr>
            <w:r w:rsidRPr="00C87640">
              <w:rPr>
                <w:sz w:val="16"/>
                <w:szCs w:val="16"/>
              </w:rPr>
              <w:t>$5,832.00</w:t>
            </w:r>
          </w:p>
        </w:tc>
        <w:tc>
          <w:tcPr>
            <w:tcW w:w="426" w:type="dxa"/>
            <w:shd w:val="clear" w:color="auto" w:fill="auto"/>
            <w:textDirection w:val="btLr"/>
          </w:tcPr>
          <w:p w14:paraId="1DC2ECCA" w14:textId="77777777" w:rsidR="00202510" w:rsidRPr="00C87640" w:rsidRDefault="00202510" w:rsidP="004A5A84">
            <w:pPr>
              <w:ind w:left="113" w:right="113"/>
              <w:rPr>
                <w:sz w:val="16"/>
                <w:szCs w:val="16"/>
              </w:rPr>
            </w:pPr>
            <w:r w:rsidRPr="00C87640">
              <w:rPr>
                <w:sz w:val="16"/>
                <w:szCs w:val="16"/>
              </w:rPr>
              <w:t>$1,992.00</w:t>
            </w:r>
          </w:p>
        </w:tc>
        <w:tc>
          <w:tcPr>
            <w:tcW w:w="425" w:type="dxa"/>
            <w:shd w:val="clear" w:color="auto" w:fill="auto"/>
            <w:textDirection w:val="btLr"/>
          </w:tcPr>
          <w:p w14:paraId="5A02B695" w14:textId="77777777" w:rsidR="00202510" w:rsidRPr="00C87640" w:rsidRDefault="00202510" w:rsidP="004A5A84">
            <w:pPr>
              <w:ind w:left="113" w:right="113"/>
              <w:rPr>
                <w:sz w:val="16"/>
                <w:szCs w:val="16"/>
              </w:rPr>
            </w:pPr>
            <w:r w:rsidRPr="00C87640">
              <w:rPr>
                <w:sz w:val="16"/>
                <w:szCs w:val="16"/>
              </w:rPr>
              <w:t>$4,328.00</w:t>
            </w:r>
          </w:p>
        </w:tc>
        <w:tc>
          <w:tcPr>
            <w:tcW w:w="567" w:type="dxa"/>
            <w:shd w:val="clear" w:color="auto" w:fill="auto"/>
            <w:textDirection w:val="btLr"/>
          </w:tcPr>
          <w:p w14:paraId="35234A9F" w14:textId="77777777" w:rsidR="00202510" w:rsidRPr="00C87640" w:rsidRDefault="00202510" w:rsidP="004A5A84">
            <w:pPr>
              <w:ind w:left="113" w:right="113"/>
              <w:rPr>
                <w:sz w:val="16"/>
                <w:szCs w:val="16"/>
              </w:rPr>
            </w:pPr>
            <w:r w:rsidRPr="00C87640">
              <w:rPr>
                <w:sz w:val="16"/>
                <w:szCs w:val="16"/>
              </w:rPr>
              <w:t>$6,464.00</w:t>
            </w:r>
          </w:p>
        </w:tc>
        <w:tc>
          <w:tcPr>
            <w:tcW w:w="567" w:type="dxa"/>
            <w:shd w:val="clear" w:color="auto" w:fill="auto"/>
            <w:textDirection w:val="btLr"/>
          </w:tcPr>
          <w:p w14:paraId="25F27D18" w14:textId="77777777" w:rsidR="00202510" w:rsidRPr="00C87640" w:rsidRDefault="00202510" w:rsidP="004A5A84">
            <w:pPr>
              <w:ind w:left="113" w:right="113"/>
              <w:rPr>
                <w:sz w:val="16"/>
                <w:szCs w:val="16"/>
              </w:rPr>
            </w:pPr>
            <w:r w:rsidRPr="00C87640">
              <w:rPr>
                <w:sz w:val="16"/>
                <w:szCs w:val="16"/>
              </w:rPr>
              <w:t>$7,292.00</w:t>
            </w:r>
          </w:p>
        </w:tc>
      </w:tr>
    </w:tbl>
    <w:p w14:paraId="7541D3CB" w14:textId="77777777" w:rsidR="00202510" w:rsidRPr="00C87640" w:rsidRDefault="00202510" w:rsidP="00202510">
      <w:pPr>
        <w:rPr>
          <w:sz w:val="16"/>
          <w:szCs w:val="16"/>
        </w:rPr>
      </w:pPr>
    </w:p>
    <w:p w14:paraId="7966F785" w14:textId="77777777" w:rsidR="00202510" w:rsidRPr="00C87640" w:rsidRDefault="00202510" w:rsidP="00202510">
      <w:pPr>
        <w:rPr>
          <w:sz w:val="16"/>
          <w:szCs w:val="16"/>
        </w:rPr>
      </w:pPr>
    </w:p>
    <w:p w14:paraId="7E32B55B" w14:textId="77777777" w:rsidR="00202510" w:rsidRPr="00C87640" w:rsidRDefault="00202510" w:rsidP="00202510">
      <w:pPr>
        <w:rPr>
          <w:sz w:val="16"/>
          <w:szCs w:val="16"/>
        </w:rPr>
      </w:pPr>
      <w:r w:rsidRPr="00C87640">
        <w:rPr>
          <w:sz w:val="16"/>
          <w:szCs w:val="16"/>
        </w:rPr>
        <w:t>Definición de los criterios del Estado de conservación:</w:t>
      </w:r>
    </w:p>
    <w:p w14:paraId="7A6450A0" w14:textId="77777777" w:rsidR="00202510" w:rsidRPr="00C87640" w:rsidRDefault="00202510" w:rsidP="00202510">
      <w:pPr>
        <w:rPr>
          <w:sz w:val="16"/>
          <w:szCs w:val="16"/>
        </w:rPr>
      </w:pPr>
    </w:p>
    <w:tbl>
      <w:tblPr>
        <w:tblStyle w:val="Tablaconcuadrcula"/>
        <w:tblW w:w="0" w:type="auto"/>
        <w:tblLook w:val="04A0" w:firstRow="1" w:lastRow="0" w:firstColumn="1" w:lastColumn="0" w:noHBand="0" w:noVBand="1"/>
      </w:tblPr>
      <w:tblGrid>
        <w:gridCol w:w="1075"/>
        <w:gridCol w:w="6845"/>
      </w:tblGrid>
      <w:tr w:rsidR="00202510" w:rsidRPr="00C87640" w14:paraId="7DDFBD9E"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757611F8" w14:textId="77777777" w:rsidR="00202510" w:rsidRPr="00C87640" w:rsidRDefault="00202510" w:rsidP="004A5A84">
            <w:pPr>
              <w:rPr>
                <w:sz w:val="16"/>
                <w:szCs w:val="16"/>
              </w:rPr>
            </w:pPr>
            <w:r w:rsidRPr="00C87640">
              <w:rPr>
                <w:sz w:val="16"/>
                <w:szCs w:val="16"/>
              </w:rPr>
              <w:t>N = nuevo</w:t>
            </w:r>
          </w:p>
        </w:tc>
        <w:tc>
          <w:tcPr>
            <w:tcW w:w="7699" w:type="dxa"/>
            <w:tcBorders>
              <w:top w:val="single" w:sz="4" w:space="0" w:color="auto"/>
              <w:left w:val="single" w:sz="4" w:space="0" w:color="auto"/>
              <w:bottom w:val="single" w:sz="4" w:space="0" w:color="auto"/>
              <w:right w:val="single" w:sz="4" w:space="0" w:color="auto"/>
            </w:tcBorders>
            <w:hideMark/>
          </w:tcPr>
          <w:p w14:paraId="4D9C3D12" w14:textId="77777777" w:rsidR="00202510" w:rsidRPr="00C87640" w:rsidRDefault="00202510" w:rsidP="004A5A84">
            <w:pPr>
              <w:rPr>
                <w:sz w:val="16"/>
                <w:szCs w:val="16"/>
              </w:rPr>
            </w:pPr>
            <w:r w:rsidRPr="00C87640">
              <w:rPr>
                <w:sz w:val="16"/>
                <w:szCs w:val="16"/>
              </w:rPr>
              <w:t>Construcción con restauración estimada de hasta 3 años</w:t>
            </w:r>
          </w:p>
        </w:tc>
      </w:tr>
      <w:tr w:rsidR="00202510" w:rsidRPr="00C87640" w14:paraId="06FD04CE"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0B7A4DB0" w14:textId="77777777" w:rsidR="00202510" w:rsidRPr="00C87640" w:rsidRDefault="00202510" w:rsidP="004A5A84">
            <w:pPr>
              <w:rPr>
                <w:sz w:val="16"/>
                <w:szCs w:val="16"/>
              </w:rPr>
            </w:pPr>
            <w:r w:rsidRPr="00C87640">
              <w:rPr>
                <w:sz w:val="16"/>
                <w:szCs w:val="16"/>
              </w:rPr>
              <w:t>B = Bueno</w:t>
            </w:r>
          </w:p>
        </w:tc>
        <w:tc>
          <w:tcPr>
            <w:tcW w:w="7699" w:type="dxa"/>
            <w:tcBorders>
              <w:top w:val="single" w:sz="4" w:space="0" w:color="auto"/>
              <w:left w:val="single" w:sz="4" w:space="0" w:color="auto"/>
              <w:bottom w:val="single" w:sz="4" w:space="0" w:color="auto"/>
              <w:right w:val="single" w:sz="4" w:space="0" w:color="auto"/>
            </w:tcBorders>
            <w:hideMark/>
          </w:tcPr>
          <w:p w14:paraId="6E031301" w14:textId="77777777" w:rsidR="00202510" w:rsidRPr="00C87640" w:rsidRDefault="00202510" w:rsidP="004A5A84">
            <w:pPr>
              <w:rPr>
                <w:sz w:val="16"/>
                <w:szCs w:val="16"/>
              </w:rPr>
            </w:pPr>
            <w:r w:rsidRPr="00C87640">
              <w:rPr>
                <w:sz w:val="16"/>
                <w:szCs w:val="16"/>
              </w:rPr>
              <w:t>Construcción con acabados de pintura conservados sin deterioro y desgaste menores</w:t>
            </w:r>
          </w:p>
        </w:tc>
      </w:tr>
      <w:tr w:rsidR="00202510" w:rsidRPr="00C87640" w14:paraId="00E6F37E"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33ADF4A1" w14:textId="77777777" w:rsidR="00202510" w:rsidRPr="00C87640" w:rsidRDefault="00202510" w:rsidP="004A5A84">
            <w:pPr>
              <w:rPr>
                <w:sz w:val="16"/>
                <w:szCs w:val="16"/>
              </w:rPr>
            </w:pPr>
            <w:r w:rsidRPr="00C87640">
              <w:rPr>
                <w:sz w:val="16"/>
                <w:szCs w:val="16"/>
              </w:rPr>
              <w:t>R = Regular</w:t>
            </w:r>
          </w:p>
        </w:tc>
        <w:tc>
          <w:tcPr>
            <w:tcW w:w="7699" w:type="dxa"/>
            <w:tcBorders>
              <w:top w:val="single" w:sz="4" w:space="0" w:color="auto"/>
              <w:left w:val="single" w:sz="4" w:space="0" w:color="auto"/>
              <w:bottom w:val="single" w:sz="4" w:space="0" w:color="auto"/>
              <w:right w:val="single" w:sz="4" w:space="0" w:color="auto"/>
            </w:tcBorders>
            <w:hideMark/>
          </w:tcPr>
          <w:p w14:paraId="338E9B42" w14:textId="77777777" w:rsidR="00202510" w:rsidRPr="00C87640" w:rsidRDefault="00202510" w:rsidP="004A5A84">
            <w:pPr>
              <w:rPr>
                <w:sz w:val="16"/>
                <w:szCs w:val="16"/>
              </w:rPr>
            </w:pPr>
            <w:r w:rsidRPr="00C87640">
              <w:rPr>
                <w:sz w:val="16"/>
                <w:szCs w:val="16"/>
              </w:rPr>
              <w:t>Construcción con pintura y acabados con desgastes que no comprometen la estructura</w:t>
            </w:r>
          </w:p>
        </w:tc>
      </w:tr>
      <w:tr w:rsidR="00202510" w:rsidRPr="00C87640" w14:paraId="5E34EA9C"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3717EB50" w14:textId="77777777" w:rsidR="00202510" w:rsidRPr="00C87640" w:rsidRDefault="00202510" w:rsidP="004A5A84">
            <w:pPr>
              <w:rPr>
                <w:sz w:val="16"/>
                <w:szCs w:val="16"/>
              </w:rPr>
            </w:pPr>
            <w:r w:rsidRPr="00C87640">
              <w:rPr>
                <w:sz w:val="16"/>
                <w:szCs w:val="16"/>
              </w:rPr>
              <w:t>M = Malo</w:t>
            </w:r>
          </w:p>
        </w:tc>
        <w:tc>
          <w:tcPr>
            <w:tcW w:w="7699" w:type="dxa"/>
            <w:tcBorders>
              <w:top w:val="single" w:sz="4" w:space="0" w:color="auto"/>
              <w:left w:val="single" w:sz="4" w:space="0" w:color="auto"/>
              <w:bottom w:val="single" w:sz="4" w:space="0" w:color="auto"/>
              <w:right w:val="single" w:sz="4" w:space="0" w:color="auto"/>
            </w:tcBorders>
            <w:hideMark/>
          </w:tcPr>
          <w:p w14:paraId="2BAB1AEE" w14:textId="77777777" w:rsidR="00202510" w:rsidRPr="00C87640" w:rsidRDefault="00202510" w:rsidP="004A5A84">
            <w:pPr>
              <w:rPr>
                <w:sz w:val="16"/>
                <w:szCs w:val="16"/>
              </w:rPr>
            </w:pPr>
            <w:r w:rsidRPr="00C87640">
              <w:rPr>
                <w:sz w:val="16"/>
                <w:szCs w:val="16"/>
              </w:rPr>
              <w:t>Construcción sin acabados o con acabados deteriorados y/o sin cultura o con pintura deteriorada y/o con estructuras deterioradas.</w:t>
            </w:r>
          </w:p>
        </w:tc>
      </w:tr>
    </w:tbl>
    <w:p w14:paraId="2F194DD2" w14:textId="77777777" w:rsidR="00202510" w:rsidRPr="00C87640" w:rsidRDefault="00202510" w:rsidP="00202510">
      <w:pPr>
        <w:rPr>
          <w:sz w:val="16"/>
          <w:szCs w:val="16"/>
        </w:rPr>
      </w:pPr>
    </w:p>
    <w:p w14:paraId="78CB4162" w14:textId="77777777" w:rsidR="00202510" w:rsidRPr="00C87640" w:rsidRDefault="00202510" w:rsidP="00202510">
      <w:pPr>
        <w:autoSpaceDE w:val="0"/>
        <w:autoSpaceDN w:val="0"/>
        <w:adjustRightInd w:val="0"/>
        <w:spacing w:after="0" w:line="360" w:lineRule="auto"/>
        <w:jc w:val="both"/>
        <w:rPr>
          <w:rFonts w:ascii="Arial" w:eastAsia="Times New Roman" w:hAnsi="Arial" w:cs="Arial"/>
          <w:color w:val="FF0000"/>
          <w:sz w:val="24"/>
          <w:szCs w:val="24"/>
          <w:lang w:eastAsia="es-MX"/>
        </w:rPr>
      </w:pPr>
    </w:p>
    <w:p w14:paraId="76C720FF" w14:textId="77777777" w:rsidR="00202510" w:rsidRPr="00C87640" w:rsidRDefault="00202510" w:rsidP="00202510">
      <w:pPr>
        <w:jc w:val="center"/>
      </w:pPr>
      <w:r w:rsidRPr="00C87640">
        <w:t>TABLA DE ESPECIFICACIONES Y VALORES UNITARIOS DE CONSTRUCCIONES (TIPO INDUSTRIAL) TABLA (B)</w:t>
      </w:r>
    </w:p>
    <w:p w14:paraId="5049C0E2" w14:textId="77777777" w:rsidR="00202510" w:rsidRPr="00C87640" w:rsidRDefault="00202510" w:rsidP="00202510">
      <w:pPr>
        <w:tabs>
          <w:tab w:val="left" w:pos="420"/>
        </w:tabs>
      </w:pPr>
      <w:r w:rsidRPr="00C87640">
        <w:tab/>
      </w:r>
    </w:p>
    <w:tbl>
      <w:tblPr>
        <w:tblStyle w:val="Tablaconcuadrcula"/>
        <w:tblW w:w="9634" w:type="dxa"/>
        <w:tblLook w:val="04A0" w:firstRow="1" w:lastRow="0" w:firstColumn="1" w:lastColumn="0" w:noHBand="0" w:noVBand="1"/>
      </w:tblPr>
      <w:tblGrid>
        <w:gridCol w:w="568"/>
        <w:gridCol w:w="1637"/>
        <w:gridCol w:w="2205"/>
        <w:gridCol w:w="2205"/>
        <w:gridCol w:w="3019"/>
      </w:tblGrid>
      <w:tr w:rsidR="00202510" w:rsidRPr="00C87640" w14:paraId="38D6D933" w14:textId="77777777" w:rsidTr="004A5A84">
        <w:tc>
          <w:tcPr>
            <w:tcW w:w="2205" w:type="dxa"/>
            <w:gridSpan w:val="2"/>
          </w:tcPr>
          <w:p w14:paraId="38798DD2" w14:textId="77777777" w:rsidR="00202510" w:rsidRPr="00C87640" w:rsidRDefault="00202510" w:rsidP="004A5A84">
            <w:pPr>
              <w:rPr>
                <w:sz w:val="16"/>
                <w:szCs w:val="16"/>
              </w:rPr>
            </w:pPr>
            <w:r w:rsidRPr="00C87640">
              <w:rPr>
                <w:sz w:val="16"/>
                <w:szCs w:val="16"/>
              </w:rPr>
              <w:t>ELEMENTOS DE COSNTRUCCION</w:t>
            </w:r>
          </w:p>
        </w:tc>
        <w:tc>
          <w:tcPr>
            <w:tcW w:w="2205" w:type="dxa"/>
          </w:tcPr>
          <w:p w14:paraId="2A428476" w14:textId="77777777" w:rsidR="00202510" w:rsidRPr="00C87640" w:rsidRDefault="00202510" w:rsidP="004A5A84">
            <w:pPr>
              <w:rPr>
                <w:sz w:val="16"/>
                <w:szCs w:val="16"/>
              </w:rPr>
            </w:pPr>
            <w:r w:rsidRPr="00C87640">
              <w:rPr>
                <w:sz w:val="16"/>
                <w:szCs w:val="16"/>
              </w:rPr>
              <w:t>ECONOMICO</w:t>
            </w:r>
          </w:p>
        </w:tc>
        <w:tc>
          <w:tcPr>
            <w:tcW w:w="2205" w:type="dxa"/>
          </w:tcPr>
          <w:p w14:paraId="54E06E2B" w14:textId="77777777" w:rsidR="00202510" w:rsidRPr="00C87640" w:rsidRDefault="00202510" w:rsidP="004A5A84">
            <w:pPr>
              <w:rPr>
                <w:sz w:val="16"/>
                <w:szCs w:val="16"/>
              </w:rPr>
            </w:pPr>
            <w:r w:rsidRPr="00C87640">
              <w:rPr>
                <w:sz w:val="16"/>
                <w:szCs w:val="16"/>
              </w:rPr>
              <w:t>MEDIO</w:t>
            </w:r>
          </w:p>
        </w:tc>
        <w:tc>
          <w:tcPr>
            <w:tcW w:w="3019" w:type="dxa"/>
          </w:tcPr>
          <w:p w14:paraId="40EF5684" w14:textId="77777777" w:rsidR="00202510" w:rsidRPr="00C87640" w:rsidRDefault="00202510" w:rsidP="004A5A84">
            <w:pPr>
              <w:jc w:val="center"/>
              <w:rPr>
                <w:sz w:val="16"/>
                <w:szCs w:val="16"/>
              </w:rPr>
            </w:pPr>
            <w:r w:rsidRPr="00C87640">
              <w:rPr>
                <w:sz w:val="16"/>
                <w:szCs w:val="16"/>
              </w:rPr>
              <w:t>SUPERIOR</w:t>
            </w:r>
          </w:p>
        </w:tc>
      </w:tr>
      <w:tr w:rsidR="00202510" w:rsidRPr="00C87640" w14:paraId="07F8C57B" w14:textId="77777777" w:rsidTr="004A5A84">
        <w:tblPrEx>
          <w:tblCellMar>
            <w:left w:w="70" w:type="dxa"/>
            <w:right w:w="70" w:type="dxa"/>
          </w:tblCellMar>
          <w:tblLook w:val="0000" w:firstRow="0" w:lastRow="0" w:firstColumn="0" w:lastColumn="0" w:noHBand="0" w:noVBand="0"/>
        </w:tblPrEx>
        <w:trPr>
          <w:trHeight w:val="120"/>
        </w:trPr>
        <w:tc>
          <w:tcPr>
            <w:tcW w:w="568" w:type="dxa"/>
            <w:vMerge w:val="restart"/>
            <w:textDirection w:val="btLr"/>
          </w:tcPr>
          <w:p w14:paraId="25574BCD" w14:textId="77777777" w:rsidR="00202510" w:rsidRPr="00C87640" w:rsidRDefault="00202510" w:rsidP="004A5A84">
            <w:pPr>
              <w:ind w:left="113" w:right="113"/>
              <w:rPr>
                <w:sz w:val="16"/>
                <w:szCs w:val="16"/>
              </w:rPr>
            </w:pPr>
            <w:r w:rsidRPr="00C87640">
              <w:rPr>
                <w:sz w:val="16"/>
                <w:szCs w:val="16"/>
              </w:rPr>
              <w:t>ESTRUCTURA</w:t>
            </w:r>
          </w:p>
        </w:tc>
        <w:tc>
          <w:tcPr>
            <w:tcW w:w="1637" w:type="dxa"/>
            <w:shd w:val="clear" w:color="auto" w:fill="auto"/>
          </w:tcPr>
          <w:p w14:paraId="2103BBE2" w14:textId="77777777" w:rsidR="00202510" w:rsidRPr="00C87640" w:rsidRDefault="00202510" w:rsidP="004A5A84">
            <w:pPr>
              <w:rPr>
                <w:sz w:val="16"/>
                <w:szCs w:val="16"/>
              </w:rPr>
            </w:pPr>
            <w:r w:rsidRPr="00C87640">
              <w:rPr>
                <w:sz w:val="16"/>
                <w:szCs w:val="16"/>
              </w:rPr>
              <w:t>CIMIENTOS</w:t>
            </w:r>
          </w:p>
        </w:tc>
        <w:tc>
          <w:tcPr>
            <w:tcW w:w="2205" w:type="dxa"/>
            <w:shd w:val="clear" w:color="auto" w:fill="auto"/>
          </w:tcPr>
          <w:p w14:paraId="274BA0B9" w14:textId="77777777" w:rsidR="00202510" w:rsidRPr="00C87640" w:rsidRDefault="00202510" w:rsidP="004A5A84">
            <w:pPr>
              <w:rPr>
                <w:sz w:val="16"/>
                <w:szCs w:val="16"/>
              </w:rPr>
            </w:pPr>
            <w:r w:rsidRPr="00C87640">
              <w:rPr>
                <w:sz w:val="16"/>
                <w:szCs w:val="16"/>
              </w:rPr>
              <w:t>MAMPOSTERIA DE PIEDRA, DADOS DE CONCRETO ARMADO</w:t>
            </w:r>
          </w:p>
        </w:tc>
        <w:tc>
          <w:tcPr>
            <w:tcW w:w="2205" w:type="dxa"/>
            <w:shd w:val="clear" w:color="auto" w:fill="auto"/>
          </w:tcPr>
          <w:p w14:paraId="1B61A7F6" w14:textId="77777777" w:rsidR="00202510" w:rsidRPr="00C87640" w:rsidRDefault="00202510" w:rsidP="004A5A84">
            <w:pPr>
              <w:rPr>
                <w:sz w:val="16"/>
                <w:szCs w:val="16"/>
              </w:rPr>
            </w:pPr>
            <w:r w:rsidRPr="00C87640">
              <w:rPr>
                <w:sz w:val="16"/>
                <w:szCs w:val="16"/>
              </w:rPr>
              <w:t>MAMPOSTERIA DE PIEDRA, DADOS Y ZAPATAS DE CONCRETO AMADO</w:t>
            </w:r>
          </w:p>
        </w:tc>
        <w:tc>
          <w:tcPr>
            <w:tcW w:w="3019" w:type="dxa"/>
            <w:shd w:val="clear" w:color="auto" w:fill="auto"/>
          </w:tcPr>
          <w:p w14:paraId="0C75382D" w14:textId="77777777" w:rsidR="00202510" w:rsidRPr="00C87640" w:rsidRDefault="00202510" w:rsidP="004A5A84">
            <w:pPr>
              <w:rPr>
                <w:sz w:val="16"/>
                <w:szCs w:val="16"/>
              </w:rPr>
            </w:pPr>
            <w:r w:rsidRPr="00C87640">
              <w:rPr>
                <w:sz w:val="16"/>
                <w:szCs w:val="16"/>
              </w:rPr>
              <w:t>MAMPOSTERIA DE PIEDRA, DADOS Y ZAPATAS DE CONCRETO ARMADO</w:t>
            </w:r>
          </w:p>
        </w:tc>
      </w:tr>
      <w:tr w:rsidR="00202510" w:rsidRPr="00C87640" w14:paraId="24985EFD" w14:textId="77777777" w:rsidTr="004A5A84">
        <w:tblPrEx>
          <w:tblCellMar>
            <w:left w:w="70" w:type="dxa"/>
            <w:right w:w="70" w:type="dxa"/>
          </w:tblCellMar>
          <w:tblLook w:val="0000" w:firstRow="0" w:lastRow="0" w:firstColumn="0" w:lastColumn="0" w:noHBand="0" w:noVBand="0"/>
        </w:tblPrEx>
        <w:trPr>
          <w:trHeight w:val="134"/>
        </w:trPr>
        <w:tc>
          <w:tcPr>
            <w:tcW w:w="568" w:type="dxa"/>
            <w:vMerge/>
            <w:textDirection w:val="btLr"/>
          </w:tcPr>
          <w:p w14:paraId="6DBCBCD3" w14:textId="77777777" w:rsidR="00202510" w:rsidRPr="00C87640" w:rsidRDefault="00202510" w:rsidP="004A5A84">
            <w:pPr>
              <w:ind w:left="113" w:right="113"/>
              <w:rPr>
                <w:sz w:val="16"/>
                <w:szCs w:val="16"/>
              </w:rPr>
            </w:pPr>
          </w:p>
        </w:tc>
        <w:tc>
          <w:tcPr>
            <w:tcW w:w="1637" w:type="dxa"/>
            <w:shd w:val="clear" w:color="auto" w:fill="auto"/>
          </w:tcPr>
          <w:p w14:paraId="7CA4CCE1" w14:textId="77777777" w:rsidR="00202510" w:rsidRPr="00C87640" w:rsidRDefault="00202510" w:rsidP="004A5A84">
            <w:pPr>
              <w:rPr>
                <w:sz w:val="16"/>
                <w:szCs w:val="16"/>
              </w:rPr>
            </w:pPr>
            <w:r w:rsidRPr="00C87640">
              <w:rPr>
                <w:sz w:val="16"/>
                <w:szCs w:val="16"/>
              </w:rPr>
              <w:t>MUROS</w:t>
            </w:r>
          </w:p>
        </w:tc>
        <w:tc>
          <w:tcPr>
            <w:tcW w:w="2205" w:type="dxa"/>
            <w:shd w:val="clear" w:color="auto" w:fill="auto"/>
          </w:tcPr>
          <w:p w14:paraId="5954D909" w14:textId="77777777" w:rsidR="00202510" w:rsidRPr="00C87640" w:rsidRDefault="00202510" w:rsidP="004A5A84">
            <w:pPr>
              <w:rPr>
                <w:sz w:val="16"/>
                <w:szCs w:val="16"/>
              </w:rPr>
            </w:pPr>
            <w:r w:rsidRPr="00C87640">
              <w:rPr>
                <w:sz w:val="16"/>
                <w:szCs w:val="16"/>
              </w:rPr>
              <w:t>LAMINA, CARTON</w:t>
            </w:r>
          </w:p>
        </w:tc>
        <w:tc>
          <w:tcPr>
            <w:tcW w:w="2205" w:type="dxa"/>
            <w:shd w:val="clear" w:color="auto" w:fill="auto"/>
          </w:tcPr>
          <w:p w14:paraId="27170D81" w14:textId="77777777" w:rsidR="00202510" w:rsidRPr="00C87640" w:rsidRDefault="00202510" w:rsidP="004A5A84">
            <w:pPr>
              <w:rPr>
                <w:sz w:val="16"/>
                <w:szCs w:val="16"/>
              </w:rPr>
            </w:pPr>
            <w:r w:rsidRPr="00C87640">
              <w:rPr>
                <w:sz w:val="16"/>
                <w:szCs w:val="16"/>
              </w:rPr>
              <w:t>LAMINA ASBESTO</w:t>
            </w:r>
          </w:p>
        </w:tc>
        <w:tc>
          <w:tcPr>
            <w:tcW w:w="3019" w:type="dxa"/>
            <w:shd w:val="clear" w:color="auto" w:fill="auto"/>
          </w:tcPr>
          <w:p w14:paraId="3A6DE288" w14:textId="77777777" w:rsidR="00202510" w:rsidRPr="00C87640" w:rsidRDefault="00202510" w:rsidP="004A5A84">
            <w:pPr>
              <w:rPr>
                <w:sz w:val="16"/>
                <w:szCs w:val="16"/>
              </w:rPr>
            </w:pPr>
            <w:r w:rsidRPr="00C87640">
              <w:rPr>
                <w:sz w:val="16"/>
                <w:szCs w:val="16"/>
              </w:rPr>
              <w:t>BLOQUES DE CONCRETO, LAMINA</w:t>
            </w:r>
          </w:p>
        </w:tc>
      </w:tr>
      <w:tr w:rsidR="00202510" w:rsidRPr="00C87640" w14:paraId="023DFF5A" w14:textId="77777777" w:rsidTr="004A5A84">
        <w:tblPrEx>
          <w:tblCellMar>
            <w:left w:w="70" w:type="dxa"/>
            <w:right w:w="70" w:type="dxa"/>
          </w:tblCellMar>
          <w:tblLook w:val="0000" w:firstRow="0" w:lastRow="0" w:firstColumn="0" w:lastColumn="0" w:noHBand="0" w:noVBand="0"/>
        </w:tblPrEx>
        <w:trPr>
          <w:trHeight w:val="165"/>
        </w:trPr>
        <w:tc>
          <w:tcPr>
            <w:tcW w:w="568" w:type="dxa"/>
            <w:vMerge/>
            <w:textDirection w:val="btLr"/>
          </w:tcPr>
          <w:p w14:paraId="0480D2C0" w14:textId="77777777" w:rsidR="00202510" w:rsidRPr="00C87640" w:rsidRDefault="00202510" w:rsidP="004A5A84">
            <w:pPr>
              <w:ind w:left="113" w:right="113"/>
              <w:rPr>
                <w:sz w:val="16"/>
                <w:szCs w:val="16"/>
              </w:rPr>
            </w:pPr>
          </w:p>
        </w:tc>
        <w:tc>
          <w:tcPr>
            <w:tcW w:w="1637" w:type="dxa"/>
            <w:shd w:val="clear" w:color="auto" w:fill="auto"/>
          </w:tcPr>
          <w:p w14:paraId="5D21C420" w14:textId="77777777" w:rsidR="00202510" w:rsidRPr="00C87640" w:rsidRDefault="00202510" w:rsidP="004A5A84">
            <w:pPr>
              <w:rPr>
                <w:sz w:val="16"/>
                <w:szCs w:val="16"/>
              </w:rPr>
            </w:pPr>
            <w:r w:rsidRPr="00C87640">
              <w:rPr>
                <w:sz w:val="16"/>
                <w:szCs w:val="16"/>
              </w:rPr>
              <w:t>TECHOS</w:t>
            </w:r>
          </w:p>
        </w:tc>
        <w:tc>
          <w:tcPr>
            <w:tcW w:w="2205" w:type="dxa"/>
            <w:shd w:val="clear" w:color="auto" w:fill="auto"/>
          </w:tcPr>
          <w:p w14:paraId="736DD830" w14:textId="77777777" w:rsidR="00202510" w:rsidRPr="00C87640" w:rsidRDefault="00202510" w:rsidP="004A5A84">
            <w:pPr>
              <w:rPr>
                <w:sz w:val="16"/>
                <w:szCs w:val="16"/>
              </w:rPr>
            </w:pPr>
            <w:r w:rsidRPr="00C87640">
              <w:rPr>
                <w:sz w:val="16"/>
                <w:szCs w:val="16"/>
              </w:rPr>
              <w:t>MARCOS METALICOS CON CLAROS COSTOS HASTA 6 M</w:t>
            </w:r>
          </w:p>
        </w:tc>
        <w:tc>
          <w:tcPr>
            <w:tcW w:w="2205" w:type="dxa"/>
            <w:shd w:val="clear" w:color="auto" w:fill="auto"/>
          </w:tcPr>
          <w:p w14:paraId="580B9E1A" w14:textId="77777777" w:rsidR="00202510" w:rsidRPr="00C87640" w:rsidRDefault="00202510" w:rsidP="004A5A84">
            <w:pPr>
              <w:rPr>
                <w:sz w:val="16"/>
                <w:szCs w:val="16"/>
              </w:rPr>
            </w:pPr>
            <w:r w:rsidRPr="00C87640">
              <w:rPr>
                <w:sz w:val="16"/>
                <w:szCs w:val="16"/>
              </w:rPr>
              <w:t>ESTRUCTURA METALICA CON CLAROS MEDIANOS HASTA 15 M</w:t>
            </w:r>
          </w:p>
        </w:tc>
        <w:tc>
          <w:tcPr>
            <w:tcW w:w="3019" w:type="dxa"/>
            <w:shd w:val="clear" w:color="auto" w:fill="auto"/>
          </w:tcPr>
          <w:p w14:paraId="50BD1E3E" w14:textId="77777777" w:rsidR="00202510" w:rsidRPr="00C87640" w:rsidRDefault="00202510" w:rsidP="004A5A84">
            <w:pPr>
              <w:rPr>
                <w:sz w:val="16"/>
                <w:szCs w:val="16"/>
              </w:rPr>
            </w:pPr>
            <w:r w:rsidRPr="00C87640">
              <w:rPr>
                <w:sz w:val="16"/>
                <w:szCs w:val="16"/>
              </w:rPr>
              <w:t>LAMINA, ASBESTO, CONCRETO</w:t>
            </w:r>
          </w:p>
        </w:tc>
      </w:tr>
      <w:tr w:rsidR="00202510" w:rsidRPr="00C87640" w14:paraId="123872E0" w14:textId="77777777" w:rsidTr="004A5A84">
        <w:tblPrEx>
          <w:tblCellMar>
            <w:left w:w="70" w:type="dxa"/>
            <w:right w:w="70" w:type="dxa"/>
          </w:tblCellMar>
          <w:tblLook w:val="0000" w:firstRow="0" w:lastRow="0" w:firstColumn="0" w:lastColumn="0" w:noHBand="0" w:noVBand="0"/>
        </w:tblPrEx>
        <w:trPr>
          <w:trHeight w:val="611"/>
        </w:trPr>
        <w:tc>
          <w:tcPr>
            <w:tcW w:w="568" w:type="dxa"/>
            <w:vMerge/>
            <w:textDirection w:val="btLr"/>
          </w:tcPr>
          <w:p w14:paraId="1F79D678" w14:textId="77777777" w:rsidR="00202510" w:rsidRPr="00C87640" w:rsidRDefault="00202510" w:rsidP="004A5A84">
            <w:pPr>
              <w:ind w:left="113" w:right="113"/>
              <w:rPr>
                <w:sz w:val="16"/>
                <w:szCs w:val="16"/>
              </w:rPr>
            </w:pPr>
          </w:p>
        </w:tc>
        <w:tc>
          <w:tcPr>
            <w:tcW w:w="1637" w:type="dxa"/>
            <w:shd w:val="clear" w:color="auto" w:fill="auto"/>
          </w:tcPr>
          <w:p w14:paraId="20258AF8" w14:textId="77777777" w:rsidR="00202510" w:rsidRPr="00C87640" w:rsidRDefault="00202510" w:rsidP="004A5A84">
            <w:pPr>
              <w:rPr>
                <w:sz w:val="16"/>
                <w:szCs w:val="16"/>
              </w:rPr>
            </w:pPr>
            <w:r w:rsidRPr="00C87640">
              <w:rPr>
                <w:sz w:val="16"/>
                <w:szCs w:val="16"/>
              </w:rPr>
              <w:t>MARCOS (RIGIDOS ESTRUCTURALES</w:t>
            </w:r>
          </w:p>
        </w:tc>
        <w:tc>
          <w:tcPr>
            <w:tcW w:w="2205" w:type="dxa"/>
            <w:shd w:val="clear" w:color="auto" w:fill="auto"/>
          </w:tcPr>
          <w:p w14:paraId="5B51209D" w14:textId="77777777" w:rsidR="00202510" w:rsidRPr="00C87640" w:rsidRDefault="00202510" w:rsidP="004A5A84">
            <w:pPr>
              <w:rPr>
                <w:sz w:val="16"/>
                <w:szCs w:val="16"/>
              </w:rPr>
            </w:pPr>
            <w:r w:rsidRPr="00C87640">
              <w:rPr>
                <w:sz w:val="16"/>
                <w:szCs w:val="16"/>
              </w:rPr>
              <w:t>MARCOS MATALICOS CON CLAROS CORTOS HASTA 6 M</w:t>
            </w:r>
          </w:p>
        </w:tc>
        <w:tc>
          <w:tcPr>
            <w:tcW w:w="2205" w:type="dxa"/>
            <w:shd w:val="clear" w:color="auto" w:fill="auto"/>
          </w:tcPr>
          <w:p w14:paraId="525CFCAD" w14:textId="77777777" w:rsidR="00202510" w:rsidRPr="00C87640" w:rsidRDefault="00202510" w:rsidP="004A5A84">
            <w:pPr>
              <w:rPr>
                <w:sz w:val="16"/>
                <w:szCs w:val="16"/>
              </w:rPr>
            </w:pPr>
            <w:r w:rsidRPr="00C87640">
              <w:rPr>
                <w:sz w:val="16"/>
                <w:szCs w:val="16"/>
              </w:rPr>
              <w:t>ESTRUCTURA METALICA CON CLAROS MEDIANOS HASTA 15 M</w:t>
            </w:r>
          </w:p>
        </w:tc>
        <w:tc>
          <w:tcPr>
            <w:tcW w:w="3019" w:type="dxa"/>
            <w:shd w:val="clear" w:color="auto" w:fill="auto"/>
          </w:tcPr>
          <w:p w14:paraId="54566A4A" w14:textId="77777777" w:rsidR="00202510" w:rsidRPr="00C87640" w:rsidRDefault="00202510" w:rsidP="004A5A84">
            <w:pPr>
              <w:rPr>
                <w:sz w:val="16"/>
                <w:szCs w:val="16"/>
              </w:rPr>
            </w:pPr>
            <w:r w:rsidRPr="00C87640">
              <w:rPr>
                <w:sz w:val="16"/>
                <w:szCs w:val="16"/>
              </w:rPr>
              <w:t>ESTRUCTURA METALICA CON CLAROS MAS DE 15 M ESTRUCTURA DE CONCRETO CON CLARO DESDE 4 M</w:t>
            </w:r>
          </w:p>
        </w:tc>
      </w:tr>
      <w:tr w:rsidR="00202510" w:rsidRPr="00C87640" w14:paraId="4CD30C9F" w14:textId="77777777" w:rsidTr="004A5A84">
        <w:tblPrEx>
          <w:tblCellMar>
            <w:left w:w="70" w:type="dxa"/>
            <w:right w:w="70" w:type="dxa"/>
          </w:tblCellMar>
          <w:tblLook w:val="0000" w:firstRow="0" w:lastRow="0" w:firstColumn="0" w:lastColumn="0" w:noHBand="0" w:noVBand="0"/>
        </w:tblPrEx>
        <w:trPr>
          <w:trHeight w:val="150"/>
        </w:trPr>
        <w:tc>
          <w:tcPr>
            <w:tcW w:w="568" w:type="dxa"/>
            <w:vMerge w:val="restart"/>
            <w:textDirection w:val="btLr"/>
          </w:tcPr>
          <w:p w14:paraId="1A9BB49F" w14:textId="77777777" w:rsidR="00202510" w:rsidRPr="00C87640" w:rsidRDefault="00202510" w:rsidP="004A5A84">
            <w:pPr>
              <w:ind w:left="113" w:right="113"/>
              <w:rPr>
                <w:sz w:val="16"/>
                <w:szCs w:val="16"/>
              </w:rPr>
            </w:pPr>
            <w:r w:rsidRPr="00C87640">
              <w:rPr>
                <w:sz w:val="16"/>
                <w:szCs w:val="16"/>
              </w:rPr>
              <w:t>ACABADOS</w:t>
            </w:r>
          </w:p>
        </w:tc>
        <w:tc>
          <w:tcPr>
            <w:tcW w:w="1637" w:type="dxa"/>
            <w:shd w:val="clear" w:color="auto" w:fill="auto"/>
          </w:tcPr>
          <w:p w14:paraId="626D08E8" w14:textId="77777777" w:rsidR="00202510" w:rsidRPr="00C87640" w:rsidRDefault="00202510" w:rsidP="004A5A84">
            <w:pPr>
              <w:rPr>
                <w:sz w:val="16"/>
                <w:szCs w:val="16"/>
              </w:rPr>
            </w:pPr>
            <w:r w:rsidRPr="00C87640">
              <w:rPr>
                <w:sz w:val="16"/>
                <w:szCs w:val="16"/>
              </w:rPr>
              <w:t>APLANADOS</w:t>
            </w:r>
          </w:p>
        </w:tc>
        <w:tc>
          <w:tcPr>
            <w:tcW w:w="2205" w:type="dxa"/>
            <w:shd w:val="clear" w:color="auto" w:fill="auto"/>
          </w:tcPr>
          <w:p w14:paraId="0BFBA19F" w14:textId="77777777" w:rsidR="00202510" w:rsidRPr="00C87640" w:rsidRDefault="00202510" w:rsidP="004A5A84">
            <w:pPr>
              <w:rPr>
                <w:sz w:val="16"/>
                <w:szCs w:val="16"/>
              </w:rPr>
            </w:pPr>
            <w:r w:rsidRPr="00C87640">
              <w:rPr>
                <w:sz w:val="16"/>
                <w:szCs w:val="16"/>
              </w:rPr>
              <w:t>CON O SIN APLANADOS</w:t>
            </w:r>
          </w:p>
        </w:tc>
        <w:tc>
          <w:tcPr>
            <w:tcW w:w="2205" w:type="dxa"/>
            <w:shd w:val="clear" w:color="auto" w:fill="auto"/>
          </w:tcPr>
          <w:p w14:paraId="4F741578" w14:textId="77777777" w:rsidR="00202510" w:rsidRPr="00C87640" w:rsidRDefault="00202510" w:rsidP="004A5A84">
            <w:pPr>
              <w:rPr>
                <w:sz w:val="16"/>
                <w:szCs w:val="16"/>
              </w:rPr>
            </w:pPr>
            <w:r w:rsidRPr="00C87640">
              <w:rPr>
                <w:sz w:val="16"/>
                <w:szCs w:val="16"/>
              </w:rPr>
              <w:t>CON O SIN PLANADOS, APARENTES</w:t>
            </w:r>
          </w:p>
        </w:tc>
        <w:tc>
          <w:tcPr>
            <w:tcW w:w="3019" w:type="dxa"/>
            <w:shd w:val="clear" w:color="auto" w:fill="auto"/>
          </w:tcPr>
          <w:p w14:paraId="33688C17" w14:textId="77777777" w:rsidR="00202510" w:rsidRPr="00C87640" w:rsidRDefault="00202510" w:rsidP="004A5A84">
            <w:pPr>
              <w:rPr>
                <w:sz w:val="16"/>
                <w:szCs w:val="16"/>
              </w:rPr>
            </w:pPr>
            <w:r w:rsidRPr="00C87640">
              <w:rPr>
                <w:sz w:val="16"/>
                <w:szCs w:val="16"/>
              </w:rPr>
              <w:t>CON O SIN APLANADOS APARENTES, APLANADOS LISOS A BASE DE RICH EMPARCHE Y ESTUCO</w:t>
            </w:r>
          </w:p>
        </w:tc>
      </w:tr>
      <w:tr w:rsidR="00202510" w:rsidRPr="00C87640" w14:paraId="09405C4B" w14:textId="77777777" w:rsidTr="004A5A84">
        <w:tblPrEx>
          <w:tblCellMar>
            <w:left w:w="70" w:type="dxa"/>
            <w:right w:w="70" w:type="dxa"/>
          </w:tblCellMar>
          <w:tblLook w:val="0000" w:firstRow="0" w:lastRow="0" w:firstColumn="0" w:lastColumn="0" w:noHBand="0" w:noVBand="0"/>
        </w:tblPrEx>
        <w:trPr>
          <w:trHeight w:val="104"/>
        </w:trPr>
        <w:tc>
          <w:tcPr>
            <w:tcW w:w="568" w:type="dxa"/>
            <w:vMerge/>
            <w:textDirection w:val="btLr"/>
          </w:tcPr>
          <w:p w14:paraId="5798076D" w14:textId="77777777" w:rsidR="00202510" w:rsidRPr="00C87640" w:rsidRDefault="00202510" w:rsidP="004A5A84">
            <w:pPr>
              <w:ind w:left="113" w:right="113"/>
              <w:rPr>
                <w:sz w:val="16"/>
                <w:szCs w:val="16"/>
              </w:rPr>
            </w:pPr>
          </w:p>
        </w:tc>
        <w:tc>
          <w:tcPr>
            <w:tcW w:w="1637" w:type="dxa"/>
            <w:shd w:val="clear" w:color="auto" w:fill="auto"/>
          </w:tcPr>
          <w:p w14:paraId="7E61CE5D" w14:textId="77777777" w:rsidR="00202510" w:rsidRPr="00C87640" w:rsidRDefault="00202510" w:rsidP="004A5A84">
            <w:pPr>
              <w:rPr>
                <w:sz w:val="16"/>
                <w:szCs w:val="16"/>
              </w:rPr>
            </w:pPr>
            <w:r w:rsidRPr="00C87640">
              <w:rPr>
                <w:sz w:val="16"/>
                <w:szCs w:val="16"/>
              </w:rPr>
              <w:t>LAMBRINES</w:t>
            </w:r>
          </w:p>
        </w:tc>
        <w:tc>
          <w:tcPr>
            <w:tcW w:w="2205" w:type="dxa"/>
            <w:shd w:val="clear" w:color="auto" w:fill="auto"/>
          </w:tcPr>
          <w:p w14:paraId="0936C9F6" w14:textId="77777777" w:rsidR="00202510" w:rsidRPr="00C87640" w:rsidRDefault="00202510" w:rsidP="004A5A84">
            <w:pPr>
              <w:rPr>
                <w:sz w:val="16"/>
                <w:szCs w:val="16"/>
              </w:rPr>
            </w:pPr>
            <w:r w:rsidRPr="00C87640">
              <w:rPr>
                <w:sz w:val="16"/>
                <w:szCs w:val="16"/>
              </w:rPr>
              <w:t>CON O SIN APLANADOS</w:t>
            </w:r>
          </w:p>
        </w:tc>
        <w:tc>
          <w:tcPr>
            <w:tcW w:w="2205" w:type="dxa"/>
            <w:shd w:val="clear" w:color="auto" w:fill="auto"/>
          </w:tcPr>
          <w:p w14:paraId="15EEA5BB" w14:textId="77777777" w:rsidR="00202510" w:rsidRPr="00C87640" w:rsidRDefault="00202510" w:rsidP="004A5A84">
            <w:pPr>
              <w:rPr>
                <w:sz w:val="16"/>
                <w:szCs w:val="16"/>
              </w:rPr>
            </w:pPr>
            <w:r w:rsidRPr="00C87640">
              <w:rPr>
                <w:sz w:val="16"/>
                <w:szCs w:val="16"/>
              </w:rPr>
              <w:t>CEMENTO PULIDO, MOSAICO DE PASTA, AZULEJO DE CERAMICA</w:t>
            </w:r>
          </w:p>
        </w:tc>
        <w:tc>
          <w:tcPr>
            <w:tcW w:w="3019" w:type="dxa"/>
            <w:shd w:val="clear" w:color="auto" w:fill="auto"/>
          </w:tcPr>
          <w:p w14:paraId="7F58B5B8" w14:textId="77777777" w:rsidR="00202510" w:rsidRPr="00C87640" w:rsidRDefault="00202510" w:rsidP="004A5A84">
            <w:pPr>
              <w:rPr>
                <w:sz w:val="16"/>
                <w:szCs w:val="16"/>
              </w:rPr>
            </w:pPr>
            <w:r w:rsidRPr="00C87640">
              <w:rPr>
                <w:sz w:val="16"/>
                <w:szCs w:val="16"/>
              </w:rPr>
              <w:t>CEMENTO PULIDO, MOSAICO DE PASTA, AZULEJO O CERAMICA.</w:t>
            </w:r>
          </w:p>
        </w:tc>
      </w:tr>
      <w:tr w:rsidR="00202510" w:rsidRPr="00C87640" w14:paraId="3CF7910E" w14:textId="77777777" w:rsidTr="004A5A84">
        <w:tblPrEx>
          <w:tblCellMar>
            <w:left w:w="70" w:type="dxa"/>
            <w:right w:w="70" w:type="dxa"/>
          </w:tblCellMar>
          <w:tblLook w:val="0000" w:firstRow="0" w:lastRow="0" w:firstColumn="0" w:lastColumn="0" w:noHBand="0" w:noVBand="0"/>
        </w:tblPrEx>
        <w:trPr>
          <w:trHeight w:val="150"/>
        </w:trPr>
        <w:tc>
          <w:tcPr>
            <w:tcW w:w="568" w:type="dxa"/>
            <w:vMerge/>
            <w:textDirection w:val="btLr"/>
          </w:tcPr>
          <w:p w14:paraId="052153E2" w14:textId="77777777" w:rsidR="00202510" w:rsidRPr="00C87640" w:rsidRDefault="00202510" w:rsidP="004A5A84">
            <w:pPr>
              <w:ind w:left="113" w:right="113"/>
              <w:rPr>
                <w:sz w:val="16"/>
                <w:szCs w:val="16"/>
              </w:rPr>
            </w:pPr>
          </w:p>
        </w:tc>
        <w:tc>
          <w:tcPr>
            <w:tcW w:w="1637" w:type="dxa"/>
            <w:shd w:val="clear" w:color="auto" w:fill="auto"/>
          </w:tcPr>
          <w:p w14:paraId="6A9BC623" w14:textId="77777777" w:rsidR="00202510" w:rsidRPr="00C87640" w:rsidRDefault="00202510" w:rsidP="004A5A84">
            <w:pPr>
              <w:rPr>
                <w:sz w:val="16"/>
                <w:szCs w:val="16"/>
              </w:rPr>
            </w:pPr>
            <w:r w:rsidRPr="00C87640">
              <w:rPr>
                <w:sz w:val="16"/>
                <w:szCs w:val="16"/>
              </w:rPr>
              <w:t>PISOS</w:t>
            </w:r>
          </w:p>
        </w:tc>
        <w:tc>
          <w:tcPr>
            <w:tcW w:w="2205" w:type="dxa"/>
            <w:shd w:val="clear" w:color="auto" w:fill="auto"/>
          </w:tcPr>
          <w:p w14:paraId="750D2007" w14:textId="77777777" w:rsidR="00202510" w:rsidRPr="00C87640" w:rsidRDefault="00202510" w:rsidP="004A5A84">
            <w:pPr>
              <w:rPr>
                <w:sz w:val="16"/>
                <w:szCs w:val="16"/>
              </w:rPr>
            </w:pPr>
            <w:r w:rsidRPr="00C87640">
              <w:rPr>
                <w:sz w:val="16"/>
                <w:szCs w:val="16"/>
              </w:rPr>
              <w:t xml:space="preserve">FIRME DE CONCRETO O TIERRA </w:t>
            </w:r>
          </w:p>
        </w:tc>
        <w:tc>
          <w:tcPr>
            <w:tcW w:w="2205" w:type="dxa"/>
            <w:shd w:val="clear" w:color="auto" w:fill="auto"/>
          </w:tcPr>
          <w:p w14:paraId="13929B4A" w14:textId="77777777" w:rsidR="00202510" w:rsidRPr="00C87640" w:rsidRDefault="00202510" w:rsidP="004A5A84">
            <w:pPr>
              <w:rPr>
                <w:sz w:val="16"/>
                <w:szCs w:val="16"/>
              </w:rPr>
            </w:pPr>
            <w:r w:rsidRPr="00C87640">
              <w:rPr>
                <w:sz w:val="16"/>
                <w:szCs w:val="16"/>
              </w:rPr>
              <w:t>CONCRETO ARMADO, MOSSAICO O LOSETAS DE CERAMICA</w:t>
            </w:r>
          </w:p>
        </w:tc>
        <w:tc>
          <w:tcPr>
            <w:tcW w:w="3019" w:type="dxa"/>
            <w:shd w:val="clear" w:color="auto" w:fill="auto"/>
          </w:tcPr>
          <w:p w14:paraId="7A5C2B57" w14:textId="77777777" w:rsidR="00202510" w:rsidRPr="00C87640" w:rsidRDefault="00202510" w:rsidP="004A5A84">
            <w:pPr>
              <w:rPr>
                <w:sz w:val="16"/>
                <w:szCs w:val="16"/>
              </w:rPr>
            </w:pPr>
            <w:r w:rsidRPr="00C87640">
              <w:rPr>
                <w:sz w:val="16"/>
                <w:szCs w:val="16"/>
              </w:rPr>
              <w:t>CONCRETO ARMADO, CONCRETO PULIDO O ESTAMPADO P ACABADO ESPECIAL, MOSAICO O LOSETAS DE CERAMICA</w:t>
            </w:r>
          </w:p>
        </w:tc>
      </w:tr>
      <w:tr w:rsidR="00202510" w:rsidRPr="00C87640" w14:paraId="6D72665C" w14:textId="77777777" w:rsidTr="004A5A84">
        <w:tblPrEx>
          <w:tblCellMar>
            <w:left w:w="70" w:type="dxa"/>
            <w:right w:w="70" w:type="dxa"/>
          </w:tblCellMar>
          <w:tblLook w:val="0000" w:firstRow="0" w:lastRow="0" w:firstColumn="0" w:lastColumn="0" w:noHBand="0" w:noVBand="0"/>
        </w:tblPrEx>
        <w:trPr>
          <w:trHeight w:val="135"/>
        </w:trPr>
        <w:tc>
          <w:tcPr>
            <w:tcW w:w="568" w:type="dxa"/>
            <w:vMerge/>
            <w:textDirection w:val="btLr"/>
          </w:tcPr>
          <w:p w14:paraId="0084A805" w14:textId="77777777" w:rsidR="00202510" w:rsidRPr="00C87640" w:rsidRDefault="00202510" w:rsidP="004A5A84">
            <w:pPr>
              <w:ind w:left="113" w:right="113"/>
              <w:rPr>
                <w:sz w:val="16"/>
                <w:szCs w:val="16"/>
              </w:rPr>
            </w:pPr>
          </w:p>
        </w:tc>
        <w:tc>
          <w:tcPr>
            <w:tcW w:w="1637" w:type="dxa"/>
            <w:shd w:val="clear" w:color="auto" w:fill="auto"/>
          </w:tcPr>
          <w:p w14:paraId="7C2E8ACD" w14:textId="77777777" w:rsidR="00202510" w:rsidRPr="00C87640" w:rsidRDefault="00202510" w:rsidP="004A5A84">
            <w:pPr>
              <w:rPr>
                <w:sz w:val="16"/>
                <w:szCs w:val="16"/>
              </w:rPr>
            </w:pPr>
            <w:r w:rsidRPr="00C87640">
              <w:rPr>
                <w:sz w:val="16"/>
                <w:szCs w:val="16"/>
              </w:rPr>
              <w:t>EXTERIORES</w:t>
            </w:r>
          </w:p>
        </w:tc>
        <w:tc>
          <w:tcPr>
            <w:tcW w:w="2205" w:type="dxa"/>
            <w:shd w:val="clear" w:color="auto" w:fill="auto"/>
          </w:tcPr>
          <w:p w14:paraId="208FC327" w14:textId="77777777" w:rsidR="00202510" w:rsidRPr="00C87640" w:rsidRDefault="00202510" w:rsidP="004A5A84">
            <w:pPr>
              <w:rPr>
                <w:sz w:val="16"/>
                <w:szCs w:val="16"/>
              </w:rPr>
            </w:pPr>
            <w:r w:rsidRPr="00C87640">
              <w:rPr>
                <w:sz w:val="16"/>
                <w:szCs w:val="16"/>
              </w:rPr>
              <w:t>SIN PINTURA</w:t>
            </w:r>
          </w:p>
        </w:tc>
        <w:tc>
          <w:tcPr>
            <w:tcW w:w="2205" w:type="dxa"/>
            <w:shd w:val="clear" w:color="auto" w:fill="auto"/>
          </w:tcPr>
          <w:p w14:paraId="463E64BE" w14:textId="77777777" w:rsidR="00202510" w:rsidRPr="00C87640" w:rsidRDefault="00202510" w:rsidP="004A5A84">
            <w:pPr>
              <w:rPr>
                <w:sz w:val="16"/>
                <w:szCs w:val="16"/>
              </w:rPr>
            </w:pPr>
            <w:r w:rsidRPr="00C87640">
              <w:rPr>
                <w:sz w:val="16"/>
                <w:szCs w:val="16"/>
              </w:rPr>
              <w:t>CON PINTURA A BASE DE CAL Y AGUA, VINILICA ECONOMICA</w:t>
            </w:r>
          </w:p>
        </w:tc>
        <w:tc>
          <w:tcPr>
            <w:tcW w:w="3019" w:type="dxa"/>
            <w:shd w:val="clear" w:color="auto" w:fill="auto"/>
          </w:tcPr>
          <w:p w14:paraId="62ABA1FE" w14:textId="77777777" w:rsidR="00202510" w:rsidRPr="00C87640" w:rsidRDefault="00202510" w:rsidP="004A5A84">
            <w:pPr>
              <w:rPr>
                <w:sz w:val="16"/>
                <w:szCs w:val="16"/>
              </w:rPr>
            </w:pPr>
            <w:r w:rsidRPr="00C87640">
              <w:rPr>
                <w:sz w:val="16"/>
                <w:szCs w:val="16"/>
              </w:rPr>
              <w:t>PINTURA VINILICA O ESMALTE MEDIANA CALIDAD</w:t>
            </w:r>
          </w:p>
        </w:tc>
      </w:tr>
      <w:tr w:rsidR="00202510" w:rsidRPr="00C87640" w14:paraId="0B94FC51" w14:textId="77777777" w:rsidTr="004A5A84">
        <w:tblPrEx>
          <w:tblCellMar>
            <w:left w:w="70" w:type="dxa"/>
            <w:right w:w="70" w:type="dxa"/>
          </w:tblCellMar>
          <w:tblLook w:val="0000" w:firstRow="0" w:lastRow="0" w:firstColumn="0" w:lastColumn="0" w:noHBand="0" w:noVBand="0"/>
        </w:tblPrEx>
        <w:trPr>
          <w:trHeight w:val="210"/>
        </w:trPr>
        <w:tc>
          <w:tcPr>
            <w:tcW w:w="568" w:type="dxa"/>
            <w:vMerge/>
            <w:textDirection w:val="btLr"/>
          </w:tcPr>
          <w:p w14:paraId="58CDD680" w14:textId="77777777" w:rsidR="00202510" w:rsidRPr="00C87640" w:rsidRDefault="00202510" w:rsidP="004A5A84">
            <w:pPr>
              <w:ind w:left="113" w:right="113"/>
              <w:rPr>
                <w:sz w:val="16"/>
                <w:szCs w:val="16"/>
              </w:rPr>
            </w:pPr>
          </w:p>
        </w:tc>
        <w:tc>
          <w:tcPr>
            <w:tcW w:w="1637" w:type="dxa"/>
            <w:shd w:val="clear" w:color="auto" w:fill="auto"/>
          </w:tcPr>
          <w:p w14:paraId="6BAAC8BC" w14:textId="77777777" w:rsidR="00202510" w:rsidRPr="00C87640" w:rsidRDefault="00202510" w:rsidP="004A5A84">
            <w:pPr>
              <w:rPr>
                <w:sz w:val="16"/>
                <w:szCs w:val="16"/>
              </w:rPr>
            </w:pPr>
            <w:r w:rsidRPr="00C87640">
              <w:rPr>
                <w:sz w:val="16"/>
                <w:szCs w:val="16"/>
              </w:rPr>
              <w:t>INTERIORES</w:t>
            </w:r>
          </w:p>
        </w:tc>
        <w:tc>
          <w:tcPr>
            <w:tcW w:w="2205" w:type="dxa"/>
            <w:shd w:val="clear" w:color="auto" w:fill="auto"/>
          </w:tcPr>
          <w:p w14:paraId="11E3C524" w14:textId="77777777" w:rsidR="00202510" w:rsidRPr="00C87640" w:rsidRDefault="00202510" w:rsidP="004A5A84">
            <w:pPr>
              <w:rPr>
                <w:sz w:val="16"/>
                <w:szCs w:val="16"/>
              </w:rPr>
            </w:pPr>
            <w:r w:rsidRPr="00C87640">
              <w:rPr>
                <w:sz w:val="16"/>
                <w:szCs w:val="16"/>
              </w:rPr>
              <w:t>SIN PINTURA</w:t>
            </w:r>
          </w:p>
        </w:tc>
        <w:tc>
          <w:tcPr>
            <w:tcW w:w="2205" w:type="dxa"/>
            <w:shd w:val="clear" w:color="auto" w:fill="auto"/>
          </w:tcPr>
          <w:p w14:paraId="6A0EBED5" w14:textId="77777777" w:rsidR="00202510" w:rsidRPr="00C87640" w:rsidRDefault="00202510" w:rsidP="004A5A84">
            <w:pPr>
              <w:rPr>
                <w:sz w:val="16"/>
                <w:szCs w:val="16"/>
              </w:rPr>
            </w:pPr>
            <w:r w:rsidRPr="00C87640">
              <w:rPr>
                <w:sz w:val="16"/>
                <w:szCs w:val="16"/>
              </w:rPr>
              <w:t>CON PINTURA A BASE DE CAL Y AGUA, VINILICA ECONOMICA</w:t>
            </w:r>
          </w:p>
        </w:tc>
        <w:tc>
          <w:tcPr>
            <w:tcW w:w="3019" w:type="dxa"/>
            <w:shd w:val="clear" w:color="auto" w:fill="auto"/>
          </w:tcPr>
          <w:p w14:paraId="52BBD987" w14:textId="77777777" w:rsidR="00202510" w:rsidRPr="00C87640" w:rsidRDefault="00202510" w:rsidP="004A5A84">
            <w:pPr>
              <w:rPr>
                <w:sz w:val="16"/>
                <w:szCs w:val="16"/>
              </w:rPr>
            </w:pPr>
            <w:r w:rsidRPr="00C87640">
              <w:rPr>
                <w:sz w:val="16"/>
                <w:szCs w:val="16"/>
              </w:rPr>
              <w:t>PINTURA VINILICA O ESMALTE MEDIANA CALIDAD</w:t>
            </w:r>
          </w:p>
        </w:tc>
      </w:tr>
      <w:tr w:rsidR="00202510" w:rsidRPr="00C87640" w14:paraId="2F123542" w14:textId="77777777" w:rsidTr="004A5A84">
        <w:tblPrEx>
          <w:tblCellMar>
            <w:left w:w="70" w:type="dxa"/>
            <w:right w:w="70" w:type="dxa"/>
          </w:tblCellMar>
          <w:tblLook w:val="0000" w:firstRow="0" w:lastRow="0" w:firstColumn="0" w:lastColumn="0" w:noHBand="0" w:noVBand="0"/>
        </w:tblPrEx>
        <w:trPr>
          <w:cantSplit/>
          <w:trHeight w:val="1065"/>
        </w:trPr>
        <w:tc>
          <w:tcPr>
            <w:tcW w:w="568" w:type="dxa"/>
            <w:textDirection w:val="btLr"/>
          </w:tcPr>
          <w:p w14:paraId="6DA074F5" w14:textId="77777777" w:rsidR="00202510" w:rsidRPr="00C87640" w:rsidRDefault="00202510" w:rsidP="004A5A84">
            <w:pPr>
              <w:ind w:left="113" w:right="113"/>
              <w:rPr>
                <w:sz w:val="16"/>
                <w:szCs w:val="16"/>
              </w:rPr>
            </w:pPr>
            <w:r w:rsidRPr="00C87640">
              <w:rPr>
                <w:sz w:val="16"/>
                <w:szCs w:val="16"/>
              </w:rPr>
              <w:t>CANCELERIA</w:t>
            </w:r>
          </w:p>
        </w:tc>
        <w:tc>
          <w:tcPr>
            <w:tcW w:w="1637" w:type="dxa"/>
            <w:shd w:val="clear" w:color="auto" w:fill="auto"/>
          </w:tcPr>
          <w:p w14:paraId="3FB3CA6C" w14:textId="77777777" w:rsidR="00202510" w:rsidRPr="00C87640" w:rsidRDefault="00202510" w:rsidP="004A5A84">
            <w:pPr>
              <w:rPr>
                <w:sz w:val="16"/>
                <w:szCs w:val="16"/>
              </w:rPr>
            </w:pPr>
            <w:r w:rsidRPr="00C87640">
              <w:rPr>
                <w:sz w:val="16"/>
                <w:szCs w:val="16"/>
              </w:rPr>
              <w:t>PUERTAS Y VENTANAS</w:t>
            </w:r>
          </w:p>
        </w:tc>
        <w:tc>
          <w:tcPr>
            <w:tcW w:w="2205" w:type="dxa"/>
            <w:shd w:val="clear" w:color="auto" w:fill="auto"/>
          </w:tcPr>
          <w:p w14:paraId="6F696EF8" w14:textId="77777777" w:rsidR="00202510" w:rsidRPr="00C87640" w:rsidRDefault="00202510" w:rsidP="004A5A84">
            <w:pPr>
              <w:rPr>
                <w:sz w:val="16"/>
                <w:szCs w:val="16"/>
              </w:rPr>
            </w:pPr>
            <w:r w:rsidRPr="00C87640">
              <w:rPr>
                <w:sz w:val="16"/>
                <w:szCs w:val="16"/>
              </w:rPr>
              <w:t>ALUMINIO, MADERA O HERRERIA</w:t>
            </w:r>
          </w:p>
        </w:tc>
        <w:tc>
          <w:tcPr>
            <w:tcW w:w="2205" w:type="dxa"/>
            <w:shd w:val="clear" w:color="auto" w:fill="auto"/>
          </w:tcPr>
          <w:p w14:paraId="3AD302DA" w14:textId="77777777" w:rsidR="00202510" w:rsidRPr="00C87640" w:rsidRDefault="00202510" w:rsidP="004A5A84">
            <w:pPr>
              <w:rPr>
                <w:sz w:val="16"/>
                <w:szCs w:val="16"/>
              </w:rPr>
            </w:pPr>
            <w:r w:rsidRPr="00C87640">
              <w:rPr>
                <w:sz w:val="16"/>
                <w:szCs w:val="16"/>
              </w:rPr>
              <w:t>ALUMINIO, MADERA O HERRERIA</w:t>
            </w:r>
          </w:p>
        </w:tc>
        <w:tc>
          <w:tcPr>
            <w:tcW w:w="3019" w:type="dxa"/>
            <w:shd w:val="clear" w:color="auto" w:fill="auto"/>
          </w:tcPr>
          <w:p w14:paraId="4C212841" w14:textId="77777777" w:rsidR="00202510" w:rsidRPr="00C87640" w:rsidRDefault="00202510" w:rsidP="004A5A84">
            <w:pPr>
              <w:rPr>
                <w:sz w:val="16"/>
                <w:szCs w:val="16"/>
              </w:rPr>
            </w:pPr>
            <w:r w:rsidRPr="00C87640">
              <w:rPr>
                <w:sz w:val="16"/>
                <w:szCs w:val="16"/>
              </w:rPr>
              <w:t>ALUMINIO, MADERA O HERRERIA</w:t>
            </w:r>
          </w:p>
        </w:tc>
      </w:tr>
      <w:tr w:rsidR="00202510" w:rsidRPr="00C87640" w14:paraId="2E00C786" w14:textId="77777777" w:rsidTr="004A5A84">
        <w:tblPrEx>
          <w:tblCellMar>
            <w:left w:w="70" w:type="dxa"/>
            <w:right w:w="70" w:type="dxa"/>
          </w:tblCellMar>
          <w:tblLook w:val="0000" w:firstRow="0" w:lastRow="0" w:firstColumn="0" w:lastColumn="0" w:noHBand="0" w:noVBand="0"/>
        </w:tblPrEx>
        <w:trPr>
          <w:trHeight w:val="496"/>
        </w:trPr>
        <w:tc>
          <w:tcPr>
            <w:tcW w:w="568" w:type="dxa"/>
            <w:vMerge w:val="restart"/>
            <w:textDirection w:val="btLr"/>
          </w:tcPr>
          <w:p w14:paraId="6891F12D" w14:textId="77777777" w:rsidR="00202510" w:rsidRPr="00C87640" w:rsidRDefault="00202510" w:rsidP="004A5A84">
            <w:pPr>
              <w:ind w:left="113" w:right="113"/>
              <w:rPr>
                <w:sz w:val="16"/>
                <w:szCs w:val="16"/>
              </w:rPr>
            </w:pPr>
            <w:r w:rsidRPr="00C87640">
              <w:rPr>
                <w:sz w:val="16"/>
                <w:szCs w:val="16"/>
              </w:rPr>
              <w:t>INSTALACIONES</w:t>
            </w:r>
          </w:p>
        </w:tc>
        <w:tc>
          <w:tcPr>
            <w:tcW w:w="1637" w:type="dxa"/>
            <w:shd w:val="clear" w:color="auto" w:fill="auto"/>
          </w:tcPr>
          <w:p w14:paraId="41DE4123" w14:textId="77777777" w:rsidR="00202510" w:rsidRPr="00C87640" w:rsidRDefault="00202510" w:rsidP="004A5A84">
            <w:pPr>
              <w:rPr>
                <w:sz w:val="16"/>
                <w:szCs w:val="16"/>
              </w:rPr>
            </w:pPr>
            <w:r w:rsidRPr="00C87640">
              <w:rPr>
                <w:sz w:val="16"/>
                <w:szCs w:val="16"/>
              </w:rPr>
              <w:t>HIDRAULICAS</w:t>
            </w:r>
          </w:p>
        </w:tc>
        <w:tc>
          <w:tcPr>
            <w:tcW w:w="2205" w:type="dxa"/>
            <w:shd w:val="clear" w:color="auto" w:fill="auto"/>
          </w:tcPr>
          <w:p w14:paraId="0675A3E0" w14:textId="77777777" w:rsidR="00202510" w:rsidRPr="00C87640" w:rsidRDefault="00202510" w:rsidP="004A5A84">
            <w:pPr>
              <w:rPr>
                <w:sz w:val="16"/>
                <w:szCs w:val="16"/>
              </w:rPr>
            </w:pPr>
            <w:r w:rsidRPr="00C87640">
              <w:rPr>
                <w:sz w:val="16"/>
                <w:szCs w:val="16"/>
              </w:rPr>
              <w:t>SIN INSTALACIONES, BASICA HASTA 3 SALIDAS</w:t>
            </w:r>
          </w:p>
        </w:tc>
        <w:tc>
          <w:tcPr>
            <w:tcW w:w="2205" w:type="dxa"/>
            <w:shd w:val="clear" w:color="auto" w:fill="auto"/>
          </w:tcPr>
          <w:p w14:paraId="6A1C78C7" w14:textId="77777777" w:rsidR="00202510" w:rsidRPr="00C87640" w:rsidRDefault="00202510" w:rsidP="004A5A84">
            <w:pPr>
              <w:rPr>
                <w:sz w:val="16"/>
                <w:szCs w:val="16"/>
              </w:rPr>
            </w:pPr>
            <w:r w:rsidRPr="00C87640">
              <w:rPr>
                <w:sz w:val="16"/>
                <w:szCs w:val="16"/>
              </w:rPr>
              <w:t>MINIMAS VISIBLES HASTA 5 SALIDAS</w:t>
            </w:r>
          </w:p>
        </w:tc>
        <w:tc>
          <w:tcPr>
            <w:tcW w:w="3019" w:type="dxa"/>
            <w:shd w:val="clear" w:color="auto" w:fill="auto"/>
          </w:tcPr>
          <w:p w14:paraId="6152512B" w14:textId="77777777" w:rsidR="00202510" w:rsidRPr="00C87640" w:rsidRDefault="00202510" w:rsidP="004A5A84">
            <w:pPr>
              <w:rPr>
                <w:sz w:val="16"/>
                <w:szCs w:val="16"/>
              </w:rPr>
            </w:pPr>
            <w:r w:rsidRPr="00C87640">
              <w:rPr>
                <w:sz w:val="16"/>
                <w:szCs w:val="16"/>
              </w:rPr>
              <w:t>VISIBLES U OCULTAS DE 5 SALIDAS</w:t>
            </w:r>
          </w:p>
        </w:tc>
      </w:tr>
      <w:tr w:rsidR="00202510" w:rsidRPr="00C87640" w14:paraId="353FB4FC" w14:textId="77777777" w:rsidTr="004A5A84">
        <w:tblPrEx>
          <w:tblCellMar>
            <w:left w:w="70" w:type="dxa"/>
            <w:right w:w="70" w:type="dxa"/>
          </w:tblCellMar>
          <w:tblLook w:val="0000" w:firstRow="0" w:lastRow="0" w:firstColumn="0" w:lastColumn="0" w:noHBand="0" w:noVBand="0"/>
        </w:tblPrEx>
        <w:trPr>
          <w:trHeight w:val="702"/>
        </w:trPr>
        <w:tc>
          <w:tcPr>
            <w:tcW w:w="568" w:type="dxa"/>
            <w:vMerge/>
          </w:tcPr>
          <w:p w14:paraId="6EF31E8B" w14:textId="77777777" w:rsidR="00202510" w:rsidRPr="00C87640" w:rsidRDefault="00202510" w:rsidP="004A5A84">
            <w:pPr>
              <w:rPr>
                <w:sz w:val="16"/>
                <w:szCs w:val="16"/>
              </w:rPr>
            </w:pPr>
          </w:p>
        </w:tc>
        <w:tc>
          <w:tcPr>
            <w:tcW w:w="1637" w:type="dxa"/>
            <w:shd w:val="clear" w:color="auto" w:fill="auto"/>
          </w:tcPr>
          <w:p w14:paraId="7FE7A38B" w14:textId="77777777" w:rsidR="00202510" w:rsidRPr="00C87640" w:rsidRDefault="00202510" w:rsidP="004A5A84">
            <w:pPr>
              <w:rPr>
                <w:sz w:val="16"/>
                <w:szCs w:val="16"/>
              </w:rPr>
            </w:pPr>
            <w:r w:rsidRPr="00C87640">
              <w:rPr>
                <w:sz w:val="16"/>
                <w:szCs w:val="16"/>
              </w:rPr>
              <w:t>SANITARIAS</w:t>
            </w:r>
          </w:p>
        </w:tc>
        <w:tc>
          <w:tcPr>
            <w:tcW w:w="2205" w:type="dxa"/>
            <w:shd w:val="clear" w:color="auto" w:fill="auto"/>
          </w:tcPr>
          <w:p w14:paraId="7479FECF" w14:textId="77777777" w:rsidR="00202510" w:rsidRPr="00C87640" w:rsidRDefault="00202510" w:rsidP="004A5A84">
            <w:pPr>
              <w:rPr>
                <w:sz w:val="16"/>
                <w:szCs w:val="16"/>
              </w:rPr>
            </w:pPr>
            <w:r w:rsidRPr="00C87640">
              <w:rPr>
                <w:sz w:val="16"/>
                <w:szCs w:val="16"/>
              </w:rPr>
              <w:t>LETRINA O MUEBLES ECONOMICOS</w:t>
            </w:r>
          </w:p>
        </w:tc>
        <w:tc>
          <w:tcPr>
            <w:tcW w:w="2205" w:type="dxa"/>
            <w:shd w:val="clear" w:color="auto" w:fill="auto"/>
          </w:tcPr>
          <w:p w14:paraId="07313A06" w14:textId="77777777" w:rsidR="00202510" w:rsidRPr="00C87640" w:rsidRDefault="00202510" w:rsidP="004A5A84">
            <w:pPr>
              <w:rPr>
                <w:sz w:val="16"/>
                <w:szCs w:val="16"/>
              </w:rPr>
            </w:pPr>
            <w:r w:rsidRPr="00C87640">
              <w:rPr>
                <w:sz w:val="16"/>
                <w:szCs w:val="16"/>
              </w:rPr>
              <w:t>MUEBLES ECONOMICOS</w:t>
            </w:r>
          </w:p>
        </w:tc>
        <w:tc>
          <w:tcPr>
            <w:tcW w:w="3019" w:type="dxa"/>
            <w:shd w:val="clear" w:color="auto" w:fill="auto"/>
          </w:tcPr>
          <w:p w14:paraId="068B9E2C" w14:textId="77777777" w:rsidR="00202510" w:rsidRPr="00C87640" w:rsidRDefault="00202510" w:rsidP="004A5A84">
            <w:pPr>
              <w:rPr>
                <w:sz w:val="16"/>
                <w:szCs w:val="16"/>
              </w:rPr>
            </w:pPr>
            <w:r w:rsidRPr="00C87640">
              <w:rPr>
                <w:sz w:val="16"/>
                <w:szCs w:val="16"/>
              </w:rPr>
              <w:t>MUEBLES DE MEDIANA CALIDAD</w:t>
            </w:r>
          </w:p>
        </w:tc>
      </w:tr>
      <w:tr w:rsidR="00202510" w:rsidRPr="00C87640" w14:paraId="7258841A" w14:textId="77777777" w:rsidTr="004A5A84">
        <w:tblPrEx>
          <w:tblCellMar>
            <w:left w:w="70" w:type="dxa"/>
            <w:right w:w="70" w:type="dxa"/>
          </w:tblCellMar>
          <w:tblLook w:val="0000" w:firstRow="0" w:lastRow="0" w:firstColumn="0" w:lastColumn="0" w:noHBand="0" w:noVBand="0"/>
        </w:tblPrEx>
        <w:trPr>
          <w:trHeight w:val="941"/>
        </w:trPr>
        <w:tc>
          <w:tcPr>
            <w:tcW w:w="568" w:type="dxa"/>
            <w:vMerge/>
          </w:tcPr>
          <w:p w14:paraId="680EE775" w14:textId="77777777" w:rsidR="00202510" w:rsidRPr="00C87640" w:rsidRDefault="00202510" w:rsidP="004A5A84">
            <w:pPr>
              <w:rPr>
                <w:sz w:val="16"/>
                <w:szCs w:val="16"/>
              </w:rPr>
            </w:pPr>
          </w:p>
        </w:tc>
        <w:tc>
          <w:tcPr>
            <w:tcW w:w="1637" w:type="dxa"/>
            <w:shd w:val="clear" w:color="auto" w:fill="auto"/>
          </w:tcPr>
          <w:p w14:paraId="1ED27163" w14:textId="77777777" w:rsidR="00202510" w:rsidRPr="00C87640" w:rsidRDefault="00202510" w:rsidP="004A5A84">
            <w:pPr>
              <w:rPr>
                <w:sz w:val="16"/>
                <w:szCs w:val="16"/>
              </w:rPr>
            </w:pPr>
            <w:r w:rsidRPr="00C87640">
              <w:rPr>
                <w:sz w:val="16"/>
                <w:szCs w:val="16"/>
              </w:rPr>
              <w:t>ELECTRICAS</w:t>
            </w:r>
          </w:p>
        </w:tc>
        <w:tc>
          <w:tcPr>
            <w:tcW w:w="2205" w:type="dxa"/>
            <w:shd w:val="clear" w:color="auto" w:fill="auto"/>
          </w:tcPr>
          <w:p w14:paraId="0A549C70" w14:textId="77777777" w:rsidR="00202510" w:rsidRPr="00C87640" w:rsidRDefault="00202510" w:rsidP="004A5A84">
            <w:pPr>
              <w:rPr>
                <w:sz w:val="16"/>
                <w:szCs w:val="16"/>
              </w:rPr>
            </w:pPr>
            <w:r w:rsidRPr="00C87640">
              <w:rPr>
                <w:sz w:val="16"/>
                <w:szCs w:val="16"/>
              </w:rPr>
              <w:t>MINIMAS VISIBLES HASTA 10 SALIDAS</w:t>
            </w:r>
          </w:p>
        </w:tc>
        <w:tc>
          <w:tcPr>
            <w:tcW w:w="2205" w:type="dxa"/>
            <w:shd w:val="clear" w:color="auto" w:fill="auto"/>
          </w:tcPr>
          <w:p w14:paraId="6B023460" w14:textId="77777777" w:rsidR="00202510" w:rsidRPr="00C87640" w:rsidRDefault="00202510" w:rsidP="004A5A84">
            <w:pPr>
              <w:rPr>
                <w:sz w:val="16"/>
                <w:szCs w:val="16"/>
              </w:rPr>
            </w:pPr>
            <w:r w:rsidRPr="00C87640">
              <w:rPr>
                <w:sz w:val="16"/>
                <w:szCs w:val="16"/>
              </w:rPr>
              <w:t>VISIBLES U OCULTAS DE 11 A 20 SALIDAS</w:t>
            </w:r>
          </w:p>
        </w:tc>
        <w:tc>
          <w:tcPr>
            <w:tcW w:w="3019" w:type="dxa"/>
            <w:shd w:val="clear" w:color="auto" w:fill="auto"/>
          </w:tcPr>
          <w:p w14:paraId="4EA02FD9" w14:textId="77777777" w:rsidR="00202510" w:rsidRPr="00C87640" w:rsidRDefault="00202510" w:rsidP="004A5A84">
            <w:pPr>
              <w:rPr>
                <w:sz w:val="16"/>
                <w:szCs w:val="16"/>
              </w:rPr>
            </w:pPr>
            <w:r w:rsidRPr="00C87640">
              <w:rPr>
                <w:sz w:val="16"/>
                <w:szCs w:val="16"/>
              </w:rPr>
              <w:t>VISIBLES U OCULTAS MAS DE 20 SALIDAS</w:t>
            </w:r>
          </w:p>
        </w:tc>
      </w:tr>
    </w:tbl>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77"/>
        <w:gridCol w:w="577"/>
        <w:gridCol w:w="577"/>
        <w:gridCol w:w="577"/>
        <w:gridCol w:w="595"/>
        <w:gridCol w:w="577"/>
        <w:gridCol w:w="649"/>
        <w:gridCol w:w="577"/>
        <w:gridCol w:w="870"/>
        <w:gridCol w:w="709"/>
        <w:gridCol w:w="709"/>
        <w:gridCol w:w="850"/>
      </w:tblGrid>
      <w:tr w:rsidR="00202510" w:rsidRPr="00C87640" w14:paraId="60F1D075" w14:textId="77777777" w:rsidTr="004A5A84">
        <w:trPr>
          <w:trHeight w:val="570"/>
        </w:trPr>
        <w:tc>
          <w:tcPr>
            <w:tcW w:w="1786" w:type="dxa"/>
          </w:tcPr>
          <w:p w14:paraId="48D0C558" w14:textId="77777777" w:rsidR="00202510" w:rsidRPr="00C87640" w:rsidRDefault="00202510" w:rsidP="004A5A84">
            <w:pPr>
              <w:ind w:left="-9"/>
              <w:rPr>
                <w:sz w:val="16"/>
                <w:szCs w:val="16"/>
              </w:rPr>
            </w:pPr>
            <w:r w:rsidRPr="00C87640">
              <w:rPr>
                <w:sz w:val="16"/>
                <w:szCs w:val="16"/>
              </w:rPr>
              <w:t>ESTADO DE CONSERVACION</w:t>
            </w:r>
          </w:p>
        </w:tc>
        <w:tc>
          <w:tcPr>
            <w:tcW w:w="577" w:type="dxa"/>
            <w:shd w:val="clear" w:color="auto" w:fill="auto"/>
          </w:tcPr>
          <w:p w14:paraId="0C2F8A07" w14:textId="77777777" w:rsidR="00202510" w:rsidRPr="00C87640" w:rsidRDefault="00202510" w:rsidP="004A5A84">
            <w:pPr>
              <w:rPr>
                <w:sz w:val="16"/>
                <w:szCs w:val="16"/>
              </w:rPr>
            </w:pPr>
            <w:r w:rsidRPr="00C87640">
              <w:rPr>
                <w:sz w:val="16"/>
                <w:szCs w:val="16"/>
              </w:rPr>
              <w:t>M</w:t>
            </w:r>
          </w:p>
        </w:tc>
        <w:tc>
          <w:tcPr>
            <w:tcW w:w="577" w:type="dxa"/>
            <w:shd w:val="clear" w:color="auto" w:fill="auto"/>
          </w:tcPr>
          <w:p w14:paraId="16CEE5D8" w14:textId="77777777" w:rsidR="00202510" w:rsidRPr="00C87640" w:rsidRDefault="00202510" w:rsidP="004A5A84">
            <w:pPr>
              <w:rPr>
                <w:sz w:val="16"/>
                <w:szCs w:val="16"/>
              </w:rPr>
            </w:pPr>
            <w:r w:rsidRPr="00C87640">
              <w:rPr>
                <w:sz w:val="16"/>
                <w:szCs w:val="16"/>
              </w:rPr>
              <w:t>R</w:t>
            </w:r>
          </w:p>
        </w:tc>
        <w:tc>
          <w:tcPr>
            <w:tcW w:w="577" w:type="dxa"/>
            <w:shd w:val="clear" w:color="auto" w:fill="auto"/>
          </w:tcPr>
          <w:p w14:paraId="1A5444E5" w14:textId="77777777" w:rsidR="00202510" w:rsidRPr="00C87640" w:rsidRDefault="00202510" w:rsidP="004A5A84">
            <w:pPr>
              <w:rPr>
                <w:sz w:val="16"/>
                <w:szCs w:val="16"/>
              </w:rPr>
            </w:pPr>
            <w:r w:rsidRPr="00C87640">
              <w:rPr>
                <w:sz w:val="16"/>
                <w:szCs w:val="16"/>
              </w:rPr>
              <w:t>B</w:t>
            </w:r>
          </w:p>
        </w:tc>
        <w:tc>
          <w:tcPr>
            <w:tcW w:w="577" w:type="dxa"/>
            <w:shd w:val="clear" w:color="auto" w:fill="auto"/>
          </w:tcPr>
          <w:p w14:paraId="2DE3CC3A" w14:textId="77777777" w:rsidR="00202510" w:rsidRPr="00C87640" w:rsidRDefault="00202510" w:rsidP="004A5A84">
            <w:pPr>
              <w:rPr>
                <w:sz w:val="16"/>
                <w:szCs w:val="16"/>
              </w:rPr>
            </w:pPr>
            <w:r w:rsidRPr="00C87640">
              <w:rPr>
                <w:sz w:val="16"/>
                <w:szCs w:val="16"/>
              </w:rPr>
              <w:t>N</w:t>
            </w:r>
          </w:p>
        </w:tc>
        <w:tc>
          <w:tcPr>
            <w:tcW w:w="595" w:type="dxa"/>
            <w:shd w:val="clear" w:color="auto" w:fill="auto"/>
          </w:tcPr>
          <w:p w14:paraId="171E880B" w14:textId="77777777" w:rsidR="00202510" w:rsidRPr="00C87640" w:rsidRDefault="00202510" w:rsidP="004A5A84">
            <w:pPr>
              <w:rPr>
                <w:sz w:val="16"/>
                <w:szCs w:val="16"/>
              </w:rPr>
            </w:pPr>
            <w:r w:rsidRPr="00C87640">
              <w:rPr>
                <w:sz w:val="16"/>
                <w:szCs w:val="16"/>
              </w:rPr>
              <w:t>M</w:t>
            </w:r>
          </w:p>
        </w:tc>
        <w:tc>
          <w:tcPr>
            <w:tcW w:w="577" w:type="dxa"/>
            <w:shd w:val="clear" w:color="auto" w:fill="auto"/>
          </w:tcPr>
          <w:p w14:paraId="0955BF9A" w14:textId="77777777" w:rsidR="00202510" w:rsidRPr="00C87640" w:rsidRDefault="00202510" w:rsidP="004A5A84">
            <w:pPr>
              <w:rPr>
                <w:sz w:val="16"/>
                <w:szCs w:val="16"/>
              </w:rPr>
            </w:pPr>
            <w:r w:rsidRPr="00C87640">
              <w:rPr>
                <w:sz w:val="16"/>
                <w:szCs w:val="16"/>
              </w:rPr>
              <w:t>R</w:t>
            </w:r>
          </w:p>
        </w:tc>
        <w:tc>
          <w:tcPr>
            <w:tcW w:w="649" w:type="dxa"/>
            <w:shd w:val="clear" w:color="auto" w:fill="auto"/>
          </w:tcPr>
          <w:p w14:paraId="39A433DD" w14:textId="77777777" w:rsidR="00202510" w:rsidRPr="00C87640" w:rsidRDefault="00202510" w:rsidP="004A5A84">
            <w:pPr>
              <w:rPr>
                <w:sz w:val="16"/>
                <w:szCs w:val="16"/>
              </w:rPr>
            </w:pPr>
            <w:r w:rsidRPr="00C87640">
              <w:rPr>
                <w:sz w:val="16"/>
                <w:szCs w:val="16"/>
              </w:rPr>
              <w:t>B</w:t>
            </w:r>
          </w:p>
        </w:tc>
        <w:tc>
          <w:tcPr>
            <w:tcW w:w="577" w:type="dxa"/>
            <w:shd w:val="clear" w:color="auto" w:fill="auto"/>
          </w:tcPr>
          <w:p w14:paraId="6B66729C" w14:textId="77777777" w:rsidR="00202510" w:rsidRPr="00C87640" w:rsidRDefault="00202510" w:rsidP="004A5A84">
            <w:pPr>
              <w:rPr>
                <w:sz w:val="16"/>
                <w:szCs w:val="16"/>
              </w:rPr>
            </w:pPr>
            <w:r w:rsidRPr="00C87640">
              <w:rPr>
                <w:sz w:val="16"/>
                <w:szCs w:val="16"/>
              </w:rPr>
              <w:t>N</w:t>
            </w:r>
          </w:p>
        </w:tc>
        <w:tc>
          <w:tcPr>
            <w:tcW w:w="870" w:type="dxa"/>
            <w:shd w:val="clear" w:color="auto" w:fill="auto"/>
          </w:tcPr>
          <w:p w14:paraId="5447B5E5" w14:textId="77777777" w:rsidR="00202510" w:rsidRPr="00C87640" w:rsidRDefault="00202510" w:rsidP="004A5A84">
            <w:pPr>
              <w:rPr>
                <w:sz w:val="16"/>
                <w:szCs w:val="16"/>
              </w:rPr>
            </w:pPr>
            <w:r w:rsidRPr="00C87640">
              <w:rPr>
                <w:sz w:val="16"/>
                <w:szCs w:val="16"/>
              </w:rPr>
              <w:t>M</w:t>
            </w:r>
          </w:p>
        </w:tc>
        <w:tc>
          <w:tcPr>
            <w:tcW w:w="709" w:type="dxa"/>
            <w:shd w:val="clear" w:color="auto" w:fill="auto"/>
          </w:tcPr>
          <w:p w14:paraId="5E19E955" w14:textId="77777777" w:rsidR="00202510" w:rsidRPr="00C87640" w:rsidRDefault="00202510" w:rsidP="004A5A84">
            <w:pPr>
              <w:rPr>
                <w:sz w:val="16"/>
                <w:szCs w:val="16"/>
              </w:rPr>
            </w:pPr>
            <w:r w:rsidRPr="00C87640">
              <w:rPr>
                <w:sz w:val="16"/>
                <w:szCs w:val="16"/>
              </w:rPr>
              <w:t>R</w:t>
            </w:r>
          </w:p>
        </w:tc>
        <w:tc>
          <w:tcPr>
            <w:tcW w:w="709" w:type="dxa"/>
            <w:shd w:val="clear" w:color="auto" w:fill="auto"/>
          </w:tcPr>
          <w:p w14:paraId="2319453C" w14:textId="77777777" w:rsidR="00202510" w:rsidRPr="00C87640" w:rsidRDefault="00202510" w:rsidP="004A5A84">
            <w:pPr>
              <w:rPr>
                <w:sz w:val="16"/>
                <w:szCs w:val="16"/>
              </w:rPr>
            </w:pPr>
            <w:r w:rsidRPr="00C87640">
              <w:rPr>
                <w:sz w:val="16"/>
                <w:szCs w:val="16"/>
              </w:rPr>
              <w:t>B</w:t>
            </w:r>
          </w:p>
        </w:tc>
        <w:tc>
          <w:tcPr>
            <w:tcW w:w="850" w:type="dxa"/>
            <w:shd w:val="clear" w:color="auto" w:fill="auto"/>
          </w:tcPr>
          <w:p w14:paraId="1B81E318" w14:textId="77777777" w:rsidR="00202510" w:rsidRPr="00C87640" w:rsidRDefault="00202510" w:rsidP="004A5A84">
            <w:pPr>
              <w:rPr>
                <w:sz w:val="16"/>
                <w:szCs w:val="16"/>
              </w:rPr>
            </w:pPr>
            <w:r w:rsidRPr="00C87640">
              <w:rPr>
                <w:sz w:val="16"/>
                <w:szCs w:val="16"/>
              </w:rPr>
              <w:t>N</w:t>
            </w:r>
          </w:p>
        </w:tc>
      </w:tr>
      <w:tr w:rsidR="00202510" w:rsidRPr="00C87640" w14:paraId="5B071895" w14:textId="77777777" w:rsidTr="004A5A84">
        <w:trPr>
          <w:cantSplit/>
          <w:trHeight w:val="906"/>
        </w:trPr>
        <w:tc>
          <w:tcPr>
            <w:tcW w:w="1786" w:type="dxa"/>
          </w:tcPr>
          <w:p w14:paraId="37D6EFF2" w14:textId="77777777" w:rsidR="00202510" w:rsidRPr="00C87640" w:rsidRDefault="00202510" w:rsidP="004A5A84">
            <w:pPr>
              <w:rPr>
                <w:sz w:val="16"/>
                <w:szCs w:val="16"/>
              </w:rPr>
            </w:pPr>
            <w:r w:rsidRPr="00C87640">
              <w:rPr>
                <w:sz w:val="16"/>
                <w:szCs w:val="16"/>
              </w:rPr>
              <w:t>VALOR UNITARIO POR M2</w:t>
            </w:r>
          </w:p>
        </w:tc>
        <w:tc>
          <w:tcPr>
            <w:tcW w:w="577" w:type="dxa"/>
            <w:shd w:val="clear" w:color="auto" w:fill="auto"/>
            <w:textDirection w:val="btLr"/>
          </w:tcPr>
          <w:p w14:paraId="4BBFEFC7" w14:textId="77777777" w:rsidR="00202510" w:rsidRPr="00C87640" w:rsidRDefault="00202510" w:rsidP="004A5A84">
            <w:pPr>
              <w:ind w:left="113" w:right="113"/>
              <w:rPr>
                <w:sz w:val="16"/>
                <w:szCs w:val="16"/>
              </w:rPr>
            </w:pPr>
            <w:r w:rsidRPr="00C87640">
              <w:rPr>
                <w:sz w:val="16"/>
                <w:szCs w:val="16"/>
              </w:rPr>
              <w:t>$360.00</w:t>
            </w:r>
          </w:p>
        </w:tc>
        <w:tc>
          <w:tcPr>
            <w:tcW w:w="577" w:type="dxa"/>
            <w:shd w:val="clear" w:color="auto" w:fill="auto"/>
            <w:textDirection w:val="btLr"/>
          </w:tcPr>
          <w:p w14:paraId="1D5E8F78" w14:textId="77777777" w:rsidR="00202510" w:rsidRPr="00C87640" w:rsidRDefault="00202510" w:rsidP="004A5A84">
            <w:pPr>
              <w:ind w:left="113" w:right="113"/>
              <w:rPr>
                <w:sz w:val="16"/>
                <w:szCs w:val="16"/>
              </w:rPr>
            </w:pPr>
            <w:r w:rsidRPr="00C87640">
              <w:rPr>
                <w:sz w:val="16"/>
                <w:szCs w:val="16"/>
              </w:rPr>
              <w:t>$800.00</w:t>
            </w:r>
          </w:p>
        </w:tc>
        <w:tc>
          <w:tcPr>
            <w:tcW w:w="577" w:type="dxa"/>
            <w:shd w:val="clear" w:color="auto" w:fill="auto"/>
            <w:textDirection w:val="btLr"/>
          </w:tcPr>
          <w:p w14:paraId="4FB2B0D4" w14:textId="77777777" w:rsidR="00202510" w:rsidRPr="00C87640" w:rsidRDefault="00202510" w:rsidP="004A5A84">
            <w:pPr>
              <w:ind w:left="113" w:right="113"/>
              <w:rPr>
                <w:sz w:val="16"/>
                <w:szCs w:val="16"/>
              </w:rPr>
            </w:pPr>
            <w:r w:rsidRPr="00C87640">
              <w:rPr>
                <w:sz w:val="16"/>
                <w:szCs w:val="16"/>
              </w:rPr>
              <w:t>$1,364.00</w:t>
            </w:r>
          </w:p>
        </w:tc>
        <w:tc>
          <w:tcPr>
            <w:tcW w:w="577" w:type="dxa"/>
            <w:shd w:val="clear" w:color="auto" w:fill="auto"/>
            <w:textDirection w:val="btLr"/>
          </w:tcPr>
          <w:p w14:paraId="1536A4BD" w14:textId="77777777" w:rsidR="00202510" w:rsidRPr="00C87640" w:rsidRDefault="00202510" w:rsidP="004A5A84">
            <w:pPr>
              <w:ind w:left="113" w:right="113"/>
              <w:rPr>
                <w:sz w:val="16"/>
                <w:szCs w:val="16"/>
              </w:rPr>
            </w:pPr>
            <w:r w:rsidRPr="00C87640">
              <w:rPr>
                <w:sz w:val="16"/>
                <w:szCs w:val="16"/>
              </w:rPr>
              <w:t>$1,364.00</w:t>
            </w:r>
          </w:p>
        </w:tc>
        <w:tc>
          <w:tcPr>
            <w:tcW w:w="595" w:type="dxa"/>
            <w:shd w:val="clear" w:color="auto" w:fill="auto"/>
            <w:textDirection w:val="btLr"/>
          </w:tcPr>
          <w:p w14:paraId="6C5A9377" w14:textId="77777777" w:rsidR="00202510" w:rsidRPr="00C87640" w:rsidRDefault="00202510" w:rsidP="004A5A84">
            <w:pPr>
              <w:ind w:left="113" w:right="113"/>
              <w:rPr>
                <w:sz w:val="16"/>
                <w:szCs w:val="16"/>
              </w:rPr>
            </w:pPr>
            <w:r w:rsidRPr="00C87640">
              <w:rPr>
                <w:sz w:val="16"/>
                <w:szCs w:val="16"/>
              </w:rPr>
              <w:t>$576.00</w:t>
            </w:r>
          </w:p>
        </w:tc>
        <w:tc>
          <w:tcPr>
            <w:tcW w:w="577" w:type="dxa"/>
            <w:shd w:val="clear" w:color="auto" w:fill="auto"/>
            <w:textDirection w:val="btLr"/>
          </w:tcPr>
          <w:p w14:paraId="69D82DE5" w14:textId="77777777" w:rsidR="00202510" w:rsidRPr="00C87640" w:rsidRDefault="00202510" w:rsidP="004A5A84">
            <w:pPr>
              <w:ind w:left="113" w:right="113"/>
              <w:rPr>
                <w:sz w:val="16"/>
                <w:szCs w:val="16"/>
              </w:rPr>
            </w:pPr>
            <w:r w:rsidRPr="00C87640">
              <w:rPr>
                <w:sz w:val="16"/>
                <w:szCs w:val="16"/>
              </w:rPr>
              <w:t>$1,240.00</w:t>
            </w:r>
          </w:p>
        </w:tc>
        <w:tc>
          <w:tcPr>
            <w:tcW w:w="649" w:type="dxa"/>
            <w:shd w:val="clear" w:color="auto" w:fill="auto"/>
            <w:textDirection w:val="btLr"/>
          </w:tcPr>
          <w:p w14:paraId="2565992A" w14:textId="77777777" w:rsidR="00202510" w:rsidRPr="00C87640" w:rsidRDefault="00202510" w:rsidP="004A5A84">
            <w:pPr>
              <w:ind w:left="113" w:right="113"/>
              <w:rPr>
                <w:sz w:val="16"/>
                <w:szCs w:val="16"/>
              </w:rPr>
            </w:pPr>
            <w:r w:rsidRPr="00C87640">
              <w:rPr>
                <w:sz w:val="16"/>
                <w:szCs w:val="16"/>
              </w:rPr>
              <w:t>$1,944.00</w:t>
            </w:r>
          </w:p>
        </w:tc>
        <w:tc>
          <w:tcPr>
            <w:tcW w:w="577" w:type="dxa"/>
            <w:shd w:val="clear" w:color="auto" w:fill="auto"/>
            <w:textDirection w:val="btLr"/>
          </w:tcPr>
          <w:p w14:paraId="45B1941C" w14:textId="77777777" w:rsidR="00202510" w:rsidRPr="00C87640" w:rsidRDefault="00202510" w:rsidP="004A5A84">
            <w:pPr>
              <w:ind w:left="113" w:right="113"/>
              <w:rPr>
                <w:sz w:val="16"/>
                <w:szCs w:val="16"/>
              </w:rPr>
            </w:pPr>
            <w:r w:rsidRPr="00C87640">
              <w:rPr>
                <w:sz w:val="16"/>
                <w:szCs w:val="16"/>
              </w:rPr>
              <w:t>$2,140.00</w:t>
            </w:r>
          </w:p>
        </w:tc>
        <w:tc>
          <w:tcPr>
            <w:tcW w:w="870" w:type="dxa"/>
            <w:shd w:val="clear" w:color="auto" w:fill="auto"/>
            <w:textDirection w:val="btLr"/>
          </w:tcPr>
          <w:p w14:paraId="488BC452" w14:textId="77777777" w:rsidR="00202510" w:rsidRPr="00C87640" w:rsidRDefault="00202510" w:rsidP="004A5A84">
            <w:pPr>
              <w:ind w:left="113" w:right="113"/>
              <w:rPr>
                <w:sz w:val="16"/>
                <w:szCs w:val="16"/>
              </w:rPr>
            </w:pPr>
            <w:r w:rsidRPr="00C87640">
              <w:rPr>
                <w:sz w:val="16"/>
                <w:szCs w:val="16"/>
              </w:rPr>
              <w:t>$800.00</w:t>
            </w:r>
          </w:p>
        </w:tc>
        <w:tc>
          <w:tcPr>
            <w:tcW w:w="709" w:type="dxa"/>
            <w:shd w:val="clear" w:color="auto" w:fill="auto"/>
            <w:textDirection w:val="btLr"/>
          </w:tcPr>
          <w:p w14:paraId="34F768F0" w14:textId="77777777" w:rsidR="00202510" w:rsidRPr="00C87640" w:rsidRDefault="00202510" w:rsidP="004A5A84">
            <w:pPr>
              <w:ind w:left="113" w:right="113"/>
              <w:rPr>
                <w:sz w:val="16"/>
                <w:szCs w:val="16"/>
              </w:rPr>
            </w:pPr>
            <w:r w:rsidRPr="00C87640">
              <w:rPr>
                <w:sz w:val="16"/>
                <w:szCs w:val="16"/>
              </w:rPr>
              <w:t>$1,768.00</w:t>
            </w:r>
          </w:p>
        </w:tc>
        <w:tc>
          <w:tcPr>
            <w:tcW w:w="709" w:type="dxa"/>
            <w:shd w:val="clear" w:color="auto" w:fill="auto"/>
            <w:textDirection w:val="btLr"/>
          </w:tcPr>
          <w:p w14:paraId="12818F4A" w14:textId="77777777" w:rsidR="00202510" w:rsidRPr="00C87640" w:rsidRDefault="00202510" w:rsidP="004A5A84">
            <w:pPr>
              <w:ind w:left="113" w:right="113"/>
              <w:rPr>
                <w:sz w:val="16"/>
                <w:szCs w:val="16"/>
              </w:rPr>
            </w:pPr>
            <w:r w:rsidRPr="00C87640">
              <w:rPr>
                <w:sz w:val="16"/>
                <w:szCs w:val="16"/>
              </w:rPr>
              <w:t>$2,576.00</w:t>
            </w:r>
          </w:p>
        </w:tc>
        <w:tc>
          <w:tcPr>
            <w:tcW w:w="850" w:type="dxa"/>
            <w:shd w:val="clear" w:color="auto" w:fill="auto"/>
            <w:textDirection w:val="btLr"/>
          </w:tcPr>
          <w:p w14:paraId="0F62C408" w14:textId="77777777" w:rsidR="00202510" w:rsidRPr="00C87640" w:rsidRDefault="00202510" w:rsidP="004A5A84">
            <w:pPr>
              <w:ind w:left="113" w:right="113"/>
              <w:rPr>
                <w:sz w:val="16"/>
                <w:szCs w:val="16"/>
              </w:rPr>
            </w:pPr>
            <w:r w:rsidRPr="00C87640">
              <w:rPr>
                <w:sz w:val="16"/>
                <w:szCs w:val="16"/>
              </w:rPr>
              <w:t>$2,916.00</w:t>
            </w:r>
          </w:p>
        </w:tc>
      </w:tr>
    </w:tbl>
    <w:p w14:paraId="3A46F661" w14:textId="77777777" w:rsidR="00202510" w:rsidRPr="00C87640" w:rsidRDefault="00202510" w:rsidP="00202510">
      <w:pPr>
        <w:tabs>
          <w:tab w:val="left" w:pos="420"/>
        </w:tabs>
      </w:pPr>
    </w:p>
    <w:p w14:paraId="4F66B071" w14:textId="77777777" w:rsidR="00202510" w:rsidRPr="00C87640" w:rsidRDefault="00202510" w:rsidP="00202510">
      <w:pPr>
        <w:rPr>
          <w:sz w:val="16"/>
          <w:szCs w:val="16"/>
        </w:rPr>
      </w:pPr>
      <w:r w:rsidRPr="00C87640">
        <w:rPr>
          <w:sz w:val="16"/>
          <w:szCs w:val="16"/>
        </w:rPr>
        <w:t>Definición de los criterios del Estado de conservación:</w:t>
      </w:r>
    </w:p>
    <w:p w14:paraId="318BCAA6" w14:textId="77777777" w:rsidR="00202510" w:rsidRPr="00C87640" w:rsidRDefault="00202510" w:rsidP="00202510">
      <w:pPr>
        <w:rPr>
          <w:sz w:val="16"/>
          <w:szCs w:val="16"/>
        </w:rPr>
      </w:pPr>
    </w:p>
    <w:tbl>
      <w:tblPr>
        <w:tblStyle w:val="Tablaconcuadrcula"/>
        <w:tblW w:w="0" w:type="auto"/>
        <w:tblLook w:val="04A0" w:firstRow="1" w:lastRow="0" w:firstColumn="1" w:lastColumn="0" w:noHBand="0" w:noVBand="1"/>
      </w:tblPr>
      <w:tblGrid>
        <w:gridCol w:w="1075"/>
        <w:gridCol w:w="6845"/>
      </w:tblGrid>
      <w:tr w:rsidR="00202510" w:rsidRPr="00C87640" w14:paraId="17EC381D"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5AEA15D9" w14:textId="77777777" w:rsidR="00202510" w:rsidRPr="00C87640" w:rsidRDefault="00202510" w:rsidP="004A5A84">
            <w:pPr>
              <w:rPr>
                <w:sz w:val="16"/>
                <w:szCs w:val="16"/>
              </w:rPr>
            </w:pPr>
            <w:r w:rsidRPr="00C87640">
              <w:rPr>
                <w:sz w:val="16"/>
                <w:szCs w:val="16"/>
              </w:rPr>
              <w:t>N = nuevo</w:t>
            </w:r>
          </w:p>
        </w:tc>
        <w:tc>
          <w:tcPr>
            <w:tcW w:w="7699" w:type="dxa"/>
            <w:tcBorders>
              <w:top w:val="single" w:sz="4" w:space="0" w:color="auto"/>
              <w:left w:val="single" w:sz="4" w:space="0" w:color="auto"/>
              <w:bottom w:val="single" w:sz="4" w:space="0" w:color="auto"/>
              <w:right w:val="single" w:sz="4" w:space="0" w:color="auto"/>
            </w:tcBorders>
            <w:hideMark/>
          </w:tcPr>
          <w:p w14:paraId="615513FA" w14:textId="77777777" w:rsidR="00202510" w:rsidRPr="00C87640" w:rsidRDefault="00202510" w:rsidP="004A5A84">
            <w:pPr>
              <w:rPr>
                <w:sz w:val="16"/>
                <w:szCs w:val="16"/>
              </w:rPr>
            </w:pPr>
            <w:r w:rsidRPr="00C87640">
              <w:rPr>
                <w:sz w:val="16"/>
                <w:szCs w:val="16"/>
              </w:rPr>
              <w:t>Construcción con restauración estimada de hasta 3 años</w:t>
            </w:r>
          </w:p>
        </w:tc>
      </w:tr>
      <w:tr w:rsidR="00202510" w:rsidRPr="00C87640" w14:paraId="395B3B1E"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5C315F4A" w14:textId="77777777" w:rsidR="00202510" w:rsidRPr="00C87640" w:rsidRDefault="00202510" w:rsidP="004A5A84">
            <w:pPr>
              <w:rPr>
                <w:sz w:val="16"/>
                <w:szCs w:val="16"/>
              </w:rPr>
            </w:pPr>
            <w:r w:rsidRPr="00C87640">
              <w:rPr>
                <w:sz w:val="16"/>
                <w:szCs w:val="16"/>
              </w:rPr>
              <w:t>B = Bueno</w:t>
            </w:r>
          </w:p>
        </w:tc>
        <w:tc>
          <w:tcPr>
            <w:tcW w:w="7699" w:type="dxa"/>
            <w:tcBorders>
              <w:top w:val="single" w:sz="4" w:space="0" w:color="auto"/>
              <w:left w:val="single" w:sz="4" w:space="0" w:color="auto"/>
              <w:bottom w:val="single" w:sz="4" w:space="0" w:color="auto"/>
              <w:right w:val="single" w:sz="4" w:space="0" w:color="auto"/>
            </w:tcBorders>
            <w:hideMark/>
          </w:tcPr>
          <w:p w14:paraId="6D2180E8" w14:textId="77777777" w:rsidR="00202510" w:rsidRPr="00C87640" w:rsidRDefault="00202510" w:rsidP="004A5A84">
            <w:pPr>
              <w:rPr>
                <w:sz w:val="16"/>
                <w:szCs w:val="16"/>
              </w:rPr>
            </w:pPr>
            <w:r w:rsidRPr="00C87640">
              <w:rPr>
                <w:sz w:val="16"/>
                <w:szCs w:val="16"/>
              </w:rPr>
              <w:t>Construcción con acabados de pintura conservados sin deterioro y desgaste menores</w:t>
            </w:r>
          </w:p>
        </w:tc>
      </w:tr>
      <w:tr w:rsidR="00202510" w:rsidRPr="00C87640" w14:paraId="44F41C9C"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7BF7CB08" w14:textId="77777777" w:rsidR="00202510" w:rsidRPr="00C87640" w:rsidRDefault="00202510" w:rsidP="004A5A84">
            <w:pPr>
              <w:rPr>
                <w:sz w:val="16"/>
                <w:szCs w:val="16"/>
              </w:rPr>
            </w:pPr>
            <w:r w:rsidRPr="00C87640">
              <w:rPr>
                <w:sz w:val="16"/>
                <w:szCs w:val="16"/>
              </w:rPr>
              <w:t>R = Regular</w:t>
            </w:r>
          </w:p>
        </w:tc>
        <w:tc>
          <w:tcPr>
            <w:tcW w:w="7699" w:type="dxa"/>
            <w:tcBorders>
              <w:top w:val="single" w:sz="4" w:space="0" w:color="auto"/>
              <w:left w:val="single" w:sz="4" w:space="0" w:color="auto"/>
              <w:bottom w:val="single" w:sz="4" w:space="0" w:color="auto"/>
              <w:right w:val="single" w:sz="4" w:space="0" w:color="auto"/>
            </w:tcBorders>
            <w:hideMark/>
          </w:tcPr>
          <w:p w14:paraId="6C34E9A4" w14:textId="77777777" w:rsidR="00202510" w:rsidRPr="00C87640" w:rsidRDefault="00202510" w:rsidP="004A5A84">
            <w:pPr>
              <w:rPr>
                <w:sz w:val="16"/>
                <w:szCs w:val="16"/>
              </w:rPr>
            </w:pPr>
            <w:r w:rsidRPr="00C87640">
              <w:rPr>
                <w:sz w:val="16"/>
                <w:szCs w:val="16"/>
              </w:rPr>
              <w:t>Construcción con pintura y acabados con desgastes que no comprometen la estructura</w:t>
            </w:r>
          </w:p>
        </w:tc>
      </w:tr>
      <w:tr w:rsidR="00202510" w:rsidRPr="00C87640" w14:paraId="3E573528" w14:textId="77777777" w:rsidTr="004A5A84">
        <w:tc>
          <w:tcPr>
            <w:tcW w:w="1129" w:type="dxa"/>
            <w:tcBorders>
              <w:top w:val="single" w:sz="4" w:space="0" w:color="auto"/>
              <w:left w:val="single" w:sz="4" w:space="0" w:color="auto"/>
              <w:bottom w:val="single" w:sz="4" w:space="0" w:color="auto"/>
              <w:right w:val="single" w:sz="4" w:space="0" w:color="auto"/>
            </w:tcBorders>
            <w:hideMark/>
          </w:tcPr>
          <w:p w14:paraId="63FA5307" w14:textId="77777777" w:rsidR="00202510" w:rsidRPr="00C87640" w:rsidRDefault="00202510" w:rsidP="004A5A84">
            <w:pPr>
              <w:rPr>
                <w:sz w:val="16"/>
                <w:szCs w:val="16"/>
              </w:rPr>
            </w:pPr>
            <w:r w:rsidRPr="00C87640">
              <w:rPr>
                <w:sz w:val="16"/>
                <w:szCs w:val="16"/>
              </w:rPr>
              <w:t>M = Malo</w:t>
            </w:r>
          </w:p>
        </w:tc>
        <w:tc>
          <w:tcPr>
            <w:tcW w:w="7699" w:type="dxa"/>
            <w:tcBorders>
              <w:top w:val="single" w:sz="4" w:space="0" w:color="auto"/>
              <w:left w:val="single" w:sz="4" w:space="0" w:color="auto"/>
              <w:bottom w:val="single" w:sz="4" w:space="0" w:color="auto"/>
              <w:right w:val="single" w:sz="4" w:space="0" w:color="auto"/>
            </w:tcBorders>
            <w:hideMark/>
          </w:tcPr>
          <w:p w14:paraId="155022E4" w14:textId="77777777" w:rsidR="00202510" w:rsidRPr="00C87640" w:rsidRDefault="00202510" w:rsidP="004A5A84">
            <w:pPr>
              <w:rPr>
                <w:sz w:val="16"/>
                <w:szCs w:val="16"/>
              </w:rPr>
            </w:pPr>
            <w:r w:rsidRPr="00C87640">
              <w:rPr>
                <w:sz w:val="16"/>
                <w:szCs w:val="16"/>
              </w:rPr>
              <w:t>Construcción sin acabados o con acabados deteriorados y/o sin cultura o con pintura deteriorada y/o con estructuras deterioradas.</w:t>
            </w:r>
          </w:p>
        </w:tc>
      </w:tr>
    </w:tbl>
    <w:p w14:paraId="329F1F71" w14:textId="77777777" w:rsidR="00202510" w:rsidRPr="00C87640" w:rsidRDefault="00202510" w:rsidP="00202510">
      <w:pPr>
        <w:autoSpaceDE w:val="0"/>
        <w:autoSpaceDN w:val="0"/>
        <w:adjustRightInd w:val="0"/>
        <w:spacing w:after="0" w:line="360" w:lineRule="auto"/>
        <w:jc w:val="both"/>
        <w:rPr>
          <w:rFonts w:ascii="Arial" w:eastAsia="Times New Roman" w:hAnsi="Arial" w:cs="Arial"/>
          <w:sz w:val="24"/>
          <w:szCs w:val="24"/>
          <w:lang w:eastAsia="es-MX"/>
        </w:rPr>
      </w:pPr>
    </w:p>
    <w:p w14:paraId="35E57F09" w14:textId="77777777" w:rsidR="00202510" w:rsidRPr="00C87640" w:rsidRDefault="00202510" w:rsidP="0020251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04749F8" w14:textId="33BC097C" w:rsidR="00202510" w:rsidRPr="00C87640" w:rsidRDefault="00202510" w:rsidP="00202510">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1</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09ED96CC" w14:textId="77777777" w:rsidR="00202510" w:rsidRPr="00C87640" w:rsidRDefault="00202510" w:rsidP="00202510">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Respecto a Jubilados, pensionados y personas con capacidades diferentes que acrediten la discapacidad mediante constancia expedida por la autoridad competente o exhiban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7ABED291"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CAPÍTULO ll</w:t>
      </w:r>
    </w:p>
    <w:p w14:paraId="05A1094E" w14:textId="77777777" w:rsidR="00202510" w:rsidRPr="00C87640"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Impuesto Sobre Adquisición de Inmuebles</w:t>
      </w:r>
    </w:p>
    <w:p w14:paraId="0DEE95EF" w14:textId="77777777" w:rsidR="00202510" w:rsidRPr="00C87640" w:rsidRDefault="00202510" w:rsidP="00202510">
      <w:pPr>
        <w:spacing w:after="0" w:line="360" w:lineRule="auto"/>
        <w:rPr>
          <w:rFonts w:ascii="Arial" w:eastAsia="Times New Roman" w:hAnsi="Arial" w:cs="Arial"/>
          <w:sz w:val="24"/>
          <w:szCs w:val="24"/>
          <w:lang w:eastAsia="es-MX"/>
        </w:rPr>
      </w:pPr>
    </w:p>
    <w:p w14:paraId="14FAA5D4" w14:textId="46C8CD90" w:rsidR="00202510" w:rsidRPr="00C87640" w:rsidRDefault="00202510" w:rsidP="00202510">
      <w:pPr>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lastRenderedPageBreak/>
        <w:t>Artículo 2</w:t>
      </w:r>
      <w:r w:rsidR="0041411B" w:rsidRPr="00C87640">
        <w:rPr>
          <w:rFonts w:ascii="Arial" w:eastAsia="Times New Roman" w:hAnsi="Arial" w:cs="Arial"/>
          <w:b/>
          <w:sz w:val="24"/>
          <w:szCs w:val="24"/>
          <w:lang w:eastAsia="es-MX"/>
        </w:rPr>
        <w:t>2</w:t>
      </w:r>
      <w:r w:rsidRPr="00C87640">
        <w:rPr>
          <w:rFonts w:ascii="Arial" w:eastAsia="Times New Roman" w:hAnsi="Arial" w:cs="Arial"/>
          <w:b/>
          <w:sz w:val="24"/>
          <w:szCs w:val="24"/>
          <w:lang w:eastAsia="es-MX"/>
        </w:rPr>
        <w:t xml:space="preserve">.- </w:t>
      </w:r>
      <w:r w:rsidRPr="00C87640">
        <w:rPr>
          <w:rFonts w:ascii="Arial" w:eastAsia="Times New Roman" w:hAnsi="Arial" w:cs="Arial"/>
          <w:sz w:val="24"/>
          <w:szCs w:val="24"/>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14:paraId="71237115" w14:textId="77777777" w:rsidR="00F23808" w:rsidRPr="00C87640" w:rsidRDefault="00F23808" w:rsidP="00F23808">
      <w:pPr>
        <w:spacing w:after="0" w:line="360" w:lineRule="auto"/>
        <w:jc w:val="both"/>
        <w:rPr>
          <w:rFonts w:ascii="Arial" w:eastAsia="Times New Roman" w:hAnsi="Arial" w:cs="Arial"/>
          <w:sz w:val="24"/>
          <w:szCs w:val="24"/>
          <w:lang w:eastAsia="es-MX"/>
        </w:rPr>
      </w:pPr>
    </w:p>
    <w:p w14:paraId="77B61981"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CAPÍTULO lll</w:t>
      </w:r>
    </w:p>
    <w:p w14:paraId="1FFD52D7"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Impuesto sobre Diversiones y Espectáculos Públicos </w:t>
      </w:r>
    </w:p>
    <w:p w14:paraId="545FC803"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98906FC" w14:textId="56CB4D48"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3</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18DDE0F8"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30C4178"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El impuesto se determinará aplicando a la base antes referida, la tasa que para cada evento diario se establece a continuación:</w:t>
      </w:r>
    </w:p>
    <w:p w14:paraId="583854FC" w14:textId="77777777" w:rsidR="00F23808" w:rsidRPr="00C87640" w:rsidRDefault="00F23808" w:rsidP="00F23808">
      <w:pPr>
        <w:autoSpaceDE w:val="0"/>
        <w:autoSpaceDN w:val="0"/>
        <w:adjustRightInd w:val="0"/>
        <w:spacing w:after="0" w:line="360" w:lineRule="auto"/>
        <w:rPr>
          <w:rFonts w:ascii="Arial" w:eastAsia="Times New Roman" w:hAnsi="Arial" w:cs="Arial"/>
          <w:sz w:val="24"/>
          <w:szCs w:val="24"/>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C87640" w14:paraId="1E041015" w14:textId="77777777" w:rsidTr="00D86273">
        <w:tc>
          <w:tcPr>
            <w:tcW w:w="7842" w:type="dxa"/>
          </w:tcPr>
          <w:p w14:paraId="042130D3" w14:textId="77777777" w:rsidR="00F23808" w:rsidRPr="00C87640" w:rsidRDefault="00F23808" w:rsidP="00405539">
            <w:pPr>
              <w:numPr>
                <w:ilvl w:val="0"/>
                <w:numId w:val="11"/>
              </w:numPr>
              <w:autoSpaceDE w:val="0"/>
              <w:autoSpaceDN w:val="0"/>
              <w:adjustRightInd w:val="0"/>
              <w:spacing w:line="360" w:lineRule="auto"/>
              <w:ind w:right="-200"/>
              <w:contextualSpacing/>
              <w:rPr>
                <w:rFonts w:ascii="Arial" w:hAnsi="Arial" w:cs="Arial"/>
                <w:sz w:val="24"/>
                <w:szCs w:val="24"/>
                <w:lang w:val="es-ES"/>
              </w:rPr>
            </w:pPr>
            <w:r w:rsidRPr="00C87640">
              <w:rPr>
                <w:rFonts w:ascii="Arial" w:hAnsi="Arial" w:cs="Arial"/>
                <w:sz w:val="24"/>
                <w:szCs w:val="24"/>
                <w:lang w:val="es-ES"/>
              </w:rPr>
              <w:t>Funciones de circo local -------------------</w:t>
            </w:r>
            <w:r w:rsidR="00730F41" w:rsidRPr="00C87640">
              <w:rPr>
                <w:rFonts w:ascii="Arial" w:hAnsi="Arial" w:cs="Arial"/>
                <w:sz w:val="24"/>
                <w:szCs w:val="24"/>
                <w:lang w:val="es-ES"/>
              </w:rPr>
              <w:t>------------------------</w:t>
            </w:r>
            <w:r w:rsidR="00D86273" w:rsidRPr="00C87640">
              <w:rPr>
                <w:rFonts w:ascii="Arial" w:hAnsi="Arial" w:cs="Arial"/>
                <w:sz w:val="24"/>
                <w:szCs w:val="24"/>
                <w:lang w:val="es-ES"/>
              </w:rPr>
              <w:t>------------</w:t>
            </w:r>
          </w:p>
        </w:tc>
        <w:tc>
          <w:tcPr>
            <w:tcW w:w="1020" w:type="dxa"/>
          </w:tcPr>
          <w:p w14:paraId="085ACA00"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 xml:space="preserve"> </w:t>
            </w:r>
            <w:r w:rsidR="00730F41" w:rsidRPr="00C87640">
              <w:rPr>
                <w:rFonts w:ascii="Arial" w:hAnsi="Arial" w:cs="Arial"/>
                <w:b/>
                <w:sz w:val="24"/>
                <w:szCs w:val="24"/>
                <w:lang w:val="es-ES"/>
              </w:rPr>
              <w:t xml:space="preserve">6 </w:t>
            </w:r>
            <w:r w:rsidRPr="00C87640">
              <w:rPr>
                <w:rFonts w:ascii="Arial" w:hAnsi="Arial" w:cs="Arial"/>
                <w:b/>
                <w:sz w:val="24"/>
                <w:szCs w:val="24"/>
                <w:lang w:val="es-ES"/>
              </w:rPr>
              <w:t>%</w:t>
            </w:r>
          </w:p>
        </w:tc>
      </w:tr>
      <w:tr w:rsidR="00F23808" w:rsidRPr="00C87640" w14:paraId="1B206863" w14:textId="77777777" w:rsidTr="00D86273">
        <w:tc>
          <w:tcPr>
            <w:tcW w:w="7842" w:type="dxa"/>
          </w:tcPr>
          <w:p w14:paraId="1CE9C44E" w14:textId="77777777" w:rsidR="00F23808" w:rsidRPr="00C87640" w:rsidRDefault="00F23808" w:rsidP="00405539">
            <w:pPr>
              <w:numPr>
                <w:ilvl w:val="0"/>
                <w:numId w:val="11"/>
              </w:numPr>
              <w:autoSpaceDE w:val="0"/>
              <w:autoSpaceDN w:val="0"/>
              <w:adjustRightInd w:val="0"/>
              <w:spacing w:line="360" w:lineRule="auto"/>
              <w:contextualSpacing/>
              <w:rPr>
                <w:rFonts w:ascii="Arial" w:hAnsi="Arial" w:cs="Arial"/>
                <w:sz w:val="24"/>
                <w:szCs w:val="24"/>
                <w:lang w:val="es-ES"/>
              </w:rPr>
            </w:pPr>
            <w:r w:rsidRPr="00C87640">
              <w:rPr>
                <w:rFonts w:ascii="Arial" w:hAnsi="Arial" w:cs="Arial"/>
                <w:sz w:val="24"/>
                <w:szCs w:val="24"/>
                <w:lang w:val="es-ES"/>
              </w:rPr>
              <w:t>Funciones de circo nacional --------------------------------</w:t>
            </w:r>
            <w:r w:rsidR="00D86273" w:rsidRPr="00C87640">
              <w:rPr>
                <w:rFonts w:ascii="Arial" w:hAnsi="Arial" w:cs="Arial"/>
                <w:sz w:val="24"/>
                <w:szCs w:val="24"/>
                <w:lang w:val="es-ES"/>
              </w:rPr>
              <w:t>----------------</w:t>
            </w:r>
          </w:p>
        </w:tc>
        <w:tc>
          <w:tcPr>
            <w:tcW w:w="1020" w:type="dxa"/>
          </w:tcPr>
          <w:p w14:paraId="4F1CB389"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 xml:space="preserve"> 8 %</w:t>
            </w:r>
          </w:p>
        </w:tc>
      </w:tr>
      <w:tr w:rsidR="00F23808" w:rsidRPr="00C87640" w14:paraId="2E38360A" w14:textId="77777777" w:rsidTr="00D86273">
        <w:tc>
          <w:tcPr>
            <w:tcW w:w="7842" w:type="dxa"/>
          </w:tcPr>
          <w:p w14:paraId="45515ABB" w14:textId="77777777" w:rsidR="00F23808" w:rsidRPr="00C87640" w:rsidRDefault="00F23808" w:rsidP="00405539">
            <w:pPr>
              <w:numPr>
                <w:ilvl w:val="0"/>
                <w:numId w:val="11"/>
              </w:numPr>
              <w:autoSpaceDE w:val="0"/>
              <w:autoSpaceDN w:val="0"/>
              <w:adjustRightInd w:val="0"/>
              <w:spacing w:line="360" w:lineRule="auto"/>
              <w:contextualSpacing/>
              <w:rPr>
                <w:rFonts w:ascii="Arial" w:hAnsi="Arial" w:cs="Arial"/>
                <w:sz w:val="24"/>
                <w:szCs w:val="24"/>
                <w:lang w:val="es-ES"/>
              </w:rPr>
            </w:pPr>
            <w:r w:rsidRPr="00C87640">
              <w:rPr>
                <w:rFonts w:ascii="Arial" w:hAnsi="Arial" w:cs="Arial"/>
                <w:sz w:val="24"/>
                <w:szCs w:val="24"/>
                <w:lang w:val="es-ES"/>
              </w:rPr>
              <w:t>Funciones de lucha libre ------------------------------------------</w:t>
            </w:r>
            <w:r w:rsidR="00D86273" w:rsidRPr="00C87640">
              <w:rPr>
                <w:rFonts w:ascii="Arial" w:hAnsi="Arial" w:cs="Arial"/>
                <w:sz w:val="24"/>
                <w:szCs w:val="24"/>
                <w:lang w:val="es-ES"/>
              </w:rPr>
              <w:t>-----------</w:t>
            </w:r>
          </w:p>
        </w:tc>
        <w:tc>
          <w:tcPr>
            <w:tcW w:w="1020" w:type="dxa"/>
          </w:tcPr>
          <w:p w14:paraId="5D129DAF"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 xml:space="preserve"> 5 %</w:t>
            </w:r>
          </w:p>
        </w:tc>
      </w:tr>
      <w:tr w:rsidR="00F23808" w:rsidRPr="00C87640" w14:paraId="5EC9BF04" w14:textId="77777777" w:rsidTr="00D86273">
        <w:tc>
          <w:tcPr>
            <w:tcW w:w="7842" w:type="dxa"/>
          </w:tcPr>
          <w:p w14:paraId="3D7DF3F3" w14:textId="77777777" w:rsidR="00F23808" w:rsidRPr="00C87640" w:rsidRDefault="00F23808" w:rsidP="00405539">
            <w:pPr>
              <w:numPr>
                <w:ilvl w:val="0"/>
                <w:numId w:val="11"/>
              </w:numPr>
              <w:autoSpaceDE w:val="0"/>
              <w:autoSpaceDN w:val="0"/>
              <w:adjustRightInd w:val="0"/>
              <w:spacing w:line="360" w:lineRule="auto"/>
              <w:ind w:left="851" w:hanging="491"/>
              <w:contextualSpacing/>
              <w:rPr>
                <w:rFonts w:ascii="Arial" w:hAnsi="Arial" w:cs="Arial"/>
                <w:sz w:val="24"/>
                <w:szCs w:val="24"/>
                <w:lang w:val="es-ES"/>
              </w:rPr>
            </w:pPr>
            <w:r w:rsidRPr="00C87640">
              <w:rPr>
                <w:rFonts w:ascii="Arial" w:hAnsi="Arial" w:cs="Arial"/>
                <w:sz w:val="24"/>
                <w:szCs w:val="24"/>
                <w:lang w:val="es-ES"/>
              </w:rPr>
              <w:t>Box --------------------------------------------------------------</w:t>
            </w:r>
            <w:r w:rsidR="00D86273" w:rsidRPr="00C87640">
              <w:rPr>
                <w:rFonts w:ascii="Arial" w:hAnsi="Arial" w:cs="Arial"/>
                <w:sz w:val="24"/>
                <w:szCs w:val="24"/>
                <w:lang w:val="es-ES"/>
              </w:rPr>
              <w:t>----------------</w:t>
            </w:r>
          </w:p>
        </w:tc>
        <w:tc>
          <w:tcPr>
            <w:tcW w:w="1020" w:type="dxa"/>
          </w:tcPr>
          <w:p w14:paraId="240494B6"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 xml:space="preserve"> 5 %</w:t>
            </w:r>
          </w:p>
        </w:tc>
      </w:tr>
      <w:tr w:rsidR="00F23808" w:rsidRPr="00C87640" w14:paraId="6B403BCD" w14:textId="77777777" w:rsidTr="00D86273">
        <w:tc>
          <w:tcPr>
            <w:tcW w:w="7842" w:type="dxa"/>
          </w:tcPr>
          <w:p w14:paraId="7CB1DF6E" w14:textId="77777777" w:rsidR="00F23808" w:rsidRPr="00C87640" w:rsidRDefault="00F23808" w:rsidP="00405539">
            <w:pPr>
              <w:numPr>
                <w:ilvl w:val="0"/>
                <w:numId w:val="11"/>
              </w:numPr>
              <w:autoSpaceDE w:val="0"/>
              <w:autoSpaceDN w:val="0"/>
              <w:adjustRightInd w:val="0"/>
              <w:spacing w:line="360" w:lineRule="auto"/>
              <w:contextualSpacing/>
              <w:rPr>
                <w:rFonts w:ascii="Arial" w:hAnsi="Arial" w:cs="Arial"/>
                <w:sz w:val="24"/>
                <w:szCs w:val="24"/>
                <w:lang w:val="es-ES"/>
              </w:rPr>
            </w:pPr>
            <w:r w:rsidRPr="00C87640">
              <w:rPr>
                <w:rFonts w:ascii="Arial" w:hAnsi="Arial" w:cs="Arial"/>
                <w:sz w:val="24"/>
                <w:szCs w:val="24"/>
                <w:lang w:val="es-ES"/>
              </w:rPr>
              <w:t>Bailes populares con grupos nacionales de tray</w:t>
            </w:r>
            <w:r w:rsidR="00730F41" w:rsidRPr="00C87640">
              <w:rPr>
                <w:rFonts w:ascii="Arial" w:hAnsi="Arial" w:cs="Arial"/>
                <w:sz w:val="24"/>
                <w:szCs w:val="24"/>
                <w:lang w:val="es-ES"/>
              </w:rPr>
              <w:t>ectoria internacional ---------------------------------------------------------</w:t>
            </w:r>
            <w:r w:rsidR="00D86273" w:rsidRPr="00C87640">
              <w:rPr>
                <w:rFonts w:ascii="Arial" w:hAnsi="Arial" w:cs="Arial"/>
                <w:sz w:val="24"/>
                <w:szCs w:val="24"/>
                <w:lang w:val="es-ES"/>
              </w:rPr>
              <w:t>-----------</w:t>
            </w:r>
          </w:p>
        </w:tc>
        <w:tc>
          <w:tcPr>
            <w:tcW w:w="1020" w:type="dxa"/>
          </w:tcPr>
          <w:p w14:paraId="4ED57D24" w14:textId="77777777" w:rsidR="00730F41" w:rsidRPr="00C87640" w:rsidRDefault="00730F41" w:rsidP="00F23808">
            <w:pPr>
              <w:autoSpaceDE w:val="0"/>
              <w:autoSpaceDN w:val="0"/>
              <w:adjustRightInd w:val="0"/>
              <w:spacing w:line="360" w:lineRule="auto"/>
              <w:rPr>
                <w:rFonts w:ascii="Arial" w:hAnsi="Arial" w:cs="Arial"/>
                <w:b/>
                <w:sz w:val="24"/>
                <w:szCs w:val="24"/>
                <w:lang w:val="es-ES"/>
              </w:rPr>
            </w:pPr>
          </w:p>
          <w:p w14:paraId="6F2EA36B"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10 %</w:t>
            </w:r>
          </w:p>
        </w:tc>
      </w:tr>
      <w:tr w:rsidR="00F23808" w:rsidRPr="00C87640" w14:paraId="74B82C10" w14:textId="77777777" w:rsidTr="00D86273">
        <w:tc>
          <w:tcPr>
            <w:tcW w:w="7842" w:type="dxa"/>
          </w:tcPr>
          <w:p w14:paraId="1A431219" w14:textId="77777777" w:rsidR="00F23808" w:rsidRPr="00C87640" w:rsidRDefault="00F23808" w:rsidP="00405539">
            <w:pPr>
              <w:numPr>
                <w:ilvl w:val="0"/>
                <w:numId w:val="11"/>
              </w:numPr>
              <w:autoSpaceDE w:val="0"/>
              <w:autoSpaceDN w:val="0"/>
              <w:adjustRightInd w:val="0"/>
              <w:spacing w:line="360" w:lineRule="auto"/>
              <w:ind w:left="851" w:hanging="491"/>
              <w:contextualSpacing/>
              <w:rPr>
                <w:rFonts w:ascii="Arial" w:hAnsi="Arial" w:cs="Arial"/>
                <w:sz w:val="24"/>
                <w:szCs w:val="24"/>
                <w:lang w:val="es-ES"/>
              </w:rPr>
            </w:pPr>
            <w:r w:rsidRPr="00C87640">
              <w:rPr>
                <w:rFonts w:ascii="Arial" w:hAnsi="Arial" w:cs="Arial"/>
                <w:sz w:val="24"/>
                <w:szCs w:val="24"/>
                <w:lang w:val="es-ES"/>
              </w:rPr>
              <w:t>Bailes populares con grupos locales o regionales ---</w:t>
            </w:r>
            <w:r w:rsidR="00D86273" w:rsidRPr="00C87640">
              <w:rPr>
                <w:rFonts w:ascii="Arial" w:hAnsi="Arial" w:cs="Arial"/>
                <w:sz w:val="24"/>
                <w:szCs w:val="24"/>
                <w:lang w:val="es-ES"/>
              </w:rPr>
              <w:t>---------------</w:t>
            </w:r>
          </w:p>
        </w:tc>
        <w:tc>
          <w:tcPr>
            <w:tcW w:w="1020" w:type="dxa"/>
          </w:tcPr>
          <w:p w14:paraId="1A1A0ED8" w14:textId="77777777" w:rsidR="00F23808" w:rsidRPr="00C87640" w:rsidRDefault="00F23808"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 xml:space="preserve"> 9 %</w:t>
            </w:r>
          </w:p>
        </w:tc>
      </w:tr>
      <w:tr w:rsidR="00F23808" w:rsidRPr="00C87640" w14:paraId="76D92E59" w14:textId="77777777" w:rsidTr="00D86273">
        <w:tc>
          <w:tcPr>
            <w:tcW w:w="7842" w:type="dxa"/>
          </w:tcPr>
          <w:p w14:paraId="587F5979" w14:textId="77777777" w:rsidR="00F23808" w:rsidRPr="00C87640" w:rsidRDefault="00F23808" w:rsidP="00405539">
            <w:pPr>
              <w:numPr>
                <w:ilvl w:val="0"/>
                <w:numId w:val="11"/>
              </w:numPr>
              <w:tabs>
                <w:tab w:val="left" w:pos="851"/>
              </w:tabs>
              <w:autoSpaceDE w:val="0"/>
              <w:autoSpaceDN w:val="0"/>
              <w:adjustRightInd w:val="0"/>
              <w:spacing w:line="360" w:lineRule="auto"/>
              <w:contextualSpacing/>
              <w:rPr>
                <w:rFonts w:ascii="Arial" w:hAnsi="Arial" w:cs="Arial"/>
                <w:b/>
                <w:bCs/>
                <w:sz w:val="24"/>
                <w:szCs w:val="24"/>
                <w:lang w:val="es-ES"/>
              </w:rPr>
            </w:pPr>
            <w:r w:rsidRPr="00C87640">
              <w:rPr>
                <w:rFonts w:ascii="Arial" w:hAnsi="Arial" w:cs="Arial"/>
                <w:sz w:val="24"/>
                <w:szCs w:val="24"/>
                <w:lang w:val="es-ES"/>
              </w:rPr>
              <w:t>Otros eventos distintos a los especificados ----------</w:t>
            </w:r>
            <w:r w:rsidR="00D86273" w:rsidRPr="00C87640">
              <w:rPr>
                <w:rFonts w:ascii="Arial" w:hAnsi="Arial" w:cs="Arial"/>
                <w:sz w:val="24"/>
                <w:szCs w:val="24"/>
                <w:lang w:val="es-ES"/>
              </w:rPr>
              <w:t>-----------------</w:t>
            </w:r>
          </w:p>
        </w:tc>
        <w:tc>
          <w:tcPr>
            <w:tcW w:w="1020" w:type="dxa"/>
          </w:tcPr>
          <w:p w14:paraId="289853F2" w14:textId="77777777" w:rsidR="00F23808" w:rsidRPr="00C87640" w:rsidRDefault="00D86273" w:rsidP="00F23808">
            <w:pPr>
              <w:autoSpaceDE w:val="0"/>
              <w:autoSpaceDN w:val="0"/>
              <w:adjustRightInd w:val="0"/>
              <w:spacing w:line="360" w:lineRule="auto"/>
              <w:rPr>
                <w:rFonts w:ascii="Arial" w:hAnsi="Arial" w:cs="Arial"/>
                <w:b/>
                <w:sz w:val="24"/>
                <w:szCs w:val="24"/>
                <w:lang w:val="es-ES"/>
              </w:rPr>
            </w:pPr>
            <w:r w:rsidRPr="00C87640">
              <w:rPr>
                <w:rFonts w:ascii="Arial" w:hAnsi="Arial" w:cs="Arial"/>
                <w:b/>
                <w:sz w:val="24"/>
                <w:szCs w:val="24"/>
                <w:lang w:val="es-ES"/>
              </w:rPr>
              <w:t>10 %</w:t>
            </w:r>
          </w:p>
        </w:tc>
      </w:tr>
    </w:tbl>
    <w:p w14:paraId="04D3F875"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52EF582D"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TÍTULO TERCERO </w:t>
      </w:r>
    </w:p>
    <w:p w14:paraId="43168E9D"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DERECHOS</w:t>
      </w:r>
    </w:p>
    <w:p w14:paraId="5369F5D3"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30882DC"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CAPÍTULO l</w:t>
      </w:r>
    </w:p>
    <w:p w14:paraId="1890F848"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Derechos por Servicios, Licencias y Permisos</w:t>
      </w:r>
    </w:p>
    <w:p w14:paraId="0C91AB24"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B5F3468" w14:textId="2720010A"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4</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0FFA1F5" w14:textId="284F32CB" w:rsidR="00F23808" w:rsidRPr="00C87640" w:rsidRDefault="00F23808" w:rsidP="00F23808">
      <w:pPr>
        <w:autoSpaceDE w:val="0"/>
        <w:autoSpaceDN w:val="0"/>
        <w:adjustRightInd w:val="0"/>
        <w:spacing w:after="0" w:line="360" w:lineRule="auto"/>
        <w:jc w:val="both"/>
        <w:rPr>
          <w:rFonts w:ascii="Arial" w:eastAsiaTheme="minorEastAsia" w:hAnsi="Arial" w:cs="Arial"/>
          <w:sz w:val="24"/>
          <w:szCs w:val="24"/>
          <w:lang w:eastAsia="es-MX"/>
        </w:rPr>
      </w:pPr>
      <w:r w:rsidRPr="00C87640">
        <w:rPr>
          <w:rFonts w:ascii="Arial" w:eastAsiaTheme="minorEastAsia" w:hAnsi="Arial" w:cs="Arial"/>
          <w:b/>
          <w:bCs/>
          <w:sz w:val="24"/>
          <w:szCs w:val="24"/>
          <w:lang w:eastAsia="es-MX"/>
        </w:rPr>
        <w:lastRenderedPageBreak/>
        <w:t>Artículo 2</w:t>
      </w:r>
      <w:r w:rsidR="0041411B" w:rsidRPr="00C87640">
        <w:rPr>
          <w:rFonts w:ascii="Arial" w:eastAsiaTheme="minorEastAsia" w:hAnsi="Arial" w:cs="Arial"/>
          <w:b/>
          <w:bCs/>
          <w:sz w:val="24"/>
          <w:szCs w:val="24"/>
          <w:lang w:eastAsia="es-MX"/>
        </w:rPr>
        <w:t>5</w:t>
      </w:r>
      <w:r w:rsidRPr="00C87640">
        <w:rPr>
          <w:rFonts w:ascii="Arial" w:eastAsiaTheme="minorEastAsia" w:hAnsi="Arial" w:cs="Arial"/>
          <w:b/>
          <w:bCs/>
          <w:sz w:val="24"/>
          <w:szCs w:val="24"/>
          <w:lang w:eastAsia="es-MX"/>
        </w:rPr>
        <w:t xml:space="preserve">.- </w:t>
      </w:r>
      <w:r w:rsidRPr="00C87640">
        <w:rPr>
          <w:rFonts w:ascii="Arial" w:eastAsiaTheme="minorEastAsia" w:hAnsi="Arial" w:cs="Arial"/>
          <w:sz w:val="24"/>
          <w:szCs w:val="24"/>
          <w:lang w:eastAsia="es-MX"/>
        </w:rPr>
        <w:t xml:space="preserve">Las licencias de funcionamiento que expida la Dirección de Finanzas y Tesorería Municipal, serán cobradas de acuerdo a las siguientes tarifas: </w:t>
      </w:r>
    </w:p>
    <w:p w14:paraId="19F518DC"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87640" w14:paraId="152E228F" w14:textId="77777777" w:rsidTr="00F23808">
        <w:trPr>
          <w:trHeight w:val="690"/>
        </w:trPr>
        <w:tc>
          <w:tcPr>
            <w:tcW w:w="6521" w:type="dxa"/>
            <w:shd w:val="clear" w:color="000000" w:fill="D9D9D9"/>
            <w:vAlign w:val="center"/>
            <w:hideMark/>
          </w:tcPr>
          <w:p w14:paraId="6AC77647"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Tipo de negocio</w:t>
            </w:r>
          </w:p>
        </w:tc>
        <w:tc>
          <w:tcPr>
            <w:tcW w:w="2410" w:type="dxa"/>
            <w:shd w:val="clear" w:color="000000" w:fill="D9D9D9"/>
            <w:vAlign w:val="bottom"/>
            <w:hideMark/>
          </w:tcPr>
          <w:p w14:paraId="01117124"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Unidad de Medida de Actualización </w:t>
            </w:r>
            <w:r w:rsidR="00D86273" w:rsidRPr="00C87640">
              <w:rPr>
                <w:rFonts w:ascii="Arial" w:eastAsia="Times New Roman" w:hAnsi="Arial" w:cs="Arial"/>
                <w:b/>
                <w:bCs/>
                <w:sz w:val="24"/>
                <w:szCs w:val="24"/>
                <w:lang w:eastAsia="es-MX"/>
              </w:rPr>
              <w:t xml:space="preserve">  </w:t>
            </w:r>
            <w:r w:rsidRPr="00C87640">
              <w:rPr>
                <w:rFonts w:ascii="Arial" w:eastAsia="Times New Roman" w:hAnsi="Arial" w:cs="Arial"/>
                <w:b/>
                <w:bCs/>
                <w:sz w:val="24"/>
                <w:szCs w:val="24"/>
                <w:lang w:eastAsia="es-MX"/>
              </w:rPr>
              <w:t>(U.M.A.)</w:t>
            </w:r>
          </w:p>
        </w:tc>
      </w:tr>
      <w:tr w:rsidR="00F23808" w:rsidRPr="00C87640" w14:paraId="67419B69" w14:textId="77777777" w:rsidTr="00F23808">
        <w:trPr>
          <w:trHeight w:val="397"/>
        </w:trPr>
        <w:tc>
          <w:tcPr>
            <w:tcW w:w="6521" w:type="dxa"/>
            <w:shd w:val="clear" w:color="000000" w:fill="FFFFFF"/>
            <w:vAlign w:val="center"/>
            <w:hideMark/>
          </w:tcPr>
          <w:p w14:paraId="25F08F6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Tendejones</w:t>
            </w:r>
          </w:p>
        </w:tc>
        <w:tc>
          <w:tcPr>
            <w:tcW w:w="2410" w:type="dxa"/>
            <w:shd w:val="clear" w:color="000000" w:fill="FFFFFF"/>
            <w:noWrap/>
            <w:vAlign w:val="center"/>
            <w:hideMark/>
          </w:tcPr>
          <w:p w14:paraId="18BB5F3E"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w:t>
            </w:r>
          </w:p>
        </w:tc>
      </w:tr>
      <w:tr w:rsidR="00F23808" w:rsidRPr="00C87640" w14:paraId="24D2A003" w14:textId="77777777" w:rsidTr="00F23808">
        <w:trPr>
          <w:trHeight w:val="397"/>
        </w:trPr>
        <w:tc>
          <w:tcPr>
            <w:tcW w:w="6521" w:type="dxa"/>
            <w:shd w:val="clear" w:color="000000" w:fill="FFFFFF"/>
            <w:vAlign w:val="center"/>
            <w:hideMark/>
          </w:tcPr>
          <w:p w14:paraId="5AF3F11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Tienda de abarrotes </w:t>
            </w:r>
          </w:p>
        </w:tc>
        <w:tc>
          <w:tcPr>
            <w:tcW w:w="2410" w:type="dxa"/>
            <w:shd w:val="clear" w:color="000000" w:fill="FFFFFF"/>
            <w:noWrap/>
            <w:vAlign w:val="center"/>
            <w:hideMark/>
          </w:tcPr>
          <w:p w14:paraId="5B74A45E"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w:t>
            </w:r>
          </w:p>
        </w:tc>
      </w:tr>
      <w:tr w:rsidR="00F23808" w:rsidRPr="00C87640" w14:paraId="7C6BA35F" w14:textId="77777777" w:rsidTr="00F23808">
        <w:trPr>
          <w:trHeight w:val="397"/>
        </w:trPr>
        <w:tc>
          <w:tcPr>
            <w:tcW w:w="6521" w:type="dxa"/>
            <w:shd w:val="clear" w:color="000000" w:fill="FFFFFF"/>
            <w:vAlign w:val="center"/>
            <w:hideMark/>
          </w:tcPr>
          <w:p w14:paraId="3F51623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Minisúper </w:t>
            </w:r>
          </w:p>
        </w:tc>
        <w:tc>
          <w:tcPr>
            <w:tcW w:w="2410" w:type="dxa"/>
            <w:shd w:val="clear" w:color="000000" w:fill="FFFFFF"/>
            <w:noWrap/>
            <w:vAlign w:val="center"/>
            <w:hideMark/>
          </w:tcPr>
          <w:p w14:paraId="3031AAA1"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15</w:t>
            </w:r>
          </w:p>
        </w:tc>
      </w:tr>
      <w:tr w:rsidR="00F23808" w:rsidRPr="00C87640" w14:paraId="4E641597" w14:textId="77777777" w:rsidTr="00F23808">
        <w:trPr>
          <w:trHeight w:val="397"/>
        </w:trPr>
        <w:tc>
          <w:tcPr>
            <w:tcW w:w="6521" w:type="dxa"/>
            <w:shd w:val="clear" w:color="000000" w:fill="FFFFFF"/>
            <w:vAlign w:val="center"/>
            <w:hideMark/>
          </w:tcPr>
          <w:p w14:paraId="48677F41" w14:textId="77777777" w:rsidR="00F23808" w:rsidRPr="00C87640" w:rsidRDefault="00F23808" w:rsidP="00F23808">
            <w:pPr>
              <w:tabs>
                <w:tab w:val="left" w:pos="2486"/>
              </w:tabs>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Supermercado</w:t>
            </w:r>
          </w:p>
        </w:tc>
        <w:tc>
          <w:tcPr>
            <w:tcW w:w="2410" w:type="dxa"/>
            <w:shd w:val="clear" w:color="000000" w:fill="FFFFFF"/>
            <w:noWrap/>
            <w:vAlign w:val="center"/>
            <w:hideMark/>
          </w:tcPr>
          <w:p w14:paraId="4589B150"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23</w:t>
            </w:r>
          </w:p>
        </w:tc>
      </w:tr>
      <w:tr w:rsidR="00F23808" w:rsidRPr="00C87640" w14:paraId="0FA39089" w14:textId="77777777" w:rsidTr="00F23808">
        <w:trPr>
          <w:trHeight w:val="397"/>
        </w:trPr>
        <w:tc>
          <w:tcPr>
            <w:tcW w:w="6521" w:type="dxa"/>
            <w:shd w:val="clear" w:color="000000" w:fill="FFFFFF"/>
            <w:vAlign w:val="center"/>
            <w:hideMark/>
          </w:tcPr>
          <w:p w14:paraId="709D1F4A"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Farmacias </w:t>
            </w:r>
          </w:p>
        </w:tc>
        <w:tc>
          <w:tcPr>
            <w:tcW w:w="2410" w:type="dxa"/>
            <w:shd w:val="clear" w:color="000000" w:fill="FFFFFF"/>
            <w:noWrap/>
            <w:vAlign w:val="center"/>
            <w:hideMark/>
          </w:tcPr>
          <w:p w14:paraId="56C64721"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15.</w:t>
            </w:r>
            <w:r w:rsidR="00F23808" w:rsidRPr="00C87640">
              <w:rPr>
                <w:rFonts w:ascii="Arial" w:eastAsia="Times New Roman" w:hAnsi="Arial" w:cs="Arial"/>
                <w:sz w:val="24"/>
                <w:szCs w:val="24"/>
                <w:lang w:eastAsia="es-MX"/>
              </w:rPr>
              <w:t>5</w:t>
            </w:r>
          </w:p>
        </w:tc>
      </w:tr>
      <w:tr w:rsidR="00F23808" w:rsidRPr="00C87640" w14:paraId="1DE67CB6" w14:textId="77777777" w:rsidTr="00F23808">
        <w:trPr>
          <w:trHeight w:val="397"/>
        </w:trPr>
        <w:tc>
          <w:tcPr>
            <w:tcW w:w="6521" w:type="dxa"/>
            <w:shd w:val="clear" w:color="000000" w:fill="FFFFFF"/>
            <w:vAlign w:val="center"/>
            <w:hideMark/>
          </w:tcPr>
          <w:p w14:paraId="10EC9F8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Consultorio medico </w:t>
            </w:r>
          </w:p>
        </w:tc>
        <w:tc>
          <w:tcPr>
            <w:tcW w:w="2410" w:type="dxa"/>
            <w:shd w:val="clear" w:color="000000" w:fill="FFFFFF"/>
            <w:noWrap/>
            <w:vAlign w:val="center"/>
            <w:hideMark/>
          </w:tcPr>
          <w:p w14:paraId="60B1BE8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15</w:t>
            </w:r>
            <w:r w:rsidR="00F23808" w:rsidRPr="00C87640">
              <w:rPr>
                <w:rFonts w:ascii="Arial" w:eastAsia="Times New Roman" w:hAnsi="Arial" w:cs="Arial"/>
                <w:sz w:val="24"/>
                <w:szCs w:val="24"/>
                <w:lang w:eastAsia="es-MX"/>
              </w:rPr>
              <w:t>.5</w:t>
            </w:r>
          </w:p>
        </w:tc>
      </w:tr>
      <w:tr w:rsidR="00F23808" w:rsidRPr="00C87640" w14:paraId="06ADF5FA" w14:textId="77777777" w:rsidTr="00F23808">
        <w:trPr>
          <w:trHeight w:val="397"/>
        </w:trPr>
        <w:tc>
          <w:tcPr>
            <w:tcW w:w="6521" w:type="dxa"/>
            <w:shd w:val="clear" w:color="000000" w:fill="FFFFFF"/>
            <w:vAlign w:val="center"/>
            <w:hideMark/>
          </w:tcPr>
          <w:p w14:paraId="2E4B12C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Laboratorios y análisis clínicos</w:t>
            </w:r>
          </w:p>
        </w:tc>
        <w:tc>
          <w:tcPr>
            <w:tcW w:w="2410" w:type="dxa"/>
            <w:shd w:val="clear" w:color="000000" w:fill="FFFFFF"/>
            <w:noWrap/>
            <w:vAlign w:val="center"/>
            <w:hideMark/>
          </w:tcPr>
          <w:p w14:paraId="111C532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15</w:t>
            </w:r>
            <w:r w:rsidR="00F23808" w:rsidRPr="00C87640">
              <w:rPr>
                <w:rFonts w:ascii="Arial" w:eastAsia="Times New Roman" w:hAnsi="Arial" w:cs="Arial"/>
                <w:sz w:val="24"/>
                <w:szCs w:val="24"/>
                <w:lang w:eastAsia="es-MX"/>
              </w:rPr>
              <w:t>.5</w:t>
            </w:r>
          </w:p>
        </w:tc>
      </w:tr>
      <w:tr w:rsidR="00F23808" w:rsidRPr="00C87640" w14:paraId="7C89C241" w14:textId="77777777" w:rsidTr="00F23808">
        <w:trPr>
          <w:trHeight w:val="397"/>
        </w:trPr>
        <w:tc>
          <w:tcPr>
            <w:tcW w:w="6521" w:type="dxa"/>
            <w:shd w:val="clear" w:color="000000" w:fill="FFFFFF"/>
            <w:vAlign w:val="center"/>
            <w:hideMark/>
          </w:tcPr>
          <w:p w14:paraId="5AC23B4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Farmacia y consultorio</w:t>
            </w:r>
          </w:p>
        </w:tc>
        <w:tc>
          <w:tcPr>
            <w:tcW w:w="2410" w:type="dxa"/>
            <w:shd w:val="clear" w:color="000000" w:fill="FFFFFF"/>
            <w:noWrap/>
            <w:vAlign w:val="center"/>
            <w:hideMark/>
          </w:tcPr>
          <w:p w14:paraId="686818BC" w14:textId="77777777" w:rsidR="00F23808" w:rsidRPr="00C87640" w:rsidRDefault="009700BD"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71AA654E" w14:textId="77777777" w:rsidTr="00F23808">
        <w:trPr>
          <w:trHeight w:val="397"/>
        </w:trPr>
        <w:tc>
          <w:tcPr>
            <w:tcW w:w="6521" w:type="dxa"/>
            <w:shd w:val="clear" w:color="000000" w:fill="FFFFFF"/>
            <w:vAlign w:val="center"/>
            <w:hideMark/>
          </w:tcPr>
          <w:p w14:paraId="4BEE2F4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Veterinaria</w:t>
            </w:r>
          </w:p>
        </w:tc>
        <w:tc>
          <w:tcPr>
            <w:tcW w:w="2410" w:type="dxa"/>
            <w:shd w:val="clear" w:color="000000" w:fill="FFFFFF"/>
            <w:noWrap/>
            <w:vAlign w:val="center"/>
            <w:hideMark/>
          </w:tcPr>
          <w:p w14:paraId="0B986D6B"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640B0965" w14:textId="77777777" w:rsidTr="00F23808">
        <w:trPr>
          <w:trHeight w:val="397"/>
        </w:trPr>
        <w:tc>
          <w:tcPr>
            <w:tcW w:w="6521" w:type="dxa"/>
            <w:shd w:val="clear" w:color="000000" w:fill="FFFFFF"/>
            <w:vAlign w:val="center"/>
            <w:hideMark/>
          </w:tcPr>
          <w:p w14:paraId="30FD4D7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Pizzería </w:t>
            </w:r>
          </w:p>
        </w:tc>
        <w:tc>
          <w:tcPr>
            <w:tcW w:w="2410" w:type="dxa"/>
            <w:shd w:val="clear" w:color="000000" w:fill="FFFFFF"/>
            <w:noWrap/>
            <w:vAlign w:val="center"/>
            <w:hideMark/>
          </w:tcPr>
          <w:p w14:paraId="00915F8B"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5EA7326B" w14:textId="77777777" w:rsidTr="00F23808">
        <w:trPr>
          <w:trHeight w:val="397"/>
        </w:trPr>
        <w:tc>
          <w:tcPr>
            <w:tcW w:w="6521" w:type="dxa"/>
            <w:shd w:val="clear" w:color="000000" w:fill="FFFFFF"/>
            <w:vAlign w:val="center"/>
            <w:hideMark/>
          </w:tcPr>
          <w:p w14:paraId="167466D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Molino y tortillería. </w:t>
            </w:r>
          </w:p>
        </w:tc>
        <w:tc>
          <w:tcPr>
            <w:tcW w:w="2410" w:type="dxa"/>
            <w:shd w:val="clear" w:color="000000" w:fill="FFFFFF"/>
            <w:noWrap/>
            <w:vAlign w:val="center"/>
            <w:hideMark/>
          </w:tcPr>
          <w:p w14:paraId="0A9A5B24"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669B5EC6" w14:textId="77777777" w:rsidTr="00F23808">
        <w:trPr>
          <w:trHeight w:val="397"/>
        </w:trPr>
        <w:tc>
          <w:tcPr>
            <w:tcW w:w="6521" w:type="dxa"/>
            <w:shd w:val="clear" w:color="000000" w:fill="FFFFFF"/>
            <w:vAlign w:val="center"/>
            <w:hideMark/>
          </w:tcPr>
          <w:p w14:paraId="4F46118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Nevería, frapería, dulcería</w:t>
            </w:r>
          </w:p>
        </w:tc>
        <w:tc>
          <w:tcPr>
            <w:tcW w:w="2410" w:type="dxa"/>
            <w:shd w:val="clear" w:color="000000" w:fill="FFFFFF"/>
            <w:noWrap/>
            <w:vAlign w:val="center"/>
            <w:hideMark/>
          </w:tcPr>
          <w:p w14:paraId="4E1A6B83"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25D01B96" w14:textId="77777777" w:rsidTr="00F23808">
        <w:trPr>
          <w:trHeight w:val="397"/>
        </w:trPr>
        <w:tc>
          <w:tcPr>
            <w:tcW w:w="6521" w:type="dxa"/>
            <w:shd w:val="clear" w:color="000000" w:fill="FFFFFF"/>
            <w:vAlign w:val="center"/>
            <w:hideMark/>
          </w:tcPr>
          <w:p w14:paraId="718FB82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Panadería </w:t>
            </w:r>
          </w:p>
        </w:tc>
        <w:tc>
          <w:tcPr>
            <w:tcW w:w="2410" w:type="dxa"/>
            <w:shd w:val="clear" w:color="000000" w:fill="FFFFFF"/>
            <w:noWrap/>
            <w:vAlign w:val="center"/>
            <w:hideMark/>
          </w:tcPr>
          <w:p w14:paraId="3197C0E7" w14:textId="77777777" w:rsidR="00F23808" w:rsidRPr="00C87640" w:rsidRDefault="00A43240"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w:t>
            </w:r>
            <w:r w:rsidR="009700BD" w:rsidRPr="00C87640">
              <w:rPr>
                <w:rFonts w:ascii="Arial" w:eastAsia="Times New Roman" w:hAnsi="Arial" w:cs="Arial"/>
                <w:sz w:val="24"/>
                <w:szCs w:val="24"/>
                <w:lang w:eastAsia="es-MX"/>
              </w:rPr>
              <w:t>2</w:t>
            </w:r>
          </w:p>
        </w:tc>
      </w:tr>
      <w:tr w:rsidR="00F23808" w:rsidRPr="00C87640" w14:paraId="739E1625" w14:textId="77777777" w:rsidTr="00F23808">
        <w:trPr>
          <w:trHeight w:val="397"/>
        </w:trPr>
        <w:tc>
          <w:tcPr>
            <w:tcW w:w="6521" w:type="dxa"/>
            <w:shd w:val="clear" w:color="000000" w:fill="FFFFFF"/>
            <w:vAlign w:val="center"/>
            <w:hideMark/>
          </w:tcPr>
          <w:p w14:paraId="3BBF0FC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Pastelería </w:t>
            </w:r>
          </w:p>
        </w:tc>
        <w:tc>
          <w:tcPr>
            <w:tcW w:w="2410" w:type="dxa"/>
            <w:shd w:val="clear" w:color="000000" w:fill="FFFFFF"/>
            <w:noWrap/>
            <w:vAlign w:val="center"/>
            <w:hideMark/>
          </w:tcPr>
          <w:p w14:paraId="2BCD074E"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11</w:t>
            </w:r>
          </w:p>
        </w:tc>
      </w:tr>
      <w:tr w:rsidR="00F23808" w:rsidRPr="00C87640" w14:paraId="53C8BFFC" w14:textId="77777777" w:rsidTr="00F23808">
        <w:trPr>
          <w:trHeight w:val="397"/>
        </w:trPr>
        <w:tc>
          <w:tcPr>
            <w:tcW w:w="6521" w:type="dxa"/>
            <w:shd w:val="clear" w:color="000000" w:fill="FFFFFF"/>
            <w:vAlign w:val="center"/>
            <w:hideMark/>
          </w:tcPr>
          <w:p w14:paraId="12C48F5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Rosticería y asadero</w:t>
            </w:r>
          </w:p>
        </w:tc>
        <w:tc>
          <w:tcPr>
            <w:tcW w:w="2410" w:type="dxa"/>
            <w:shd w:val="clear" w:color="000000" w:fill="FFFFFF"/>
            <w:noWrap/>
            <w:vAlign w:val="center"/>
            <w:hideMark/>
          </w:tcPr>
          <w:p w14:paraId="19BBC6DD"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0A874305" w14:textId="77777777" w:rsidTr="00F23808">
        <w:trPr>
          <w:trHeight w:val="397"/>
        </w:trPr>
        <w:tc>
          <w:tcPr>
            <w:tcW w:w="6521" w:type="dxa"/>
            <w:shd w:val="clear" w:color="000000" w:fill="FFFFFF"/>
            <w:vAlign w:val="center"/>
            <w:hideMark/>
          </w:tcPr>
          <w:p w14:paraId="577A0D1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Lonchería, Taquería</w:t>
            </w:r>
          </w:p>
        </w:tc>
        <w:tc>
          <w:tcPr>
            <w:tcW w:w="2410" w:type="dxa"/>
            <w:shd w:val="clear" w:color="000000" w:fill="FFFFFF"/>
            <w:noWrap/>
            <w:vAlign w:val="center"/>
            <w:hideMark/>
          </w:tcPr>
          <w:p w14:paraId="005651A8"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6DF0FDF0" w14:textId="77777777" w:rsidTr="00F23808">
        <w:trPr>
          <w:trHeight w:val="397"/>
        </w:trPr>
        <w:tc>
          <w:tcPr>
            <w:tcW w:w="6521" w:type="dxa"/>
            <w:shd w:val="clear" w:color="000000" w:fill="FFFFFF"/>
            <w:vAlign w:val="center"/>
            <w:hideMark/>
          </w:tcPr>
          <w:p w14:paraId="0222D80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Cocinas económicas </w:t>
            </w:r>
          </w:p>
        </w:tc>
        <w:tc>
          <w:tcPr>
            <w:tcW w:w="2410" w:type="dxa"/>
            <w:shd w:val="clear" w:color="000000" w:fill="FFFFFF"/>
            <w:noWrap/>
            <w:vAlign w:val="center"/>
            <w:hideMark/>
          </w:tcPr>
          <w:p w14:paraId="0DC587A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77AA7768" w14:textId="77777777" w:rsidTr="00F23808">
        <w:trPr>
          <w:trHeight w:val="397"/>
        </w:trPr>
        <w:tc>
          <w:tcPr>
            <w:tcW w:w="6521" w:type="dxa"/>
            <w:shd w:val="clear" w:color="000000" w:fill="FFFFFF"/>
            <w:vAlign w:val="center"/>
            <w:hideMark/>
          </w:tcPr>
          <w:p w14:paraId="514AD0E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31B6CFD8" w14:textId="77777777" w:rsidTr="00F23808">
        <w:trPr>
          <w:trHeight w:val="397"/>
        </w:trPr>
        <w:tc>
          <w:tcPr>
            <w:tcW w:w="6521" w:type="dxa"/>
            <w:shd w:val="clear" w:color="000000" w:fill="FFFFFF"/>
            <w:vAlign w:val="center"/>
            <w:hideMark/>
          </w:tcPr>
          <w:p w14:paraId="61B3BA3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venta de frutas y verduras</w:t>
            </w:r>
          </w:p>
        </w:tc>
        <w:tc>
          <w:tcPr>
            <w:tcW w:w="2410" w:type="dxa"/>
            <w:shd w:val="clear" w:color="000000" w:fill="FFFFFF"/>
            <w:noWrap/>
            <w:vAlign w:val="center"/>
            <w:hideMark/>
          </w:tcPr>
          <w:p w14:paraId="46FB4C9C"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6</w:t>
            </w:r>
          </w:p>
        </w:tc>
      </w:tr>
      <w:tr w:rsidR="00F23808" w:rsidRPr="00C87640" w14:paraId="72C6E21C" w14:textId="77777777" w:rsidTr="00F23808">
        <w:trPr>
          <w:trHeight w:val="397"/>
        </w:trPr>
        <w:tc>
          <w:tcPr>
            <w:tcW w:w="6521" w:type="dxa"/>
            <w:shd w:val="clear" w:color="000000" w:fill="FFFFFF"/>
            <w:vAlign w:val="center"/>
            <w:hideMark/>
          </w:tcPr>
          <w:p w14:paraId="4D505CC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Carnicería </w:t>
            </w:r>
          </w:p>
        </w:tc>
        <w:tc>
          <w:tcPr>
            <w:tcW w:w="2410" w:type="dxa"/>
            <w:shd w:val="clear" w:color="000000" w:fill="FFFFFF"/>
            <w:noWrap/>
            <w:vAlign w:val="center"/>
            <w:hideMark/>
          </w:tcPr>
          <w:p w14:paraId="1F03E076"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20D65D09" w14:textId="77777777" w:rsidTr="00F23808">
        <w:trPr>
          <w:trHeight w:val="397"/>
        </w:trPr>
        <w:tc>
          <w:tcPr>
            <w:tcW w:w="6521" w:type="dxa"/>
            <w:shd w:val="clear" w:color="000000" w:fill="FFFFFF"/>
            <w:vAlign w:val="center"/>
            <w:hideMark/>
          </w:tcPr>
          <w:p w14:paraId="52DD44C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Carnicería mayoristas</w:t>
            </w:r>
          </w:p>
        </w:tc>
        <w:tc>
          <w:tcPr>
            <w:tcW w:w="2410" w:type="dxa"/>
            <w:shd w:val="clear" w:color="000000" w:fill="FFFFFF"/>
            <w:noWrap/>
            <w:vAlign w:val="center"/>
            <w:hideMark/>
          </w:tcPr>
          <w:p w14:paraId="0DA57DC3" w14:textId="77777777" w:rsidR="00F23808" w:rsidRPr="00C87640" w:rsidRDefault="00A43240"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w:t>
            </w:r>
            <w:r w:rsidR="009700BD" w:rsidRPr="00C87640">
              <w:rPr>
                <w:rFonts w:ascii="Arial" w:eastAsia="Times New Roman" w:hAnsi="Arial" w:cs="Arial"/>
                <w:sz w:val="24"/>
                <w:szCs w:val="24"/>
                <w:lang w:eastAsia="es-MX"/>
              </w:rPr>
              <w:t>3</w:t>
            </w:r>
          </w:p>
        </w:tc>
      </w:tr>
      <w:tr w:rsidR="00F23808" w:rsidRPr="00C87640" w14:paraId="5E7B7311" w14:textId="77777777" w:rsidTr="00F23808">
        <w:trPr>
          <w:trHeight w:val="397"/>
        </w:trPr>
        <w:tc>
          <w:tcPr>
            <w:tcW w:w="6521" w:type="dxa"/>
            <w:shd w:val="clear" w:color="000000" w:fill="FFFFFF"/>
            <w:vAlign w:val="center"/>
            <w:hideMark/>
          </w:tcPr>
          <w:p w14:paraId="5ABBE8C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Zapatería</w:t>
            </w:r>
          </w:p>
        </w:tc>
        <w:tc>
          <w:tcPr>
            <w:tcW w:w="2410" w:type="dxa"/>
            <w:shd w:val="clear" w:color="000000" w:fill="FFFFFF"/>
            <w:noWrap/>
            <w:vAlign w:val="center"/>
            <w:hideMark/>
          </w:tcPr>
          <w:p w14:paraId="75DDF135"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10</w:t>
            </w:r>
          </w:p>
        </w:tc>
      </w:tr>
      <w:tr w:rsidR="00F23808" w:rsidRPr="00C87640" w14:paraId="58C7E6F4" w14:textId="77777777" w:rsidTr="00F23808">
        <w:trPr>
          <w:trHeight w:val="397"/>
        </w:trPr>
        <w:tc>
          <w:tcPr>
            <w:tcW w:w="6521" w:type="dxa"/>
            <w:shd w:val="clear" w:color="000000" w:fill="FFFFFF"/>
            <w:vAlign w:val="center"/>
            <w:hideMark/>
          </w:tcPr>
          <w:p w14:paraId="40FA33E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Tienda de ropa</w:t>
            </w:r>
          </w:p>
        </w:tc>
        <w:tc>
          <w:tcPr>
            <w:tcW w:w="2410" w:type="dxa"/>
            <w:shd w:val="clear" w:color="000000" w:fill="FFFFFF"/>
            <w:noWrap/>
            <w:vAlign w:val="center"/>
            <w:hideMark/>
          </w:tcPr>
          <w:p w14:paraId="59A6383A"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10</w:t>
            </w:r>
          </w:p>
        </w:tc>
      </w:tr>
      <w:tr w:rsidR="00F23808" w:rsidRPr="00C87640" w14:paraId="5F7E9D19" w14:textId="77777777" w:rsidTr="00F23808">
        <w:trPr>
          <w:trHeight w:val="397"/>
        </w:trPr>
        <w:tc>
          <w:tcPr>
            <w:tcW w:w="6521" w:type="dxa"/>
            <w:shd w:val="clear" w:color="000000" w:fill="FFFFFF"/>
            <w:vAlign w:val="center"/>
            <w:hideMark/>
          </w:tcPr>
          <w:p w14:paraId="07F40F5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Almacén de ropa</w:t>
            </w:r>
          </w:p>
        </w:tc>
        <w:tc>
          <w:tcPr>
            <w:tcW w:w="2410" w:type="dxa"/>
            <w:shd w:val="clear" w:color="000000" w:fill="FFFFFF"/>
            <w:noWrap/>
            <w:vAlign w:val="center"/>
            <w:hideMark/>
          </w:tcPr>
          <w:p w14:paraId="38FD10E9"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17</w:t>
            </w:r>
          </w:p>
        </w:tc>
      </w:tr>
      <w:tr w:rsidR="00F23808" w:rsidRPr="00C87640" w14:paraId="45230957" w14:textId="77777777" w:rsidTr="00F23808">
        <w:trPr>
          <w:trHeight w:val="397"/>
        </w:trPr>
        <w:tc>
          <w:tcPr>
            <w:tcW w:w="6521" w:type="dxa"/>
            <w:shd w:val="clear" w:color="000000" w:fill="FFFFFF"/>
            <w:vAlign w:val="center"/>
            <w:hideMark/>
          </w:tcPr>
          <w:p w14:paraId="175DBBD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Bisutería y mercería</w:t>
            </w:r>
          </w:p>
        </w:tc>
        <w:tc>
          <w:tcPr>
            <w:tcW w:w="2410" w:type="dxa"/>
            <w:shd w:val="clear" w:color="000000" w:fill="FFFFFF"/>
            <w:noWrap/>
            <w:vAlign w:val="center"/>
            <w:hideMark/>
          </w:tcPr>
          <w:p w14:paraId="01FC3FAA"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1A05126B" w14:textId="77777777" w:rsidTr="00F23808">
        <w:trPr>
          <w:trHeight w:val="397"/>
        </w:trPr>
        <w:tc>
          <w:tcPr>
            <w:tcW w:w="6521" w:type="dxa"/>
            <w:shd w:val="clear" w:color="000000" w:fill="FFFFFF"/>
            <w:vAlign w:val="center"/>
            <w:hideMark/>
          </w:tcPr>
          <w:p w14:paraId="6C2A2B5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Sastrería y confecciones </w:t>
            </w:r>
          </w:p>
        </w:tc>
        <w:tc>
          <w:tcPr>
            <w:tcW w:w="2410" w:type="dxa"/>
            <w:shd w:val="clear" w:color="000000" w:fill="FFFFFF"/>
            <w:noWrap/>
            <w:vAlign w:val="center"/>
            <w:hideMark/>
          </w:tcPr>
          <w:p w14:paraId="28CEA10C"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6009962D" w14:textId="77777777" w:rsidTr="00F23808">
        <w:trPr>
          <w:trHeight w:val="397"/>
        </w:trPr>
        <w:tc>
          <w:tcPr>
            <w:tcW w:w="6521" w:type="dxa"/>
            <w:shd w:val="clear" w:color="000000" w:fill="FFFFFF"/>
            <w:vAlign w:val="center"/>
            <w:hideMark/>
          </w:tcPr>
          <w:p w14:paraId="4FA04A2B"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Estancias infantiles</w:t>
            </w:r>
          </w:p>
        </w:tc>
        <w:tc>
          <w:tcPr>
            <w:tcW w:w="2410" w:type="dxa"/>
            <w:shd w:val="clear" w:color="000000" w:fill="FFFFFF"/>
            <w:noWrap/>
            <w:vAlign w:val="center"/>
            <w:hideMark/>
          </w:tcPr>
          <w:p w14:paraId="534A2F68"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1E43C5C8" w14:textId="77777777" w:rsidTr="00F23808">
        <w:trPr>
          <w:trHeight w:val="397"/>
        </w:trPr>
        <w:tc>
          <w:tcPr>
            <w:tcW w:w="6521" w:type="dxa"/>
            <w:shd w:val="clear" w:color="000000" w:fill="FFFFFF"/>
            <w:vAlign w:val="center"/>
            <w:hideMark/>
          </w:tcPr>
          <w:p w14:paraId="6AD31DAD"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27</w:t>
            </w:r>
          </w:p>
        </w:tc>
      </w:tr>
      <w:tr w:rsidR="00F23808" w:rsidRPr="00C87640" w14:paraId="5A3D827E" w14:textId="77777777" w:rsidTr="00F23808">
        <w:trPr>
          <w:trHeight w:val="397"/>
        </w:trPr>
        <w:tc>
          <w:tcPr>
            <w:tcW w:w="6521" w:type="dxa"/>
            <w:shd w:val="clear" w:color="000000" w:fill="FFFFFF"/>
            <w:vAlign w:val="center"/>
            <w:hideMark/>
          </w:tcPr>
          <w:p w14:paraId="29073E8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Sala de fiestas </w:t>
            </w:r>
          </w:p>
        </w:tc>
        <w:tc>
          <w:tcPr>
            <w:tcW w:w="2410" w:type="dxa"/>
            <w:shd w:val="clear" w:color="000000" w:fill="FFFFFF"/>
            <w:noWrap/>
            <w:vAlign w:val="center"/>
            <w:hideMark/>
          </w:tcPr>
          <w:p w14:paraId="15F7B09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24</w:t>
            </w:r>
          </w:p>
        </w:tc>
      </w:tr>
      <w:tr w:rsidR="00F23808" w:rsidRPr="00C87640" w14:paraId="38A77CB4" w14:textId="77777777" w:rsidTr="00F23808">
        <w:trPr>
          <w:trHeight w:val="397"/>
        </w:trPr>
        <w:tc>
          <w:tcPr>
            <w:tcW w:w="6521" w:type="dxa"/>
            <w:shd w:val="clear" w:color="000000" w:fill="FFFFFF"/>
            <w:vAlign w:val="center"/>
            <w:hideMark/>
          </w:tcPr>
          <w:p w14:paraId="04C3F11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Cíber </w:t>
            </w:r>
          </w:p>
        </w:tc>
        <w:tc>
          <w:tcPr>
            <w:tcW w:w="2410" w:type="dxa"/>
            <w:shd w:val="clear" w:color="000000" w:fill="FFFFFF"/>
            <w:noWrap/>
            <w:vAlign w:val="center"/>
            <w:hideMark/>
          </w:tcPr>
          <w:p w14:paraId="6C05E177"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10</w:t>
            </w:r>
          </w:p>
        </w:tc>
      </w:tr>
      <w:tr w:rsidR="00F23808" w:rsidRPr="00C87640" w14:paraId="732A5EDB" w14:textId="77777777" w:rsidTr="00F23808">
        <w:trPr>
          <w:trHeight w:val="397"/>
        </w:trPr>
        <w:tc>
          <w:tcPr>
            <w:tcW w:w="6521" w:type="dxa"/>
            <w:shd w:val="clear" w:color="000000" w:fill="FFFFFF"/>
            <w:vAlign w:val="center"/>
            <w:hideMark/>
          </w:tcPr>
          <w:p w14:paraId="0C67E39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Venta y reparación de celulares </w:t>
            </w:r>
          </w:p>
        </w:tc>
        <w:tc>
          <w:tcPr>
            <w:tcW w:w="2410" w:type="dxa"/>
            <w:shd w:val="clear" w:color="000000" w:fill="FFFFFF"/>
            <w:noWrap/>
            <w:vAlign w:val="center"/>
            <w:hideMark/>
          </w:tcPr>
          <w:p w14:paraId="0892649C"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10</w:t>
            </w:r>
          </w:p>
        </w:tc>
      </w:tr>
      <w:tr w:rsidR="00F23808" w:rsidRPr="00C87640" w14:paraId="3DBFDAF1" w14:textId="77777777" w:rsidTr="00F23808">
        <w:trPr>
          <w:trHeight w:val="397"/>
        </w:trPr>
        <w:tc>
          <w:tcPr>
            <w:tcW w:w="6521" w:type="dxa"/>
            <w:shd w:val="clear" w:color="000000" w:fill="FFFFFF"/>
            <w:vAlign w:val="center"/>
            <w:hideMark/>
          </w:tcPr>
          <w:p w14:paraId="3B85DB8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Peluquería y/o salones de belleza</w:t>
            </w:r>
          </w:p>
        </w:tc>
        <w:tc>
          <w:tcPr>
            <w:tcW w:w="2410" w:type="dxa"/>
            <w:shd w:val="clear" w:color="000000" w:fill="FFFFFF"/>
            <w:noWrap/>
            <w:vAlign w:val="center"/>
            <w:hideMark/>
          </w:tcPr>
          <w:p w14:paraId="1943166C"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3288AF8B" w14:textId="77777777" w:rsidTr="00F23808">
        <w:trPr>
          <w:trHeight w:val="397"/>
        </w:trPr>
        <w:tc>
          <w:tcPr>
            <w:tcW w:w="6521" w:type="dxa"/>
            <w:shd w:val="clear" w:color="000000" w:fill="FFFFFF"/>
            <w:vAlign w:val="center"/>
            <w:hideMark/>
          </w:tcPr>
          <w:p w14:paraId="043F21C0"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Estudio fotográfico</w:t>
            </w:r>
          </w:p>
        </w:tc>
        <w:tc>
          <w:tcPr>
            <w:tcW w:w="2410" w:type="dxa"/>
            <w:shd w:val="clear" w:color="000000" w:fill="FFFFFF"/>
            <w:noWrap/>
            <w:vAlign w:val="center"/>
            <w:hideMark/>
          </w:tcPr>
          <w:p w14:paraId="04FE803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6</w:t>
            </w:r>
          </w:p>
        </w:tc>
      </w:tr>
      <w:tr w:rsidR="00F23808" w:rsidRPr="00C87640" w14:paraId="5B740E20" w14:textId="77777777" w:rsidTr="00F23808">
        <w:trPr>
          <w:trHeight w:val="397"/>
        </w:trPr>
        <w:tc>
          <w:tcPr>
            <w:tcW w:w="6521" w:type="dxa"/>
            <w:shd w:val="clear" w:color="000000" w:fill="FFFFFF"/>
            <w:vAlign w:val="center"/>
            <w:hideMark/>
          </w:tcPr>
          <w:p w14:paraId="40C335D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Oficinas administrativas</w:t>
            </w:r>
          </w:p>
        </w:tc>
        <w:tc>
          <w:tcPr>
            <w:tcW w:w="2410" w:type="dxa"/>
            <w:shd w:val="clear" w:color="000000" w:fill="FFFFFF"/>
            <w:noWrap/>
            <w:vAlign w:val="center"/>
            <w:hideMark/>
          </w:tcPr>
          <w:p w14:paraId="1BF685B4"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10</w:t>
            </w:r>
          </w:p>
        </w:tc>
      </w:tr>
      <w:tr w:rsidR="00F23808" w:rsidRPr="00C87640" w14:paraId="2F709CF0" w14:textId="77777777" w:rsidTr="00F23808">
        <w:trPr>
          <w:trHeight w:val="397"/>
        </w:trPr>
        <w:tc>
          <w:tcPr>
            <w:tcW w:w="6521" w:type="dxa"/>
            <w:shd w:val="clear" w:color="000000" w:fill="FFFFFF"/>
            <w:vAlign w:val="center"/>
            <w:hideMark/>
          </w:tcPr>
          <w:p w14:paraId="0E4EC34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Instituciones bancarias</w:t>
            </w:r>
          </w:p>
        </w:tc>
        <w:tc>
          <w:tcPr>
            <w:tcW w:w="2410" w:type="dxa"/>
            <w:shd w:val="clear" w:color="000000" w:fill="FFFFFF"/>
            <w:noWrap/>
            <w:vAlign w:val="center"/>
            <w:hideMark/>
          </w:tcPr>
          <w:p w14:paraId="7EA58873" w14:textId="5DB349F5"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42</w:t>
            </w:r>
          </w:p>
        </w:tc>
      </w:tr>
      <w:tr w:rsidR="00F23808" w:rsidRPr="00C87640" w14:paraId="679E7E55" w14:textId="77777777" w:rsidTr="00F23808">
        <w:trPr>
          <w:trHeight w:val="397"/>
        </w:trPr>
        <w:tc>
          <w:tcPr>
            <w:tcW w:w="6521" w:type="dxa"/>
            <w:shd w:val="clear" w:color="000000" w:fill="FFFFFF"/>
            <w:vAlign w:val="center"/>
            <w:hideMark/>
          </w:tcPr>
          <w:p w14:paraId="0E41721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Instituciones financieras y/o de crédito</w:t>
            </w:r>
          </w:p>
        </w:tc>
        <w:tc>
          <w:tcPr>
            <w:tcW w:w="2410" w:type="dxa"/>
            <w:shd w:val="clear" w:color="000000" w:fill="FFFFFF"/>
            <w:noWrap/>
            <w:vAlign w:val="center"/>
            <w:hideMark/>
          </w:tcPr>
          <w:p w14:paraId="7FC29A18" w14:textId="51A37774"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42</w:t>
            </w:r>
          </w:p>
        </w:tc>
      </w:tr>
      <w:tr w:rsidR="00F23808" w:rsidRPr="00C87640" w14:paraId="0D841A0A" w14:textId="77777777" w:rsidTr="00F23808">
        <w:trPr>
          <w:trHeight w:val="397"/>
        </w:trPr>
        <w:tc>
          <w:tcPr>
            <w:tcW w:w="6521" w:type="dxa"/>
            <w:shd w:val="clear" w:color="000000" w:fill="FFFFFF"/>
            <w:vAlign w:val="center"/>
            <w:hideMark/>
          </w:tcPr>
          <w:p w14:paraId="4661673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Casa de empeño</w:t>
            </w:r>
          </w:p>
        </w:tc>
        <w:tc>
          <w:tcPr>
            <w:tcW w:w="2410" w:type="dxa"/>
            <w:shd w:val="clear" w:color="000000" w:fill="FFFFFF"/>
            <w:noWrap/>
            <w:vAlign w:val="center"/>
            <w:hideMark/>
          </w:tcPr>
          <w:p w14:paraId="21C13E6A" w14:textId="6921FC70"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37</w:t>
            </w:r>
          </w:p>
        </w:tc>
      </w:tr>
      <w:tr w:rsidR="00F23808" w:rsidRPr="00C87640" w14:paraId="5A928240" w14:textId="77777777" w:rsidTr="00F23808">
        <w:trPr>
          <w:trHeight w:val="397"/>
        </w:trPr>
        <w:tc>
          <w:tcPr>
            <w:tcW w:w="6521" w:type="dxa"/>
            <w:shd w:val="clear" w:color="000000" w:fill="FFFFFF"/>
            <w:vAlign w:val="center"/>
            <w:hideMark/>
          </w:tcPr>
          <w:p w14:paraId="1FE7A79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Lotería y pronósticos </w:t>
            </w:r>
          </w:p>
        </w:tc>
        <w:tc>
          <w:tcPr>
            <w:tcW w:w="2410" w:type="dxa"/>
            <w:shd w:val="clear" w:color="000000" w:fill="FFFFFF"/>
            <w:noWrap/>
            <w:vAlign w:val="center"/>
            <w:hideMark/>
          </w:tcPr>
          <w:p w14:paraId="1514D094"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17</w:t>
            </w:r>
          </w:p>
        </w:tc>
      </w:tr>
      <w:tr w:rsidR="00F23808" w:rsidRPr="00C87640" w14:paraId="2E46FFD7" w14:textId="77777777" w:rsidTr="00F23808">
        <w:trPr>
          <w:trHeight w:val="397"/>
        </w:trPr>
        <w:tc>
          <w:tcPr>
            <w:tcW w:w="6521" w:type="dxa"/>
            <w:shd w:val="clear" w:color="000000" w:fill="FFFFFF"/>
            <w:vAlign w:val="center"/>
            <w:hideMark/>
          </w:tcPr>
          <w:p w14:paraId="419BABD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Papelería </w:t>
            </w:r>
          </w:p>
        </w:tc>
        <w:tc>
          <w:tcPr>
            <w:tcW w:w="2410" w:type="dxa"/>
            <w:shd w:val="clear" w:color="000000" w:fill="FFFFFF"/>
            <w:noWrap/>
            <w:vAlign w:val="center"/>
            <w:hideMark/>
          </w:tcPr>
          <w:p w14:paraId="0C1C21BD"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60BEDA6F" w14:textId="77777777" w:rsidTr="00F23808">
        <w:trPr>
          <w:trHeight w:val="397"/>
        </w:trPr>
        <w:tc>
          <w:tcPr>
            <w:tcW w:w="6521" w:type="dxa"/>
            <w:shd w:val="clear" w:color="000000" w:fill="FFFFFF"/>
            <w:vAlign w:val="center"/>
            <w:hideMark/>
          </w:tcPr>
          <w:p w14:paraId="74D1AD1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Lavandería </w:t>
            </w:r>
          </w:p>
        </w:tc>
        <w:tc>
          <w:tcPr>
            <w:tcW w:w="2410" w:type="dxa"/>
            <w:shd w:val="clear" w:color="000000" w:fill="FFFFFF"/>
            <w:noWrap/>
            <w:vAlign w:val="center"/>
            <w:hideMark/>
          </w:tcPr>
          <w:p w14:paraId="2AE9A72B"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44391012" w14:textId="77777777" w:rsidTr="00F23808">
        <w:trPr>
          <w:trHeight w:val="397"/>
        </w:trPr>
        <w:tc>
          <w:tcPr>
            <w:tcW w:w="6521" w:type="dxa"/>
            <w:shd w:val="clear" w:color="000000" w:fill="FFFFFF"/>
            <w:vAlign w:val="center"/>
            <w:hideMark/>
          </w:tcPr>
          <w:p w14:paraId="14CECEE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Funeraria </w:t>
            </w:r>
          </w:p>
        </w:tc>
        <w:tc>
          <w:tcPr>
            <w:tcW w:w="2410" w:type="dxa"/>
            <w:shd w:val="clear" w:color="000000" w:fill="FFFFFF"/>
            <w:noWrap/>
            <w:vAlign w:val="center"/>
            <w:hideMark/>
          </w:tcPr>
          <w:p w14:paraId="5CE47A6A"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17</w:t>
            </w:r>
          </w:p>
        </w:tc>
      </w:tr>
      <w:tr w:rsidR="00F23808" w:rsidRPr="00C87640" w14:paraId="09B64001" w14:textId="77777777" w:rsidTr="00F23808">
        <w:trPr>
          <w:trHeight w:val="397"/>
        </w:trPr>
        <w:tc>
          <w:tcPr>
            <w:tcW w:w="6521" w:type="dxa"/>
            <w:shd w:val="clear" w:color="000000" w:fill="FFFFFF"/>
            <w:vAlign w:val="center"/>
            <w:hideMark/>
          </w:tcPr>
          <w:p w14:paraId="5C2A5B0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Purificadoras de agua </w:t>
            </w:r>
          </w:p>
        </w:tc>
        <w:tc>
          <w:tcPr>
            <w:tcW w:w="2410" w:type="dxa"/>
            <w:shd w:val="clear" w:color="000000" w:fill="FFFFFF"/>
            <w:noWrap/>
            <w:vAlign w:val="center"/>
            <w:hideMark/>
          </w:tcPr>
          <w:p w14:paraId="5FF3093D"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2028027E" w14:textId="77777777" w:rsidTr="00F23808">
        <w:trPr>
          <w:trHeight w:val="397"/>
        </w:trPr>
        <w:tc>
          <w:tcPr>
            <w:tcW w:w="6521" w:type="dxa"/>
            <w:shd w:val="clear" w:color="000000" w:fill="FFFFFF"/>
            <w:vAlign w:val="center"/>
            <w:hideMark/>
          </w:tcPr>
          <w:p w14:paraId="2FC22DD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Hoteles, moteles </w:t>
            </w:r>
          </w:p>
        </w:tc>
        <w:tc>
          <w:tcPr>
            <w:tcW w:w="2410" w:type="dxa"/>
            <w:shd w:val="clear" w:color="000000" w:fill="FFFFFF"/>
            <w:noWrap/>
            <w:vAlign w:val="center"/>
            <w:hideMark/>
          </w:tcPr>
          <w:p w14:paraId="47659C3F"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47</w:t>
            </w:r>
          </w:p>
        </w:tc>
      </w:tr>
      <w:tr w:rsidR="00F23808" w:rsidRPr="00C87640" w14:paraId="48D18D11" w14:textId="77777777" w:rsidTr="00F23808">
        <w:trPr>
          <w:trHeight w:val="397"/>
        </w:trPr>
        <w:tc>
          <w:tcPr>
            <w:tcW w:w="6521" w:type="dxa"/>
            <w:shd w:val="clear" w:color="000000" w:fill="FFFFFF"/>
            <w:vAlign w:val="center"/>
            <w:hideMark/>
          </w:tcPr>
          <w:p w14:paraId="39F45AF0"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Ferretería y tlapalería</w:t>
            </w:r>
          </w:p>
        </w:tc>
        <w:tc>
          <w:tcPr>
            <w:tcW w:w="2410" w:type="dxa"/>
            <w:shd w:val="clear" w:color="000000" w:fill="FFFFFF"/>
            <w:noWrap/>
            <w:vAlign w:val="center"/>
            <w:hideMark/>
          </w:tcPr>
          <w:p w14:paraId="6E5187BF"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18D3828E" w14:textId="77777777" w:rsidTr="00F23808">
        <w:trPr>
          <w:trHeight w:val="397"/>
        </w:trPr>
        <w:tc>
          <w:tcPr>
            <w:tcW w:w="6521" w:type="dxa"/>
            <w:shd w:val="clear" w:color="000000" w:fill="FFFFFF"/>
            <w:vAlign w:val="center"/>
            <w:hideMark/>
          </w:tcPr>
          <w:p w14:paraId="2A1DA78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Refaccionaria de bicicleta</w:t>
            </w:r>
          </w:p>
        </w:tc>
        <w:tc>
          <w:tcPr>
            <w:tcW w:w="2410" w:type="dxa"/>
            <w:shd w:val="clear" w:color="000000" w:fill="FFFFFF"/>
            <w:noWrap/>
            <w:vAlign w:val="center"/>
            <w:hideMark/>
          </w:tcPr>
          <w:p w14:paraId="4EB1DF62"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71D0E70A" w14:textId="77777777" w:rsidTr="00F23808">
        <w:trPr>
          <w:trHeight w:val="397"/>
        </w:trPr>
        <w:tc>
          <w:tcPr>
            <w:tcW w:w="6521" w:type="dxa"/>
            <w:shd w:val="clear" w:color="000000" w:fill="FFFFFF"/>
            <w:vAlign w:val="center"/>
            <w:hideMark/>
          </w:tcPr>
          <w:p w14:paraId="05442DC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Refaccionaria de electrónica</w:t>
            </w:r>
          </w:p>
        </w:tc>
        <w:tc>
          <w:tcPr>
            <w:tcW w:w="2410" w:type="dxa"/>
            <w:shd w:val="clear" w:color="000000" w:fill="FFFFFF"/>
            <w:noWrap/>
            <w:vAlign w:val="center"/>
            <w:hideMark/>
          </w:tcPr>
          <w:p w14:paraId="239DA508"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069C5AD8" w14:textId="77777777" w:rsidTr="00F23808">
        <w:trPr>
          <w:trHeight w:val="397"/>
        </w:trPr>
        <w:tc>
          <w:tcPr>
            <w:tcW w:w="6521" w:type="dxa"/>
            <w:shd w:val="clear" w:color="000000" w:fill="FFFFFF"/>
            <w:vAlign w:val="center"/>
            <w:hideMark/>
          </w:tcPr>
          <w:p w14:paraId="763C613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Refaccionaria de motocicletas</w:t>
            </w:r>
          </w:p>
        </w:tc>
        <w:tc>
          <w:tcPr>
            <w:tcW w:w="2410" w:type="dxa"/>
            <w:shd w:val="clear" w:color="000000" w:fill="FFFFFF"/>
            <w:noWrap/>
            <w:vAlign w:val="center"/>
            <w:hideMark/>
          </w:tcPr>
          <w:p w14:paraId="056B760C" w14:textId="77777777" w:rsidR="00F23808" w:rsidRPr="00C87640" w:rsidRDefault="00A43240"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w:t>
            </w:r>
            <w:r w:rsidR="009700BD" w:rsidRPr="00C87640">
              <w:rPr>
                <w:rFonts w:ascii="Arial" w:eastAsia="Times New Roman" w:hAnsi="Arial" w:cs="Arial"/>
                <w:sz w:val="24"/>
                <w:szCs w:val="24"/>
                <w:lang w:eastAsia="es-MX"/>
              </w:rPr>
              <w:t>2</w:t>
            </w:r>
          </w:p>
        </w:tc>
      </w:tr>
      <w:tr w:rsidR="00F23808" w:rsidRPr="00C87640" w14:paraId="7BFFB8AA" w14:textId="77777777" w:rsidTr="00F23808">
        <w:trPr>
          <w:trHeight w:val="397"/>
        </w:trPr>
        <w:tc>
          <w:tcPr>
            <w:tcW w:w="6521" w:type="dxa"/>
            <w:shd w:val="clear" w:color="000000" w:fill="FFFFFF"/>
            <w:vAlign w:val="center"/>
            <w:hideMark/>
          </w:tcPr>
          <w:p w14:paraId="3755B19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Refaccionaria automotriz </w:t>
            </w:r>
          </w:p>
        </w:tc>
        <w:tc>
          <w:tcPr>
            <w:tcW w:w="2410" w:type="dxa"/>
            <w:shd w:val="clear" w:color="000000" w:fill="FFFFFF"/>
            <w:noWrap/>
            <w:vAlign w:val="center"/>
            <w:hideMark/>
          </w:tcPr>
          <w:p w14:paraId="6D8AAC45"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17</w:t>
            </w:r>
          </w:p>
        </w:tc>
      </w:tr>
      <w:tr w:rsidR="00F23808" w:rsidRPr="00C87640" w14:paraId="6A48EBD6" w14:textId="77777777" w:rsidTr="00F23808">
        <w:trPr>
          <w:trHeight w:val="397"/>
        </w:trPr>
        <w:tc>
          <w:tcPr>
            <w:tcW w:w="6521" w:type="dxa"/>
            <w:shd w:val="clear" w:color="000000" w:fill="FFFFFF"/>
            <w:vAlign w:val="center"/>
            <w:hideMark/>
          </w:tcPr>
          <w:p w14:paraId="1C5C5DA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Llantera </w:t>
            </w:r>
          </w:p>
        </w:tc>
        <w:tc>
          <w:tcPr>
            <w:tcW w:w="2410" w:type="dxa"/>
            <w:shd w:val="clear" w:color="000000" w:fill="FFFFFF"/>
            <w:noWrap/>
            <w:vAlign w:val="center"/>
            <w:hideMark/>
          </w:tcPr>
          <w:p w14:paraId="1E8187F1"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3B2A1A85" w14:textId="77777777" w:rsidTr="00F23808">
        <w:trPr>
          <w:trHeight w:val="397"/>
        </w:trPr>
        <w:tc>
          <w:tcPr>
            <w:tcW w:w="6521" w:type="dxa"/>
            <w:shd w:val="clear" w:color="000000" w:fill="FFFFFF"/>
            <w:vAlign w:val="center"/>
            <w:hideMark/>
          </w:tcPr>
          <w:p w14:paraId="0A8C4EE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Taller de bicicletas</w:t>
            </w:r>
          </w:p>
        </w:tc>
        <w:tc>
          <w:tcPr>
            <w:tcW w:w="2410" w:type="dxa"/>
            <w:shd w:val="clear" w:color="000000" w:fill="FFFFFF"/>
            <w:noWrap/>
            <w:vAlign w:val="center"/>
            <w:hideMark/>
          </w:tcPr>
          <w:p w14:paraId="43BCC04D"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p>
        </w:tc>
      </w:tr>
      <w:tr w:rsidR="00F23808" w:rsidRPr="00C87640" w14:paraId="15739586" w14:textId="77777777" w:rsidTr="00F23808">
        <w:trPr>
          <w:trHeight w:val="397"/>
        </w:trPr>
        <w:tc>
          <w:tcPr>
            <w:tcW w:w="6521" w:type="dxa"/>
            <w:shd w:val="clear" w:color="000000" w:fill="FFFFFF"/>
            <w:vAlign w:val="center"/>
            <w:hideMark/>
          </w:tcPr>
          <w:p w14:paraId="5948444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Taller de motocicletas</w:t>
            </w:r>
          </w:p>
        </w:tc>
        <w:tc>
          <w:tcPr>
            <w:tcW w:w="2410" w:type="dxa"/>
            <w:shd w:val="clear" w:color="000000" w:fill="FFFFFF"/>
            <w:noWrap/>
            <w:vAlign w:val="center"/>
            <w:hideMark/>
          </w:tcPr>
          <w:p w14:paraId="446FF0BF"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12</w:t>
            </w:r>
          </w:p>
        </w:tc>
      </w:tr>
      <w:tr w:rsidR="00F23808" w:rsidRPr="00C87640" w14:paraId="6D0C7467" w14:textId="77777777" w:rsidTr="00F23808">
        <w:trPr>
          <w:trHeight w:val="397"/>
        </w:trPr>
        <w:tc>
          <w:tcPr>
            <w:tcW w:w="6521" w:type="dxa"/>
            <w:shd w:val="clear" w:color="000000" w:fill="FFFFFF"/>
            <w:vAlign w:val="center"/>
            <w:hideMark/>
          </w:tcPr>
          <w:p w14:paraId="0E3BE9C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Taller automotriz</w:t>
            </w:r>
          </w:p>
        </w:tc>
        <w:tc>
          <w:tcPr>
            <w:tcW w:w="2410" w:type="dxa"/>
            <w:shd w:val="clear" w:color="000000" w:fill="FFFFFF"/>
            <w:noWrap/>
            <w:vAlign w:val="center"/>
            <w:hideMark/>
          </w:tcPr>
          <w:p w14:paraId="2B83742C"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17</w:t>
            </w:r>
          </w:p>
        </w:tc>
      </w:tr>
      <w:tr w:rsidR="00F23808" w:rsidRPr="00C87640" w14:paraId="6E6E4649" w14:textId="77777777" w:rsidTr="00F23808">
        <w:trPr>
          <w:trHeight w:val="397"/>
        </w:trPr>
        <w:tc>
          <w:tcPr>
            <w:tcW w:w="6521" w:type="dxa"/>
            <w:shd w:val="clear" w:color="000000" w:fill="FFFFFF"/>
            <w:vAlign w:val="center"/>
            <w:hideMark/>
          </w:tcPr>
          <w:p w14:paraId="11DA8B0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Taller eléctrico</w:t>
            </w:r>
          </w:p>
        </w:tc>
        <w:tc>
          <w:tcPr>
            <w:tcW w:w="2410" w:type="dxa"/>
            <w:shd w:val="clear" w:color="000000" w:fill="FFFFFF"/>
            <w:noWrap/>
            <w:vAlign w:val="center"/>
            <w:hideMark/>
          </w:tcPr>
          <w:p w14:paraId="08137B4F" w14:textId="77777777" w:rsidR="00F23808" w:rsidRPr="00C87640" w:rsidRDefault="00A43240"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w:t>
            </w:r>
            <w:r w:rsidR="009700BD" w:rsidRPr="00C87640">
              <w:rPr>
                <w:rFonts w:ascii="Arial" w:eastAsia="Times New Roman" w:hAnsi="Arial" w:cs="Arial"/>
                <w:sz w:val="24"/>
                <w:szCs w:val="24"/>
                <w:lang w:eastAsia="es-MX"/>
              </w:rPr>
              <w:t>2</w:t>
            </w:r>
          </w:p>
        </w:tc>
      </w:tr>
      <w:tr w:rsidR="00F23808" w:rsidRPr="00C87640" w14:paraId="184434D6" w14:textId="77777777" w:rsidTr="00F23808">
        <w:trPr>
          <w:trHeight w:val="397"/>
        </w:trPr>
        <w:tc>
          <w:tcPr>
            <w:tcW w:w="6521" w:type="dxa"/>
            <w:shd w:val="clear" w:color="000000" w:fill="FFFFFF"/>
            <w:vAlign w:val="center"/>
            <w:hideMark/>
          </w:tcPr>
          <w:p w14:paraId="178B4E6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Taller de herrería </w:t>
            </w:r>
          </w:p>
        </w:tc>
        <w:tc>
          <w:tcPr>
            <w:tcW w:w="2410" w:type="dxa"/>
            <w:shd w:val="clear" w:color="000000" w:fill="FFFFFF"/>
            <w:noWrap/>
            <w:vAlign w:val="center"/>
            <w:hideMark/>
          </w:tcPr>
          <w:p w14:paraId="564B0D25" w14:textId="77777777" w:rsidR="00F23808" w:rsidRPr="00C87640" w:rsidRDefault="009700BD"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9</w:t>
            </w:r>
            <w:r w:rsidR="00F23808" w:rsidRPr="00C87640">
              <w:rPr>
                <w:rFonts w:ascii="Arial" w:eastAsia="Times New Roman" w:hAnsi="Arial" w:cs="Arial"/>
                <w:sz w:val="24"/>
                <w:szCs w:val="24"/>
                <w:lang w:eastAsia="es-MX"/>
              </w:rPr>
              <w:t>.5</w:t>
            </w:r>
          </w:p>
        </w:tc>
      </w:tr>
      <w:tr w:rsidR="00F23808" w:rsidRPr="00C87640" w14:paraId="3D3C600A" w14:textId="77777777" w:rsidTr="00F23808">
        <w:trPr>
          <w:trHeight w:val="397"/>
        </w:trPr>
        <w:tc>
          <w:tcPr>
            <w:tcW w:w="6521" w:type="dxa"/>
            <w:shd w:val="clear" w:color="000000" w:fill="FFFFFF"/>
            <w:vAlign w:val="center"/>
            <w:hideMark/>
          </w:tcPr>
          <w:p w14:paraId="0BABBAE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Venta de material de construcción</w:t>
            </w:r>
          </w:p>
        </w:tc>
        <w:tc>
          <w:tcPr>
            <w:tcW w:w="2410" w:type="dxa"/>
            <w:shd w:val="clear" w:color="000000" w:fill="FFFFFF"/>
            <w:noWrap/>
            <w:vAlign w:val="center"/>
            <w:hideMark/>
          </w:tcPr>
          <w:p w14:paraId="562DFC7E" w14:textId="77777777" w:rsidR="00F23808" w:rsidRPr="00C87640" w:rsidRDefault="00A43240" w:rsidP="009700BD">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w:t>
            </w:r>
            <w:r w:rsidR="009700BD" w:rsidRPr="00C87640">
              <w:rPr>
                <w:rFonts w:ascii="Arial" w:eastAsia="Times New Roman" w:hAnsi="Arial" w:cs="Arial"/>
                <w:sz w:val="24"/>
                <w:szCs w:val="24"/>
                <w:lang w:eastAsia="es-MX"/>
              </w:rPr>
              <w:t>4</w:t>
            </w:r>
          </w:p>
        </w:tc>
      </w:tr>
      <w:tr w:rsidR="00F23808" w:rsidRPr="00C87640" w14:paraId="35E26BC5" w14:textId="77777777" w:rsidTr="00F23808">
        <w:trPr>
          <w:trHeight w:val="397"/>
        </w:trPr>
        <w:tc>
          <w:tcPr>
            <w:tcW w:w="6521" w:type="dxa"/>
            <w:shd w:val="clear" w:color="000000" w:fill="FFFFFF"/>
            <w:vAlign w:val="center"/>
            <w:hideMark/>
          </w:tcPr>
          <w:p w14:paraId="503D398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Venta de material de acero</w:t>
            </w:r>
          </w:p>
        </w:tc>
        <w:tc>
          <w:tcPr>
            <w:tcW w:w="2410" w:type="dxa"/>
            <w:shd w:val="clear" w:color="000000" w:fill="FFFFFF"/>
            <w:noWrap/>
            <w:vAlign w:val="center"/>
            <w:hideMark/>
          </w:tcPr>
          <w:p w14:paraId="57D58880"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27</w:t>
            </w:r>
          </w:p>
        </w:tc>
      </w:tr>
      <w:tr w:rsidR="00F23808" w:rsidRPr="00C87640" w14:paraId="2DE348EF" w14:textId="77777777" w:rsidTr="00F23808">
        <w:trPr>
          <w:trHeight w:val="397"/>
        </w:trPr>
        <w:tc>
          <w:tcPr>
            <w:tcW w:w="6521" w:type="dxa"/>
            <w:shd w:val="clear" w:color="000000" w:fill="FFFFFF"/>
            <w:vAlign w:val="center"/>
            <w:hideMark/>
          </w:tcPr>
          <w:p w14:paraId="4A4D332A"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Almacén o bodega diversos </w:t>
            </w:r>
          </w:p>
        </w:tc>
        <w:tc>
          <w:tcPr>
            <w:tcW w:w="2410" w:type="dxa"/>
            <w:shd w:val="clear" w:color="000000" w:fill="FFFFFF"/>
            <w:noWrap/>
            <w:vAlign w:val="center"/>
            <w:hideMark/>
          </w:tcPr>
          <w:p w14:paraId="0EB0C0DB"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w:t>
            </w:r>
          </w:p>
        </w:tc>
      </w:tr>
      <w:tr w:rsidR="00F23808" w:rsidRPr="00C87640" w14:paraId="4777E752" w14:textId="77777777" w:rsidTr="00F23808">
        <w:trPr>
          <w:trHeight w:val="397"/>
        </w:trPr>
        <w:tc>
          <w:tcPr>
            <w:tcW w:w="6521" w:type="dxa"/>
            <w:shd w:val="clear" w:color="000000" w:fill="FFFFFF"/>
            <w:vAlign w:val="center"/>
            <w:hideMark/>
          </w:tcPr>
          <w:p w14:paraId="0371B53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Empresas de 1 a 50 empleados </w:t>
            </w:r>
          </w:p>
        </w:tc>
        <w:tc>
          <w:tcPr>
            <w:tcW w:w="2410" w:type="dxa"/>
            <w:shd w:val="clear" w:color="000000" w:fill="FFFFFF"/>
            <w:noWrap/>
            <w:vAlign w:val="center"/>
            <w:hideMark/>
          </w:tcPr>
          <w:p w14:paraId="3C41E841" w14:textId="179B3FD8"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32</w:t>
            </w:r>
          </w:p>
        </w:tc>
      </w:tr>
      <w:tr w:rsidR="00F23808" w:rsidRPr="00C87640" w14:paraId="59001E28" w14:textId="77777777" w:rsidTr="00F23808">
        <w:trPr>
          <w:trHeight w:val="397"/>
        </w:trPr>
        <w:tc>
          <w:tcPr>
            <w:tcW w:w="6521" w:type="dxa"/>
            <w:shd w:val="clear" w:color="000000" w:fill="FFFFFF"/>
            <w:vAlign w:val="center"/>
            <w:hideMark/>
          </w:tcPr>
          <w:p w14:paraId="5DF2093B"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Empresas de 51  a 100 empleados </w:t>
            </w:r>
          </w:p>
        </w:tc>
        <w:tc>
          <w:tcPr>
            <w:tcW w:w="2410" w:type="dxa"/>
            <w:shd w:val="clear" w:color="000000" w:fill="FFFFFF"/>
            <w:noWrap/>
            <w:vAlign w:val="center"/>
            <w:hideMark/>
          </w:tcPr>
          <w:p w14:paraId="29591179" w14:textId="665D63FD"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57</w:t>
            </w:r>
          </w:p>
        </w:tc>
      </w:tr>
      <w:tr w:rsidR="00F23808" w:rsidRPr="00C87640" w14:paraId="0EDCEADF" w14:textId="77777777" w:rsidTr="00F23808">
        <w:trPr>
          <w:trHeight w:val="397"/>
        </w:trPr>
        <w:tc>
          <w:tcPr>
            <w:tcW w:w="6521" w:type="dxa"/>
            <w:shd w:val="clear" w:color="000000" w:fill="FFFFFF"/>
            <w:vAlign w:val="center"/>
            <w:hideMark/>
          </w:tcPr>
          <w:p w14:paraId="7491BE2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Empresas de 101 a 150 empleados </w:t>
            </w:r>
          </w:p>
        </w:tc>
        <w:tc>
          <w:tcPr>
            <w:tcW w:w="2410" w:type="dxa"/>
            <w:shd w:val="clear" w:color="000000" w:fill="FFFFFF"/>
            <w:noWrap/>
            <w:vAlign w:val="center"/>
            <w:hideMark/>
          </w:tcPr>
          <w:p w14:paraId="16387493" w14:textId="305C4D2B"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72</w:t>
            </w:r>
          </w:p>
        </w:tc>
      </w:tr>
      <w:tr w:rsidR="00F23808" w:rsidRPr="00C87640" w14:paraId="7DC27E6F" w14:textId="77777777" w:rsidTr="00F23808">
        <w:trPr>
          <w:trHeight w:val="397"/>
        </w:trPr>
        <w:tc>
          <w:tcPr>
            <w:tcW w:w="6521" w:type="dxa"/>
            <w:shd w:val="clear" w:color="000000" w:fill="FFFFFF"/>
            <w:vAlign w:val="center"/>
            <w:hideMark/>
          </w:tcPr>
          <w:p w14:paraId="4C2B1AB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Empresas de 151 a 250 empleados </w:t>
            </w:r>
          </w:p>
        </w:tc>
        <w:tc>
          <w:tcPr>
            <w:tcW w:w="2410" w:type="dxa"/>
            <w:shd w:val="clear" w:color="000000" w:fill="FFFFFF"/>
            <w:noWrap/>
            <w:vAlign w:val="center"/>
            <w:hideMark/>
          </w:tcPr>
          <w:p w14:paraId="2CACD70B" w14:textId="75D60378"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77</w:t>
            </w:r>
          </w:p>
        </w:tc>
      </w:tr>
      <w:tr w:rsidR="00F23808" w:rsidRPr="00C87640" w14:paraId="185B94CE" w14:textId="77777777" w:rsidTr="00F23808">
        <w:trPr>
          <w:trHeight w:val="397"/>
        </w:trPr>
        <w:tc>
          <w:tcPr>
            <w:tcW w:w="6521" w:type="dxa"/>
            <w:shd w:val="clear" w:color="000000" w:fill="FFFFFF"/>
            <w:vAlign w:val="center"/>
            <w:hideMark/>
          </w:tcPr>
          <w:p w14:paraId="2979666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Fábrica de aceros o transformación</w:t>
            </w:r>
          </w:p>
        </w:tc>
        <w:tc>
          <w:tcPr>
            <w:tcW w:w="2410" w:type="dxa"/>
            <w:shd w:val="clear" w:color="000000" w:fill="FFFFFF"/>
            <w:noWrap/>
            <w:vAlign w:val="center"/>
            <w:hideMark/>
          </w:tcPr>
          <w:p w14:paraId="315B5869"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32</w:t>
            </w:r>
          </w:p>
        </w:tc>
      </w:tr>
      <w:tr w:rsidR="00F23808" w:rsidRPr="00C87640" w14:paraId="59B863F9" w14:textId="77777777" w:rsidTr="00F23808">
        <w:trPr>
          <w:trHeight w:val="397"/>
        </w:trPr>
        <w:tc>
          <w:tcPr>
            <w:tcW w:w="6521" w:type="dxa"/>
            <w:shd w:val="clear" w:color="000000" w:fill="FFFFFF"/>
            <w:vAlign w:val="center"/>
            <w:hideMark/>
          </w:tcPr>
          <w:p w14:paraId="0C68627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Lavadero automotriz</w:t>
            </w:r>
          </w:p>
        </w:tc>
        <w:tc>
          <w:tcPr>
            <w:tcW w:w="2410" w:type="dxa"/>
            <w:shd w:val="clear" w:color="000000" w:fill="FFFFFF"/>
            <w:noWrap/>
            <w:vAlign w:val="center"/>
            <w:hideMark/>
          </w:tcPr>
          <w:p w14:paraId="1B95B7C9"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22</w:t>
            </w:r>
          </w:p>
        </w:tc>
      </w:tr>
      <w:tr w:rsidR="00F23808" w:rsidRPr="00C87640" w14:paraId="446CF3E9" w14:textId="77777777" w:rsidTr="00F23808">
        <w:trPr>
          <w:trHeight w:val="397"/>
        </w:trPr>
        <w:tc>
          <w:tcPr>
            <w:tcW w:w="6521" w:type="dxa"/>
            <w:shd w:val="clear" w:color="000000" w:fill="FFFFFF"/>
            <w:vAlign w:val="center"/>
            <w:hideMark/>
          </w:tcPr>
          <w:p w14:paraId="11E02C0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Bancos de extracción de material pétreo</w:t>
            </w:r>
          </w:p>
        </w:tc>
        <w:tc>
          <w:tcPr>
            <w:tcW w:w="2410" w:type="dxa"/>
            <w:shd w:val="clear" w:color="000000" w:fill="FFFFFF"/>
            <w:noWrap/>
            <w:vAlign w:val="center"/>
            <w:hideMark/>
          </w:tcPr>
          <w:p w14:paraId="60053FC9" w14:textId="6F5A5979"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82</w:t>
            </w:r>
          </w:p>
        </w:tc>
      </w:tr>
      <w:tr w:rsidR="00F23808" w:rsidRPr="00C87640" w14:paraId="6115F7FC" w14:textId="77777777" w:rsidTr="00F23808">
        <w:trPr>
          <w:trHeight w:val="397"/>
        </w:trPr>
        <w:tc>
          <w:tcPr>
            <w:tcW w:w="6521" w:type="dxa"/>
            <w:shd w:val="clear" w:color="000000" w:fill="FFFFFF"/>
            <w:vAlign w:val="center"/>
            <w:hideMark/>
          </w:tcPr>
          <w:p w14:paraId="22D60F1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Planta de trituración y emulsiones </w:t>
            </w:r>
          </w:p>
        </w:tc>
        <w:tc>
          <w:tcPr>
            <w:tcW w:w="2410" w:type="dxa"/>
            <w:shd w:val="clear" w:color="000000" w:fill="FFFFFF"/>
            <w:noWrap/>
            <w:vAlign w:val="center"/>
            <w:hideMark/>
          </w:tcPr>
          <w:p w14:paraId="090D5F84" w14:textId="7EA47CED"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57</w:t>
            </w:r>
          </w:p>
        </w:tc>
      </w:tr>
      <w:tr w:rsidR="00F23808" w:rsidRPr="00C87640" w14:paraId="2B683250" w14:textId="77777777" w:rsidTr="00F23808">
        <w:trPr>
          <w:trHeight w:val="397"/>
        </w:trPr>
        <w:tc>
          <w:tcPr>
            <w:tcW w:w="6521" w:type="dxa"/>
            <w:shd w:val="clear" w:color="000000" w:fill="FFFFFF"/>
            <w:vAlign w:val="center"/>
            <w:hideMark/>
          </w:tcPr>
          <w:p w14:paraId="22D75EC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Gasolineras </w:t>
            </w:r>
          </w:p>
        </w:tc>
        <w:tc>
          <w:tcPr>
            <w:tcW w:w="2410" w:type="dxa"/>
            <w:shd w:val="clear" w:color="000000" w:fill="FFFFFF"/>
            <w:noWrap/>
            <w:vAlign w:val="center"/>
            <w:hideMark/>
          </w:tcPr>
          <w:p w14:paraId="3B5AF4A5" w14:textId="4AFFD47D"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47</w:t>
            </w:r>
          </w:p>
        </w:tc>
      </w:tr>
      <w:tr w:rsidR="00F23808" w:rsidRPr="00C87640" w14:paraId="03DFB3B5" w14:textId="77777777" w:rsidTr="00F23808">
        <w:trPr>
          <w:trHeight w:val="397"/>
        </w:trPr>
        <w:tc>
          <w:tcPr>
            <w:tcW w:w="6521" w:type="dxa"/>
            <w:shd w:val="clear" w:color="000000" w:fill="FFFFFF"/>
            <w:vAlign w:val="center"/>
            <w:hideMark/>
          </w:tcPr>
          <w:p w14:paraId="575EEEC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Recicladora de materiales al menudeo</w:t>
            </w:r>
          </w:p>
        </w:tc>
        <w:tc>
          <w:tcPr>
            <w:tcW w:w="2410" w:type="dxa"/>
            <w:shd w:val="clear" w:color="000000" w:fill="FFFFFF"/>
            <w:noWrap/>
            <w:vAlign w:val="center"/>
            <w:hideMark/>
          </w:tcPr>
          <w:p w14:paraId="6FFACEE2"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22</w:t>
            </w:r>
          </w:p>
        </w:tc>
      </w:tr>
      <w:tr w:rsidR="00F23808" w:rsidRPr="00C87640" w14:paraId="46969964" w14:textId="77777777" w:rsidTr="00F23808">
        <w:trPr>
          <w:trHeight w:val="397"/>
        </w:trPr>
        <w:tc>
          <w:tcPr>
            <w:tcW w:w="6521" w:type="dxa"/>
            <w:shd w:val="clear" w:color="000000" w:fill="FFFFFF"/>
            <w:vAlign w:val="center"/>
            <w:hideMark/>
          </w:tcPr>
          <w:p w14:paraId="37FDE71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Recicladora de materiales al mayoreo</w:t>
            </w:r>
          </w:p>
        </w:tc>
        <w:tc>
          <w:tcPr>
            <w:tcW w:w="2410" w:type="dxa"/>
            <w:shd w:val="clear" w:color="000000" w:fill="FFFFFF"/>
            <w:noWrap/>
            <w:vAlign w:val="center"/>
            <w:hideMark/>
          </w:tcPr>
          <w:p w14:paraId="229844DD" w14:textId="77777777" w:rsidR="00F23808" w:rsidRPr="00C87640" w:rsidRDefault="00FA3D6F"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37</w:t>
            </w:r>
          </w:p>
        </w:tc>
      </w:tr>
    </w:tbl>
    <w:p w14:paraId="1A8779A2"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A51E955" w14:textId="51EF8223"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6</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87640" w14:paraId="36C030C2" w14:textId="77777777" w:rsidTr="00F23808">
        <w:trPr>
          <w:trHeight w:val="600"/>
        </w:trPr>
        <w:tc>
          <w:tcPr>
            <w:tcW w:w="6521" w:type="dxa"/>
            <w:shd w:val="clear" w:color="000000" w:fill="D9D9D9"/>
            <w:vAlign w:val="center"/>
            <w:hideMark/>
          </w:tcPr>
          <w:p w14:paraId="7B856292"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lastRenderedPageBreak/>
              <w:t>Tipo de negocio</w:t>
            </w:r>
          </w:p>
        </w:tc>
        <w:tc>
          <w:tcPr>
            <w:tcW w:w="2410" w:type="dxa"/>
            <w:shd w:val="clear" w:color="000000" w:fill="D9D9D9"/>
            <w:vAlign w:val="bottom"/>
            <w:hideMark/>
          </w:tcPr>
          <w:p w14:paraId="47237805"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Unidad de Medida de Actualización (U.M.A.)</w:t>
            </w:r>
          </w:p>
        </w:tc>
      </w:tr>
      <w:tr w:rsidR="00F23808" w:rsidRPr="00C87640" w14:paraId="349DB173" w14:textId="77777777" w:rsidTr="00F23808">
        <w:trPr>
          <w:trHeight w:val="397"/>
        </w:trPr>
        <w:tc>
          <w:tcPr>
            <w:tcW w:w="6521" w:type="dxa"/>
            <w:shd w:val="clear" w:color="000000" w:fill="FFFFFF"/>
            <w:vAlign w:val="center"/>
            <w:hideMark/>
          </w:tcPr>
          <w:p w14:paraId="061B4D4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606F9B17"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400</w:t>
            </w:r>
          </w:p>
        </w:tc>
      </w:tr>
      <w:tr w:rsidR="00F23808" w:rsidRPr="00C87640" w14:paraId="143F5FCD" w14:textId="77777777" w:rsidTr="00F23808">
        <w:trPr>
          <w:trHeight w:val="397"/>
        </w:trPr>
        <w:tc>
          <w:tcPr>
            <w:tcW w:w="6521" w:type="dxa"/>
            <w:shd w:val="clear" w:color="000000" w:fill="FFFFFF"/>
            <w:vAlign w:val="center"/>
            <w:hideMark/>
          </w:tcPr>
          <w:p w14:paraId="20AD586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Cantina, bares</w:t>
            </w:r>
          </w:p>
        </w:tc>
        <w:tc>
          <w:tcPr>
            <w:tcW w:w="2410" w:type="dxa"/>
            <w:shd w:val="clear" w:color="000000" w:fill="FFFFFF"/>
            <w:noWrap/>
            <w:vAlign w:val="center"/>
            <w:hideMark/>
          </w:tcPr>
          <w:p w14:paraId="35262AA9" w14:textId="77777777" w:rsidR="00F23808" w:rsidRPr="00C87640" w:rsidRDefault="004B0125" w:rsidP="004B0125">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400</w:t>
            </w:r>
          </w:p>
        </w:tc>
      </w:tr>
      <w:tr w:rsidR="00F23808" w:rsidRPr="00C87640" w14:paraId="215CBE01" w14:textId="77777777" w:rsidTr="00F23808">
        <w:trPr>
          <w:trHeight w:val="397"/>
        </w:trPr>
        <w:tc>
          <w:tcPr>
            <w:tcW w:w="6521" w:type="dxa"/>
            <w:shd w:val="clear" w:color="000000" w:fill="FFFFFF"/>
            <w:vAlign w:val="center"/>
            <w:hideMark/>
          </w:tcPr>
          <w:p w14:paraId="5E4AFD1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7DDCF981"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675</w:t>
            </w:r>
          </w:p>
        </w:tc>
      </w:tr>
      <w:tr w:rsidR="00F23808" w:rsidRPr="00C87640" w14:paraId="1C6BD938" w14:textId="77777777" w:rsidTr="00F23808">
        <w:trPr>
          <w:trHeight w:val="397"/>
        </w:trPr>
        <w:tc>
          <w:tcPr>
            <w:tcW w:w="6521" w:type="dxa"/>
            <w:shd w:val="clear" w:color="000000" w:fill="FFFFFF"/>
            <w:vAlign w:val="center"/>
            <w:hideMark/>
          </w:tcPr>
          <w:p w14:paraId="7DF1F4D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4649E891"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300</w:t>
            </w:r>
          </w:p>
        </w:tc>
      </w:tr>
      <w:tr w:rsidR="00F23808" w:rsidRPr="00C87640" w14:paraId="083DE156" w14:textId="77777777" w:rsidTr="00F23808">
        <w:trPr>
          <w:trHeight w:val="397"/>
        </w:trPr>
        <w:tc>
          <w:tcPr>
            <w:tcW w:w="6521" w:type="dxa"/>
            <w:shd w:val="clear" w:color="000000" w:fill="FFFFFF"/>
            <w:vAlign w:val="center"/>
            <w:hideMark/>
          </w:tcPr>
          <w:p w14:paraId="70790B50"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EB3F153"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200</w:t>
            </w:r>
          </w:p>
        </w:tc>
      </w:tr>
      <w:tr w:rsidR="00F23808" w:rsidRPr="00C87640" w14:paraId="201C8470" w14:textId="77777777" w:rsidTr="00F23808">
        <w:trPr>
          <w:trHeight w:val="397"/>
        </w:trPr>
        <w:tc>
          <w:tcPr>
            <w:tcW w:w="6521" w:type="dxa"/>
            <w:shd w:val="clear" w:color="000000" w:fill="FFFFFF"/>
            <w:vAlign w:val="center"/>
            <w:hideMark/>
          </w:tcPr>
          <w:p w14:paraId="48FA4E2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4595D516" w14:textId="3BCF830B"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11</w:t>
            </w:r>
            <w:r w:rsidR="004B0125" w:rsidRPr="00C87640">
              <w:rPr>
                <w:rFonts w:ascii="Arial" w:eastAsia="Times New Roman" w:hAnsi="Arial" w:cs="Arial"/>
                <w:sz w:val="24"/>
                <w:szCs w:val="24"/>
                <w:lang w:eastAsia="es-MX"/>
              </w:rPr>
              <w:t>0</w:t>
            </w:r>
          </w:p>
        </w:tc>
      </w:tr>
      <w:tr w:rsidR="00F23808" w:rsidRPr="00C87640" w14:paraId="74173F45" w14:textId="77777777" w:rsidTr="00F23808">
        <w:trPr>
          <w:trHeight w:val="397"/>
        </w:trPr>
        <w:tc>
          <w:tcPr>
            <w:tcW w:w="6521" w:type="dxa"/>
            <w:shd w:val="clear" w:color="000000" w:fill="FFFFFF"/>
            <w:vAlign w:val="center"/>
            <w:hideMark/>
          </w:tcPr>
          <w:p w14:paraId="01116F3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14E36E9D"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300</w:t>
            </w:r>
          </w:p>
        </w:tc>
      </w:tr>
      <w:tr w:rsidR="00F23808" w:rsidRPr="00C87640" w14:paraId="01770C21" w14:textId="77777777" w:rsidTr="00F23808">
        <w:trPr>
          <w:trHeight w:val="397"/>
        </w:trPr>
        <w:tc>
          <w:tcPr>
            <w:tcW w:w="6521" w:type="dxa"/>
            <w:shd w:val="clear" w:color="000000" w:fill="FFFFFF"/>
            <w:vAlign w:val="center"/>
            <w:hideMark/>
          </w:tcPr>
          <w:p w14:paraId="3AE3354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39801374"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300</w:t>
            </w:r>
          </w:p>
        </w:tc>
      </w:tr>
      <w:tr w:rsidR="00F23808" w:rsidRPr="00C87640" w14:paraId="1BCA8020" w14:textId="77777777" w:rsidTr="00F23808">
        <w:trPr>
          <w:trHeight w:val="397"/>
        </w:trPr>
        <w:tc>
          <w:tcPr>
            <w:tcW w:w="6521" w:type="dxa"/>
            <w:shd w:val="clear" w:color="000000" w:fill="FFFFFF"/>
            <w:vAlign w:val="center"/>
            <w:hideMark/>
          </w:tcPr>
          <w:p w14:paraId="4F19104D"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C87640" w:rsidRDefault="003B4AA1" w:rsidP="003B4AA1">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270</w:t>
            </w:r>
          </w:p>
        </w:tc>
      </w:tr>
      <w:tr w:rsidR="00F23808" w:rsidRPr="00C87640" w14:paraId="222B62AC" w14:textId="77777777" w:rsidTr="00F23808">
        <w:trPr>
          <w:trHeight w:val="397"/>
        </w:trPr>
        <w:tc>
          <w:tcPr>
            <w:tcW w:w="6521" w:type="dxa"/>
            <w:shd w:val="clear" w:color="000000" w:fill="FFFFFF"/>
            <w:vAlign w:val="center"/>
            <w:hideMark/>
          </w:tcPr>
          <w:p w14:paraId="42A20F49"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400</w:t>
            </w:r>
          </w:p>
        </w:tc>
      </w:tr>
      <w:tr w:rsidR="00F23808" w:rsidRPr="00C87640" w14:paraId="18A0ABF2" w14:textId="77777777" w:rsidTr="00F23808">
        <w:trPr>
          <w:trHeight w:val="397"/>
        </w:trPr>
        <w:tc>
          <w:tcPr>
            <w:tcW w:w="6521" w:type="dxa"/>
            <w:shd w:val="clear" w:color="000000" w:fill="FFFFFF"/>
            <w:vAlign w:val="center"/>
            <w:hideMark/>
          </w:tcPr>
          <w:p w14:paraId="757532E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35</w:t>
            </w:r>
            <w:r w:rsidR="00F23808" w:rsidRPr="00C87640">
              <w:rPr>
                <w:rFonts w:ascii="Arial" w:eastAsia="Times New Roman" w:hAnsi="Arial" w:cs="Arial"/>
                <w:sz w:val="24"/>
                <w:szCs w:val="24"/>
                <w:lang w:eastAsia="es-MX"/>
              </w:rPr>
              <w:t>0</w:t>
            </w:r>
          </w:p>
        </w:tc>
      </w:tr>
      <w:tr w:rsidR="00F23808" w:rsidRPr="00C87640" w14:paraId="6CE2584F" w14:textId="77777777" w:rsidTr="00F23808">
        <w:trPr>
          <w:trHeight w:val="397"/>
        </w:trPr>
        <w:tc>
          <w:tcPr>
            <w:tcW w:w="6521" w:type="dxa"/>
            <w:shd w:val="clear" w:color="000000" w:fill="FFFFFF"/>
            <w:vAlign w:val="center"/>
            <w:hideMark/>
          </w:tcPr>
          <w:p w14:paraId="66F1130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97371D2" w14:textId="15B2D45B" w:rsidR="00F23808" w:rsidRPr="00C87640" w:rsidRDefault="003B4AA1"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300</w:t>
            </w:r>
          </w:p>
        </w:tc>
      </w:tr>
    </w:tbl>
    <w:p w14:paraId="4262B26E"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p>
    <w:p w14:paraId="5F63F6CF"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p>
    <w:p w14:paraId="39241AF4"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val="es-ES" w:eastAsia="es-ES"/>
        </w:rPr>
        <w:t xml:space="preserve">Todas las tarifas de esta sección se calcularán con base en el </w:t>
      </w:r>
      <w:r w:rsidRPr="00C87640">
        <w:rPr>
          <w:rFonts w:ascii="Arial" w:eastAsia="Times New Roman" w:hAnsi="Arial" w:cs="Arial"/>
          <w:sz w:val="24"/>
          <w:szCs w:val="24"/>
          <w:lang w:eastAsia="es-MX"/>
        </w:rPr>
        <w:t xml:space="preserve">Unidad de Medida y Actualización </w:t>
      </w:r>
      <w:r w:rsidRPr="00C87640">
        <w:rPr>
          <w:rFonts w:ascii="Arial" w:eastAsia="Times New Roman" w:hAnsi="Arial" w:cs="Arial"/>
          <w:sz w:val="24"/>
          <w:szCs w:val="24"/>
          <w:lang w:val="es-ES" w:eastAsia="es-ES"/>
        </w:rPr>
        <w:t>por cada licencia.</w:t>
      </w:r>
    </w:p>
    <w:p w14:paraId="392ACA46" w14:textId="77777777" w:rsidR="00F23808" w:rsidRPr="00C87640" w:rsidRDefault="00F23808" w:rsidP="00F23808">
      <w:pPr>
        <w:spacing w:after="0" w:line="360" w:lineRule="auto"/>
        <w:jc w:val="both"/>
        <w:rPr>
          <w:rFonts w:ascii="Arial" w:eastAsia="Times New Roman" w:hAnsi="Arial" w:cs="Arial"/>
          <w:b/>
          <w:bCs/>
          <w:sz w:val="24"/>
          <w:szCs w:val="24"/>
          <w:lang w:eastAsia="es-MX"/>
        </w:rPr>
      </w:pPr>
    </w:p>
    <w:p w14:paraId="399EABC8" w14:textId="48EF7054" w:rsidR="00F23808" w:rsidRPr="00C87640" w:rsidRDefault="00F23808" w:rsidP="00F23808">
      <w:pPr>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7</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C87640" w:rsidRDefault="004F7EA1" w:rsidP="00F23808">
      <w:pPr>
        <w:spacing w:after="0" w:line="360" w:lineRule="auto"/>
        <w:jc w:val="both"/>
        <w:rPr>
          <w:rFonts w:ascii="Arial" w:eastAsia="Times New Roman" w:hAnsi="Arial" w:cs="Arial"/>
          <w:sz w:val="24"/>
          <w:szCs w:val="24"/>
          <w:lang w:eastAsia="es-MX"/>
        </w:rPr>
      </w:pPr>
    </w:p>
    <w:p w14:paraId="1730F505" w14:textId="75FC6DD5" w:rsidR="00F23808" w:rsidRPr="00C87640" w:rsidRDefault="00F23808" w:rsidP="00F23808">
      <w:pPr>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C87640" w:rsidRDefault="00F23808" w:rsidP="00F23808">
      <w:pPr>
        <w:spacing w:after="0" w:line="360" w:lineRule="auto"/>
        <w:jc w:val="both"/>
        <w:rPr>
          <w:rFonts w:ascii="Arial" w:eastAsia="Times New Roman" w:hAnsi="Arial" w:cs="Arial"/>
          <w:sz w:val="24"/>
          <w:szCs w:val="24"/>
          <w:lang w:eastAsia="es-MX"/>
        </w:rPr>
      </w:pPr>
    </w:p>
    <w:p w14:paraId="153B5D74" w14:textId="56C07109"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2</w:t>
      </w:r>
      <w:r w:rsidR="0041411B" w:rsidRPr="00C87640">
        <w:rPr>
          <w:rFonts w:ascii="Arial" w:eastAsia="Times New Roman" w:hAnsi="Arial" w:cs="Arial"/>
          <w:b/>
          <w:bCs/>
          <w:sz w:val="24"/>
          <w:szCs w:val="24"/>
          <w:lang w:eastAsia="es-MX"/>
        </w:rPr>
        <w:t>8</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87640" w14:paraId="779C14E8" w14:textId="77777777" w:rsidTr="00F23808">
        <w:trPr>
          <w:trHeight w:val="397"/>
        </w:trPr>
        <w:tc>
          <w:tcPr>
            <w:tcW w:w="6521" w:type="dxa"/>
            <w:shd w:val="clear" w:color="000000" w:fill="D9D9D9"/>
            <w:vAlign w:val="center"/>
            <w:hideMark/>
          </w:tcPr>
          <w:p w14:paraId="4F5B1AB9"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lastRenderedPageBreak/>
              <w:t>Tipo de negocio</w:t>
            </w:r>
          </w:p>
        </w:tc>
        <w:tc>
          <w:tcPr>
            <w:tcW w:w="2410" w:type="dxa"/>
            <w:shd w:val="clear" w:color="000000" w:fill="D9D9D9"/>
            <w:vAlign w:val="bottom"/>
            <w:hideMark/>
          </w:tcPr>
          <w:p w14:paraId="751D142E"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Unidad de Medida de Actualización (U.M.A.)</w:t>
            </w:r>
          </w:p>
        </w:tc>
      </w:tr>
      <w:tr w:rsidR="00F23808" w:rsidRPr="00C87640" w14:paraId="6C7A11E6" w14:textId="77777777" w:rsidTr="00F23808">
        <w:trPr>
          <w:trHeight w:val="397"/>
        </w:trPr>
        <w:tc>
          <w:tcPr>
            <w:tcW w:w="6521" w:type="dxa"/>
            <w:shd w:val="clear" w:color="000000" w:fill="FFFFFF"/>
            <w:vAlign w:val="center"/>
            <w:hideMark/>
          </w:tcPr>
          <w:p w14:paraId="39DAED3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1ECAFDDF"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50</w:t>
            </w:r>
          </w:p>
        </w:tc>
      </w:tr>
      <w:tr w:rsidR="00F23808" w:rsidRPr="00C87640" w14:paraId="1CE27519" w14:textId="77777777" w:rsidTr="00F23808">
        <w:trPr>
          <w:trHeight w:val="397"/>
        </w:trPr>
        <w:tc>
          <w:tcPr>
            <w:tcW w:w="6521" w:type="dxa"/>
            <w:shd w:val="clear" w:color="000000" w:fill="FFFFFF"/>
            <w:vAlign w:val="center"/>
            <w:hideMark/>
          </w:tcPr>
          <w:p w14:paraId="220DA61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Cantina, bares</w:t>
            </w:r>
          </w:p>
        </w:tc>
        <w:tc>
          <w:tcPr>
            <w:tcW w:w="2410" w:type="dxa"/>
            <w:shd w:val="clear" w:color="000000" w:fill="FFFFFF"/>
            <w:noWrap/>
            <w:vAlign w:val="center"/>
            <w:hideMark/>
          </w:tcPr>
          <w:p w14:paraId="00AA35E6"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w:t>
            </w:r>
            <w:r w:rsidR="00F23808" w:rsidRPr="00C87640">
              <w:rPr>
                <w:rFonts w:ascii="Arial" w:eastAsia="Times New Roman" w:hAnsi="Arial" w:cs="Arial"/>
                <w:sz w:val="24"/>
                <w:szCs w:val="24"/>
                <w:lang w:eastAsia="es-MX"/>
              </w:rPr>
              <w:t>0</w:t>
            </w:r>
          </w:p>
        </w:tc>
      </w:tr>
      <w:tr w:rsidR="00F23808" w:rsidRPr="00C87640" w14:paraId="4662BC67" w14:textId="77777777" w:rsidTr="00F23808">
        <w:trPr>
          <w:trHeight w:val="397"/>
        </w:trPr>
        <w:tc>
          <w:tcPr>
            <w:tcW w:w="6521" w:type="dxa"/>
            <w:shd w:val="clear" w:color="000000" w:fill="FFFFFF"/>
            <w:vAlign w:val="center"/>
            <w:hideMark/>
          </w:tcPr>
          <w:p w14:paraId="36B310E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0E9D5F6E" w14:textId="77777777" w:rsidR="00F23808" w:rsidRPr="00C87640" w:rsidRDefault="00F23808" w:rsidP="004B0125">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1</w:t>
            </w:r>
            <w:r w:rsidR="004B0125"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0</w:t>
            </w:r>
          </w:p>
        </w:tc>
      </w:tr>
      <w:tr w:rsidR="00F23808" w:rsidRPr="00C87640" w14:paraId="5A77E2C1" w14:textId="77777777" w:rsidTr="00F23808">
        <w:trPr>
          <w:trHeight w:val="397"/>
        </w:trPr>
        <w:tc>
          <w:tcPr>
            <w:tcW w:w="6521" w:type="dxa"/>
            <w:shd w:val="clear" w:color="000000" w:fill="FFFFFF"/>
            <w:vAlign w:val="center"/>
            <w:hideMark/>
          </w:tcPr>
          <w:p w14:paraId="54E2932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13345A46"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11</w:t>
            </w:r>
            <w:r w:rsidR="00F23808" w:rsidRPr="00C87640">
              <w:rPr>
                <w:rFonts w:ascii="Arial" w:eastAsia="Times New Roman" w:hAnsi="Arial" w:cs="Arial"/>
                <w:sz w:val="24"/>
                <w:szCs w:val="24"/>
                <w:lang w:eastAsia="es-MX"/>
              </w:rPr>
              <w:t>0</w:t>
            </w:r>
          </w:p>
        </w:tc>
      </w:tr>
      <w:tr w:rsidR="00F23808" w:rsidRPr="00C87640" w14:paraId="226949BA" w14:textId="77777777" w:rsidTr="00F23808">
        <w:trPr>
          <w:trHeight w:val="397"/>
        </w:trPr>
        <w:tc>
          <w:tcPr>
            <w:tcW w:w="6521" w:type="dxa"/>
            <w:shd w:val="clear" w:color="000000" w:fill="FFFFFF"/>
            <w:vAlign w:val="center"/>
            <w:hideMark/>
          </w:tcPr>
          <w:p w14:paraId="4442F03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5706293F"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70</w:t>
            </w:r>
          </w:p>
        </w:tc>
      </w:tr>
      <w:tr w:rsidR="00F23808" w:rsidRPr="00C87640" w14:paraId="36433098" w14:textId="77777777" w:rsidTr="00F23808">
        <w:trPr>
          <w:trHeight w:val="397"/>
        </w:trPr>
        <w:tc>
          <w:tcPr>
            <w:tcW w:w="6521" w:type="dxa"/>
            <w:shd w:val="clear" w:color="000000" w:fill="FFFFFF"/>
            <w:vAlign w:val="center"/>
            <w:hideMark/>
          </w:tcPr>
          <w:p w14:paraId="3C3E375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39DEDFF9" w14:textId="77777777" w:rsidR="00F23808" w:rsidRPr="00C87640" w:rsidRDefault="004B0125" w:rsidP="004B0125">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w:t>
            </w:r>
            <w:r w:rsidR="00F23808" w:rsidRPr="00C87640">
              <w:rPr>
                <w:rFonts w:ascii="Arial" w:eastAsia="Times New Roman" w:hAnsi="Arial" w:cs="Arial"/>
                <w:sz w:val="24"/>
                <w:szCs w:val="24"/>
                <w:lang w:eastAsia="es-MX"/>
              </w:rPr>
              <w:t>5</w:t>
            </w:r>
            <w:r w:rsidRPr="00C87640">
              <w:rPr>
                <w:rFonts w:ascii="Arial" w:eastAsia="Times New Roman" w:hAnsi="Arial" w:cs="Arial"/>
                <w:sz w:val="24"/>
                <w:szCs w:val="24"/>
                <w:lang w:eastAsia="es-MX"/>
              </w:rPr>
              <w:t>0</w:t>
            </w:r>
          </w:p>
        </w:tc>
      </w:tr>
      <w:tr w:rsidR="00F23808" w:rsidRPr="00C87640" w14:paraId="57A24701" w14:textId="77777777" w:rsidTr="00F23808">
        <w:trPr>
          <w:trHeight w:val="397"/>
        </w:trPr>
        <w:tc>
          <w:tcPr>
            <w:tcW w:w="6521" w:type="dxa"/>
            <w:shd w:val="clear" w:color="000000" w:fill="FFFFFF"/>
            <w:vAlign w:val="center"/>
            <w:hideMark/>
          </w:tcPr>
          <w:p w14:paraId="4AAC089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4D26CBC"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75</w:t>
            </w:r>
          </w:p>
        </w:tc>
      </w:tr>
      <w:tr w:rsidR="00F23808" w:rsidRPr="00C87640" w14:paraId="4D3D3B77" w14:textId="77777777" w:rsidTr="00F23808">
        <w:trPr>
          <w:trHeight w:val="397"/>
        </w:trPr>
        <w:tc>
          <w:tcPr>
            <w:tcW w:w="6521" w:type="dxa"/>
            <w:shd w:val="clear" w:color="000000" w:fill="FFFFFF"/>
            <w:vAlign w:val="center"/>
            <w:hideMark/>
          </w:tcPr>
          <w:p w14:paraId="078AE1F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760C343F"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50</w:t>
            </w:r>
          </w:p>
        </w:tc>
      </w:tr>
      <w:tr w:rsidR="00F23808" w:rsidRPr="00C87640" w14:paraId="7F222197" w14:textId="77777777" w:rsidTr="00F23808">
        <w:trPr>
          <w:trHeight w:val="397"/>
        </w:trPr>
        <w:tc>
          <w:tcPr>
            <w:tcW w:w="6521" w:type="dxa"/>
            <w:shd w:val="clear" w:color="000000" w:fill="FFFFFF"/>
            <w:vAlign w:val="center"/>
            <w:hideMark/>
          </w:tcPr>
          <w:p w14:paraId="411F115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87</w:t>
            </w:r>
          </w:p>
        </w:tc>
      </w:tr>
      <w:tr w:rsidR="00F23808" w:rsidRPr="00C87640" w14:paraId="6F995550" w14:textId="77777777" w:rsidTr="00F23808">
        <w:trPr>
          <w:trHeight w:val="397"/>
        </w:trPr>
        <w:tc>
          <w:tcPr>
            <w:tcW w:w="6521" w:type="dxa"/>
            <w:shd w:val="clear" w:color="000000" w:fill="FFFFFF"/>
            <w:vAlign w:val="center"/>
            <w:hideMark/>
          </w:tcPr>
          <w:p w14:paraId="5B6F9F7B"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150</w:t>
            </w:r>
          </w:p>
        </w:tc>
      </w:tr>
      <w:tr w:rsidR="00F23808" w:rsidRPr="00C87640" w14:paraId="25D1D2B9" w14:textId="77777777" w:rsidTr="00F23808">
        <w:trPr>
          <w:trHeight w:val="397"/>
        </w:trPr>
        <w:tc>
          <w:tcPr>
            <w:tcW w:w="6521" w:type="dxa"/>
            <w:shd w:val="clear" w:color="000000" w:fill="FFFFFF"/>
            <w:vAlign w:val="center"/>
            <w:hideMark/>
          </w:tcPr>
          <w:p w14:paraId="686AD18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C87640" w:rsidRDefault="00F23808" w:rsidP="004B0125">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1</w:t>
            </w:r>
            <w:r w:rsidR="004B0125" w:rsidRPr="00C87640">
              <w:rPr>
                <w:rFonts w:ascii="Arial" w:eastAsia="Times New Roman" w:hAnsi="Arial" w:cs="Arial"/>
                <w:sz w:val="24"/>
                <w:szCs w:val="24"/>
                <w:lang w:eastAsia="es-MX"/>
              </w:rPr>
              <w:t>5</w:t>
            </w:r>
            <w:r w:rsidRPr="00C87640">
              <w:rPr>
                <w:rFonts w:ascii="Arial" w:eastAsia="Times New Roman" w:hAnsi="Arial" w:cs="Arial"/>
                <w:sz w:val="24"/>
                <w:szCs w:val="24"/>
                <w:lang w:eastAsia="es-MX"/>
              </w:rPr>
              <w:t>0</w:t>
            </w:r>
          </w:p>
        </w:tc>
      </w:tr>
      <w:tr w:rsidR="00F23808" w:rsidRPr="00C87640" w14:paraId="4C761362" w14:textId="77777777" w:rsidTr="00F23808">
        <w:trPr>
          <w:trHeight w:val="397"/>
        </w:trPr>
        <w:tc>
          <w:tcPr>
            <w:tcW w:w="6521" w:type="dxa"/>
            <w:shd w:val="clear" w:color="000000" w:fill="FFFFFF"/>
            <w:vAlign w:val="center"/>
            <w:hideMark/>
          </w:tcPr>
          <w:p w14:paraId="7D8DDA5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5FE6BB0"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 120</w:t>
            </w:r>
          </w:p>
        </w:tc>
      </w:tr>
    </w:tbl>
    <w:p w14:paraId="68D26546" w14:textId="77777777" w:rsidR="00F23808" w:rsidRPr="00C87640" w:rsidRDefault="00F23808" w:rsidP="00F23808">
      <w:pPr>
        <w:spacing w:after="0" w:line="360" w:lineRule="auto"/>
        <w:rPr>
          <w:rFonts w:ascii="Arial" w:eastAsia="Times New Roman" w:hAnsi="Arial" w:cs="Arial"/>
          <w:b/>
          <w:sz w:val="24"/>
          <w:szCs w:val="24"/>
          <w:lang w:eastAsia="es-MX"/>
        </w:rPr>
      </w:pPr>
    </w:p>
    <w:p w14:paraId="6A8423FD"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val="es-ES" w:eastAsia="es-ES"/>
        </w:rPr>
        <w:t>Cuando por su denominación algún establecimiento no se encuentre comprendido en la clasificación anterior, se ubicará en aquél que por sus características le sea más semejante.</w:t>
      </w:r>
    </w:p>
    <w:p w14:paraId="6A65A0E3" w14:textId="77777777" w:rsidR="00F23808" w:rsidRPr="00C87640" w:rsidRDefault="00F23808" w:rsidP="00F23808">
      <w:pPr>
        <w:autoSpaceDE w:val="0"/>
        <w:autoSpaceDN w:val="0"/>
        <w:adjustRightInd w:val="0"/>
        <w:spacing w:after="0" w:line="360" w:lineRule="auto"/>
        <w:rPr>
          <w:rFonts w:ascii="Arial" w:eastAsia="Times New Roman" w:hAnsi="Arial" w:cs="Arial"/>
          <w:sz w:val="24"/>
          <w:szCs w:val="24"/>
          <w:lang w:val="es-ES" w:eastAsia="es-MX"/>
        </w:rPr>
      </w:pPr>
    </w:p>
    <w:p w14:paraId="57DA0798" w14:textId="03E7DF6F"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 xml:space="preserve">Artículo </w:t>
      </w:r>
      <w:r w:rsidR="0041411B" w:rsidRPr="00C87640">
        <w:rPr>
          <w:rFonts w:ascii="Arial" w:eastAsia="Times New Roman" w:hAnsi="Arial" w:cs="Arial"/>
          <w:b/>
          <w:bCs/>
          <w:sz w:val="24"/>
          <w:szCs w:val="24"/>
          <w:lang w:eastAsia="es-MX"/>
        </w:rPr>
        <w:t>29</w:t>
      </w:r>
      <w:r w:rsidRPr="00C87640">
        <w:rPr>
          <w:rFonts w:ascii="Arial" w:eastAsia="Times New Roman" w:hAnsi="Arial" w:cs="Arial"/>
          <w:b/>
          <w:bCs/>
          <w:sz w:val="24"/>
          <w:szCs w:val="24"/>
          <w:lang w:eastAsia="es-MX"/>
        </w:rPr>
        <w:t xml:space="preserve">.- </w:t>
      </w:r>
      <w:r w:rsidRPr="00C87640">
        <w:rPr>
          <w:rFonts w:ascii="Arial" w:eastAsia="Times New Roman" w:hAnsi="Arial" w:cs="Arial"/>
          <w:sz w:val="24"/>
          <w:szCs w:val="24"/>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C87640" w:rsidRDefault="00F23808" w:rsidP="00F23808">
      <w:pPr>
        <w:spacing w:after="0" w:line="360" w:lineRule="auto"/>
        <w:rPr>
          <w:rFonts w:ascii="Arial" w:eastAsia="Times New Roman" w:hAnsi="Arial" w:cs="Arial"/>
          <w:b/>
          <w:sz w:val="24"/>
          <w:szCs w:val="24"/>
          <w:lang w:eastAsia="es-MX"/>
        </w:rPr>
      </w:pPr>
      <w:r w:rsidRPr="00C87640">
        <w:rPr>
          <w:rFonts w:ascii="Arial" w:eastAsia="Times New Roman" w:hAnsi="Arial" w:cs="Arial"/>
          <w:b/>
          <w:sz w:val="24"/>
          <w:szCs w:val="24"/>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C87640" w14:paraId="0546A023" w14:textId="77777777" w:rsidTr="00F23808">
        <w:trPr>
          <w:trHeight w:val="397"/>
        </w:trPr>
        <w:tc>
          <w:tcPr>
            <w:tcW w:w="6521" w:type="dxa"/>
            <w:shd w:val="clear" w:color="000000" w:fill="D9D9D9"/>
            <w:vAlign w:val="center"/>
            <w:hideMark/>
          </w:tcPr>
          <w:p w14:paraId="6D0A188E"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Tipo de negocio</w:t>
            </w:r>
          </w:p>
        </w:tc>
        <w:tc>
          <w:tcPr>
            <w:tcW w:w="2410" w:type="dxa"/>
            <w:shd w:val="clear" w:color="000000" w:fill="D9D9D9"/>
            <w:vAlign w:val="bottom"/>
            <w:hideMark/>
          </w:tcPr>
          <w:p w14:paraId="375CFC44"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Unidad de Medida de Actualización (UMA)</w:t>
            </w:r>
          </w:p>
        </w:tc>
      </w:tr>
      <w:tr w:rsidR="00F23808" w:rsidRPr="00C87640" w14:paraId="54E3DE45" w14:textId="77777777" w:rsidTr="00F23808">
        <w:trPr>
          <w:trHeight w:val="397"/>
        </w:trPr>
        <w:tc>
          <w:tcPr>
            <w:tcW w:w="6521" w:type="dxa"/>
            <w:shd w:val="clear" w:color="000000" w:fill="FFFFFF"/>
            <w:vAlign w:val="center"/>
            <w:hideMark/>
          </w:tcPr>
          <w:p w14:paraId="017A139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434F5104" w14:textId="77777777" w:rsidR="00F23808" w:rsidRPr="00C87640" w:rsidRDefault="00F23808" w:rsidP="004B0125">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w:t>
            </w:r>
            <w:r w:rsidR="004B0125" w:rsidRPr="00C87640">
              <w:rPr>
                <w:rFonts w:ascii="Arial" w:eastAsia="Times New Roman" w:hAnsi="Arial" w:cs="Arial"/>
                <w:sz w:val="24"/>
                <w:szCs w:val="24"/>
                <w:lang w:eastAsia="es-MX"/>
              </w:rPr>
              <w:t>5</w:t>
            </w:r>
          </w:p>
        </w:tc>
      </w:tr>
      <w:tr w:rsidR="00F23808" w:rsidRPr="00C87640" w14:paraId="76B508DC" w14:textId="77777777" w:rsidTr="00F23808">
        <w:trPr>
          <w:trHeight w:val="397"/>
        </w:trPr>
        <w:tc>
          <w:tcPr>
            <w:tcW w:w="6521" w:type="dxa"/>
            <w:shd w:val="clear" w:color="000000" w:fill="FFFFFF"/>
            <w:vAlign w:val="center"/>
            <w:hideMark/>
          </w:tcPr>
          <w:p w14:paraId="44D2DDE0"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Cantina, bares</w:t>
            </w:r>
          </w:p>
        </w:tc>
        <w:tc>
          <w:tcPr>
            <w:tcW w:w="2410" w:type="dxa"/>
            <w:shd w:val="clear" w:color="000000" w:fill="FFFFFF"/>
            <w:noWrap/>
            <w:vAlign w:val="center"/>
            <w:hideMark/>
          </w:tcPr>
          <w:p w14:paraId="6896A7EC"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30</w:t>
            </w:r>
          </w:p>
        </w:tc>
      </w:tr>
      <w:tr w:rsidR="00F23808" w:rsidRPr="00C87640" w14:paraId="313877F5" w14:textId="77777777" w:rsidTr="00F23808">
        <w:trPr>
          <w:trHeight w:val="397"/>
        </w:trPr>
        <w:tc>
          <w:tcPr>
            <w:tcW w:w="6521" w:type="dxa"/>
            <w:shd w:val="clear" w:color="000000" w:fill="FFFFFF"/>
            <w:vAlign w:val="center"/>
            <w:hideMark/>
          </w:tcPr>
          <w:p w14:paraId="1A21D0F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1E5B577F"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50</w:t>
            </w:r>
          </w:p>
        </w:tc>
      </w:tr>
      <w:tr w:rsidR="00F23808" w:rsidRPr="00C87640" w14:paraId="4AFFFEE6" w14:textId="77777777" w:rsidTr="00F23808">
        <w:trPr>
          <w:trHeight w:val="397"/>
        </w:trPr>
        <w:tc>
          <w:tcPr>
            <w:tcW w:w="6521" w:type="dxa"/>
            <w:shd w:val="clear" w:color="000000" w:fill="FFFFFF"/>
            <w:vAlign w:val="center"/>
            <w:hideMark/>
          </w:tcPr>
          <w:p w14:paraId="5E5EBD2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738B887C"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50</w:t>
            </w:r>
          </w:p>
        </w:tc>
      </w:tr>
      <w:tr w:rsidR="00F23808" w:rsidRPr="00C87640" w14:paraId="3D9C7C34" w14:textId="77777777" w:rsidTr="00F23808">
        <w:trPr>
          <w:trHeight w:val="397"/>
        </w:trPr>
        <w:tc>
          <w:tcPr>
            <w:tcW w:w="6521" w:type="dxa"/>
            <w:shd w:val="clear" w:color="000000" w:fill="FFFFFF"/>
            <w:vAlign w:val="center"/>
            <w:hideMark/>
          </w:tcPr>
          <w:p w14:paraId="59E28F2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39A9D96"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6B0589CC" w14:textId="77777777" w:rsidTr="00F23808">
        <w:trPr>
          <w:trHeight w:val="397"/>
        </w:trPr>
        <w:tc>
          <w:tcPr>
            <w:tcW w:w="6521" w:type="dxa"/>
            <w:shd w:val="clear" w:color="000000" w:fill="FFFFFF"/>
            <w:vAlign w:val="center"/>
            <w:hideMark/>
          </w:tcPr>
          <w:p w14:paraId="3755A24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6B3F0090" w14:textId="77777777" w:rsidR="00F23808" w:rsidRPr="00C87640" w:rsidRDefault="004B0125"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0A7E550F" w14:textId="77777777" w:rsidTr="00F23808">
        <w:trPr>
          <w:trHeight w:val="397"/>
        </w:trPr>
        <w:tc>
          <w:tcPr>
            <w:tcW w:w="6521" w:type="dxa"/>
            <w:shd w:val="clear" w:color="000000" w:fill="FFFFFF"/>
            <w:vAlign w:val="center"/>
            <w:hideMark/>
          </w:tcPr>
          <w:p w14:paraId="4E84501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5027639"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50</w:t>
            </w:r>
          </w:p>
        </w:tc>
      </w:tr>
      <w:tr w:rsidR="00F23808" w:rsidRPr="00C87640" w14:paraId="46A74A6B" w14:textId="77777777" w:rsidTr="00F23808">
        <w:trPr>
          <w:trHeight w:val="397"/>
        </w:trPr>
        <w:tc>
          <w:tcPr>
            <w:tcW w:w="6521" w:type="dxa"/>
            <w:shd w:val="clear" w:color="000000" w:fill="FFFFFF"/>
            <w:vAlign w:val="center"/>
            <w:hideMark/>
          </w:tcPr>
          <w:p w14:paraId="2B91C69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127C53CB"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20</w:t>
            </w:r>
          </w:p>
        </w:tc>
      </w:tr>
      <w:tr w:rsidR="00F23808" w:rsidRPr="00C87640" w14:paraId="2BFAAE12" w14:textId="77777777" w:rsidTr="00F23808">
        <w:trPr>
          <w:trHeight w:val="397"/>
        </w:trPr>
        <w:tc>
          <w:tcPr>
            <w:tcW w:w="6521" w:type="dxa"/>
            <w:shd w:val="clear" w:color="000000" w:fill="FFFFFF"/>
            <w:vAlign w:val="center"/>
            <w:hideMark/>
          </w:tcPr>
          <w:p w14:paraId="1ADEC324"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58</w:t>
            </w:r>
          </w:p>
        </w:tc>
      </w:tr>
      <w:tr w:rsidR="00F23808" w:rsidRPr="00C87640" w14:paraId="4F5E3C76" w14:textId="77777777" w:rsidTr="00F23808">
        <w:trPr>
          <w:trHeight w:val="397"/>
        </w:trPr>
        <w:tc>
          <w:tcPr>
            <w:tcW w:w="6521" w:type="dxa"/>
            <w:shd w:val="clear" w:color="000000" w:fill="FFFFFF"/>
            <w:vAlign w:val="center"/>
            <w:hideMark/>
          </w:tcPr>
          <w:p w14:paraId="4AF4AEE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58</w:t>
            </w:r>
          </w:p>
        </w:tc>
      </w:tr>
      <w:tr w:rsidR="00F23808" w:rsidRPr="00C87640" w14:paraId="37C53135" w14:textId="77777777" w:rsidTr="00F23808">
        <w:trPr>
          <w:trHeight w:val="397"/>
        </w:trPr>
        <w:tc>
          <w:tcPr>
            <w:tcW w:w="6521" w:type="dxa"/>
            <w:shd w:val="clear" w:color="000000" w:fill="FFFFFF"/>
            <w:vAlign w:val="center"/>
            <w:hideMark/>
          </w:tcPr>
          <w:p w14:paraId="6D425AC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73</w:t>
            </w:r>
          </w:p>
        </w:tc>
      </w:tr>
      <w:tr w:rsidR="00F23808" w:rsidRPr="00C87640" w14:paraId="2DA6C832" w14:textId="77777777" w:rsidTr="00F23808">
        <w:trPr>
          <w:trHeight w:val="397"/>
        </w:trPr>
        <w:tc>
          <w:tcPr>
            <w:tcW w:w="6521" w:type="dxa"/>
            <w:shd w:val="clear" w:color="000000" w:fill="FFFFFF"/>
            <w:vAlign w:val="center"/>
            <w:hideMark/>
          </w:tcPr>
          <w:p w14:paraId="22FD8B6F"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Supermercado con venta de cerveza, vino y licores.</w:t>
            </w:r>
          </w:p>
        </w:tc>
        <w:tc>
          <w:tcPr>
            <w:tcW w:w="2410" w:type="dxa"/>
            <w:shd w:val="clear" w:color="000000" w:fill="FFFFFF"/>
            <w:noWrap/>
            <w:vAlign w:val="center"/>
            <w:hideMark/>
          </w:tcPr>
          <w:p w14:paraId="73DAD83E" w14:textId="77777777" w:rsidR="00F23808" w:rsidRPr="00C87640" w:rsidRDefault="00F23808" w:rsidP="00F23808">
            <w:pPr>
              <w:spacing w:after="0" w:line="360" w:lineRule="auto"/>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73</w:t>
            </w:r>
          </w:p>
        </w:tc>
      </w:tr>
    </w:tbl>
    <w:p w14:paraId="725B01CC" w14:textId="77777777" w:rsidR="00F23808" w:rsidRPr="00C87640" w:rsidRDefault="00F23808" w:rsidP="00F23808">
      <w:pPr>
        <w:spacing w:after="0" w:line="360" w:lineRule="auto"/>
        <w:rPr>
          <w:rFonts w:ascii="Arial" w:eastAsia="Times New Roman" w:hAnsi="Arial" w:cs="Arial"/>
          <w:b/>
          <w:sz w:val="24"/>
          <w:szCs w:val="24"/>
          <w:lang w:eastAsia="es-MX"/>
        </w:rPr>
      </w:pPr>
    </w:p>
    <w:p w14:paraId="2860F4EF" w14:textId="77777777" w:rsidR="00F23808" w:rsidRPr="00C87640" w:rsidRDefault="00F23808" w:rsidP="00F23808">
      <w:pPr>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2AA13830" w14:textId="77777777" w:rsidR="00F23808" w:rsidRPr="00C87640" w:rsidRDefault="00F23808" w:rsidP="00F23808">
      <w:pPr>
        <w:spacing w:after="0" w:line="360" w:lineRule="auto"/>
        <w:rPr>
          <w:rFonts w:ascii="Arial" w:eastAsia="Times New Roman" w:hAnsi="Arial" w:cs="Arial"/>
          <w:b/>
          <w:sz w:val="24"/>
          <w:szCs w:val="24"/>
          <w:lang w:eastAsia="es-MX"/>
        </w:rPr>
      </w:pPr>
    </w:p>
    <w:p w14:paraId="05F5483B" w14:textId="163929B1" w:rsidR="00F23808" w:rsidRPr="00C87640"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C87640" w:rsidRDefault="005A1B85" w:rsidP="00F23808">
      <w:pPr>
        <w:autoSpaceDE w:val="0"/>
        <w:autoSpaceDN w:val="0"/>
        <w:adjustRightInd w:val="0"/>
        <w:spacing w:after="0" w:line="360" w:lineRule="auto"/>
        <w:jc w:val="both"/>
        <w:rPr>
          <w:rFonts w:ascii="Arial" w:eastAsia="Times New Roman" w:hAnsi="Arial" w:cs="Arial"/>
          <w:sz w:val="24"/>
          <w:szCs w:val="24"/>
          <w:lang w:eastAsia="es-MX"/>
        </w:rPr>
      </w:pPr>
    </w:p>
    <w:p w14:paraId="262DFFB2" w14:textId="6F2E58A5" w:rsidR="00697DE5" w:rsidRPr="00C87640" w:rsidRDefault="00697DE5" w:rsidP="005C585B">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Artículo 3</w:t>
      </w:r>
      <w:r w:rsidR="0041411B" w:rsidRPr="00C87640">
        <w:rPr>
          <w:rFonts w:ascii="Arial" w:eastAsia="Times New Roman" w:hAnsi="Arial" w:cs="Arial"/>
          <w:b/>
          <w:bCs/>
          <w:sz w:val="24"/>
          <w:szCs w:val="24"/>
          <w:lang w:eastAsia="es-MX"/>
        </w:rPr>
        <w:t>0</w:t>
      </w:r>
      <w:r w:rsidRPr="00C87640">
        <w:rPr>
          <w:rFonts w:ascii="Arial" w:eastAsia="Times New Roman" w:hAnsi="Arial" w:cs="Arial"/>
          <w:b/>
          <w:bCs/>
          <w:sz w:val="24"/>
          <w:szCs w:val="24"/>
          <w:lang w:eastAsia="es-MX"/>
        </w:rPr>
        <w:t>.-</w:t>
      </w:r>
      <w:r w:rsidR="005C585B" w:rsidRPr="00C87640">
        <w:rPr>
          <w:rFonts w:ascii="Arial" w:eastAsia="Times New Roman" w:hAnsi="Arial" w:cs="Arial"/>
          <w:b/>
          <w:bCs/>
          <w:sz w:val="24"/>
          <w:szCs w:val="24"/>
          <w:lang w:eastAsia="es-MX"/>
        </w:rPr>
        <w:t xml:space="preserve"> </w:t>
      </w:r>
      <w:r w:rsidR="005C585B" w:rsidRPr="00C87640">
        <w:rPr>
          <w:rFonts w:ascii="Arial" w:eastAsia="Times New Roman" w:hAnsi="Arial" w:cs="Arial"/>
          <w:sz w:val="24"/>
          <w:szCs w:val="24"/>
          <w:lang w:eastAsia="es-MX"/>
        </w:rPr>
        <w:t>Para el otorgamiento de las licencias para instalación de anuncios de toda índole, causarán y pagarán derechos conforme a la siguiente tabla: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4708"/>
        <w:gridCol w:w="1508"/>
        <w:gridCol w:w="1468"/>
      </w:tblGrid>
      <w:tr w:rsidR="005A1B85" w:rsidRPr="00C87640" w14:paraId="04635ED4" w14:textId="77777777" w:rsidTr="005A1B85">
        <w:tc>
          <w:tcPr>
            <w:tcW w:w="236" w:type="dxa"/>
            <w:shd w:val="clear" w:color="auto" w:fill="D9D9D9" w:themeFill="background1" w:themeFillShade="D9"/>
          </w:tcPr>
          <w:p w14:paraId="5B7CA046" w14:textId="77777777" w:rsidR="005A1B85" w:rsidRPr="00C87640" w:rsidRDefault="005A1B85" w:rsidP="004A5A84">
            <w:pPr>
              <w:autoSpaceDE w:val="0"/>
              <w:autoSpaceDN w:val="0"/>
              <w:adjustRightInd w:val="0"/>
              <w:spacing w:line="360" w:lineRule="auto"/>
              <w:jc w:val="both"/>
              <w:rPr>
                <w:rFonts w:ascii="Arial" w:eastAsia="Times New Roman" w:hAnsi="Arial" w:cs="Arial"/>
                <w:b/>
                <w:bCs/>
                <w:sz w:val="24"/>
                <w:szCs w:val="24"/>
                <w:lang w:eastAsia="es-MX"/>
              </w:rPr>
            </w:pPr>
          </w:p>
        </w:tc>
        <w:tc>
          <w:tcPr>
            <w:tcW w:w="4834" w:type="dxa"/>
            <w:shd w:val="clear" w:color="auto" w:fill="D9D9D9" w:themeFill="background1" w:themeFillShade="D9"/>
          </w:tcPr>
          <w:p w14:paraId="571D73E5" w14:textId="77777777" w:rsidR="005A1B85" w:rsidRPr="00C87640" w:rsidRDefault="005A1B85" w:rsidP="004A5A84">
            <w:pPr>
              <w:autoSpaceDE w:val="0"/>
              <w:autoSpaceDN w:val="0"/>
              <w:adjustRightInd w:val="0"/>
              <w:spacing w:line="360" w:lineRule="auto"/>
              <w:jc w:val="both"/>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PERMISOS DE ANUNCIOS</w:t>
            </w:r>
          </w:p>
        </w:tc>
        <w:tc>
          <w:tcPr>
            <w:tcW w:w="1559" w:type="dxa"/>
            <w:shd w:val="clear" w:color="auto" w:fill="D9D9D9" w:themeFill="background1" w:themeFillShade="D9"/>
          </w:tcPr>
          <w:p w14:paraId="1FF4098F" w14:textId="77777777" w:rsidR="005A1B85" w:rsidRPr="00C87640" w:rsidRDefault="005A1B85" w:rsidP="004A5A84">
            <w:pPr>
              <w:autoSpaceDE w:val="0"/>
              <w:autoSpaceDN w:val="0"/>
              <w:adjustRightInd w:val="0"/>
              <w:spacing w:line="360" w:lineRule="auto"/>
              <w:jc w:val="center"/>
              <w:rPr>
                <w:rFonts w:ascii="Arial" w:eastAsia="Times New Roman" w:hAnsi="Arial" w:cs="Arial"/>
                <w:b/>
                <w:bCs/>
                <w:sz w:val="24"/>
                <w:szCs w:val="24"/>
                <w:lang w:eastAsia="es-MX"/>
              </w:rPr>
            </w:pPr>
          </w:p>
        </w:tc>
        <w:tc>
          <w:tcPr>
            <w:tcW w:w="1517" w:type="dxa"/>
            <w:shd w:val="clear" w:color="auto" w:fill="D9D9D9" w:themeFill="background1" w:themeFillShade="D9"/>
          </w:tcPr>
          <w:p w14:paraId="701F85F8" w14:textId="77777777" w:rsidR="005A1B85" w:rsidRPr="00C87640" w:rsidRDefault="005A1B85" w:rsidP="004A5A84">
            <w:pPr>
              <w:autoSpaceDE w:val="0"/>
              <w:autoSpaceDN w:val="0"/>
              <w:adjustRightInd w:val="0"/>
              <w:spacing w:line="360" w:lineRule="auto"/>
              <w:jc w:val="center"/>
              <w:rPr>
                <w:rFonts w:ascii="Arial" w:eastAsia="Times New Roman" w:hAnsi="Arial" w:cs="Arial"/>
                <w:b/>
                <w:bCs/>
                <w:sz w:val="24"/>
                <w:szCs w:val="24"/>
                <w:lang w:eastAsia="es-MX"/>
              </w:rPr>
            </w:pPr>
          </w:p>
        </w:tc>
      </w:tr>
    </w:tbl>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3"/>
        <w:gridCol w:w="1474"/>
        <w:gridCol w:w="1477"/>
      </w:tblGrid>
      <w:tr w:rsidR="005A1B85" w:rsidRPr="00C87640" w14:paraId="2FFA3F87" w14:textId="77777777" w:rsidTr="005A1B85">
        <w:trPr>
          <w:trHeight w:val="616"/>
        </w:trPr>
        <w:tc>
          <w:tcPr>
            <w:tcW w:w="3130" w:type="pct"/>
            <w:gridSpan w:val="2"/>
            <w:tcBorders>
              <w:bottom w:val="single" w:sz="4" w:space="0" w:color="D9D9D9" w:themeColor="background1" w:themeShade="D9"/>
            </w:tcBorders>
          </w:tcPr>
          <w:p w14:paraId="7811686A" w14:textId="77777777" w:rsidR="005A1B85" w:rsidRPr="00C87640" w:rsidRDefault="005A1B85" w:rsidP="004A5A84">
            <w:pPr>
              <w:rPr>
                <w:rFonts w:ascii="Arial" w:eastAsia="Times New Roman" w:hAnsi="Arial" w:cs="Arial"/>
                <w:sz w:val="24"/>
                <w:szCs w:val="24"/>
                <w:lang w:eastAsia="es-MX"/>
              </w:rPr>
            </w:pPr>
          </w:p>
        </w:tc>
        <w:tc>
          <w:tcPr>
            <w:tcW w:w="934" w:type="pct"/>
          </w:tcPr>
          <w:p w14:paraId="4EDF9A86" w14:textId="77777777" w:rsidR="005A1B85" w:rsidRPr="00C87640" w:rsidRDefault="005A1B85" w:rsidP="004A5A84">
            <w:pPr>
              <w:jc w:val="center"/>
              <w:rPr>
                <w:rFonts w:ascii="Arial" w:hAnsi="Arial" w:cs="Arial"/>
                <w:b/>
                <w:color w:val="595959" w:themeColor="text1" w:themeTint="A6"/>
                <w:sz w:val="24"/>
                <w:szCs w:val="24"/>
                <w:lang w:eastAsia="es-MX"/>
              </w:rPr>
            </w:pPr>
            <w:r w:rsidRPr="00C87640">
              <w:rPr>
                <w:rFonts w:ascii="Arial" w:hAnsi="Arial" w:cs="Arial"/>
                <w:b/>
                <w:color w:val="595959" w:themeColor="text1" w:themeTint="A6"/>
                <w:sz w:val="24"/>
                <w:szCs w:val="24"/>
                <w:lang w:eastAsia="es-MX"/>
              </w:rPr>
              <w:t>VSM</w:t>
            </w:r>
          </w:p>
          <w:p w14:paraId="7337F5CC" w14:textId="77777777" w:rsidR="005A1B85" w:rsidRPr="00C87640" w:rsidRDefault="005A1B85" w:rsidP="004A5A84">
            <w:pPr>
              <w:jc w:val="center"/>
              <w:rPr>
                <w:rFonts w:ascii="Arial" w:hAnsi="Arial" w:cs="Arial"/>
                <w:b/>
                <w:color w:val="595959" w:themeColor="text1" w:themeTint="A6"/>
                <w:sz w:val="24"/>
                <w:szCs w:val="24"/>
                <w:lang w:eastAsia="es-MX"/>
              </w:rPr>
            </w:pPr>
            <w:r w:rsidRPr="00C87640">
              <w:rPr>
                <w:rFonts w:ascii="Arial" w:hAnsi="Arial" w:cs="Arial"/>
                <w:b/>
                <w:color w:val="595959" w:themeColor="text1" w:themeTint="A6"/>
                <w:sz w:val="24"/>
                <w:szCs w:val="24"/>
                <w:lang w:eastAsia="es-MX"/>
              </w:rPr>
              <w:t>VIGENTE</w:t>
            </w:r>
          </w:p>
        </w:tc>
        <w:tc>
          <w:tcPr>
            <w:tcW w:w="935" w:type="pct"/>
          </w:tcPr>
          <w:p w14:paraId="44DD7B42" w14:textId="77777777" w:rsidR="005A1B85" w:rsidRPr="00C87640" w:rsidRDefault="005A1B85" w:rsidP="004A5A84">
            <w:pPr>
              <w:jc w:val="center"/>
              <w:rPr>
                <w:rFonts w:ascii="Arial" w:hAnsi="Arial" w:cs="Arial"/>
                <w:b/>
                <w:color w:val="595959" w:themeColor="text1" w:themeTint="A6"/>
                <w:sz w:val="24"/>
                <w:szCs w:val="24"/>
                <w:lang w:eastAsia="es-MX"/>
              </w:rPr>
            </w:pPr>
            <w:r w:rsidRPr="00C87640">
              <w:rPr>
                <w:rFonts w:ascii="Arial" w:hAnsi="Arial" w:cs="Arial"/>
                <w:b/>
                <w:color w:val="595959" w:themeColor="text1" w:themeTint="A6"/>
                <w:sz w:val="24"/>
                <w:szCs w:val="24"/>
                <w:lang w:eastAsia="es-MX"/>
              </w:rPr>
              <w:t>UNIDAD</w:t>
            </w:r>
          </w:p>
          <w:p w14:paraId="7FCE7F65" w14:textId="77777777" w:rsidR="005A1B85" w:rsidRPr="00C87640" w:rsidRDefault="005A1B85" w:rsidP="004A5A84">
            <w:pPr>
              <w:jc w:val="center"/>
              <w:rPr>
                <w:rFonts w:ascii="Arial" w:hAnsi="Arial" w:cs="Arial"/>
                <w:b/>
                <w:color w:val="595959" w:themeColor="text1" w:themeTint="A6"/>
                <w:sz w:val="24"/>
                <w:szCs w:val="24"/>
                <w:lang w:eastAsia="es-MX"/>
              </w:rPr>
            </w:pPr>
            <w:r w:rsidRPr="00C87640">
              <w:rPr>
                <w:rFonts w:ascii="Arial" w:hAnsi="Arial" w:cs="Arial"/>
                <w:b/>
                <w:color w:val="595959" w:themeColor="text1" w:themeTint="A6"/>
                <w:sz w:val="24"/>
                <w:szCs w:val="24"/>
                <w:lang w:eastAsia="es-MX"/>
              </w:rPr>
              <w:t>DE MEDIDA</w:t>
            </w:r>
          </w:p>
        </w:tc>
      </w:tr>
      <w:tr w:rsidR="005A1B85" w:rsidRPr="00C87640" w14:paraId="3D564DB3"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63DF02" w14:textId="77777777" w:rsidR="005A1B85" w:rsidRPr="00C87640" w:rsidRDefault="005A1B85" w:rsidP="004A5A84">
            <w:pPr>
              <w:rPr>
                <w:rFonts w:ascii="Arial" w:eastAsia="Times New Roman" w:hAnsi="Arial" w:cs="Arial"/>
                <w:sz w:val="24"/>
                <w:szCs w:val="24"/>
                <w:lang w:eastAsia="es-MX"/>
              </w:rPr>
            </w:pPr>
            <w:r w:rsidRPr="00C87640">
              <w:rPr>
                <w:rFonts w:ascii="Arial" w:eastAsia="Times New Roman" w:hAnsi="Arial" w:cs="Arial"/>
                <w:sz w:val="24"/>
                <w:szCs w:val="24"/>
                <w:lang w:eastAsia="es-MX"/>
              </w:rPr>
              <w:t>a)</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6F15B6" w14:textId="77777777" w:rsidR="005A1B85" w:rsidRPr="00C87640" w:rsidRDefault="005A1B85" w:rsidP="004A5A84">
            <w:pPr>
              <w:rPr>
                <w:rFonts w:ascii="Arial" w:eastAsia="Times New Roman" w:hAnsi="Arial" w:cs="Arial"/>
                <w:sz w:val="24"/>
                <w:szCs w:val="24"/>
                <w:lang w:eastAsia="es-MX"/>
              </w:rPr>
            </w:pPr>
            <w:r w:rsidRPr="00C87640">
              <w:rPr>
                <w:rFonts w:ascii="Arial" w:eastAsia="Times New Roman" w:hAnsi="Arial" w:cs="Arial"/>
                <w:sz w:val="24"/>
                <w:szCs w:val="24"/>
              </w:rPr>
              <w:t xml:space="preserve">Instalación de anuncios de propaganda o publicidad permanentes en inmuebles o en mobiliario urbano.          </w:t>
            </w:r>
          </w:p>
        </w:tc>
        <w:tc>
          <w:tcPr>
            <w:tcW w:w="934" w:type="pct"/>
            <w:tcBorders>
              <w:left w:val="single" w:sz="4" w:space="0" w:color="D9D9D9" w:themeColor="background1" w:themeShade="D9"/>
              <w:bottom w:val="single" w:sz="4" w:space="0" w:color="D9D9D9" w:themeColor="background1" w:themeShade="D9"/>
            </w:tcBorders>
          </w:tcPr>
          <w:p w14:paraId="68A0B39E" w14:textId="77777777" w:rsidR="005A1B85" w:rsidRPr="00C87640" w:rsidRDefault="005A1B85" w:rsidP="004A5A84">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1.5</w:t>
            </w:r>
          </w:p>
        </w:tc>
        <w:tc>
          <w:tcPr>
            <w:tcW w:w="935" w:type="pct"/>
            <w:tcBorders>
              <w:bottom w:val="single" w:sz="4" w:space="0" w:color="D9D9D9" w:themeColor="background1" w:themeShade="D9"/>
            </w:tcBorders>
          </w:tcPr>
          <w:p w14:paraId="78179FB1" w14:textId="77777777" w:rsidR="005A1B85" w:rsidRPr="00C87640" w:rsidRDefault="005A1B85" w:rsidP="004A5A84">
            <w:pPr>
              <w:jc w:val="center"/>
              <w:rPr>
                <w:rFonts w:ascii="Arial" w:eastAsia="Times New Roman" w:hAnsi="Arial" w:cs="Arial"/>
                <w:sz w:val="24"/>
                <w:szCs w:val="24"/>
                <w:lang w:eastAsia="es-MX"/>
              </w:rPr>
            </w:pPr>
            <w:r w:rsidRPr="00C87640">
              <w:rPr>
                <w:rFonts w:ascii="Arial" w:eastAsia="Times New Roman" w:hAnsi="Arial" w:cs="Arial"/>
                <w:sz w:val="24"/>
                <w:szCs w:val="24"/>
              </w:rPr>
              <w:t>m</w:t>
            </w:r>
            <w:r w:rsidRPr="00C87640">
              <w:rPr>
                <w:rFonts w:ascii="Arial" w:eastAsia="Times New Roman" w:hAnsi="Arial" w:cs="Arial"/>
                <w:sz w:val="24"/>
                <w:szCs w:val="24"/>
                <w:vertAlign w:val="superscript"/>
              </w:rPr>
              <w:t>2</w:t>
            </w:r>
          </w:p>
        </w:tc>
      </w:tr>
      <w:tr w:rsidR="005A1B85" w:rsidRPr="007E020B" w14:paraId="17E63790"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2EFA45E" w14:textId="77777777" w:rsidR="005A1B85" w:rsidRPr="00C87640" w:rsidRDefault="005A1B85" w:rsidP="004A5A84">
            <w:pPr>
              <w:rPr>
                <w:rFonts w:ascii="Arial" w:eastAsia="Times New Roman" w:hAnsi="Arial" w:cs="Arial"/>
                <w:sz w:val="24"/>
                <w:szCs w:val="24"/>
                <w:lang w:eastAsia="es-MX"/>
              </w:rPr>
            </w:pPr>
            <w:r w:rsidRPr="00C87640">
              <w:rPr>
                <w:rFonts w:ascii="Arial" w:eastAsia="Times New Roman" w:hAnsi="Arial" w:cs="Arial"/>
                <w:sz w:val="24"/>
                <w:szCs w:val="24"/>
                <w:lang w:eastAsia="es-MX"/>
              </w:rPr>
              <w:t>b)</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8189E8" w14:textId="77777777" w:rsidR="005A1B85" w:rsidRPr="00C87640" w:rsidRDefault="005A1B85" w:rsidP="004A5A84">
            <w:pPr>
              <w:rPr>
                <w:rFonts w:ascii="Arial" w:eastAsia="Times New Roman" w:hAnsi="Arial" w:cs="Arial"/>
                <w:sz w:val="24"/>
                <w:szCs w:val="24"/>
                <w:lang w:eastAsia="es-MX"/>
              </w:rPr>
            </w:pPr>
            <w:r w:rsidRPr="00C87640">
              <w:rPr>
                <w:rFonts w:ascii="Arial" w:eastAsia="Times New Roman" w:hAnsi="Arial" w:cs="Arial"/>
                <w:sz w:val="24"/>
                <w:szCs w:val="24"/>
              </w:rPr>
              <w:t>Instalación de anuncios de carácter denominativo permanente en inmuebles con una superficie mayor de 1.5 metros cuadrados.</w:t>
            </w:r>
          </w:p>
        </w:tc>
        <w:tc>
          <w:tcPr>
            <w:tcW w:w="934" w:type="pct"/>
            <w:tcBorders>
              <w:left w:val="single" w:sz="4" w:space="0" w:color="D9D9D9" w:themeColor="background1" w:themeShade="D9"/>
              <w:bottom w:val="single" w:sz="4" w:space="0" w:color="D9D9D9" w:themeColor="background1" w:themeShade="D9"/>
            </w:tcBorders>
            <w:shd w:val="clear" w:color="auto" w:fill="auto"/>
          </w:tcPr>
          <w:p w14:paraId="3A94685E" w14:textId="77777777" w:rsidR="005A1B85" w:rsidRPr="00C87640" w:rsidRDefault="005A1B85" w:rsidP="004A5A84">
            <w:pPr>
              <w:jc w:val="center"/>
              <w:rPr>
                <w:rFonts w:ascii="Arial" w:eastAsia="Times New Roman" w:hAnsi="Arial" w:cs="Arial"/>
                <w:sz w:val="24"/>
                <w:szCs w:val="24"/>
                <w:vertAlign w:val="superscript"/>
                <w:lang w:eastAsia="es-MX"/>
              </w:rPr>
            </w:pPr>
            <w:r w:rsidRPr="00C87640">
              <w:rPr>
                <w:rFonts w:ascii="Arial" w:eastAsia="Times New Roman" w:hAnsi="Arial" w:cs="Arial"/>
                <w:sz w:val="24"/>
                <w:szCs w:val="24"/>
                <w:lang w:eastAsia="es-MX"/>
              </w:rPr>
              <w:t>0.75</w:t>
            </w:r>
          </w:p>
        </w:tc>
        <w:tc>
          <w:tcPr>
            <w:tcW w:w="935" w:type="pct"/>
            <w:tcBorders>
              <w:bottom w:val="single" w:sz="4" w:space="0" w:color="D9D9D9" w:themeColor="background1" w:themeShade="D9"/>
            </w:tcBorders>
            <w:shd w:val="clear" w:color="auto" w:fill="auto"/>
          </w:tcPr>
          <w:p w14:paraId="6A74A4E1" w14:textId="77777777" w:rsidR="005A1B85" w:rsidRPr="007E020B" w:rsidRDefault="005A1B85" w:rsidP="004A5A84">
            <w:pPr>
              <w:jc w:val="center"/>
              <w:rPr>
                <w:rFonts w:ascii="Arial" w:eastAsia="Times New Roman" w:hAnsi="Arial" w:cs="Arial"/>
                <w:sz w:val="24"/>
                <w:szCs w:val="24"/>
                <w:lang w:eastAsia="es-MX"/>
              </w:rPr>
            </w:pPr>
            <w:r w:rsidRPr="00C87640">
              <w:rPr>
                <w:rFonts w:ascii="Arial" w:eastAsia="Times New Roman" w:hAnsi="Arial" w:cs="Arial"/>
                <w:sz w:val="24"/>
                <w:szCs w:val="24"/>
              </w:rPr>
              <w:t>m</w:t>
            </w:r>
            <w:r w:rsidRPr="00C87640">
              <w:rPr>
                <w:rFonts w:ascii="Arial" w:eastAsia="Times New Roman" w:hAnsi="Arial" w:cs="Arial"/>
                <w:sz w:val="24"/>
                <w:szCs w:val="24"/>
                <w:vertAlign w:val="superscript"/>
              </w:rPr>
              <w:t>2</w:t>
            </w:r>
          </w:p>
        </w:tc>
      </w:tr>
      <w:tr w:rsidR="005A1B85" w:rsidRPr="007E020B" w14:paraId="6DC29274" w14:textId="77777777" w:rsidTr="005A1B85">
        <w:tc>
          <w:tcPr>
            <w:tcW w:w="304"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75EE5165"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97D6" w14:textId="77777777" w:rsidR="005A1B85" w:rsidRPr="007E020B" w:rsidRDefault="005A1B85" w:rsidP="004A5A84">
            <w:pPr>
              <w:jc w:val="both"/>
              <w:rPr>
                <w:rFonts w:ascii="Arial" w:hAnsi="Arial" w:cs="Arial"/>
                <w:sz w:val="24"/>
                <w:szCs w:val="24"/>
                <w:lang w:eastAsia="es-MX"/>
              </w:rPr>
            </w:pPr>
            <w:r w:rsidRPr="007E020B">
              <w:rPr>
                <w:rFonts w:ascii="Arial" w:eastAsia="Times New Roman" w:hAnsi="Arial" w:cs="Arial"/>
                <w:sz w:val="24"/>
                <w:szCs w:val="24"/>
              </w:rPr>
              <w:t>Instalación de anuncios de propaganda o publicidad transitorios en inmuebles o en mobiliario urbano:</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8EC83B" w14:textId="77777777" w:rsidR="005A1B85" w:rsidRPr="007E020B" w:rsidRDefault="005A1B85" w:rsidP="004A5A84">
            <w:pPr>
              <w:jc w:val="center"/>
              <w:rPr>
                <w:rFonts w:ascii="Arial" w:eastAsia="Times New Roman" w:hAnsi="Arial" w:cs="Arial"/>
                <w:sz w:val="24"/>
                <w:szCs w:val="24"/>
                <w:lang w:eastAsia="es-MX"/>
              </w:rPr>
            </w:pP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A450F4"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4D5FEF58" w14:textId="77777777" w:rsidTr="005A1B85">
        <w:trPr>
          <w:trHeight w:val="311"/>
        </w:trPr>
        <w:tc>
          <w:tcPr>
            <w:tcW w:w="304" w:type="pct"/>
            <w:vMerge/>
            <w:tcBorders>
              <w:left w:val="single" w:sz="4" w:space="0" w:color="D9D9D9" w:themeColor="background1" w:themeShade="D9"/>
              <w:right w:val="single" w:sz="4" w:space="0" w:color="D9D9D9" w:themeColor="background1" w:themeShade="D9"/>
            </w:tcBorders>
            <w:shd w:val="clear" w:color="auto" w:fill="auto"/>
          </w:tcPr>
          <w:p w14:paraId="5C7968F8"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BCE39C"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1) De 1 a 5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74B8A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DBD3FA"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2F2829C7" w14:textId="77777777" w:rsidTr="005A1B85">
        <w:tc>
          <w:tcPr>
            <w:tcW w:w="304" w:type="pct"/>
            <w:vMerge/>
            <w:tcBorders>
              <w:left w:val="single" w:sz="4" w:space="0" w:color="D9D9D9" w:themeColor="background1" w:themeShade="D9"/>
              <w:right w:val="single" w:sz="4" w:space="0" w:color="D9D9D9" w:themeColor="background1" w:themeShade="D9"/>
            </w:tcBorders>
            <w:shd w:val="clear" w:color="auto" w:fill="auto"/>
          </w:tcPr>
          <w:p w14:paraId="746DCE6B"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94DBB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2) De 1 a 10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BD538B"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3ADC74" w14:textId="77777777" w:rsidR="005A1B85" w:rsidRPr="007E020B" w:rsidRDefault="005A1B85" w:rsidP="004A5A84">
            <w:pPr>
              <w:jc w:val="center"/>
              <w:rPr>
                <w:rFonts w:ascii="Arial" w:eastAsia="Times New Roman" w:hAnsi="Arial" w:cs="Arial"/>
                <w:sz w:val="24"/>
                <w:szCs w:val="24"/>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34159222" w14:textId="77777777" w:rsidTr="005A1B85">
        <w:tc>
          <w:tcPr>
            <w:tcW w:w="304" w:type="pct"/>
            <w:vMerge/>
            <w:tcBorders>
              <w:left w:val="single" w:sz="4" w:space="0" w:color="D9D9D9" w:themeColor="background1" w:themeShade="D9"/>
              <w:right w:val="single" w:sz="4" w:space="0" w:color="D9D9D9" w:themeColor="background1" w:themeShade="D9"/>
            </w:tcBorders>
            <w:shd w:val="clear" w:color="auto" w:fill="auto"/>
          </w:tcPr>
          <w:p w14:paraId="32D796C1"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BF2D5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3) De 1 a 15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3AA05F"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272078"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3628F8AC" w14:textId="77777777" w:rsidTr="005A1B85">
        <w:tc>
          <w:tcPr>
            <w:tcW w:w="304"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3E39D"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8FDFE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4) De 1 a 30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8D1035"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0.50            </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AE0E"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185AA253"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CD8B10E"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00D465F" w14:textId="77777777" w:rsidR="005A1B85" w:rsidRPr="007E020B" w:rsidRDefault="005A1B85" w:rsidP="004A5A84">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permanentes en vehículos de Transporte Público.</w:t>
            </w:r>
          </w:p>
        </w:tc>
        <w:tc>
          <w:tcPr>
            <w:tcW w:w="934" w:type="pct"/>
            <w:tcBorders>
              <w:top w:val="single" w:sz="4" w:space="0" w:color="D9D9D9" w:themeColor="background1" w:themeShade="D9"/>
              <w:left w:val="single" w:sz="4" w:space="0" w:color="D9D9D9" w:themeColor="background1" w:themeShade="D9"/>
            </w:tcBorders>
            <w:shd w:val="clear" w:color="auto" w:fill="auto"/>
          </w:tcPr>
          <w:p w14:paraId="18516DA6"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35" w:type="pct"/>
            <w:tcBorders>
              <w:top w:val="single" w:sz="4" w:space="0" w:color="D9D9D9" w:themeColor="background1" w:themeShade="D9"/>
            </w:tcBorders>
            <w:shd w:val="clear" w:color="auto" w:fill="auto"/>
          </w:tcPr>
          <w:p w14:paraId="06E8498F"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6F25AA50" w14:textId="77777777" w:rsidTr="005A1B85">
        <w:trPr>
          <w:trHeight w:val="406"/>
        </w:trPr>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8121459"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8A38BF2" w14:textId="77777777" w:rsidR="005A1B85" w:rsidRPr="007E020B" w:rsidRDefault="005A1B85" w:rsidP="004A5A84">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transitorios en vehículos de Transporte Público.</w:t>
            </w:r>
          </w:p>
        </w:tc>
        <w:tc>
          <w:tcPr>
            <w:tcW w:w="934" w:type="pct"/>
            <w:tcBorders>
              <w:left w:val="single" w:sz="4" w:space="0" w:color="D9D9D9" w:themeColor="background1" w:themeShade="D9"/>
            </w:tcBorders>
            <w:shd w:val="clear" w:color="auto" w:fill="auto"/>
          </w:tcPr>
          <w:p w14:paraId="553C7C9C"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35" w:type="pct"/>
            <w:shd w:val="clear" w:color="auto" w:fill="auto"/>
          </w:tcPr>
          <w:p w14:paraId="0C854145"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p>
        </w:tc>
      </w:tr>
      <w:tr w:rsidR="005A1B85" w:rsidRPr="007E020B" w14:paraId="0FD0206F"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303AC6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EF9060B" w14:textId="77777777" w:rsidR="005A1B85" w:rsidRPr="007E020B" w:rsidRDefault="005A1B85" w:rsidP="004A5A84">
            <w:pPr>
              <w:jc w:val="both"/>
              <w:rPr>
                <w:rFonts w:ascii="Arial" w:hAnsi="Arial" w:cs="Arial"/>
                <w:sz w:val="24"/>
                <w:szCs w:val="24"/>
                <w:lang w:eastAsia="es-MX"/>
              </w:rPr>
            </w:pPr>
            <w:r w:rsidRPr="007E020B">
              <w:rPr>
                <w:rFonts w:ascii="Arial" w:eastAsia="Times New Roman" w:hAnsi="Arial" w:cs="Arial"/>
                <w:sz w:val="24"/>
                <w:szCs w:val="24"/>
              </w:rPr>
              <w:t>Por renovación de permisos permanentes, para la difusión de propaganda o publicidad asociada a música o sonido.</w:t>
            </w:r>
          </w:p>
        </w:tc>
        <w:tc>
          <w:tcPr>
            <w:tcW w:w="934" w:type="pct"/>
            <w:tcBorders>
              <w:left w:val="single" w:sz="4" w:space="0" w:color="D9D9D9" w:themeColor="background1" w:themeShade="D9"/>
            </w:tcBorders>
            <w:shd w:val="clear" w:color="auto" w:fill="auto"/>
          </w:tcPr>
          <w:p w14:paraId="026990B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35" w:type="pct"/>
            <w:shd w:val="clear" w:color="auto" w:fill="auto"/>
          </w:tcPr>
          <w:p w14:paraId="26E08EB9"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día</w:t>
            </w:r>
          </w:p>
        </w:tc>
      </w:tr>
      <w:tr w:rsidR="005A1B85" w:rsidRPr="007E020B" w14:paraId="3E50FD3B"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E7908E8"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4578A2B"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Para la proyección óptica permanente de anuncios.                          </w:t>
            </w:r>
          </w:p>
        </w:tc>
        <w:tc>
          <w:tcPr>
            <w:tcW w:w="934" w:type="pct"/>
            <w:tcBorders>
              <w:left w:val="single" w:sz="4" w:space="0" w:color="D9D9D9" w:themeColor="background1" w:themeShade="D9"/>
            </w:tcBorders>
            <w:shd w:val="clear" w:color="auto" w:fill="auto"/>
          </w:tcPr>
          <w:p w14:paraId="6D5C5DF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35" w:type="pct"/>
            <w:shd w:val="clear" w:color="auto" w:fill="auto"/>
          </w:tcPr>
          <w:p w14:paraId="0B8D1450"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100601EA"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40F94CE"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4CC6A8B"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Para la proyección permanente a través de medios electrónicos de anuncios.</w:t>
            </w:r>
          </w:p>
        </w:tc>
        <w:tc>
          <w:tcPr>
            <w:tcW w:w="934" w:type="pct"/>
            <w:tcBorders>
              <w:left w:val="single" w:sz="4" w:space="0" w:color="D9D9D9" w:themeColor="background1" w:themeShade="D9"/>
            </w:tcBorders>
            <w:shd w:val="clear" w:color="auto" w:fill="auto"/>
          </w:tcPr>
          <w:p w14:paraId="512029D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35" w:type="pct"/>
            <w:shd w:val="clear" w:color="auto" w:fill="auto"/>
          </w:tcPr>
          <w:p w14:paraId="59F1102A"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r>
      <w:tr w:rsidR="005A1B85" w:rsidRPr="007E020B" w14:paraId="5F2AEA26"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1841BA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252DCE"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w:t>
            </w:r>
            <w:r w:rsidRPr="007E020B">
              <w:rPr>
                <w:rFonts w:ascii="Arial" w:eastAsia="Times New Roman" w:hAnsi="Arial" w:cs="Arial"/>
                <w:sz w:val="24"/>
                <w:szCs w:val="24"/>
              </w:rPr>
              <w:lastRenderedPageBreak/>
              <w:t xml:space="preserve">suspendidos en el aire, con capacidad de 1 hasta 50 kg. de gas Helio.                                                                 </w:t>
            </w:r>
          </w:p>
        </w:tc>
        <w:tc>
          <w:tcPr>
            <w:tcW w:w="934" w:type="pct"/>
            <w:tcBorders>
              <w:left w:val="single" w:sz="4" w:space="0" w:color="D9D9D9" w:themeColor="background1" w:themeShade="D9"/>
            </w:tcBorders>
            <w:shd w:val="clear" w:color="auto" w:fill="auto"/>
          </w:tcPr>
          <w:p w14:paraId="315B1FC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2.5</w:t>
            </w:r>
          </w:p>
        </w:tc>
        <w:tc>
          <w:tcPr>
            <w:tcW w:w="935" w:type="pct"/>
            <w:shd w:val="clear" w:color="auto" w:fill="auto"/>
          </w:tcPr>
          <w:p w14:paraId="0FDE5336"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38ADD787"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C65A21A"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j)</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208814F"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más de 50 kg. de gas Helio.                                                                     </w:t>
            </w:r>
          </w:p>
        </w:tc>
        <w:tc>
          <w:tcPr>
            <w:tcW w:w="934" w:type="pct"/>
            <w:tcBorders>
              <w:left w:val="single" w:sz="4" w:space="0" w:color="D9D9D9" w:themeColor="background1" w:themeShade="D9"/>
            </w:tcBorders>
            <w:shd w:val="clear" w:color="auto" w:fill="auto"/>
          </w:tcPr>
          <w:p w14:paraId="0B558094" w14:textId="77777777" w:rsidR="005A1B85" w:rsidRPr="007E020B" w:rsidRDefault="005A1B85" w:rsidP="004A5A84">
            <w:pPr>
              <w:jc w:val="center"/>
              <w:rPr>
                <w:rFonts w:ascii="Arial" w:eastAsia="Times New Roman" w:hAnsi="Arial" w:cs="Arial"/>
                <w:sz w:val="24"/>
                <w:szCs w:val="24"/>
                <w:lang w:eastAsia="es-MX"/>
              </w:rPr>
            </w:pPr>
          </w:p>
          <w:p w14:paraId="6A326F2D"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35" w:type="pct"/>
            <w:shd w:val="clear" w:color="auto" w:fill="auto"/>
          </w:tcPr>
          <w:p w14:paraId="2BE00124" w14:textId="77777777" w:rsidR="005A1B85" w:rsidRPr="007E020B" w:rsidRDefault="005A1B85" w:rsidP="004A5A84">
            <w:pPr>
              <w:jc w:val="center"/>
              <w:rPr>
                <w:rFonts w:ascii="Arial" w:eastAsia="Times New Roman" w:hAnsi="Arial" w:cs="Arial"/>
                <w:sz w:val="24"/>
                <w:szCs w:val="24"/>
                <w:lang w:eastAsia="es-MX"/>
              </w:rPr>
            </w:pPr>
          </w:p>
          <w:p w14:paraId="4B989C37"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3FFB19FB"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321EF4"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k)</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DA2001"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Por exhibición de anuncios figurativos o volumétricos.</w:t>
            </w:r>
          </w:p>
        </w:tc>
        <w:tc>
          <w:tcPr>
            <w:tcW w:w="934" w:type="pct"/>
            <w:tcBorders>
              <w:left w:val="single" w:sz="4" w:space="0" w:color="D9D9D9" w:themeColor="background1" w:themeShade="D9"/>
              <w:bottom w:val="single" w:sz="4" w:space="0" w:color="D9D9D9" w:themeColor="background1" w:themeShade="D9"/>
            </w:tcBorders>
            <w:shd w:val="clear" w:color="auto" w:fill="auto"/>
          </w:tcPr>
          <w:p w14:paraId="540A8408"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35" w:type="pct"/>
            <w:tcBorders>
              <w:bottom w:val="single" w:sz="4" w:space="0" w:color="D9D9D9" w:themeColor="background1" w:themeShade="D9"/>
            </w:tcBorders>
            <w:shd w:val="clear" w:color="auto" w:fill="auto"/>
          </w:tcPr>
          <w:p w14:paraId="3277FB94"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04C9803F" w14:textId="77777777" w:rsidTr="005A1B85">
        <w:tc>
          <w:tcPr>
            <w:tcW w:w="304"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1F209B6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l)</w:t>
            </w: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5D957"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Por la difusión de propaganda o publicidad  impresa en volantes o folletos.</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FB72C" w14:textId="77777777" w:rsidR="005A1B85" w:rsidRPr="007E020B" w:rsidRDefault="005A1B85" w:rsidP="004A5A84">
            <w:pPr>
              <w:jc w:val="center"/>
              <w:rPr>
                <w:rFonts w:ascii="Arial" w:eastAsia="Times New Roman" w:hAnsi="Arial" w:cs="Arial"/>
                <w:sz w:val="24"/>
                <w:szCs w:val="24"/>
                <w:lang w:eastAsia="es-MX"/>
              </w:rPr>
            </w:pP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42E149"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49EB0110" w14:textId="77777777" w:rsidTr="005A1B85">
        <w:tc>
          <w:tcPr>
            <w:tcW w:w="304" w:type="pct"/>
            <w:vMerge/>
            <w:tcBorders>
              <w:top w:val="nil"/>
              <w:left w:val="single" w:sz="4" w:space="0" w:color="D9D9D9" w:themeColor="background1" w:themeShade="D9"/>
              <w:bottom w:val="nil"/>
              <w:right w:val="single" w:sz="4" w:space="0" w:color="D9D9D9" w:themeColor="background1" w:themeShade="D9"/>
            </w:tcBorders>
            <w:shd w:val="clear" w:color="auto" w:fill="auto"/>
          </w:tcPr>
          <w:p w14:paraId="41499261"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1747F"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1) De 1 hasta 5 millares.</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5EFD2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21E8C0"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355A1BFD" w14:textId="77777777" w:rsidTr="005A1B85">
        <w:tc>
          <w:tcPr>
            <w:tcW w:w="304"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94B18E"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C8041"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2) Por millar adicional.</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813E7E"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472B6F"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2AAAD2DC"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CF08A81"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2FE6FA7"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Por instalación permanente de anuncios de propaganda o publicidad en inmuebles o en mobiliario urbano, o anuncios de propaganda o publicidad en inmuebles y campos del municipio, iluminados con luz Neón.</w:t>
            </w:r>
          </w:p>
        </w:tc>
        <w:tc>
          <w:tcPr>
            <w:tcW w:w="934" w:type="pct"/>
            <w:tcBorders>
              <w:top w:val="single" w:sz="4" w:space="0" w:color="D9D9D9" w:themeColor="background1" w:themeShade="D9"/>
              <w:left w:val="single" w:sz="4" w:space="0" w:color="D9D9D9" w:themeColor="background1" w:themeShade="D9"/>
            </w:tcBorders>
            <w:shd w:val="clear" w:color="auto" w:fill="auto"/>
          </w:tcPr>
          <w:p w14:paraId="460E05A7"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c>
          <w:tcPr>
            <w:tcW w:w="935" w:type="pct"/>
            <w:tcBorders>
              <w:top w:val="single" w:sz="4" w:space="0" w:color="D9D9D9" w:themeColor="background1" w:themeShade="D9"/>
            </w:tcBorders>
            <w:shd w:val="clear" w:color="auto" w:fill="auto"/>
          </w:tcPr>
          <w:p w14:paraId="22FBA30C"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bl>
    <w:p w14:paraId="2DE0BB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1789818" w14:textId="39E69C6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5C585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1</w:t>
      </w:r>
      <w:r w:rsidRPr="005C585B">
        <w:rPr>
          <w:rFonts w:ascii="Arial" w:eastAsia="Times New Roman" w:hAnsi="Arial" w:cs="Arial"/>
          <w:b/>
          <w:bCs/>
          <w:sz w:val="24"/>
          <w:szCs w:val="24"/>
          <w:lang w:eastAsia="es-MX"/>
        </w:rPr>
        <w:t xml:space="preserve">.- </w:t>
      </w:r>
      <w:r w:rsidRPr="005C585B">
        <w:rPr>
          <w:rFonts w:ascii="Arial" w:eastAsia="Times New Roman" w:hAnsi="Arial" w:cs="Arial"/>
          <w:sz w:val="24"/>
          <w:szCs w:val="24"/>
          <w:lang w:eastAsia="es-MX"/>
        </w:rPr>
        <w:t>Por el otorgamiento de los permisos para luz y sonido, verbenas y otros similares se causarán y pagarán derechos de 9 unidades de medida de actualización por día.</w:t>
      </w:r>
    </w:p>
    <w:p w14:paraId="2A6F8AC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42C3875" w14:textId="3B76A6F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el permiso para el cierre de calles por fiestas o cualquier evento o espectáculo en la vía pública, se pagará la cantidad de </w:t>
      </w:r>
      <w:r w:rsidR="00D86273" w:rsidRPr="007E020B">
        <w:rPr>
          <w:rFonts w:ascii="Arial" w:eastAsia="Times New Roman" w:hAnsi="Arial" w:cs="Arial"/>
          <w:sz w:val="24"/>
          <w:szCs w:val="24"/>
          <w:lang w:eastAsia="es-MX"/>
        </w:rPr>
        <w:t>3 unidades</w:t>
      </w:r>
      <w:r w:rsidRPr="007E020B">
        <w:rPr>
          <w:rFonts w:ascii="Arial" w:eastAsia="Times New Roman" w:hAnsi="Arial" w:cs="Arial"/>
          <w:sz w:val="24"/>
          <w:szCs w:val="24"/>
          <w:lang w:eastAsia="es-MX"/>
        </w:rPr>
        <w:t xml:space="preserve"> de medida y actualización por día.</w:t>
      </w:r>
    </w:p>
    <w:p w14:paraId="7F7EA88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913726C" w14:textId="7E4707F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el otorgamiento de los permisos para </w:t>
      </w:r>
      <w:r w:rsidR="00D86273" w:rsidRPr="007E020B">
        <w:rPr>
          <w:rFonts w:ascii="Arial" w:eastAsia="Times New Roman" w:hAnsi="Arial" w:cs="Arial"/>
          <w:sz w:val="24"/>
          <w:szCs w:val="24"/>
          <w:lang w:eastAsia="es-MX"/>
        </w:rPr>
        <w:t>cosos taurinos</w:t>
      </w:r>
      <w:r w:rsidRPr="007E020B">
        <w:rPr>
          <w:rFonts w:ascii="Arial" w:eastAsia="Times New Roman" w:hAnsi="Arial" w:cs="Arial"/>
          <w:sz w:val="24"/>
          <w:szCs w:val="24"/>
          <w:lang w:eastAsia="es-MX"/>
        </w:rPr>
        <w:t>, se causarán y pagarán derechos por la cantidad de 28.5 unidades de medida y actualización por día.</w:t>
      </w:r>
    </w:p>
    <w:p w14:paraId="3A1961F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AD10F0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413B9EB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 los servicios que presta la Dirección de Desarrollo Urbano y Obras Públicas</w:t>
      </w:r>
    </w:p>
    <w:p w14:paraId="2744E4D1" w14:textId="77777777" w:rsidR="00F23808" w:rsidRPr="007E020B" w:rsidRDefault="00F23808" w:rsidP="00F23808">
      <w:pPr>
        <w:widowControl w:val="0"/>
        <w:autoSpaceDE w:val="0"/>
        <w:autoSpaceDN w:val="0"/>
        <w:adjustRightInd w:val="0"/>
        <w:spacing w:after="0"/>
        <w:ind w:left="1322" w:right="79"/>
        <w:jc w:val="both"/>
        <w:rPr>
          <w:rFonts w:ascii="Arial" w:eastAsia="Times New Roman" w:hAnsi="Arial" w:cs="Arial"/>
          <w:b/>
          <w:bCs/>
          <w:sz w:val="24"/>
          <w:szCs w:val="24"/>
          <w:lang w:eastAsia="es-MX"/>
        </w:rPr>
      </w:pPr>
    </w:p>
    <w:p w14:paraId="190AF5F4" w14:textId="3B692E5B" w:rsidR="00F23808" w:rsidRPr="007E020B" w:rsidRDefault="00F23808" w:rsidP="00F23808">
      <w:pPr>
        <w:widowControl w:val="0"/>
        <w:autoSpaceDE w:val="0"/>
        <w:autoSpaceDN w:val="0"/>
        <w:adjustRightInd w:val="0"/>
        <w:spacing w:after="0"/>
        <w:ind w:right="79"/>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4</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el otorgamiento de las licencias o permisos a que hace referencia la Ley </w:t>
      </w:r>
      <w:r w:rsidR="00D86273" w:rsidRPr="007E020B">
        <w:rPr>
          <w:rFonts w:ascii="Arial" w:eastAsia="Times New Roman" w:hAnsi="Arial" w:cs="Arial"/>
          <w:sz w:val="24"/>
          <w:szCs w:val="24"/>
          <w:lang w:eastAsia="es-MX"/>
        </w:rPr>
        <w:t>de Hacienda</w:t>
      </w:r>
      <w:r w:rsidRPr="007E020B">
        <w:rPr>
          <w:rFonts w:ascii="Arial" w:eastAsia="Times New Roman" w:hAnsi="Arial" w:cs="Arial"/>
          <w:sz w:val="24"/>
          <w:szCs w:val="24"/>
          <w:lang w:eastAsia="es-MX"/>
        </w:rPr>
        <w:t xml:space="preserve"> del Municipio de Umán, Yucatán, se causarán y pagarán derechos de conformidad con las tarifas establecidas en los siguientes artículos.</w:t>
      </w:r>
    </w:p>
    <w:p w14:paraId="548A44D1" w14:textId="77777777" w:rsidR="00F23808" w:rsidRPr="007E020B" w:rsidRDefault="00F23808" w:rsidP="00F23808">
      <w:pPr>
        <w:autoSpaceDE w:val="0"/>
        <w:autoSpaceDN w:val="0"/>
        <w:adjustRightInd w:val="0"/>
        <w:spacing w:after="0"/>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Las bases para el cobro de los derechos mencionados en el artículo que antecede, serán: </w:t>
      </w:r>
    </w:p>
    <w:p w14:paraId="577EE216" w14:textId="77777777" w:rsidR="00F23808" w:rsidRPr="007E020B" w:rsidRDefault="00F23808" w:rsidP="00405539">
      <w:pPr>
        <w:numPr>
          <w:ilvl w:val="0"/>
          <w:numId w:val="6"/>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lineales. </w:t>
      </w:r>
    </w:p>
    <w:p w14:paraId="39B44FDE" w14:textId="77777777" w:rsidR="00F23808" w:rsidRPr="007E020B" w:rsidRDefault="00F23808" w:rsidP="00405539">
      <w:pPr>
        <w:numPr>
          <w:ilvl w:val="0"/>
          <w:numId w:val="6"/>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cuadrados. </w:t>
      </w:r>
    </w:p>
    <w:p w14:paraId="5568C460" w14:textId="77777777" w:rsidR="00F23808" w:rsidRPr="007E020B" w:rsidRDefault="00F23808" w:rsidP="00405539">
      <w:pPr>
        <w:numPr>
          <w:ilvl w:val="0"/>
          <w:numId w:val="6"/>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número de metros cúbicos.</w:t>
      </w:r>
    </w:p>
    <w:p w14:paraId="2F4270B7" w14:textId="77777777" w:rsidR="00F23808" w:rsidRPr="007E020B" w:rsidRDefault="00F23808" w:rsidP="00405539">
      <w:pPr>
        <w:numPr>
          <w:ilvl w:val="0"/>
          <w:numId w:val="6"/>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predios, departamentos o locales resultantes. </w:t>
      </w:r>
    </w:p>
    <w:p w14:paraId="22EAEE28" w14:textId="77777777" w:rsidR="00F23808" w:rsidRPr="007E020B" w:rsidRDefault="00F23808" w:rsidP="00405539">
      <w:pPr>
        <w:numPr>
          <w:ilvl w:val="0"/>
          <w:numId w:val="6"/>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servicio prestado</w:t>
      </w:r>
    </w:p>
    <w:p w14:paraId="29BF278F" w14:textId="77777777" w:rsidR="00F23808" w:rsidRPr="007E020B" w:rsidRDefault="00F23808" w:rsidP="00F23808">
      <w:pPr>
        <w:spacing w:after="0"/>
        <w:jc w:val="both"/>
        <w:rPr>
          <w:rFonts w:ascii="Arial" w:eastAsia="Times New Roman" w:hAnsi="Arial" w:cs="Arial"/>
          <w:color w:val="000000"/>
          <w:sz w:val="24"/>
          <w:szCs w:val="24"/>
          <w:lang w:eastAsia="es-MX"/>
        </w:rPr>
      </w:pPr>
    </w:p>
    <w:p w14:paraId="255D672D" w14:textId="77777777"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lastRenderedPageBreak/>
        <w:t xml:space="preserve">Así tenemos que causarán el pago de derechos los siguientes servicios que se soliciten a la Dirección de Desarrollo Urbano y Obras Públicas, consistentes en: </w:t>
      </w:r>
    </w:p>
    <w:p w14:paraId="0B4BF51B" w14:textId="77777777" w:rsidR="00F23808" w:rsidRPr="007E020B" w:rsidRDefault="00F23808" w:rsidP="00F23808">
      <w:pPr>
        <w:spacing w:after="0"/>
        <w:ind w:left="1276"/>
        <w:jc w:val="both"/>
        <w:rPr>
          <w:rFonts w:ascii="Arial" w:eastAsia="Times New Roman" w:hAnsi="Arial" w:cs="Arial"/>
          <w:sz w:val="24"/>
          <w:szCs w:val="24"/>
          <w:lang w:eastAsia="es-ES"/>
        </w:rPr>
      </w:pPr>
    </w:p>
    <w:p w14:paraId="7C06B26B"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 POR EL ANÁLISIS DE FACTIBILIDAD DE USO DE SUELO</w:t>
      </w:r>
    </w:p>
    <w:p w14:paraId="27F7BA1E" w14:textId="77777777"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II. LICENCIAS DE USO DEL SUELO.</w:t>
      </w:r>
    </w:p>
    <w:p w14:paraId="65ABE57E" w14:textId="77777777" w:rsidR="00F23808" w:rsidRPr="007E020B" w:rsidRDefault="00F23808" w:rsidP="00F23808">
      <w:pPr>
        <w:spacing w:after="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Licencia de Uso del Suelo para el trámite de la Licencia para Construcción.</w:t>
      </w:r>
    </w:p>
    <w:p w14:paraId="0E8FEF63"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II.II. Licencia de Uso del Suelo para el trámite de la Licencia de Funcionamiento Municipal.</w:t>
      </w:r>
    </w:p>
    <w:p w14:paraId="42DF6FEC"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CONSTANCIA DE ALINEAMIENTO.</w:t>
      </w:r>
    </w:p>
    <w:p w14:paraId="10D58B1A"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IV. FACTIBILIDAD DE DIVISIÓN DE PREDIO.</w:t>
      </w:r>
    </w:p>
    <w:p w14:paraId="6B461A2B"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 TRABAJOS DE CONSTRUCCIÓN.</w:t>
      </w:r>
    </w:p>
    <w:p w14:paraId="7B66C686"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 CONSTANCIA DE TERMINACIÓN DE OBRA.</w:t>
      </w:r>
    </w:p>
    <w:p w14:paraId="30DAF9E4"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 LICENCIA DE URBANIZACIÓN.</w:t>
      </w:r>
    </w:p>
    <w:p w14:paraId="5BB1795E"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VIII. PERMISO DE EXPLOTACIÓN</w:t>
      </w:r>
    </w:p>
    <w:p w14:paraId="4289E74F"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IX. VALIDACIÓN DE PLANOS.</w:t>
      </w:r>
    </w:p>
    <w:p w14:paraId="3F7BAB93"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 OTORGAMIENTO DE CONSTANCIA A QUE SE REFIERE LA LEY SOBRE RÉGIMEN DE PROPIEDAD Y CONDOMINIO INMOBILIARIO DEL ESTADO DE YUCATÁN.</w:t>
      </w:r>
    </w:p>
    <w:p w14:paraId="5C8912D3" w14:textId="0E4F843C"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XI. VISITAS DE INSPECCIÓN.</w:t>
      </w:r>
    </w:p>
    <w:p w14:paraId="11A420B1" w14:textId="1B90B708"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XII. REVISIÓN PREVIA DE TODOS LOS PROYECTOS DE URBANIZACIÓN E INFRAESTRUCTURA URBANA, PARA LOS CASOS DONDE SE REQUIERA UNA SEGUNDA O POSTERIOR REVISIÓN. </w:t>
      </w:r>
    </w:p>
    <w:p w14:paraId="6086D953" w14:textId="786A60DC"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w:t>
      </w:r>
      <w:r w:rsidR="00374758">
        <w:rPr>
          <w:rFonts w:ascii="Arial" w:eastAsia="Times New Roman" w:hAnsi="Arial" w:cs="Arial"/>
          <w:sz w:val="24"/>
          <w:szCs w:val="24"/>
          <w:lang w:eastAsia="es-ES"/>
        </w:rPr>
        <w:t>II</w:t>
      </w:r>
      <w:r w:rsidRPr="007E020B">
        <w:rPr>
          <w:rFonts w:ascii="Arial" w:eastAsia="Times New Roman" w:hAnsi="Arial" w:cs="Arial"/>
          <w:sz w:val="24"/>
          <w:szCs w:val="24"/>
          <w:lang w:eastAsia="es-ES"/>
        </w:rPr>
        <w:t>. POR LA EXPEDICIÓN DEL OFICIO DE INFORMACIÓN DEL TIPO DE ZONA EN LA QUE SE UBICAN LOS BIENES INMUEBLES, DE CONFORMIDAD CON LO ESTABLECIDO EN EL PROGRAMA DE DESARROLLO URBANO DEL MUNICIPIO DE UMÁN.</w:t>
      </w:r>
    </w:p>
    <w:p w14:paraId="304C39BE" w14:textId="2412D7AD"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w:t>
      </w:r>
      <w:r w:rsidR="00374758">
        <w:rPr>
          <w:rFonts w:ascii="Arial" w:eastAsia="Times New Roman" w:hAnsi="Arial" w:cs="Arial"/>
          <w:sz w:val="24"/>
          <w:szCs w:val="24"/>
          <w:lang w:eastAsia="es-ES"/>
        </w:rPr>
        <w:t>I</w:t>
      </w:r>
      <w:r w:rsidRPr="007E020B">
        <w:rPr>
          <w:rFonts w:ascii="Arial" w:eastAsia="Times New Roman" w:hAnsi="Arial" w:cs="Arial"/>
          <w:sz w:val="24"/>
          <w:szCs w:val="24"/>
          <w:lang w:eastAsia="es-ES"/>
        </w:rPr>
        <w:t>V. EMISIÓN DE COPIAS SIMPLES Y/O COPIAS CERTIFICADAS DE CUALQUIER DOCUMENTACIÓN CONTENIDA EN LOS EXPEDIENTES DE LA DIRECCIÓN DE DESARROLLO URBANO Y OBRAS PÚBLICAS:</w:t>
      </w:r>
    </w:p>
    <w:p w14:paraId="774FF9C6" w14:textId="01E8D627"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 COPIA ELECTRÓNICA DE PLANOS APROBADOS POR LA DIRECCIÓN DE DESARROLLO </w:t>
      </w:r>
      <w:r w:rsidR="00D86273" w:rsidRPr="007E020B">
        <w:rPr>
          <w:rFonts w:ascii="Arial" w:eastAsia="Times New Roman" w:hAnsi="Arial" w:cs="Arial"/>
          <w:sz w:val="24"/>
          <w:szCs w:val="24"/>
          <w:lang w:eastAsia="es-ES"/>
        </w:rPr>
        <w:t>URBANO Y</w:t>
      </w:r>
      <w:r w:rsidRPr="007E020B">
        <w:rPr>
          <w:rFonts w:ascii="Arial" w:eastAsia="Times New Roman" w:hAnsi="Arial" w:cs="Arial"/>
          <w:sz w:val="24"/>
          <w:szCs w:val="24"/>
          <w:lang w:eastAsia="es-ES"/>
        </w:rPr>
        <w:t xml:space="preserve"> OBRAS PÚBLICAS EN DISCO COMPACTO NO REGRABABLE.   </w:t>
      </w:r>
    </w:p>
    <w:p w14:paraId="522E1345" w14:textId="5C6C4286"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XVI. AUTORIZACIÓN DE LA CONSTITUCIÓN DE DESARROLLO INMOBILIARIO.</w:t>
      </w:r>
    </w:p>
    <w:p w14:paraId="1B2AFEBA" w14:textId="4040FCE7" w:rsidR="005A1B85"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XVII. AUTORIZACIÓN DE LA MODIFICACIÓN DE LA CONSTITUCIÓN DE DESARROLLO INMOBILIARIO. </w:t>
      </w:r>
    </w:p>
    <w:p w14:paraId="158BD483" w14:textId="77777777" w:rsidR="005A1B85" w:rsidRDefault="005A1B85" w:rsidP="00F23808">
      <w:pPr>
        <w:spacing w:after="0" w:line="240" w:lineRule="auto"/>
        <w:jc w:val="both"/>
        <w:rPr>
          <w:rFonts w:ascii="Arial" w:eastAsia="Times New Roman" w:hAnsi="Arial" w:cs="Arial"/>
          <w:sz w:val="24"/>
          <w:szCs w:val="24"/>
          <w:lang w:eastAsia="es-ES"/>
        </w:rPr>
      </w:pPr>
    </w:p>
    <w:p w14:paraId="4CA61F19" w14:textId="7F267D5B" w:rsidR="00F23808" w:rsidRPr="007E020B" w:rsidRDefault="005A1B85" w:rsidP="00F23808">
      <w:pPr>
        <w:spacing w:after="0" w:line="240" w:lineRule="auto"/>
        <w:jc w:val="both"/>
        <w:rPr>
          <w:rFonts w:ascii="Arial" w:eastAsia="Times New Roman" w:hAnsi="Arial" w:cs="Arial"/>
          <w:sz w:val="24"/>
          <w:szCs w:val="24"/>
          <w:lang w:eastAsia="es-ES"/>
        </w:rPr>
      </w:pPr>
      <w:r w:rsidRPr="00C87640">
        <w:rPr>
          <w:rFonts w:ascii="Arial" w:eastAsia="Times New Roman" w:hAnsi="Arial" w:cs="Arial"/>
          <w:sz w:val="24"/>
          <w:szCs w:val="24"/>
          <w:lang w:eastAsia="es-ES"/>
        </w:rPr>
        <w:t>X</w:t>
      </w:r>
      <w:r w:rsidR="00374758" w:rsidRPr="00C87640">
        <w:rPr>
          <w:rFonts w:ascii="Arial" w:eastAsia="Times New Roman" w:hAnsi="Arial" w:cs="Arial"/>
          <w:sz w:val="24"/>
          <w:szCs w:val="24"/>
          <w:lang w:eastAsia="es-ES"/>
        </w:rPr>
        <w:t>VIII</w:t>
      </w:r>
      <w:r w:rsidRPr="00C87640">
        <w:rPr>
          <w:rFonts w:ascii="Arial" w:eastAsia="Times New Roman" w:hAnsi="Arial" w:cs="Arial"/>
          <w:sz w:val="24"/>
          <w:szCs w:val="24"/>
          <w:lang w:eastAsia="es-ES"/>
        </w:rPr>
        <w:t>. SANCIONES PECUNARIAS.</w:t>
      </w:r>
    </w:p>
    <w:p w14:paraId="1C03E48A" w14:textId="77777777" w:rsidR="00F23808" w:rsidRPr="007E020B" w:rsidRDefault="00F23808" w:rsidP="00F23808">
      <w:pPr>
        <w:spacing w:after="0" w:line="240" w:lineRule="auto"/>
        <w:ind w:firstLine="1276"/>
        <w:jc w:val="both"/>
        <w:rPr>
          <w:rFonts w:ascii="Arial" w:eastAsia="Times New Roman" w:hAnsi="Arial" w:cs="Arial"/>
          <w:sz w:val="24"/>
          <w:szCs w:val="24"/>
          <w:lang w:eastAsia="es-ES"/>
        </w:rPr>
      </w:pPr>
    </w:p>
    <w:p w14:paraId="5C634F88" w14:textId="77777777" w:rsidR="00F23808"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Los derechos por los serv</w:t>
      </w:r>
      <w:r w:rsidR="00A52D34">
        <w:rPr>
          <w:rFonts w:ascii="Arial" w:eastAsia="Times New Roman" w:hAnsi="Arial" w:cs="Arial"/>
          <w:sz w:val="24"/>
          <w:szCs w:val="24"/>
          <w:lang w:eastAsia="es-ES"/>
        </w:rPr>
        <w:t xml:space="preserve">icios indicados con antelación </w:t>
      </w:r>
      <w:r w:rsidRPr="007E020B">
        <w:rPr>
          <w:rFonts w:ascii="Arial" w:eastAsia="Times New Roman" w:hAnsi="Arial" w:cs="Arial"/>
          <w:sz w:val="24"/>
          <w:szCs w:val="24"/>
          <w:lang w:eastAsia="es-ES"/>
        </w:rPr>
        <w:t>se pagarán conforme lo siguiente:</w:t>
      </w:r>
    </w:p>
    <w:p w14:paraId="68EF0698" w14:textId="77777777" w:rsidR="00D86273" w:rsidRDefault="00D86273" w:rsidP="00F23808">
      <w:pPr>
        <w:spacing w:after="0" w:line="240" w:lineRule="auto"/>
        <w:jc w:val="both"/>
        <w:rPr>
          <w:rFonts w:ascii="Arial" w:eastAsia="Times New Roman" w:hAnsi="Arial" w:cs="Arial"/>
          <w:sz w:val="24"/>
          <w:szCs w:val="24"/>
          <w:lang w:eastAsia="es-ES"/>
        </w:rPr>
      </w:pPr>
    </w:p>
    <w:p w14:paraId="34DCEE87" w14:textId="77777777" w:rsidR="00D86273" w:rsidRPr="007E020B" w:rsidRDefault="00D86273" w:rsidP="00F23808">
      <w:pPr>
        <w:spacing w:after="0" w:line="240" w:lineRule="auto"/>
        <w:jc w:val="both"/>
        <w:rPr>
          <w:rFonts w:ascii="Arial" w:eastAsia="Times New Roman" w:hAnsi="Arial" w:cs="Arial"/>
          <w:sz w:val="24"/>
          <w:szCs w:val="24"/>
          <w:lang w:eastAsia="es-ES"/>
        </w:rPr>
      </w:pPr>
    </w:p>
    <w:p w14:paraId="1AB78DCF"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0EC7ECBC"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POR EL ANÁLISIS DE FACTIBILIDAD DE USO DE SUELO</w:t>
      </w:r>
    </w:p>
    <w:p w14:paraId="26D1940F" w14:textId="77777777" w:rsidR="00F23808" w:rsidRPr="007E020B" w:rsidRDefault="00F23808" w:rsidP="00F23808">
      <w:pPr>
        <w:spacing w:after="0"/>
        <w:jc w:val="both"/>
        <w:rPr>
          <w:rFonts w:ascii="Arial" w:eastAsia="Times New Roman" w:hAnsi="Arial" w:cs="Arial"/>
          <w:sz w:val="24"/>
          <w:szCs w:val="24"/>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77"/>
        <w:gridCol w:w="1270"/>
        <w:gridCol w:w="1790"/>
      </w:tblGrid>
      <w:tr w:rsidR="00F23808" w:rsidRPr="007E020B"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7E020B" w:rsidRDefault="00F23808" w:rsidP="00F23808">
            <w:pPr>
              <w:jc w:val="center"/>
              <w:rPr>
                <w:rFonts w:ascii="Arial" w:hAnsi="Arial" w:cs="Arial"/>
                <w:b/>
                <w:color w:val="7F7F7F" w:themeColor="text1" w:themeTint="80"/>
                <w:sz w:val="24"/>
                <w:szCs w:val="24"/>
                <w:lang w:eastAsia="es-MX"/>
              </w:rPr>
            </w:pPr>
          </w:p>
        </w:tc>
        <w:tc>
          <w:tcPr>
            <w:tcW w:w="740" w:type="pct"/>
            <w:tcBorders>
              <w:bottom w:val="single" w:sz="4" w:space="0" w:color="D9D9D9" w:themeColor="background1" w:themeShade="D9"/>
            </w:tcBorders>
            <w:shd w:val="clear" w:color="auto" w:fill="auto"/>
          </w:tcPr>
          <w:p w14:paraId="48CE6E99"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39" w:type="pct"/>
            <w:tcBorders>
              <w:bottom w:val="single" w:sz="4" w:space="0" w:color="D9D9D9" w:themeColor="background1" w:themeShade="D9"/>
            </w:tcBorders>
          </w:tcPr>
          <w:p w14:paraId="3275B195" w14:textId="77777777" w:rsidR="00F23808" w:rsidRPr="007E020B" w:rsidRDefault="00E04DD4" w:rsidP="00E04DD4">
            <w:pPr>
              <w:jc w:val="center"/>
              <w:rPr>
                <w:rFonts w:ascii="Arial" w:hAnsi="Arial" w:cs="Arial"/>
                <w:b/>
                <w:color w:val="7F7F7F" w:themeColor="text1" w:themeTint="80"/>
                <w:sz w:val="24"/>
                <w:szCs w:val="24"/>
                <w:lang w:eastAsia="es-MX"/>
              </w:rPr>
            </w:pPr>
            <w:r>
              <w:rPr>
                <w:rFonts w:ascii="Arial" w:hAnsi="Arial" w:cs="Arial"/>
                <w:b/>
                <w:color w:val="7F7F7F" w:themeColor="text1" w:themeTint="80"/>
                <w:sz w:val="24"/>
                <w:szCs w:val="24"/>
                <w:lang w:eastAsia="es-MX"/>
              </w:rPr>
              <w:t>DOCUMENTO QUE SE ENTREGA</w:t>
            </w:r>
          </w:p>
        </w:tc>
      </w:tr>
      <w:tr w:rsidR="00F23808" w:rsidRPr="007E020B"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560CE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envase cerrado.</w:t>
            </w:r>
          </w:p>
          <w:p w14:paraId="1DE57B92" w14:textId="77777777" w:rsidR="00F23808" w:rsidRPr="007E020B" w:rsidRDefault="00F23808" w:rsidP="00F23808">
            <w:pPr>
              <w:ind w:left="720"/>
              <w:contextualSpacing/>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B096D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para consumo en el mismo lugar.</w:t>
            </w:r>
          </w:p>
          <w:p w14:paraId="149693D0" w14:textId="77777777"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BB092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giro diferente a los mencionados en los incisos a), b</w:t>
            </w:r>
            <w:proofErr w:type="gramStart"/>
            <w:r w:rsidRPr="007E020B">
              <w:rPr>
                <w:rFonts w:ascii="Arial" w:hAnsi="Arial" w:cs="Arial"/>
                <w:sz w:val="24"/>
                <w:szCs w:val="24"/>
                <w:lang w:eastAsia="es-MX"/>
              </w:rPr>
              <w:t>),d</w:t>
            </w:r>
            <w:proofErr w:type="gramEnd"/>
            <w:r w:rsidRPr="007E020B">
              <w:rPr>
                <w:rFonts w:ascii="Arial" w:hAnsi="Arial" w:cs="Arial"/>
                <w:sz w:val="24"/>
                <w:szCs w:val="24"/>
                <w:lang w:eastAsia="es-MX"/>
              </w:rPr>
              <w:t>), i), j) y k) de esta fracción.</w:t>
            </w:r>
          </w:p>
          <w:p w14:paraId="1FFF676E" w14:textId="77777777"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AB0E3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8.5</w:t>
            </w:r>
          </w:p>
          <w:p w14:paraId="464C7A11" w14:textId="77777777" w:rsidR="00F23808" w:rsidRPr="007E020B" w:rsidRDefault="00F23808" w:rsidP="00F23808">
            <w:pP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0.23</w:t>
            </w:r>
          </w:p>
          <w:p w14:paraId="0894EC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 por aparato</w:t>
            </w:r>
          </w:p>
          <w:p w14:paraId="543525F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caseta o unidad</w:t>
            </w:r>
          </w:p>
          <w:p w14:paraId="15FDF6E8"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96.0  </w:t>
            </w:r>
          </w:p>
          <w:p w14:paraId="1685FFA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Por torre</w:t>
            </w:r>
          </w:p>
          <w:p w14:paraId="2DADC73E"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50D9A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0.20</w:t>
            </w:r>
            <w:r w:rsidR="00A52D34">
              <w:rPr>
                <w:rFonts w:ascii="Arial" w:hAnsi="Arial" w:cs="Arial"/>
                <w:sz w:val="24"/>
                <w:szCs w:val="24"/>
                <w:lang w:eastAsia="es-MX"/>
              </w:rPr>
              <w:t xml:space="preserve"> ml</w:t>
            </w:r>
          </w:p>
          <w:p w14:paraId="2BBB5B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C6A3D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p w14:paraId="76891007"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2C979862" w14:textId="77777777" w:rsidR="00F23808" w:rsidRPr="007E020B" w:rsidRDefault="00F23808" w:rsidP="00F23808">
            <w:pPr>
              <w:spacing w:before="240"/>
              <w:ind w:left="720"/>
              <w:contextualSpacing/>
              <w:jc w:val="both"/>
              <w:rPr>
                <w:rFonts w:ascii="Arial" w:hAnsi="Arial" w:cs="Arial"/>
                <w:sz w:val="24"/>
                <w:szCs w:val="24"/>
                <w:lang w:eastAsia="es-MX"/>
              </w:rPr>
            </w:pPr>
            <w:r w:rsidRPr="007E020B">
              <w:rPr>
                <w:rFonts w:ascii="Arial" w:hAnsi="Arial" w:cs="Arial"/>
                <w:sz w:val="24"/>
                <w:szCs w:val="24"/>
                <w:lang w:eastAsia="es-MX"/>
              </w:rPr>
              <w:t>Nota:</w:t>
            </w:r>
          </w:p>
          <w:p w14:paraId="4EBDA0C5" w14:textId="77777777" w:rsidR="00F23808" w:rsidRPr="007E020B" w:rsidRDefault="00F23808" w:rsidP="00405539">
            <w:pPr>
              <w:numPr>
                <w:ilvl w:val="0"/>
                <w:numId w:val="7"/>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 xml:space="preserve">Para los efectos de los incisos anteriores de las fracciones d) se entiende por DESARROLLO INMOBILIARIO al bien inmueble que </w:t>
            </w:r>
            <w:r w:rsidRPr="007E020B">
              <w:rPr>
                <w:rFonts w:ascii="Arial" w:hAnsi="Arial" w:cs="Arial"/>
                <w:sz w:val="24"/>
                <w:szCs w:val="24"/>
                <w:lang w:eastAsia="es-MX"/>
              </w:rPr>
              <w:lastRenderedPageBreak/>
              <w:t>por sus características físicas o el régimen de propiedad se constituye como Fraccionamiento, División de lotes o Condominio.</w:t>
            </w:r>
          </w:p>
          <w:p w14:paraId="5BCD961B" w14:textId="77777777" w:rsidR="00F23808" w:rsidRPr="007E020B" w:rsidRDefault="00F23808" w:rsidP="00405539">
            <w:pPr>
              <w:numPr>
                <w:ilvl w:val="0"/>
                <w:numId w:val="7"/>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 xml:space="preserve">Para los efectos de las fracciones anteriores se entenderá por OTROS DESARROLLOS los siguientes conceptos: industria, locales comerciales, centros comerciales, equipamiento, bodegas e infraestructura. </w:t>
            </w:r>
          </w:p>
          <w:p w14:paraId="79048344" w14:textId="77777777" w:rsidR="00F23808" w:rsidRPr="007E020B" w:rsidRDefault="00F23808" w:rsidP="00405539">
            <w:pPr>
              <w:numPr>
                <w:ilvl w:val="0"/>
                <w:numId w:val="7"/>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Dichos conceptos se definen de conformidad con lo establecido en el Programa de Desarrollo Urbano.</w:t>
            </w:r>
          </w:p>
          <w:p w14:paraId="3D2CB267" w14:textId="77777777" w:rsidR="00F23808" w:rsidRPr="007E020B" w:rsidRDefault="00F23808" w:rsidP="00F23808">
            <w:pPr>
              <w:jc w:val="both"/>
              <w:rPr>
                <w:rFonts w:ascii="Arial" w:hAnsi="Arial" w:cs="Arial"/>
                <w:sz w:val="24"/>
                <w:szCs w:val="24"/>
                <w:lang w:eastAsia="es-MX"/>
              </w:rPr>
            </w:pPr>
          </w:p>
        </w:tc>
      </w:tr>
    </w:tbl>
    <w:p w14:paraId="7ABB1368" w14:textId="77777777" w:rsidR="00F23808" w:rsidRPr="007E020B" w:rsidRDefault="00F23808" w:rsidP="00F23808">
      <w:pPr>
        <w:spacing w:after="0"/>
        <w:jc w:val="both"/>
        <w:rPr>
          <w:rFonts w:ascii="Arial" w:eastAsia="Times New Roman" w:hAnsi="Arial" w:cs="Arial"/>
          <w:b/>
          <w:sz w:val="24"/>
          <w:szCs w:val="24"/>
          <w:lang w:eastAsia="es-ES"/>
        </w:rPr>
      </w:pPr>
    </w:p>
    <w:p w14:paraId="75E47916" w14:textId="77777777" w:rsidR="00F23808" w:rsidRPr="007E020B" w:rsidRDefault="00F23808" w:rsidP="00F23808">
      <w:pPr>
        <w:spacing w:after="0"/>
        <w:jc w:val="both"/>
        <w:rPr>
          <w:rFonts w:ascii="Arial" w:eastAsia="Times New Roman" w:hAnsi="Arial" w:cs="Arial"/>
          <w:b/>
          <w:sz w:val="24"/>
          <w:szCs w:val="24"/>
          <w:lang w:eastAsia="es-ES"/>
        </w:rPr>
      </w:pPr>
    </w:p>
    <w:p w14:paraId="59062804" w14:textId="77777777" w:rsidR="00F23808" w:rsidRPr="007E020B" w:rsidRDefault="00F23808" w:rsidP="00F23808">
      <w:pPr>
        <w:shd w:val="clear" w:color="auto" w:fill="D9D9D9" w:themeFill="background1" w:themeFillShade="D9"/>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II. LICENCIAS DE USO DEL SUELO.</w:t>
      </w:r>
    </w:p>
    <w:p w14:paraId="5C3A185D" w14:textId="77777777" w:rsidR="00F23808" w:rsidRPr="007E020B" w:rsidRDefault="00F23808" w:rsidP="00F23808">
      <w:pPr>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76"/>
        <w:gridCol w:w="4184"/>
        <w:gridCol w:w="1460"/>
        <w:gridCol w:w="1790"/>
      </w:tblGrid>
      <w:tr w:rsidR="00F23808" w:rsidRPr="007E020B"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A. Para desarrollo inmobiliario </w:t>
            </w:r>
          </w:p>
        </w:tc>
        <w:tc>
          <w:tcPr>
            <w:tcW w:w="1561" w:type="dxa"/>
          </w:tcPr>
          <w:p w14:paraId="248EB757"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7F7F7F" w:themeColor="text1" w:themeTint="80"/>
                <w:sz w:val="24"/>
                <w:szCs w:val="24"/>
                <w:lang w:eastAsia="es-MX"/>
              </w:rPr>
              <w:t>VUMA</w:t>
            </w:r>
            <w:r w:rsidRPr="007E020B">
              <w:rPr>
                <w:rFonts w:ascii="Arial" w:hAnsi="Arial" w:cs="Arial"/>
                <w:b/>
                <w:color w:val="595959" w:themeColor="text1" w:themeTint="A6"/>
                <w:sz w:val="24"/>
                <w:szCs w:val="24"/>
                <w:lang w:eastAsia="es-MX"/>
              </w:rPr>
              <w:t xml:space="preserve"> VIGENTE</w:t>
            </w:r>
          </w:p>
        </w:tc>
        <w:tc>
          <w:tcPr>
            <w:tcW w:w="1372" w:type="dxa"/>
          </w:tcPr>
          <w:p w14:paraId="121C4ABE" w14:textId="77777777" w:rsidR="00F23808" w:rsidRPr="007E020B" w:rsidRDefault="00E04DD4" w:rsidP="00F23808">
            <w:pPr>
              <w:jc w:val="center"/>
              <w:rPr>
                <w:rFonts w:ascii="Arial" w:hAnsi="Arial" w:cs="Arial"/>
                <w:b/>
                <w:color w:val="595959" w:themeColor="text1" w:themeTint="A6"/>
                <w:sz w:val="24"/>
                <w:szCs w:val="24"/>
                <w:lang w:eastAsia="es-MX"/>
              </w:rPr>
            </w:pPr>
            <w:r>
              <w:rPr>
                <w:rFonts w:ascii="Arial" w:hAnsi="Arial" w:cs="Arial"/>
                <w:b/>
                <w:color w:val="595959" w:themeColor="text1" w:themeTint="A6"/>
                <w:sz w:val="24"/>
                <w:szCs w:val="24"/>
                <w:lang w:eastAsia="es-MX"/>
              </w:rPr>
              <w:t>DOCUMENTO QUE SE ENTREGA</w:t>
            </w:r>
          </w:p>
        </w:tc>
      </w:tr>
      <w:tr w:rsidR="00F23808" w:rsidRPr="007E020B"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hasta 10,000.00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14:paraId="3B8005B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p w14:paraId="39686027" w14:textId="77777777" w:rsidR="00F23808" w:rsidRPr="007E020B" w:rsidRDefault="00F23808" w:rsidP="00F23808">
            <w:pPr>
              <w:jc w:val="center"/>
              <w:rPr>
                <w:rFonts w:ascii="Arial" w:hAnsi="Arial" w:cs="Arial"/>
                <w:sz w:val="24"/>
                <w:szCs w:val="24"/>
                <w:lang w:eastAsia="es-MX"/>
              </w:rPr>
            </w:pPr>
          </w:p>
        </w:tc>
        <w:tc>
          <w:tcPr>
            <w:tcW w:w="1372" w:type="dxa"/>
          </w:tcPr>
          <w:p w14:paraId="743D78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10,000.01 a 200,000.00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722516B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147.88</w:t>
            </w:r>
          </w:p>
          <w:p w14:paraId="13E63F7B" w14:textId="77777777" w:rsidR="00F23808" w:rsidRPr="007E020B" w:rsidRDefault="00F23808" w:rsidP="00F23808">
            <w:pPr>
              <w:jc w:val="center"/>
              <w:rPr>
                <w:rFonts w:ascii="Arial" w:hAnsi="Arial" w:cs="Arial"/>
                <w:sz w:val="24"/>
                <w:szCs w:val="24"/>
                <w:lang w:eastAsia="es-MX"/>
              </w:rPr>
            </w:pPr>
          </w:p>
        </w:tc>
        <w:tc>
          <w:tcPr>
            <w:tcW w:w="1372" w:type="dxa"/>
            <w:shd w:val="clear" w:color="auto" w:fill="F2F2F2" w:themeFill="background1" w:themeFillShade="F2"/>
          </w:tcPr>
          <w:p w14:paraId="031E1E0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Fraccionamientos de 200,000.01 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6D93CAF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253.47</w:t>
            </w:r>
          </w:p>
          <w:p w14:paraId="59DE9955" w14:textId="77777777" w:rsidR="00F23808" w:rsidRPr="007E020B" w:rsidRDefault="00F23808" w:rsidP="00F23808">
            <w:pPr>
              <w:jc w:val="center"/>
              <w:rPr>
                <w:rFonts w:ascii="Arial" w:hAnsi="Arial" w:cs="Arial"/>
                <w:sz w:val="24"/>
                <w:szCs w:val="24"/>
                <w:lang w:eastAsia="es-MX"/>
              </w:rPr>
            </w:pPr>
          </w:p>
        </w:tc>
        <w:tc>
          <w:tcPr>
            <w:tcW w:w="1372" w:type="dxa"/>
            <w:tcBorders>
              <w:bottom w:val="single" w:sz="4" w:space="0" w:color="D9D9D9" w:themeColor="background1" w:themeShade="D9"/>
            </w:tcBorders>
          </w:tcPr>
          <w:p w14:paraId="4BAD3A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7E020B" w:rsidRDefault="00F23808" w:rsidP="00F23808">
            <w:pPr>
              <w:jc w:val="center"/>
              <w:rPr>
                <w:rFonts w:ascii="Arial" w:hAnsi="Arial" w:cs="Arial"/>
                <w:b/>
                <w:color w:val="595959" w:themeColor="text1" w:themeTint="A6"/>
                <w:sz w:val="24"/>
                <w:szCs w:val="24"/>
                <w:lang w:eastAsia="es-MX"/>
              </w:rPr>
            </w:pPr>
          </w:p>
        </w:tc>
      </w:tr>
      <w:tr w:rsidR="00F23808" w:rsidRPr="007E020B"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7E020B" w:rsidRDefault="00F23808" w:rsidP="00F23808">
            <w:pPr>
              <w:jc w:val="both"/>
              <w:rPr>
                <w:rFonts w:ascii="Arial" w:hAnsi="Arial" w:cs="Arial"/>
                <w:b/>
                <w:color w:val="7F7F7F" w:themeColor="text1" w:themeTint="80"/>
                <w:sz w:val="24"/>
                <w:szCs w:val="24"/>
                <w:lang w:eastAsia="es-MX"/>
              </w:rPr>
            </w:pPr>
          </w:p>
          <w:p w14:paraId="28895973" w14:textId="77777777" w:rsidR="00F23808" w:rsidRPr="007E020B" w:rsidRDefault="00F23808" w:rsidP="00F23808">
            <w:pPr>
              <w:rPr>
                <w:rFonts w:ascii="Arial" w:hAnsi="Arial" w:cs="Arial"/>
                <w:sz w:val="24"/>
                <w:szCs w:val="24"/>
                <w:lang w:eastAsia="es-MX"/>
              </w:rPr>
            </w:pPr>
            <w:r w:rsidRPr="007E020B">
              <w:rPr>
                <w:rFonts w:ascii="Arial" w:hAnsi="Arial" w:cs="Arial"/>
                <w:b/>
                <w:sz w:val="24"/>
                <w:szCs w:val="24"/>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14:paraId="0E00FDF8"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14:paraId="61F9458D"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hasta 50.00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8.00</w:t>
            </w:r>
          </w:p>
        </w:tc>
        <w:tc>
          <w:tcPr>
            <w:tcW w:w="1372" w:type="dxa"/>
            <w:tcBorders>
              <w:top w:val="single" w:sz="4" w:space="0" w:color="D9D9D9" w:themeColor="background1" w:themeShade="D9"/>
            </w:tcBorders>
          </w:tcPr>
          <w:p w14:paraId="37C28CD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D498D2C" w14:textId="77777777" w:rsidR="00F23808" w:rsidRPr="00A52D34" w:rsidRDefault="00F23808" w:rsidP="00F23808">
            <w:pPr>
              <w:jc w:val="both"/>
              <w:rPr>
                <w:rFonts w:ascii="Arial" w:hAnsi="Arial" w:cs="Arial"/>
                <w:lang w:eastAsia="es-MX"/>
              </w:rPr>
            </w:pPr>
            <w:r w:rsidRPr="00A52D34">
              <w:rPr>
                <w:rFonts w:ascii="Arial" w:hAnsi="Arial" w:cs="Arial"/>
                <w:lang w:eastAsia="es-MX"/>
              </w:rPr>
              <w:t>Para desarrollo de cualquier tipo de construcción cuya superficie sea de 50.01 m</w:t>
            </w:r>
            <w:r w:rsidRPr="00A52D34">
              <w:rPr>
                <w:rFonts w:ascii="Arial" w:hAnsi="Arial" w:cs="Arial"/>
                <w:vertAlign w:val="superscript"/>
                <w:lang w:eastAsia="es-MX"/>
              </w:rPr>
              <w:t>2</w:t>
            </w:r>
            <w:r w:rsidRPr="00A52D34">
              <w:rPr>
                <w:rFonts w:ascii="Arial" w:hAnsi="Arial" w:cs="Arial"/>
                <w:lang w:eastAsia="es-MX"/>
              </w:rPr>
              <w:t xml:space="preserve"> hasta 100.00 m</w:t>
            </w:r>
            <w:r w:rsidRPr="00A52D34">
              <w:rPr>
                <w:rFonts w:ascii="Arial" w:hAnsi="Arial" w:cs="Arial"/>
                <w:vertAlign w:val="superscript"/>
                <w:lang w:eastAsia="es-MX"/>
              </w:rPr>
              <w:t>2</w:t>
            </w:r>
          </w:p>
          <w:p w14:paraId="29B998EB" w14:textId="77777777"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502C31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w:t>
            </w:r>
          </w:p>
        </w:tc>
        <w:tc>
          <w:tcPr>
            <w:tcW w:w="1372" w:type="dxa"/>
            <w:tcBorders>
              <w:top w:val="single" w:sz="4" w:space="0" w:color="D9D9D9" w:themeColor="background1" w:themeShade="D9"/>
            </w:tcBorders>
            <w:shd w:val="clear" w:color="auto" w:fill="F2F2F2" w:themeFill="background1" w:themeFillShade="F2"/>
          </w:tcPr>
          <w:p w14:paraId="4A6997A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A397B4"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 m</w:t>
            </w:r>
            <w:r w:rsidRPr="007E020B">
              <w:rPr>
                <w:rFonts w:ascii="Arial" w:hAnsi="Arial" w:cs="Arial"/>
                <w:sz w:val="24"/>
                <w:szCs w:val="24"/>
                <w:vertAlign w:val="superscript"/>
                <w:lang w:eastAsia="es-MX"/>
              </w:rPr>
              <w:t>2</w:t>
            </w:r>
          </w:p>
          <w:p w14:paraId="14FFC1F0" w14:textId="77777777"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tcPr>
          <w:p w14:paraId="32BFDD3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31.68</w:t>
            </w:r>
          </w:p>
        </w:tc>
        <w:tc>
          <w:tcPr>
            <w:tcW w:w="1372" w:type="dxa"/>
            <w:tcBorders>
              <w:top w:val="single" w:sz="4" w:space="0" w:color="D9D9D9" w:themeColor="background1" w:themeShade="D9"/>
            </w:tcBorders>
          </w:tcPr>
          <w:p w14:paraId="0597713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76E00C1"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5000.00 m</w:t>
            </w:r>
            <w:r w:rsidRPr="007E020B">
              <w:rPr>
                <w:rFonts w:ascii="Arial" w:hAnsi="Arial" w:cs="Arial"/>
                <w:sz w:val="24"/>
                <w:szCs w:val="24"/>
                <w:vertAlign w:val="superscript"/>
                <w:lang w:eastAsia="es-MX"/>
              </w:rPr>
              <w:t>2</w:t>
            </w:r>
          </w:p>
          <w:p w14:paraId="021FEA72" w14:textId="77777777" w:rsidR="00F23808" w:rsidRPr="007E020B" w:rsidRDefault="00F23808" w:rsidP="00F23808">
            <w:pPr>
              <w:jc w:val="both"/>
              <w:rPr>
                <w:rFonts w:ascii="Arial" w:hAnsi="Arial" w:cs="Arial"/>
                <w:sz w:val="24"/>
                <w:szCs w:val="24"/>
                <w:lang w:eastAsia="es-MX"/>
              </w:rPr>
            </w:pPr>
          </w:p>
        </w:tc>
        <w:tc>
          <w:tcPr>
            <w:tcW w:w="1561" w:type="dxa"/>
            <w:tcBorders>
              <w:left w:val="single" w:sz="4" w:space="0" w:color="D9D9D9" w:themeColor="background1" w:themeShade="D9"/>
            </w:tcBorders>
            <w:shd w:val="clear" w:color="auto" w:fill="F2F2F2" w:themeFill="background1" w:themeFillShade="F2"/>
          </w:tcPr>
          <w:p w14:paraId="1D71D4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63.38</w:t>
            </w:r>
          </w:p>
        </w:tc>
        <w:tc>
          <w:tcPr>
            <w:tcW w:w="1372" w:type="dxa"/>
            <w:shd w:val="clear" w:color="auto" w:fill="F2F2F2" w:themeFill="background1" w:themeFillShade="F2"/>
          </w:tcPr>
          <w:p w14:paraId="32EB8E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mayor de 5000.01m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14:paraId="1285568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tc>
        <w:tc>
          <w:tcPr>
            <w:tcW w:w="1372" w:type="dxa"/>
          </w:tcPr>
          <w:p w14:paraId="2055F24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bl>
    <w:p w14:paraId="32AB47C3" w14:textId="77777777" w:rsidR="00F23808" w:rsidRPr="007E020B" w:rsidRDefault="00F23808" w:rsidP="00F23808">
      <w:pPr>
        <w:spacing w:after="0"/>
        <w:rPr>
          <w:rFonts w:ascii="Arial" w:eastAsia="Times New Roman" w:hAnsi="Arial" w:cs="Arial"/>
          <w:b/>
          <w:color w:val="7F7F7F" w:themeColor="text1" w:themeTint="80"/>
          <w:sz w:val="24"/>
          <w:szCs w:val="24"/>
          <w:lang w:eastAsia="es-MX"/>
        </w:rPr>
      </w:pPr>
    </w:p>
    <w:p w14:paraId="6FECC94C" w14:textId="77777777" w:rsidR="00F23808" w:rsidRPr="007E020B" w:rsidRDefault="00F23808" w:rsidP="00F23808">
      <w:pPr>
        <w:spacing w:after="0"/>
        <w:rPr>
          <w:rFonts w:ascii="Arial" w:eastAsia="Times New Roman" w:hAnsi="Arial" w:cs="Arial"/>
          <w:b/>
          <w:sz w:val="24"/>
          <w:szCs w:val="24"/>
          <w:lang w:eastAsia="es-MX"/>
        </w:rPr>
      </w:pPr>
    </w:p>
    <w:p w14:paraId="69F3510F" w14:textId="77777777" w:rsidR="00F23808" w:rsidRPr="007E020B" w:rsidRDefault="00F23808" w:rsidP="00F23808">
      <w:pPr>
        <w:spacing w:after="0"/>
        <w:rPr>
          <w:rFonts w:ascii="Arial" w:eastAsia="Times New Roman" w:hAnsi="Arial" w:cs="Arial"/>
          <w:b/>
          <w:sz w:val="24"/>
          <w:szCs w:val="24"/>
          <w:lang w:eastAsia="es-MX"/>
        </w:rPr>
      </w:pPr>
    </w:p>
    <w:p w14:paraId="36798E62" w14:textId="77777777" w:rsidR="00F23808" w:rsidRPr="007E020B" w:rsidRDefault="00F23808" w:rsidP="00F23808">
      <w:pPr>
        <w:spacing w:after="0"/>
        <w:rPr>
          <w:rFonts w:ascii="Arial" w:eastAsia="Times New Roman" w:hAnsi="Arial" w:cs="Arial"/>
          <w:b/>
          <w:sz w:val="24"/>
          <w:szCs w:val="24"/>
          <w:lang w:eastAsia="es-MX"/>
        </w:rPr>
      </w:pPr>
      <w:r w:rsidRPr="007E020B">
        <w:rPr>
          <w:rFonts w:ascii="Arial" w:eastAsia="Times New Roman" w:hAnsi="Arial" w:cs="Arial"/>
          <w:b/>
          <w:sz w:val="24"/>
          <w:szCs w:val="24"/>
          <w:lang w:eastAsia="es-MX"/>
        </w:rPr>
        <w:t>II.II. Licencia de Uso del Suelo para el trámite de la Licencia de Funcionamiento Municipal.</w:t>
      </w:r>
    </w:p>
    <w:p w14:paraId="70580896" w14:textId="77777777" w:rsidR="00F23808" w:rsidRPr="007E020B" w:rsidRDefault="00F23808" w:rsidP="00F23808">
      <w:pPr>
        <w:spacing w:after="0"/>
        <w:rPr>
          <w:rFonts w:ascii="Arial" w:eastAsia="Times New Roman" w:hAnsi="Arial" w:cs="Arial"/>
          <w:b/>
          <w:sz w:val="24"/>
          <w:szCs w:val="24"/>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4"/>
        <w:gridCol w:w="2329"/>
        <w:gridCol w:w="1394"/>
        <w:gridCol w:w="1843"/>
      </w:tblGrid>
      <w:tr w:rsidR="00F23808" w:rsidRPr="007E020B"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7E020B" w:rsidRDefault="00F23808" w:rsidP="00F23808">
            <w:pPr>
              <w:jc w:val="center"/>
              <w:rPr>
                <w:rFonts w:ascii="Arial" w:hAnsi="Arial" w:cs="Arial"/>
                <w:b/>
                <w:sz w:val="24"/>
                <w:szCs w:val="24"/>
                <w:lang w:eastAsia="es-MX"/>
              </w:rPr>
            </w:pPr>
          </w:p>
          <w:p w14:paraId="62A68104" w14:textId="77777777"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7E020B" w:rsidRDefault="00F23808" w:rsidP="00F23808">
            <w:pPr>
              <w:jc w:val="center"/>
              <w:rPr>
                <w:rFonts w:ascii="Arial" w:hAnsi="Arial" w:cs="Arial"/>
                <w:b/>
                <w:sz w:val="24"/>
                <w:szCs w:val="24"/>
                <w:lang w:eastAsia="es-MX"/>
              </w:rPr>
            </w:pPr>
          </w:p>
          <w:p w14:paraId="1435232C" w14:textId="77777777"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LICENCIA </w:t>
            </w:r>
          </w:p>
          <w:p w14:paraId="05E322BF"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RENOVACIÓN</w:t>
            </w:r>
          </w:p>
        </w:tc>
      </w:tr>
      <w:tr w:rsidR="00F23808" w:rsidRPr="007E020B"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7E020B" w:rsidRDefault="00F23808" w:rsidP="00F23808">
            <w:pPr>
              <w:rPr>
                <w:rFonts w:ascii="Arial" w:hAnsi="Arial" w:cs="Arial"/>
                <w:b/>
                <w:color w:val="595959" w:themeColor="text1" w:themeTint="A6"/>
                <w:sz w:val="24"/>
                <w:szCs w:val="24"/>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7E020B" w:rsidRDefault="00F23808" w:rsidP="00F23808">
            <w:pPr>
              <w:rPr>
                <w:rFonts w:ascii="Arial" w:hAnsi="Arial" w:cs="Arial"/>
                <w:b/>
                <w:color w:val="595959" w:themeColor="text1" w:themeTint="A6"/>
                <w:sz w:val="24"/>
                <w:szCs w:val="24"/>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14:paraId="51062066"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14:paraId="27FED90B"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r>
      <w:tr w:rsidR="00F23808" w:rsidRPr="007E020B"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Comercio/Abasto</w:t>
            </w:r>
          </w:p>
        </w:tc>
        <w:tc>
          <w:tcPr>
            <w:tcW w:w="1626" w:type="pct"/>
            <w:tcBorders>
              <w:top w:val="single" w:sz="4" w:space="0" w:color="D9D9D9" w:themeColor="background1" w:themeShade="D9"/>
            </w:tcBorders>
          </w:tcPr>
          <w:p w14:paraId="37F201E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Tendejón </w:t>
            </w:r>
          </w:p>
        </w:tc>
        <w:tc>
          <w:tcPr>
            <w:tcW w:w="975" w:type="pct"/>
            <w:tcBorders>
              <w:top w:val="single" w:sz="4" w:space="0" w:color="D9D9D9" w:themeColor="background1" w:themeShade="D9"/>
            </w:tcBorders>
          </w:tcPr>
          <w:p w14:paraId="5A40040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Borders>
              <w:top w:val="single" w:sz="4" w:space="0" w:color="D9D9D9" w:themeColor="background1" w:themeShade="D9"/>
            </w:tcBorders>
          </w:tcPr>
          <w:p w14:paraId="64E7B68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14:paraId="6A7A99AB" w14:textId="77777777" w:rsidTr="00F23808">
        <w:trPr>
          <w:jc w:val="center"/>
        </w:trPr>
        <w:tc>
          <w:tcPr>
            <w:tcW w:w="1525" w:type="pct"/>
            <w:shd w:val="clear" w:color="auto" w:fill="F2F2F2" w:themeFill="background1" w:themeFillShade="F2"/>
          </w:tcPr>
          <w:p w14:paraId="0CA3A35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14:paraId="7CBDE8E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abarrotes</w:t>
            </w:r>
          </w:p>
        </w:tc>
        <w:tc>
          <w:tcPr>
            <w:tcW w:w="975" w:type="pct"/>
            <w:shd w:val="clear" w:color="auto" w:fill="F2F2F2" w:themeFill="background1" w:themeFillShade="F2"/>
          </w:tcPr>
          <w:p w14:paraId="1C9D4E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9DC10B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14:paraId="3752B190" w14:textId="77777777" w:rsidTr="00F23808">
        <w:trPr>
          <w:jc w:val="center"/>
        </w:trPr>
        <w:tc>
          <w:tcPr>
            <w:tcW w:w="1525" w:type="pct"/>
          </w:tcPr>
          <w:p w14:paraId="7C6616C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14:paraId="7383B79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w:t>
            </w:r>
          </w:p>
        </w:tc>
        <w:tc>
          <w:tcPr>
            <w:tcW w:w="975" w:type="pct"/>
          </w:tcPr>
          <w:p w14:paraId="1F26EE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c>
          <w:tcPr>
            <w:tcW w:w="874" w:type="pct"/>
          </w:tcPr>
          <w:p w14:paraId="33A40B4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r>
      <w:tr w:rsidR="00F23808" w:rsidRPr="007E020B" w14:paraId="4A66DE3C" w14:textId="77777777" w:rsidTr="00F23808">
        <w:trPr>
          <w:jc w:val="center"/>
        </w:trPr>
        <w:tc>
          <w:tcPr>
            <w:tcW w:w="1525" w:type="pct"/>
            <w:shd w:val="clear" w:color="auto" w:fill="F2F2F2" w:themeFill="background1" w:themeFillShade="F2"/>
          </w:tcPr>
          <w:p w14:paraId="7A72AF4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14:paraId="1CBC6D4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68ACDB5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C87AB9B" w14:textId="77777777" w:rsidTr="00F23808">
        <w:trPr>
          <w:jc w:val="center"/>
        </w:trPr>
        <w:tc>
          <w:tcPr>
            <w:tcW w:w="1525" w:type="pct"/>
          </w:tcPr>
          <w:p w14:paraId="676890E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14:paraId="318B66A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w:t>
            </w:r>
          </w:p>
        </w:tc>
        <w:tc>
          <w:tcPr>
            <w:tcW w:w="975" w:type="pct"/>
          </w:tcPr>
          <w:p w14:paraId="4BEDD6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tcPr>
          <w:p w14:paraId="7E548B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r w:rsidR="00F23808" w:rsidRPr="007E020B" w14:paraId="21A5BB73" w14:textId="77777777" w:rsidTr="00F23808">
        <w:trPr>
          <w:jc w:val="center"/>
        </w:trPr>
        <w:tc>
          <w:tcPr>
            <w:tcW w:w="1525" w:type="pct"/>
            <w:shd w:val="clear" w:color="auto" w:fill="F2F2F2" w:themeFill="background1" w:themeFillShade="F2"/>
          </w:tcPr>
          <w:p w14:paraId="4BCF23D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14:paraId="649FA4D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70</w:t>
            </w:r>
          </w:p>
        </w:tc>
        <w:tc>
          <w:tcPr>
            <w:tcW w:w="874" w:type="pct"/>
            <w:shd w:val="clear" w:color="auto" w:fill="F2F2F2" w:themeFill="background1" w:themeFillShade="F2"/>
          </w:tcPr>
          <w:p w14:paraId="00B101F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r>
      <w:tr w:rsidR="00F23808" w:rsidRPr="007E020B" w14:paraId="0A4FA336" w14:textId="77777777" w:rsidTr="00F23808">
        <w:trPr>
          <w:jc w:val="center"/>
        </w:trPr>
        <w:tc>
          <w:tcPr>
            <w:tcW w:w="1525" w:type="pct"/>
          </w:tcPr>
          <w:p w14:paraId="6E14E64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32D2D2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Farmacia </w:t>
            </w:r>
          </w:p>
        </w:tc>
        <w:tc>
          <w:tcPr>
            <w:tcW w:w="975" w:type="pct"/>
          </w:tcPr>
          <w:p w14:paraId="5CF3897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14:paraId="05EDAE9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51FA36B5" w14:textId="77777777" w:rsidTr="00F23808">
        <w:trPr>
          <w:jc w:val="center"/>
        </w:trPr>
        <w:tc>
          <w:tcPr>
            <w:tcW w:w="1525" w:type="pct"/>
            <w:shd w:val="clear" w:color="auto" w:fill="F2F2F2" w:themeFill="background1" w:themeFillShade="F2"/>
          </w:tcPr>
          <w:p w14:paraId="2C3505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14:paraId="09253E5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Consultorio medico</w:t>
            </w:r>
          </w:p>
        </w:tc>
        <w:tc>
          <w:tcPr>
            <w:tcW w:w="975" w:type="pct"/>
            <w:shd w:val="clear" w:color="auto" w:fill="F2F2F2" w:themeFill="background1" w:themeFillShade="F2"/>
          </w:tcPr>
          <w:p w14:paraId="74D45A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11A3BF9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C0767A6" w14:textId="77777777" w:rsidTr="00F23808">
        <w:trPr>
          <w:jc w:val="center"/>
        </w:trPr>
        <w:tc>
          <w:tcPr>
            <w:tcW w:w="1525" w:type="pct"/>
          </w:tcPr>
          <w:p w14:paraId="0711ADB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4C416DB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Laboratorio y análisis clínicos</w:t>
            </w:r>
          </w:p>
        </w:tc>
        <w:tc>
          <w:tcPr>
            <w:tcW w:w="975" w:type="pct"/>
          </w:tcPr>
          <w:p w14:paraId="051BD0F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14:paraId="172C5D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3883A4A" w14:textId="77777777" w:rsidTr="00F23808">
        <w:trPr>
          <w:jc w:val="center"/>
        </w:trPr>
        <w:tc>
          <w:tcPr>
            <w:tcW w:w="1525" w:type="pct"/>
            <w:shd w:val="clear" w:color="auto" w:fill="F2F2F2" w:themeFill="background1" w:themeFillShade="F2"/>
          </w:tcPr>
          <w:p w14:paraId="6320061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14:paraId="5E97C3A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Farmacia y consultorio</w:t>
            </w:r>
          </w:p>
        </w:tc>
        <w:tc>
          <w:tcPr>
            <w:tcW w:w="975" w:type="pct"/>
            <w:shd w:val="clear" w:color="auto" w:fill="F2F2F2" w:themeFill="background1" w:themeFillShade="F2"/>
          </w:tcPr>
          <w:p w14:paraId="7F39C93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F2F2F2" w:themeFill="background1" w:themeFillShade="F2"/>
          </w:tcPr>
          <w:p w14:paraId="66E8296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625E923" w14:textId="77777777" w:rsidTr="00F23808">
        <w:trPr>
          <w:jc w:val="center"/>
        </w:trPr>
        <w:tc>
          <w:tcPr>
            <w:tcW w:w="1525" w:type="pct"/>
          </w:tcPr>
          <w:p w14:paraId="4C3110B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115BCCD9" w14:textId="77777777" w:rsidR="00F23808" w:rsidRPr="007E020B" w:rsidRDefault="007373E3" w:rsidP="00F23808">
            <w:pPr>
              <w:rPr>
                <w:rFonts w:ascii="Arial" w:hAnsi="Arial" w:cs="Arial"/>
                <w:sz w:val="24"/>
                <w:szCs w:val="24"/>
                <w:lang w:eastAsia="es-MX"/>
              </w:rPr>
            </w:pPr>
            <w:r w:rsidRPr="007E020B">
              <w:rPr>
                <w:rFonts w:ascii="Arial" w:hAnsi="Arial" w:cs="Arial"/>
                <w:sz w:val="24"/>
                <w:szCs w:val="24"/>
                <w:lang w:eastAsia="es-MX"/>
              </w:rPr>
              <w:t>V</w:t>
            </w:r>
            <w:r w:rsidR="00F23808" w:rsidRPr="007E020B">
              <w:rPr>
                <w:rFonts w:ascii="Arial" w:hAnsi="Arial" w:cs="Arial"/>
                <w:sz w:val="24"/>
                <w:szCs w:val="24"/>
                <w:lang w:eastAsia="es-MX"/>
              </w:rPr>
              <w:t>eterinaria</w:t>
            </w:r>
          </w:p>
        </w:tc>
        <w:tc>
          <w:tcPr>
            <w:tcW w:w="975" w:type="pct"/>
          </w:tcPr>
          <w:p w14:paraId="09CE5E6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14:paraId="4D093AE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3AF1F9B6" w14:textId="77777777" w:rsidTr="00F23808">
        <w:trPr>
          <w:jc w:val="center"/>
        </w:trPr>
        <w:tc>
          <w:tcPr>
            <w:tcW w:w="1525" w:type="pct"/>
            <w:shd w:val="clear" w:color="auto" w:fill="F2F2F2" w:themeFill="background1" w:themeFillShade="F2"/>
          </w:tcPr>
          <w:p w14:paraId="276DE48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3DE47F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Pizzeria</w:t>
            </w:r>
          </w:p>
        </w:tc>
        <w:tc>
          <w:tcPr>
            <w:tcW w:w="975" w:type="pct"/>
            <w:shd w:val="clear" w:color="auto" w:fill="F2F2F2" w:themeFill="background1" w:themeFillShade="F2"/>
          </w:tcPr>
          <w:p w14:paraId="01EC2E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CBC32B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4D72032" w14:textId="77777777" w:rsidTr="00F23808">
        <w:trPr>
          <w:jc w:val="center"/>
        </w:trPr>
        <w:tc>
          <w:tcPr>
            <w:tcW w:w="1525" w:type="pct"/>
          </w:tcPr>
          <w:p w14:paraId="70058F2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052F6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Molino y Tortillería</w:t>
            </w:r>
          </w:p>
        </w:tc>
        <w:tc>
          <w:tcPr>
            <w:tcW w:w="975" w:type="pct"/>
          </w:tcPr>
          <w:p w14:paraId="29CC88B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26A64C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E83B49F" w14:textId="77777777" w:rsidTr="00F23808">
        <w:trPr>
          <w:jc w:val="center"/>
        </w:trPr>
        <w:tc>
          <w:tcPr>
            <w:tcW w:w="1525" w:type="pct"/>
            <w:shd w:val="clear" w:color="auto" w:fill="F2F2F2" w:themeFill="background1" w:themeFillShade="F2"/>
          </w:tcPr>
          <w:p w14:paraId="5BFAF83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4611AFA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Nevería, Fraperia, Dulcería</w:t>
            </w:r>
          </w:p>
        </w:tc>
        <w:tc>
          <w:tcPr>
            <w:tcW w:w="975" w:type="pct"/>
            <w:shd w:val="clear" w:color="auto" w:fill="F2F2F2" w:themeFill="background1" w:themeFillShade="F2"/>
          </w:tcPr>
          <w:p w14:paraId="2F8C40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28CCC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8486A97" w14:textId="77777777" w:rsidTr="00F23808">
        <w:trPr>
          <w:jc w:val="center"/>
        </w:trPr>
        <w:tc>
          <w:tcPr>
            <w:tcW w:w="1525" w:type="pct"/>
          </w:tcPr>
          <w:p w14:paraId="7DB512A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69950C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Panadería</w:t>
            </w:r>
          </w:p>
        </w:tc>
        <w:tc>
          <w:tcPr>
            <w:tcW w:w="975" w:type="pct"/>
          </w:tcPr>
          <w:p w14:paraId="62BDDB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289146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71E8B87" w14:textId="77777777" w:rsidTr="00F23808">
        <w:trPr>
          <w:jc w:val="center"/>
        </w:trPr>
        <w:tc>
          <w:tcPr>
            <w:tcW w:w="1525" w:type="pct"/>
            <w:shd w:val="clear" w:color="auto" w:fill="F2F2F2" w:themeFill="background1" w:themeFillShade="F2"/>
          </w:tcPr>
          <w:p w14:paraId="3D2E014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28F3627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Pastelería</w:t>
            </w:r>
          </w:p>
        </w:tc>
        <w:tc>
          <w:tcPr>
            <w:tcW w:w="975" w:type="pct"/>
            <w:shd w:val="clear" w:color="auto" w:fill="F2F2F2" w:themeFill="background1" w:themeFillShade="F2"/>
          </w:tcPr>
          <w:p w14:paraId="1C1499F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D63577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6B1D43E" w14:textId="77777777" w:rsidTr="00F23808">
        <w:trPr>
          <w:jc w:val="center"/>
        </w:trPr>
        <w:tc>
          <w:tcPr>
            <w:tcW w:w="1525" w:type="pct"/>
          </w:tcPr>
          <w:p w14:paraId="79DB8F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770D1F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Rosticería y Asadero</w:t>
            </w:r>
          </w:p>
        </w:tc>
        <w:tc>
          <w:tcPr>
            <w:tcW w:w="975" w:type="pct"/>
          </w:tcPr>
          <w:p w14:paraId="4D6D0A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6B3761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BDC6457" w14:textId="77777777" w:rsidTr="00F23808">
        <w:trPr>
          <w:jc w:val="center"/>
        </w:trPr>
        <w:tc>
          <w:tcPr>
            <w:tcW w:w="1525" w:type="pct"/>
            <w:shd w:val="clear" w:color="auto" w:fill="F2F2F2" w:themeFill="background1" w:themeFillShade="F2"/>
          </w:tcPr>
          <w:p w14:paraId="2F2825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3239CE1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Lonchería, Taquería</w:t>
            </w:r>
          </w:p>
        </w:tc>
        <w:tc>
          <w:tcPr>
            <w:tcW w:w="975" w:type="pct"/>
            <w:shd w:val="clear" w:color="auto" w:fill="F2F2F2" w:themeFill="background1" w:themeFillShade="F2"/>
          </w:tcPr>
          <w:p w14:paraId="6EA502D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4B6A661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88780F9" w14:textId="77777777" w:rsidTr="00F23808">
        <w:trPr>
          <w:jc w:val="center"/>
        </w:trPr>
        <w:tc>
          <w:tcPr>
            <w:tcW w:w="1525" w:type="pct"/>
          </w:tcPr>
          <w:p w14:paraId="6102367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CF083C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Cocina económica</w:t>
            </w:r>
          </w:p>
        </w:tc>
        <w:tc>
          <w:tcPr>
            <w:tcW w:w="975" w:type="pct"/>
          </w:tcPr>
          <w:p w14:paraId="21FBDE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tcPr>
          <w:p w14:paraId="569F4E3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645BB528" w14:textId="77777777" w:rsidTr="00F23808">
        <w:trPr>
          <w:jc w:val="center"/>
        </w:trPr>
        <w:tc>
          <w:tcPr>
            <w:tcW w:w="1525" w:type="pct"/>
            <w:shd w:val="clear" w:color="auto" w:fill="F2F2F2" w:themeFill="background1" w:themeFillShade="F2"/>
          </w:tcPr>
          <w:p w14:paraId="416B9BC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5843505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sin venta de bebidas alcohólicas</w:t>
            </w:r>
          </w:p>
        </w:tc>
        <w:tc>
          <w:tcPr>
            <w:tcW w:w="975" w:type="pct"/>
            <w:shd w:val="clear" w:color="auto" w:fill="F2F2F2" w:themeFill="background1" w:themeFillShade="F2"/>
          </w:tcPr>
          <w:p w14:paraId="296F1FC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F2F2F2" w:themeFill="background1" w:themeFillShade="F2"/>
          </w:tcPr>
          <w:p w14:paraId="272227C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5680A78E" w14:textId="77777777" w:rsidTr="00F23808">
        <w:trPr>
          <w:jc w:val="center"/>
        </w:trPr>
        <w:tc>
          <w:tcPr>
            <w:tcW w:w="1525" w:type="pct"/>
          </w:tcPr>
          <w:p w14:paraId="2D41B98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4D76CBB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con venta de bebidas alcohólicas</w:t>
            </w:r>
          </w:p>
        </w:tc>
        <w:tc>
          <w:tcPr>
            <w:tcW w:w="975" w:type="pct"/>
          </w:tcPr>
          <w:p w14:paraId="61718E8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tcPr>
          <w:p w14:paraId="5C76D97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16E14804" w14:textId="77777777" w:rsidTr="00F23808">
        <w:trPr>
          <w:jc w:val="center"/>
        </w:trPr>
        <w:tc>
          <w:tcPr>
            <w:tcW w:w="1525" w:type="pct"/>
            <w:shd w:val="clear" w:color="auto" w:fill="F2F2F2" w:themeFill="background1" w:themeFillShade="F2"/>
          </w:tcPr>
          <w:p w14:paraId="20A8D4D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07F934C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Frutería y Verdulería</w:t>
            </w:r>
          </w:p>
        </w:tc>
        <w:tc>
          <w:tcPr>
            <w:tcW w:w="975" w:type="pct"/>
            <w:shd w:val="clear" w:color="auto" w:fill="F2F2F2" w:themeFill="background1" w:themeFillShade="F2"/>
          </w:tcPr>
          <w:p w14:paraId="7E6ADB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6468787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835324" w14:textId="77777777" w:rsidTr="00F23808">
        <w:trPr>
          <w:jc w:val="center"/>
        </w:trPr>
        <w:tc>
          <w:tcPr>
            <w:tcW w:w="1525" w:type="pct"/>
            <w:shd w:val="clear" w:color="auto" w:fill="auto"/>
          </w:tcPr>
          <w:p w14:paraId="5B94876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auto"/>
          </w:tcPr>
          <w:p w14:paraId="6C1CA03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Carnicería </w:t>
            </w:r>
          </w:p>
        </w:tc>
        <w:tc>
          <w:tcPr>
            <w:tcW w:w="975" w:type="pct"/>
            <w:shd w:val="clear" w:color="auto" w:fill="auto"/>
          </w:tcPr>
          <w:p w14:paraId="213A3CB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5238D6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9600AF9" w14:textId="77777777" w:rsidTr="00F23808">
        <w:trPr>
          <w:jc w:val="center"/>
        </w:trPr>
        <w:tc>
          <w:tcPr>
            <w:tcW w:w="1525" w:type="pct"/>
            <w:shd w:val="clear" w:color="auto" w:fill="F2F2F2" w:themeFill="background1" w:themeFillShade="F2"/>
          </w:tcPr>
          <w:p w14:paraId="6E198B3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64FF39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2E530EF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Zapatería</w:t>
            </w:r>
          </w:p>
        </w:tc>
        <w:tc>
          <w:tcPr>
            <w:tcW w:w="975" w:type="pct"/>
            <w:shd w:val="clear" w:color="auto" w:fill="F2F2F2" w:themeFill="background1" w:themeFillShade="F2"/>
          </w:tcPr>
          <w:p w14:paraId="4370D62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AD5065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BC2FF64" w14:textId="77777777" w:rsidTr="00F23808">
        <w:trPr>
          <w:jc w:val="center"/>
        </w:trPr>
        <w:tc>
          <w:tcPr>
            <w:tcW w:w="1525" w:type="pct"/>
            <w:shd w:val="clear" w:color="auto" w:fill="auto"/>
          </w:tcPr>
          <w:p w14:paraId="3491B9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5577726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14:paraId="626C2C8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ropa</w:t>
            </w:r>
          </w:p>
        </w:tc>
        <w:tc>
          <w:tcPr>
            <w:tcW w:w="975" w:type="pct"/>
            <w:shd w:val="clear" w:color="auto" w:fill="auto"/>
          </w:tcPr>
          <w:p w14:paraId="6AF565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3374E4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04DAD45" w14:textId="77777777" w:rsidTr="00F23808">
        <w:trPr>
          <w:jc w:val="center"/>
        </w:trPr>
        <w:tc>
          <w:tcPr>
            <w:tcW w:w="1525" w:type="pct"/>
            <w:shd w:val="clear" w:color="auto" w:fill="F2F2F2" w:themeFill="background1" w:themeFillShade="F2"/>
          </w:tcPr>
          <w:p w14:paraId="62CC73F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588AE13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62EEE42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Almacén de ropa</w:t>
            </w:r>
          </w:p>
        </w:tc>
        <w:tc>
          <w:tcPr>
            <w:tcW w:w="975" w:type="pct"/>
            <w:shd w:val="clear" w:color="auto" w:fill="F2F2F2" w:themeFill="background1" w:themeFillShade="F2"/>
          </w:tcPr>
          <w:p w14:paraId="01B4937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07897B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453703C" w14:textId="77777777" w:rsidTr="00F23808">
        <w:trPr>
          <w:jc w:val="center"/>
        </w:trPr>
        <w:tc>
          <w:tcPr>
            <w:tcW w:w="1525" w:type="pct"/>
            <w:shd w:val="clear" w:color="auto" w:fill="auto"/>
          </w:tcPr>
          <w:p w14:paraId="7EFD19C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4ED2E38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14:paraId="0B6F6BD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Bisutería y Mercería </w:t>
            </w:r>
          </w:p>
        </w:tc>
        <w:tc>
          <w:tcPr>
            <w:tcW w:w="975" w:type="pct"/>
            <w:shd w:val="clear" w:color="auto" w:fill="auto"/>
          </w:tcPr>
          <w:p w14:paraId="4C87E62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1494321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95FF68D" w14:textId="77777777" w:rsidTr="00F23808">
        <w:trPr>
          <w:jc w:val="center"/>
        </w:trPr>
        <w:tc>
          <w:tcPr>
            <w:tcW w:w="1525" w:type="pct"/>
            <w:shd w:val="clear" w:color="auto" w:fill="F2F2F2" w:themeFill="background1" w:themeFillShade="F2"/>
          </w:tcPr>
          <w:p w14:paraId="60055E4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48FE914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69180F3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Sastrería y Confección</w:t>
            </w:r>
          </w:p>
        </w:tc>
        <w:tc>
          <w:tcPr>
            <w:tcW w:w="975" w:type="pct"/>
            <w:shd w:val="clear" w:color="auto" w:fill="F2F2F2" w:themeFill="background1" w:themeFillShade="F2"/>
          </w:tcPr>
          <w:p w14:paraId="5B0C49D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17A3C1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00CCE83" w14:textId="77777777" w:rsidTr="00F23808">
        <w:trPr>
          <w:jc w:val="center"/>
        </w:trPr>
        <w:tc>
          <w:tcPr>
            <w:tcW w:w="1525" w:type="pct"/>
            <w:shd w:val="clear" w:color="auto" w:fill="auto"/>
          </w:tcPr>
          <w:p w14:paraId="018261E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básicos/Educación </w:t>
            </w:r>
          </w:p>
        </w:tc>
        <w:tc>
          <w:tcPr>
            <w:tcW w:w="1626" w:type="pct"/>
            <w:shd w:val="clear" w:color="auto" w:fill="auto"/>
          </w:tcPr>
          <w:p w14:paraId="01F2C8B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Guardería </w:t>
            </w:r>
          </w:p>
        </w:tc>
        <w:tc>
          <w:tcPr>
            <w:tcW w:w="975" w:type="pct"/>
            <w:shd w:val="clear" w:color="auto" w:fill="auto"/>
          </w:tcPr>
          <w:p w14:paraId="5A09E5B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48BFC59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36501004" w14:textId="77777777" w:rsidTr="00F23808">
        <w:trPr>
          <w:jc w:val="center"/>
        </w:trPr>
        <w:tc>
          <w:tcPr>
            <w:tcW w:w="1525" w:type="pct"/>
            <w:shd w:val="clear" w:color="auto" w:fill="F2F2F2" w:themeFill="background1" w:themeFillShade="F2"/>
          </w:tcPr>
          <w:p w14:paraId="065B2D1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Servicio básicos/Educación</w:t>
            </w:r>
          </w:p>
        </w:tc>
        <w:tc>
          <w:tcPr>
            <w:tcW w:w="1626" w:type="pct"/>
            <w:shd w:val="clear" w:color="auto" w:fill="F2F2F2" w:themeFill="background1" w:themeFillShade="F2"/>
          </w:tcPr>
          <w:p w14:paraId="72DD995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Escuela privada</w:t>
            </w:r>
          </w:p>
        </w:tc>
        <w:tc>
          <w:tcPr>
            <w:tcW w:w="975" w:type="pct"/>
            <w:shd w:val="clear" w:color="auto" w:fill="F2F2F2" w:themeFill="background1" w:themeFillShade="F2"/>
          </w:tcPr>
          <w:p w14:paraId="3A5122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55B5B0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4E16702A" w14:textId="77777777" w:rsidTr="00F23808">
        <w:trPr>
          <w:jc w:val="center"/>
        </w:trPr>
        <w:tc>
          <w:tcPr>
            <w:tcW w:w="1525" w:type="pct"/>
            <w:shd w:val="clear" w:color="auto" w:fill="auto"/>
          </w:tcPr>
          <w:p w14:paraId="388346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auto"/>
          </w:tcPr>
          <w:p w14:paraId="1F37E03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Casa de empeño </w:t>
            </w:r>
          </w:p>
        </w:tc>
        <w:tc>
          <w:tcPr>
            <w:tcW w:w="975" w:type="pct"/>
            <w:shd w:val="clear" w:color="auto" w:fill="auto"/>
          </w:tcPr>
          <w:p w14:paraId="3DA1F4F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auto"/>
          </w:tcPr>
          <w:p w14:paraId="093EECF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6F6ADD36" w14:textId="77777777" w:rsidTr="00F23808">
        <w:trPr>
          <w:jc w:val="center"/>
        </w:trPr>
        <w:tc>
          <w:tcPr>
            <w:tcW w:w="1525" w:type="pct"/>
            <w:shd w:val="clear" w:color="auto" w:fill="F2F2F2" w:themeFill="background1" w:themeFillShade="F2"/>
          </w:tcPr>
          <w:p w14:paraId="4DD9D55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F2F2F2" w:themeFill="background1" w:themeFillShade="F2"/>
          </w:tcPr>
          <w:p w14:paraId="38D9915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Financiera </w:t>
            </w:r>
          </w:p>
        </w:tc>
        <w:tc>
          <w:tcPr>
            <w:tcW w:w="975" w:type="pct"/>
            <w:shd w:val="clear" w:color="auto" w:fill="F2F2F2" w:themeFill="background1" w:themeFillShade="F2"/>
          </w:tcPr>
          <w:p w14:paraId="0DAA902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6369DDB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70FB5966" w14:textId="77777777" w:rsidTr="00F23808">
        <w:trPr>
          <w:jc w:val="center"/>
        </w:trPr>
        <w:tc>
          <w:tcPr>
            <w:tcW w:w="1525" w:type="pct"/>
            <w:shd w:val="clear" w:color="auto" w:fill="auto"/>
          </w:tcPr>
          <w:p w14:paraId="71B561DE" w14:textId="77777777"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Comercio básico</w:t>
            </w:r>
          </w:p>
        </w:tc>
        <w:tc>
          <w:tcPr>
            <w:tcW w:w="1626" w:type="pct"/>
            <w:shd w:val="clear" w:color="auto" w:fill="auto"/>
          </w:tcPr>
          <w:p w14:paraId="5678683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 cajero automático</w:t>
            </w:r>
          </w:p>
        </w:tc>
        <w:tc>
          <w:tcPr>
            <w:tcW w:w="975" w:type="pct"/>
            <w:shd w:val="clear" w:color="auto" w:fill="auto"/>
          </w:tcPr>
          <w:p w14:paraId="6443462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14:paraId="03E7DC4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3C0216E3" w14:textId="77777777" w:rsidTr="00F23808">
        <w:trPr>
          <w:jc w:val="center"/>
        </w:trPr>
        <w:tc>
          <w:tcPr>
            <w:tcW w:w="1525" w:type="pct"/>
            <w:shd w:val="clear" w:color="auto" w:fill="F2F2F2" w:themeFill="background1" w:themeFillShade="F2"/>
          </w:tcPr>
          <w:p w14:paraId="75A19FA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14:paraId="5477B95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Sala de fiesta</w:t>
            </w:r>
          </w:p>
        </w:tc>
        <w:tc>
          <w:tcPr>
            <w:tcW w:w="975" w:type="pct"/>
            <w:shd w:val="clear" w:color="auto" w:fill="F2F2F2" w:themeFill="background1" w:themeFillShade="F2"/>
          </w:tcPr>
          <w:p w14:paraId="100E247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9988A6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6F7074" w14:textId="77777777" w:rsidTr="00F23808">
        <w:trPr>
          <w:jc w:val="center"/>
        </w:trPr>
        <w:tc>
          <w:tcPr>
            <w:tcW w:w="1525" w:type="pct"/>
            <w:shd w:val="clear" w:color="auto" w:fill="auto"/>
          </w:tcPr>
          <w:p w14:paraId="3734E64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0372BCD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Ciber</w:t>
            </w:r>
          </w:p>
        </w:tc>
        <w:tc>
          <w:tcPr>
            <w:tcW w:w="975" w:type="pct"/>
            <w:shd w:val="clear" w:color="auto" w:fill="auto"/>
          </w:tcPr>
          <w:p w14:paraId="63C21F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2942241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135445C7" w14:textId="77777777" w:rsidTr="00F23808">
        <w:trPr>
          <w:jc w:val="center"/>
        </w:trPr>
        <w:tc>
          <w:tcPr>
            <w:tcW w:w="1525" w:type="pct"/>
            <w:shd w:val="clear" w:color="auto" w:fill="F2F2F2" w:themeFill="background1" w:themeFillShade="F2"/>
          </w:tcPr>
          <w:p w14:paraId="7339F3C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1149C06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y reparación de celulares </w:t>
            </w:r>
          </w:p>
        </w:tc>
        <w:tc>
          <w:tcPr>
            <w:tcW w:w="975" w:type="pct"/>
            <w:shd w:val="clear" w:color="auto" w:fill="F2F2F2" w:themeFill="background1" w:themeFillShade="F2"/>
          </w:tcPr>
          <w:p w14:paraId="556728B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7192445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697D8E5" w14:textId="77777777" w:rsidTr="00F23808">
        <w:trPr>
          <w:jc w:val="center"/>
        </w:trPr>
        <w:tc>
          <w:tcPr>
            <w:tcW w:w="1525" w:type="pct"/>
            <w:shd w:val="clear" w:color="auto" w:fill="auto"/>
          </w:tcPr>
          <w:p w14:paraId="23058F2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2750A26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Peluquería</w:t>
            </w:r>
          </w:p>
        </w:tc>
        <w:tc>
          <w:tcPr>
            <w:tcW w:w="975" w:type="pct"/>
            <w:shd w:val="clear" w:color="auto" w:fill="auto"/>
          </w:tcPr>
          <w:p w14:paraId="5B742DB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130A20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B017273" w14:textId="77777777" w:rsidTr="00F23808">
        <w:trPr>
          <w:jc w:val="center"/>
        </w:trPr>
        <w:tc>
          <w:tcPr>
            <w:tcW w:w="1525" w:type="pct"/>
            <w:shd w:val="clear" w:color="auto" w:fill="F2F2F2" w:themeFill="background1" w:themeFillShade="F2"/>
          </w:tcPr>
          <w:p w14:paraId="0A688C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7F341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Fotografías</w:t>
            </w:r>
          </w:p>
        </w:tc>
        <w:tc>
          <w:tcPr>
            <w:tcW w:w="975" w:type="pct"/>
            <w:shd w:val="clear" w:color="auto" w:fill="F2F2F2" w:themeFill="background1" w:themeFillShade="F2"/>
          </w:tcPr>
          <w:p w14:paraId="7A2D706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C3E3EF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78523D" w14:textId="77777777" w:rsidTr="00F23808">
        <w:trPr>
          <w:jc w:val="center"/>
        </w:trPr>
        <w:tc>
          <w:tcPr>
            <w:tcW w:w="1525" w:type="pct"/>
            <w:shd w:val="clear" w:color="auto" w:fill="auto"/>
          </w:tcPr>
          <w:p w14:paraId="419089E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6106705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Despacho </w:t>
            </w:r>
          </w:p>
        </w:tc>
        <w:tc>
          <w:tcPr>
            <w:tcW w:w="975" w:type="pct"/>
            <w:shd w:val="clear" w:color="auto" w:fill="auto"/>
          </w:tcPr>
          <w:p w14:paraId="4F1110F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CC415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0E5CE1F5" w14:textId="77777777" w:rsidTr="00F23808">
        <w:trPr>
          <w:jc w:val="center"/>
        </w:trPr>
        <w:tc>
          <w:tcPr>
            <w:tcW w:w="1525" w:type="pct"/>
            <w:shd w:val="clear" w:color="auto" w:fill="F2F2F2" w:themeFill="background1" w:themeFillShade="F2"/>
          </w:tcPr>
          <w:p w14:paraId="47F7F07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Juegos de azar</w:t>
            </w:r>
          </w:p>
        </w:tc>
        <w:tc>
          <w:tcPr>
            <w:tcW w:w="1626" w:type="pct"/>
            <w:shd w:val="clear" w:color="auto" w:fill="F2F2F2" w:themeFill="background1" w:themeFillShade="F2"/>
          </w:tcPr>
          <w:p w14:paraId="0DD0B3D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Lotería y pronósticos </w:t>
            </w:r>
          </w:p>
        </w:tc>
        <w:tc>
          <w:tcPr>
            <w:tcW w:w="975" w:type="pct"/>
            <w:shd w:val="clear" w:color="auto" w:fill="F2F2F2" w:themeFill="background1" w:themeFillShade="F2"/>
          </w:tcPr>
          <w:p w14:paraId="1A8FF1D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1F3D511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2C7E4D66" w14:textId="77777777" w:rsidTr="00F23808">
        <w:trPr>
          <w:jc w:val="center"/>
        </w:trPr>
        <w:tc>
          <w:tcPr>
            <w:tcW w:w="1525" w:type="pct"/>
            <w:shd w:val="clear" w:color="auto" w:fill="auto"/>
          </w:tcPr>
          <w:p w14:paraId="1C553E7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D4AE3A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Papelería</w:t>
            </w:r>
          </w:p>
        </w:tc>
        <w:tc>
          <w:tcPr>
            <w:tcW w:w="975" w:type="pct"/>
            <w:shd w:val="clear" w:color="auto" w:fill="auto"/>
          </w:tcPr>
          <w:p w14:paraId="0D0C57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2D9447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542D9AF" w14:textId="77777777" w:rsidTr="00F23808">
        <w:trPr>
          <w:jc w:val="center"/>
        </w:trPr>
        <w:tc>
          <w:tcPr>
            <w:tcW w:w="1525" w:type="pct"/>
            <w:shd w:val="clear" w:color="auto" w:fill="F2F2F2" w:themeFill="background1" w:themeFillShade="F2"/>
          </w:tcPr>
          <w:p w14:paraId="046C122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410142A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Funeraria</w:t>
            </w:r>
          </w:p>
        </w:tc>
        <w:tc>
          <w:tcPr>
            <w:tcW w:w="975" w:type="pct"/>
            <w:shd w:val="clear" w:color="auto" w:fill="F2F2F2" w:themeFill="background1" w:themeFillShade="F2"/>
          </w:tcPr>
          <w:p w14:paraId="6867BE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6F12F4B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7411ED0F" w14:textId="77777777" w:rsidTr="00F23808">
        <w:trPr>
          <w:jc w:val="center"/>
        </w:trPr>
        <w:tc>
          <w:tcPr>
            <w:tcW w:w="1525" w:type="pct"/>
            <w:shd w:val="clear" w:color="auto" w:fill="auto"/>
          </w:tcPr>
          <w:p w14:paraId="30A5FA3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6A7E1D6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Lavandería </w:t>
            </w:r>
          </w:p>
        </w:tc>
        <w:tc>
          <w:tcPr>
            <w:tcW w:w="975" w:type="pct"/>
            <w:shd w:val="clear" w:color="auto" w:fill="auto"/>
          </w:tcPr>
          <w:p w14:paraId="033ABC1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auto"/>
          </w:tcPr>
          <w:p w14:paraId="7F4E25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11FAD9F6" w14:textId="77777777" w:rsidTr="00F23808">
        <w:trPr>
          <w:jc w:val="center"/>
        </w:trPr>
        <w:tc>
          <w:tcPr>
            <w:tcW w:w="1525" w:type="pct"/>
            <w:shd w:val="clear" w:color="auto" w:fill="F2F2F2" w:themeFill="background1" w:themeFillShade="F2"/>
          </w:tcPr>
          <w:p w14:paraId="6EC041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14:paraId="60ABF7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Purificadora de agua</w:t>
            </w:r>
          </w:p>
        </w:tc>
        <w:tc>
          <w:tcPr>
            <w:tcW w:w="975" w:type="pct"/>
            <w:shd w:val="clear" w:color="auto" w:fill="F2F2F2" w:themeFill="background1" w:themeFillShade="F2"/>
          </w:tcPr>
          <w:p w14:paraId="404B942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2E807AF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4083887D" w14:textId="77777777" w:rsidTr="00F23808">
        <w:trPr>
          <w:jc w:val="center"/>
        </w:trPr>
        <w:tc>
          <w:tcPr>
            <w:tcW w:w="1525" w:type="pct"/>
            <w:shd w:val="clear" w:color="auto" w:fill="auto"/>
          </w:tcPr>
          <w:p w14:paraId="5F885F9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0DC94BE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Motel , Posada</w:t>
            </w:r>
          </w:p>
        </w:tc>
        <w:tc>
          <w:tcPr>
            <w:tcW w:w="975" w:type="pct"/>
            <w:shd w:val="clear" w:color="auto" w:fill="auto"/>
          </w:tcPr>
          <w:p w14:paraId="7E70A68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42B1F7F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529B46AB" w14:textId="77777777" w:rsidTr="00F23808">
        <w:trPr>
          <w:jc w:val="center"/>
        </w:trPr>
        <w:tc>
          <w:tcPr>
            <w:tcW w:w="1525" w:type="pct"/>
            <w:shd w:val="clear" w:color="auto" w:fill="F2F2F2" w:themeFill="background1" w:themeFillShade="F2"/>
          </w:tcPr>
          <w:p w14:paraId="11180C9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2A8976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Hotel </w:t>
            </w:r>
          </w:p>
        </w:tc>
        <w:tc>
          <w:tcPr>
            <w:tcW w:w="975" w:type="pct"/>
            <w:shd w:val="clear" w:color="auto" w:fill="F2F2F2" w:themeFill="background1" w:themeFillShade="F2"/>
          </w:tcPr>
          <w:p w14:paraId="78C56FB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13</w:t>
            </w:r>
          </w:p>
        </w:tc>
        <w:tc>
          <w:tcPr>
            <w:tcW w:w="874" w:type="pct"/>
            <w:shd w:val="clear" w:color="auto" w:fill="F2F2F2" w:themeFill="background1" w:themeFillShade="F2"/>
          </w:tcPr>
          <w:p w14:paraId="495B676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565BFD4A" w14:textId="77777777" w:rsidTr="00F23808">
        <w:trPr>
          <w:jc w:val="center"/>
        </w:trPr>
        <w:tc>
          <w:tcPr>
            <w:tcW w:w="1525" w:type="pct"/>
            <w:shd w:val="clear" w:color="auto" w:fill="auto"/>
          </w:tcPr>
          <w:p w14:paraId="29F2DC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14:paraId="65130D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Ferretería y Tlapalería</w:t>
            </w:r>
          </w:p>
        </w:tc>
        <w:tc>
          <w:tcPr>
            <w:tcW w:w="975" w:type="pct"/>
            <w:shd w:val="clear" w:color="auto" w:fill="auto"/>
          </w:tcPr>
          <w:p w14:paraId="26E87D1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14:paraId="4013E59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2521DC8" w14:textId="77777777" w:rsidTr="00F23808">
        <w:trPr>
          <w:jc w:val="center"/>
        </w:trPr>
        <w:tc>
          <w:tcPr>
            <w:tcW w:w="1525" w:type="pct"/>
            <w:shd w:val="clear" w:color="auto" w:fill="F2F2F2" w:themeFill="background1" w:themeFillShade="F2"/>
          </w:tcPr>
          <w:p w14:paraId="2210F08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14:paraId="7EE738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de bicicleta</w:t>
            </w:r>
          </w:p>
        </w:tc>
        <w:tc>
          <w:tcPr>
            <w:tcW w:w="975" w:type="pct"/>
            <w:shd w:val="clear" w:color="auto" w:fill="F2F2F2" w:themeFill="background1" w:themeFillShade="F2"/>
          </w:tcPr>
          <w:p w14:paraId="0771D2E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4B441E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6DA0931" w14:textId="77777777" w:rsidTr="00F23808">
        <w:trPr>
          <w:jc w:val="center"/>
        </w:trPr>
        <w:tc>
          <w:tcPr>
            <w:tcW w:w="1525" w:type="pct"/>
            <w:shd w:val="clear" w:color="auto" w:fill="auto"/>
          </w:tcPr>
          <w:p w14:paraId="234D3E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14:paraId="656C1A7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Refaccionaria de electrónica </w:t>
            </w:r>
          </w:p>
        </w:tc>
        <w:tc>
          <w:tcPr>
            <w:tcW w:w="975" w:type="pct"/>
            <w:shd w:val="clear" w:color="auto" w:fill="auto"/>
          </w:tcPr>
          <w:p w14:paraId="7F4067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4D2678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70AB5A7" w14:textId="77777777" w:rsidTr="00F23808">
        <w:trPr>
          <w:jc w:val="center"/>
        </w:trPr>
        <w:tc>
          <w:tcPr>
            <w:tcW w:w="1525" w:type="pct"/>
            <w:shd w:val="clear" w:color="auto" w:fill="F2F2F2" w:themeFill="background1" w:themeFillShade="F2"/>
          </w:tcPr>
          <w:p w14:paraId="259F9FA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14:paraId="77BB9CA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automotriz</w:t>
            </w:r>
          </w:p>
        </w:tc>
        <w:tc>
          <w:tcPr>
            <w:tcW w:w="975" w:type="pct"/>
            <w:shd w:val="clear" w:color="auto" w:fill="F2F2F2" w:themeFill="background1" w:themeFillShade="F2"/>
          </w:tcPr>
          <w:p w14:paraId="7375C99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8C2DF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168199D" w14:textId="77777777" w:rsidTr="00F23808">
        <w:trPr>
          <w:jc w:val="center"/>
        </w:trPr>
        <w:tc>
          <w:tcPr>
            <w:tcW w:w="1525" w:type="pct"/>
            <w:shd w:val="clear" w:color="auto" w:fill="auto"/>
          </w:tcPr>
          <w:p w14:paraId="30E793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auto"/>
          </w:tcPr>
          <w:p w14:paraId="3F0102D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Llantera </w:t>
            </w:r>
          </w:p>
        </w:tc>
        <w:tc>
          <w:tcPr>
            <w:tcW w:w="975" w:type="pct"/>
            <w:shd w:val="clear" w:color="auto" w:fill="auto"/>
          </w:tcPr>
          <w:p w14:paraId="24D7810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14:paraId="7A7E7C0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7C4CBBEA" w14:textId="77777777" w:rsidTr="00F23808">
        <w:trPr>
          <w:jc w:val="center"/>
        </w:trPr>
        <w:tc>
          <w:tcPr>
            <w:tcW w:w="1525" w:type="pct"/>
            <w:shd w:val="clear" w:color="auto" w:fill="F2F2F2" w:themeFill="background1" w:themeFillShade="F2"/>
          </w:tcPr>
          <w:p w14:paraId="71AB81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5B964F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de bicicletas</w:t>
            </w:r>
          </w:p>
        </w:tc>
        <w:tc>
          <w:tcPr>
            <w:tcW w:w="975" w:type="pct"/>
            <w:shd w:val="clear" w:color="auto" w:fill="F2F2F2" w:themeFill="background1" w:themeFillShade="F2"/>
          </w:tcPr>
          <w:p w14:paraId="308300D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2CC428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3209A22" w14:textId="77777777" w:rsidTr="00F23808">
        <w:trPr>
          <w:jc w:val="center"/>
        </w:trPr>
        <w:tc>
          <w:tcPr>
            <w:tcW w:w="1525" w:type="pct"/>
            <w:vMerge w:val="restart"/>
            <w:shd w:val="clear" w:color="auto" w:fill="auto"/>
          </w:tcPr>
          <w:p w14:paraId="26D1FB31" w14:textId="77777777" w:rsidR="00F23808" w:rsidRPr="007E020B" w:rsidRDefault="00F23808" w:rsidP="00F23808">
            <w:pPr>
              <w:rPr>
                <w:rFonts w:ascii="Arial" w:hAnsi="Arial" w:cs="Arial"/>
                <w:sz w:val="24"/>
                <w:szCs w:val="24"/>
                <w:lang w:eastAsia="es-MX"/>
              </w:rPr>
            </w:pPr>
          </w:p>
          <w:p w14:paraId="609E51F4" w14:textId="77777777" w:rsidR="00F23808" w:rsidRPr="007E020B" w:rsidRDefault="00F23808" w:rsidP="00F23808">
            <w:pPr>
              <w:rPr>
                <w:rFonts w:ascii="Arial" w:hAnsi="Arial" w:cs="Arial"/>
                <w:sz w:val="24"/>
                <w:szCs w:val="24"/>
                <w:lang w:eastAsia="es-MX"/>
              </w:rPr>
            </w:pPr>
          </w:p>
          <w:p w14:paraId="34BADE9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14:paraId="7FFA6F1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4583D71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14:paraId="6DDE4C4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0420A3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AB95918" w14:textId="77777777" w:rsidTr="00F23808">
        <w:trPr>
          <w:jc w:val="center"/>
        </w:trPr>
        <w:tc>
          <w:tcPr>
            <w:tcW w:w="1525" w:type="pct"/>
            <w:vMerge/>
            <w:shd w:val="clear" w:color="auto" w:fill="auto"/>
          </w:tcPr>
          <w:p w14:paraId="44C611AC"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DA0CF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1D36B7B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14:paraId="5732F7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9505AD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EDC4266" w14:textId="77777777" w:rsidTr="00F23808">
        <w:trPr>
          <w:jc w:val="center"/>
        </w:trPr>
        <w:tc>
          <w:tcPr>
            <w:tcW w:w="1525" w:type="pct"/>
            <w:vMerge/>
            <w:shd w:val="clear" w:color="auto" w:fill="auto"/>
          </w:tcPr>
          <w:p w14:paraId="339BE501"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EAD37C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56425E2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14:paraId="4B23F9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3E1D233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3F48F74" w14:textId="77777777" w:rsidTr="00F23808">
        <w:trPr>
          <w:jc w:val="center"/>
        </w:trPr>
        <w:tc>
          <w:tcPr>
            <w:tcW w:w="1525" w:type="pct"/>
            <w:vMerge w:val="restart"/>
            <w:shd w:val="clear" w:color="auto" w:fill="F2F2F2" w:themeFill="background1" w:themeFillShade="F2"/>
          </w:tcPr>
          <w:p w14:paraId="62EC5251" w14:textId="77777777" w:rsidR="00F23808" w:rsidRPr="007E020B" w:rsidRDefault="00F23808" w:rsidP="00F23808">
            <w:pPr>
              <w:rPr>
                <w:rFonts w:ascii="Arial" w:hAnsi="Arial" w:cs="Arial"/>
                <w:sz w:val="24"/>
                <w:szCs w:val="24"/>
                <w:lang w:eastAsia="es-MX"/>
              </w:rPr>
            </w:pPr>
          </w:p>
          <w:p w14:paraId="1F1ED2A8" w14:textId="77777777" w:rsidR="00F23808" w:rsidRPr="007E020B" w:rsidRDefault="00F23808" w:rsidP="00F23808">
            <w:pPr>
              <w:rPr>
                <w:rFonts w:ascii="Arial" w:hAnsi="Arial" w:cs="Arial"/>
                <w:sz w:val="24"/>
                <w:szCs w:val="24"/>
                <w:lang w:eastAsia="es-MX"/>
              </w:rPr>
            </w:pPr>
          </w:p>
          <w:p w14:paraId="7C8439B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14:paraId="77A714A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5FCFDED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14:paraId="44A4193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666962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2A51A8E" w14:textId="77777777" w:rsidTr="00F23808">
        <w:trPr>
          <w:jc w:val="center"/>
        </w:trPr>
        <w:tc>
          <w:tcPr>
            <w:tcW w:w="1525" w:type="pct"/>
            <w:vMerge/>
            <w:shd w:val="clear" w:color="auto" w:fill="F2F2F2" w:themeFill="background1" w:themeFillShade="F2"/>
          </w:tcPr>
          <w:p w14:paraId="083055DF"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415B01E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5B642BF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14:paraId="2CF6AB8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0E1EE78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F1FBC2B" w14:textId="77777777" w:rsidTr="00F23808">
        <w:trPr>
          <w:jc w:val="center"/>
        </w:trPr>
        <w:tc>
          <w:tcPr>
            <w:tcW w:w="1525" w:type="pct"/>
            <w:vMerge/>
            <w:shd w:val="clear" w:color="auto" w:fill="F2F2F2" w:themeFill="background1" w:themeFillShade="F2"/>
          </w:tcPr>
          <w:p w14:paraId="22F8A4BC"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37D4906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70B4533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14:paraId="50E8A3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07D7DC0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D5DCFC7" w14:textId="77777777" w:rsidTr="00F23808">
        <w:trPr>
          <w:jc w:val="center"/>
        </w:trPr>
        <w:tc>
          <w:tcPr>
            <w:tcW w:w="1525" w:type="pct"/>
            <w:vMerge w:val="restart"/>
            <w:shd w:val="clear" w:color="auto" w:fill="auto"/>
          </w:tcPr>
          <w:p w14:paraId="7F82CB75" w14:textId="77777777" w:rsidR="00F23808" w:rsidRPr="007E020B" w:rsidRDefault="00F23808" w:rsidP="00F23808">
            <w:pPr>
              <w:rPr>
                <w:rFonts w:ascii="Arial" w:hAnsi="Arial" w:cs="Arial"/>
                <w:sz w:val="24"/>
                <w:szCs w:val="24"/>
                <w:lang w:eastAsia="es-MX"/>
              </w:rPr>
            </w:pPr>
          </w:p>
          <w:p w14:paraId="57C441DC" w14:textId="77777777" w:rsidR="00F23808" w:rsidRPr="007E020B" w:rsidRDefault="00F23808" w:rsidP="00F23808">
            <w:pPr>
              <w:rPr>
                <w:rFonts w:ascii="Arial" w:hAnsi="Arial" w:cs="Arial"/>
                <w:sz w:val="24"/>
                <w:szCs w:val="24"/>
                <w:lang w:eastAsia="es-MX"/>
              </w:rPr>
            </w:pPr>
          </w:p>
          <w:p w14:paraId="1F1F86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14:paraId="177B176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683D04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14:paraId="07D75D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C39B83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1504C93" w14:textId="77777777" w:rsidTr="00F23808">
        <w:trPr>
          <w:jc w:val="center"/>
        </w:trPr>
        <w:tc>
          <w:tcPr>
            <w:tcW w:w="1525" w:type="pct"/>
            <w:vMerge/>
            <w:shd w:val="clear" w:color="auto" w:fill="auto"/>
          </w:tcPr>
          <w:p w14:paraId="12F8FA69"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4AB3E0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687748A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14:paraId="432A9B1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48D71B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9391123" w14:textId="77777777" w:rsidTr="00F23808">
        <w:trPr>
          <w:jc w:val="center"/>
        </w:trPr>
        <w:tc>
          <w:tcPr>
            <w:tcW w:w="1525" w:type="pct"/>
            <w:vMerge/>
            <w:shd w:val="clear" w:color="auto" w:fill="auto"/>
          </w:tcPr>
          <w:p w14:paraId="10968E1A"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AD6481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0998B9F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14:paraId="43229B9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21B78A1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6AD260F7" w14:textId="77777777" w:rsidTr="00F23808">
        <w:trPr>
          <w:jc w:val="center"/>
        </w:trPr>
        <w:tc>
          <w:tcPr>
            <w:tcW w:w="1525" w:type="pct"/>
            <w:vMerge w:val="restart"/>
            <w:shd w:val="clear" w:color="auto" w:fill="F2F2F2" w:themeFill="background1" w:themeFillShade="F2"/>
          </w:tcPr>
          <w:p w14:paraId="3D532676" w14:textId="77777777" w:rsidR="00F23808" w:rsidRPr="007E020B" w:rsidRDefault="00F23808" w:rsidP="00F23808">
            <w:pPr>
              <w:rPr>
                <w:rFonts w:ascii="Arial" w:hAnsi="Arial" w:cs="Arial"/>
                <w:sz w:val="24"/>
                <w:szCs w:val="24"/>
                <w:lang w:eastAsia="es-MX"/>
              </w:rPr>
            </w:pPr>
          </w:p>
          <w:p w14:paraId="39F73FEE" w14:textId="77777777" w:rsidR="00F23808" w:rsidRPr="007E020B" w:rsidRDefault="00F23808" w:rsidP="00F23808">
            <w:pPr>
              <w:rPr>
                <w:rFonts w:ascii="Arial" w:hAnsi="Arial" w:cs="Arial"/>
                <w:sz w:val="24"/>
                <w:szCs w:val="24"/>
                <w:lang w:eastAsia="es-MX"/>
              </w:rPr>
            </w:pPr>
          </w:p>
          <w:p w14:paraId="5D5C56B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14:paraId="3A78833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 xml:space="preserve">Taller de herrería </w:t>
            </w:r>
          </w:p>
          <w:p w14:paraId="3C4F17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0 a 500 m2</w:t>
            </w:r>
          </w:p>
        </w:tc>
        <w:tc>
          <w:tcPr>
            <w:tcW w:w="975" w:type="pct"/>
            <w:shd w:val="clear" w:color="auto" w:fill="F2F2F2" w:themeFill="background1" w:themeFillShade="F2"/>
          </w:tcPr>
          <w:p w14:paraId="41452B4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5</w:t>
            </w:r>
          </w:p>
        </w:tc>
        <w:tc>
          <w:tcPr>
            <w:tcW w:w="874" w:type="pct"/>
            <w:shd w:val="clear" w:color="auto" w:fill="F2F2F2" w:themeFill="background1" w:themeFillShade="F2"/>
          </w:tcPr>
          <w:p w14:paraId="159AB30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4F355C" w14:textId="77777777" w:rsidTr="00F23808">
        <w:trPr>
          <w:jc w:val="center"/>
        </w:trPr>
        <w:tc>
          <w:tcPr>
            <w:tcW w:w="1525" w:type="pct"/>
            <w:vMerge/>
            <w:shd w:val="clear" w:color="auto" w:fill="F2F2F2" w:themeFill="background1" w:themeFillShade="F2"/>
          </w:tcPr>
          <w:p w14:paraId="23DECCA2"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355D21B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14:paraId="50E3528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14:paraId="3BE1F8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66FBEA0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30600860" w14:textId="77777777" w:rsidTr="00F23808">
        <w:trPr>
          <w:jc w:val="center"/>
        </w:trPr>
        <w:tc>
          <w:tcPr>
            <w:tcW w:w="1525" w:type="pct"/>
            <w:vMerge/>
            <w:shd w:val="clear" w:color="auto" w:fill="F2F2F2" w:themeFill="background1" w:themeFillShade="F2"/>
          </w:tcPr>
          <w:p w14:paraId="1EBF0A8D"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22048D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14:paraId="23C59A9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14:paraId="6EC9208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34F183F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56F41D28" w14:textId="77777777" w:rsidTr="00F23808">
        <w:trPr>
          <w:jc w:val="center"/>
        </w:trPr>
        <w:tc>
          <w:tcPr>
            <w:tcW w:w="1525" w:type="pct"/>
          </w:tcPr>
          <w:p w14:paraId="6F2E117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ligera</w:t>
            </w:r>
          </w:p>
        </w:tc>
        <w:tc>
          <w:tcPr>
            <w:tcW w:w="1626" w:type="pct"/>
          </w:tcPr>
          <w:p w14:paraId="5560936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de material de construcción </w:t>
            </w:r>
          </w:p>
        </w:tc>
        <w:tc>
          <w:tcPr>
            <w:tcW w:w="975" w:type="pct"/>
          </w:tcPr>
          <w:p w14:paraId="75032DB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14:paraId="15FE46F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r>
      <w:tr w:rsidR="00F23808" w:rsidRPr="007E020B" w14:paraId="733DBAA9" w14:textId="77777777" w:rsidTr="00F23808">
        <w:trPr>
          <w:jc w:val="center"/>
        </w:trPr>
        <w:tc>
          <w:tcPr>
            <w:tcW w:w="1525" w:type="pct"/>
            <w:shd w:val="clear" w:color="auto" w:fill="F2F2F2" w:themeFill="background1" w:themeFillShade="F2"/>
          </w:tcPr>
          <w:p w14:paraId="6E0F7B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14:paraId="63083DC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Venta de material de acero</w:t>
            </w:r>
          </w:p>
        </w:tc>
        <w:tc>
          <w:tcPr>
            <w:tcW w:w="975" w:type="pct"/>
            <w:shd w:val="clear" w:color="auto" w:fill="F2F2F2" w:themeFill="background1" w:themeFillShade="F2"/>
          </w:tcPr>
          <w:p w14:paraId="4E37532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3B7E31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66D1B000" w14:textId="77777777" w:rsidTr="00F23808">
        <w:trPr>
          <w:jc w:val="center"/>
        </w:trPr>
        <w:tc>
          <w:tcPr>
            <w:tcW w:w="1525" w:type="pct"/>
            <w:shd w:val="clear" w:color="auto" w:fill="auto"/>
          </w:tcPr>
          <w:p w14:paraId="222EEA5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7CE0084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Almacén o bodega diversos </w:t>
            </w:r>
          </w:p>
        </w:tc>
        <w:tc>
          <w:tcPr>
            <w:tcW w:w="975" w:type="pct"/>
            <w:shd w:val="clear" w:color="auto" w:fill="auto"/>
          </w:tcPr>
          <w:p w14:paraId="39A995D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39E6D04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52A4E63D" w14:textId="77777777" w:rsidTr="00F23808">
        <w:trPr>
          <w:jc w:val="center"/>
        </w:trPr>
        <w:tc>
          <w:tcPr>
            <w:tcW w:w="1525" w:type="pct"/>
            <w:shd w:val="clear" w:color="auto" w:fill="F2F2F2" w:themeFill="background1" w:themeFillShade="F2"/>
          </w:tcPr>
          <w:p w14:paraId="1559D94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14:paraId="32F1342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 a 50 empleados</w:t>
            </w:r>
          </w:p>
        </w:tc>
        <w:tc>
          <w:tcPr>
            <w:tcW w:w="975" w:type="pct"/>
            <w:shd w:val="clear" w:color="auto" w:fill="F2F2F2" w:themeFill="background1" w:themeFillShade="F2"/>
          </w:tcPr>
          <w:p w14:paraId="6A69F72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7E3BAE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38CCCBE8" w14:textId="77777777" w:rsidTr="00F23808">
        <w:trPr>
          <w:jc w:val="center"/>
        </w:trPr>
        <w:tc>
          <w:tcPr>
            <w:tcW w:w="1525" w:type="pct"/>
            <w:shd w:val="clear" w:color="auto" w:fill="auto"/>
          </w:tcPr>
          <w:p w14:paraId="1B218BD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70FEED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51 a 100 empleados </w:t>
            </w:r>
          </w:p>
        </w:tc>
        <w:tc>
          <w:tcPr>
            <w:tcW w:w="975" w:type="pct"/>
            <w:shd w:val="clear" w:color="auto" w:fill="auto"/>
          </w:tcPr>
          <w:p w14:paraId="7EFAA51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c>
          <w:tcPr>
            <w:tcW w:w="874" w:type="pct"/>
            <w:shd w:val="clear" w:color="auto" w:fill="auto"/>
          </w:tcPr>
          <w:p w14:paraId="709C574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r>
      <w:tr w:rsidR="00F23808" w:rsidRPr="007E020B" w14:paraId="5F03F227" w14:textId="77777777" w:rsidTr="00F23808">
        <w:trPr>
          <w:jc w:val="center"/>
        </w:trPr>
        <w:tc>
          <w:tcPr>
            <w:tcW w:w="1525" w:type="pct"/>
            <w:shd w:val="clear" w:color="auto" w:fill="F2F2F2" w:themeFill="background1" w:themeFillShade="F2"/>
          </w:tcPr>
          <w:p w14:paraId="23B7550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14:paraId="4B45CDE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101 a 150 empleados</w:t>
            </w:r>
          </w:p>
        </w:tc>
        <w:tc>
          <w:tcPr>
            <w:tcW w:w="975" w:type="pct"/>
            <w:shd w:val="clear" w:color="auto" w:fill="F2F2F2" w:themeFill="background1" w:themeFillShade="F2"/>
          </w:tcPr>
          <w:p w14:paraId="4FF8E10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35</w:t>
            </w:r>
          </w:p>
        </w:tc>
        <w:tc>
          <w:tcPr>
            <w:tcW w:w="874" w:type="pct"/>
            <w:shd w:val="clear" w:color="auto" w:fill="F2F2F2" w:themeFill="background1" w:themeFillShade="F2"/>
          </w:tcPr>
          <w:p w14:paraId="19DD6F4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1BCBF179" w14:textId="77777777" w:rsidTr="00F23808">
        <w:trPr>
          <w:jc w:val="center"/>
        </w:trPr>
        <w:tc>
          <w:tcPr>
            <w:tcW w:w="1525" w:type="pct"/>
            <w:shd w:val="clear" w:color="auto" w:fill="auto"/>
          </w:tcPr>
          <w:p w14:paraId="356DB4C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w:t>
            </w:r>
          </w:p>
        </w:tc>
        <w:tc>
          <w:tcPr>
            <w:tcW w:w="1626" w:type="pct"/>
            <w:shd w:val="clear" w:color="auto" w:fill="auto"/>
          </w:tcPr>
          <w:p w14:paraId="4CBE3F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151 a 250 empleados </w:t>
            </w:r>
          </w:p>
        </w:tc>
        <w:tc>
          <w:tcPr>
            <w:tcW w:w="975" w:type="pct"/>
            <w:shd w:val="clear" w:color="auto" w:fill="auto"/>
          </w:tcPr>
          <w:p w14:paraId="399A6E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4848A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47DA9588" w14:textId="77777777" w:rsidTr="00F23808">
        <w:trPr>
          <w:jc w:val="center"/>
        </w:trPr>
        <w:tc>
          <w:tcPr>
            <w:tcW w:w="1525" w:type="pct"/>
            <w:shd w:val="clear" w:color="auto" w:fill="F2F2F2" w:themeFill="background1" w:themeFillShade="F2"/>
          </w:tcPr>
          <w:p w14:paraId="79FB5D0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14:paraId="3B2D174F" w14:textId="77777777" w:rsidR="00F23808" w:rsidRPr="007E020B" w:rsidRDefault="00A52D34" w:rsidP="00F23808">
            <w:pPr>
              <w:rPr>
                <w:rFonts w:ascii="Arial" w:hAnsi="Arial" w:cs="Arial"/>
                <w:sz w:val="24"/>
                <w:szCs w:val="24"/>
                <w:lang w:eastAsia="es-MX"/>
              </w:rPr>
            </w:pPr>
            <w:r w:rsidRPr="007E020B">
              <w:rPr>
                <w:rFonts w:ascii="Arial" w:hAnsi="Arial" w:cs="Arial"/>
                <w:sz w:val="24"/>
                <w:szCs w:val="24"/>
                <w:lang w:eastAsia="es-MX"/>
              </w:rPr>
              <w:t>Fábrica</w:t>
            </w:r>
            <w:r w:rsidR="00F23808" w:rsidRPr="007E020B">
              <w:rPr>
                <w:rFonts w:ascii="Arial" w:hAnsi="Arial" w:cs="Arial"/>
                <w:sz w:val="24"/>
                <w:szCs w:val="24"/>
                <w:lang w:eastAsia="es-MX"/>
              </w:rPr>
              <w:t xml:space="preserve"> de aceros o transformación </w:t>
            </w:r>
          </w:p>
        </w:tc>
        <w:tc>
          <w:tcPr>
            <w:tcW w:w="975" w:type="pct"/>
            <w:shd w:val="clear" w:color="auto" w:fill="F2F2F2" w:themeFill="background1" w:themeFillShade="F2"/>
          </w:tcPr>
          <w:p w14:paraId="4BE4010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050910E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678C1480" w14:textId="77777777" w:rsidTr="00F23808">
        <w:trPr>
          <w:jc w:val="center"/>
        </w:trPr>
        <w:tc>
          <w:tcPr>
            <w:tcW w:w="1525" w:type="pct"/>
            <w:shd w:val="clear" w:color="auto" w:fill="auto"/>
          </w:tcPr>
          <w:p w14:paraId="27A768E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auto"/>
          </w:tcPr>
          <w:p w14:paraId="5C7078B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Lavadero </w:t>
            </w:r>
          </w:p>
        </w:tc>
        <w:tc>
          <w:tcPr>
            <w:tcW w:w="975" w:type="pct"/>
            <w:shd w:val="clear" w:color="auto" w:fill="auto"/>
          </w:tcPr>
          <w:p w14:paraId="61D364D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p w14:paraId="05D1331A" w14:textId="77777777" w:rsidR="00F23808" w:rsidRPr="007E020B" w:rsidRDefault="00F23808" w:rsidP="00F23808">
            <w:pPr>
              <w:jc w:val="center"/>
              <w:rPr>
                <w:rFonts w:ascii="Arial" w:hAnsi="Arial" w:cs="Arial"/>
                <w:sz w:val="24"/>
                <w:szCs w:val="24"/>
                <w:lang w:eastAsia="es-MX"/>
              </w:rPr>
            </w:pPr>
          </w:p>
          <w:p w14:paraId="45A2247E" w14:textId="77777777" w:rsidR="00F23808" w:rsidRPr="007E020B" w:rsidRDefault="00F23808" w:rsidP="00F23808">
            <w:pPr>
              <w:jc w:val="center"/>
              <w:rPr>
                <w:rFonts w:ascii="Arial" w:hAnsi="Arial" w:cs="Arial"/>
                <w:sz w:val="24"/>
                <w:szCs w:val="24"/>
                <w:lang w:eastAsia="es-MX"/>
              </w:rPr>
            </w:pPr>
          </w:p>
        </w:tc>
        <w:tc>
          <w:tcPr>
            <w:tcW w:w="874" w:type="pct"/>
            <w:shd w:val="clear" w:color="auto" w:fill="auto"/>
          </w:tcPr>
          <w:p w14:paraId="785ECA8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4A1482D0" w14:textId="77777777" w:rsidTr="00F23808">
        <w:trPr>
          <w:jc w:val="center"/>
        </w:trPr>
        <w:tc>
          <w:tcPr>
            <w:tcW w:w="1525" w:type="pct"/>
            <w:shd w:val="clear" w:color="auto" w:fill="F2F2F2" w:themeFill="background1" w:themeFillShade="F2"/>
          </w:tcPr>
          <w:p w14:paraId="03FB57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14:paraId="5C6163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Bancos de explotación pétrea</w:t>
            </w:r>
          </w:p>
        </w:tc>
        <w:tc>
          <w:tcPr>
            <w:tcW w:w="975" w:type="pct"/>
            <w:shd w:val="clear" w:color="auto" w:fill="F2F2F2" w:themeFill="background1" w:themeFillShade="F2"/>
          </w:tcPr>
          <w:p w14:paraId="1F3797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32BE501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07A4AB6C" w14:textId="77777777" w:rsidTr="00F23808">
        <w:trPr>
          <w:jc w:val="center"/>
        </w:trPr>
        <w:tc>
          <w:tcPr>
            <w:tcW w:w="1525" w:type="pct"/>
            <w:shd w:val="clear" w:color="auto" w:fill="auto"/>
          </w:tcPr>
          <w:p w14:paraId="0FEB3F5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auto"/>
          </w:tcPr>
          <w:p w14:paraId="4EE9443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Planta de trituración y emulsiones</w:t>
            </w:r>
          </w:p>
        </w:tc>
        <w:tc>
          <w:tcPr>
            <w:tcW w:w="975" w:type="pct"/>
            <w:shd w:val="clear" w:color="auto" w:fill="auto"/>
          </w:tcPr>
          <w:p w14:paraId="65EAF5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01E6A06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2E32E202" w14:textId="77777777" w:rsidTr="00F23808">
        <w:trPr>
          <w:jc w:val="center"/>
        </w:trPr>
        <w:tc>
          <w:tcPr>
            <w:tcW w:w="1525" w:type="pct"/>
            <w:shd w:val="clear" w:color="auto" w:fill="F2F2F2" w:themeFill="background1" w:themeFillShade="F2"/>
          </w:tcPr>
          <w:p w14:paraId="5351087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6BE402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Gasolinera</w:t>
            </w:r>
          </w:p>
        </w:tc>
        <w:tc>
          <w:tcPr>
            <w:tcW w:w="975" w:type="pct"/>
            <w:shd w:val="clear" w:color="auto" w:fill="F2F2F2" w:themeFill="background1" w:themeFillShade="F2"/>
          </w:tcPr>
          <w:p w14:paraId="2BAF993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0A95C1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770B0779" w14:textId="77777777" w:rsidTr="00F23808">
        <w:trPr>
          <w:jc w:val="center"/>
        </w:trPr>
        <w:tc>
          <w:tcPr>
            <w:tcW w:w="1525" w:type="pct"/>
            <w:shd w:val="clear" w:color="auto" w:fill="auto"/>
          </w:tcPr>
          <w:p w14:paraId="7115455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media</w:t>
            </w:r>
          </w:p>
        </w:tc>
        <w:tc>
          <w:tcPr>
            <w:tcW w:w="1626" w:type="pct"/>
            <w:shd w:val="clear" w:color="auto" w:fill="auto"/>
          </w:tcPr>
          <w:p w14:paraId="5812C41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menudeo </w:t>
            </w:r>
          </w:p>
        </w:tc>
        <w:tc>
          <w:tcPr>
            <w:tcW w:w="975" w:type="pct"/>
            <w:shd w:val="clear" w:color="auto" w:fill="auto"/>
          </w:tcPr>
          <w:p w14:paraId="62F8C4D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CA5932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515FD37" w14:textId="77777777" w:rsidTr="00F23808">
        <w:trPr>
          <w:jc w:val="center"/>
        </w:trPr>
        <w:tc>
          <w:tcPr>
            <w:tcW w:w="1525" w:type="pct"/>
            <w:shd w:val="clear" w:color="auto" w:fill="F2F2F2" w:themeFill="background1" w:themeFillShade="F2"/>
          </w:tcPr>
          <w:p w14:paraId="7D2A91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F2F2F2" w:themeFill="background1" w:themeFillShade="F2"/>
          </w:tcPr>
          <w:p w14:paraId="6525BEF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mayoreo </w:t>
            </w:r>
          </w:p>
        </w:tc>
        <w:tc>
          <w:tcPr>
            <w:tcW w:w="975" w:type="pct"/>
            <w:shd w:val="clear" w:color="auto" w:fill="F2F2F2" w:themeFill="background1" w:themeFillShade="F2"/>
          </w:tcPr>
          <w:p w14:paraId="741C430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c>
          <w:tcPr>
            <w:tcW w:w="874" w:type="pct"/>
            <w:shd w:val="clear" w:color="auto" w:fill="F2F2F2" w:themeFill="background1" w:themeFillShade="F2"/>
          </w:tcPr>
          <w:p w14:paraId="7B4444F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39174DC9" w14:textId="77777777" w:rsidTr="00F23808">
        <w:trPr>
          <w:jc w:val="center"/>
        </w:trPr>
        <w:tc>
          <w:tcPr>
            <w:tcW w:w="1525" w:type="pct"/>
            <w:shd w:val="clear" w:color="auto" w:fill="auto"/>
          </w:tcPr>
          <w:p w14:paraId="379FDFD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B5B82D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Expendio o agencia de cerveza</w:t>
            </w:r>
          </w:p>
        </w:tc>
        <w:tc>
          <w:tcPr>
            <w:tcW w:w="975" w:type="pct"/>
            <w:shd w:val="clear" w:color="auto" w:fill="auto"/>
          </w:tcPr>
          <w:p w14:paraId="50B83BD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46DD767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1E79FA09" w14:textId="77777777" w:rsidTr="00F23808">
        <w:trPr>
          <w:jc w:val="center"/>
        </w:trPr>
        <w:tc>
          <w:tcPr>
            <w:tcW w:w="1525" w:type="pct"/>
            <w:shd w:val="clear" w:color="auto" w:fill="F2F2F2" w:themeFill="background1" w:themeFillShade="F2"/>
          </w:tcPr>
          <w:p w14:paraId="4E0FF09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14:paraId="548D78C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Cantina, bar</w:t>
            </w:r>
          </w:p>
        </w:tc>
        <w:tc>
          <w:tcPr>
            <w:tcW w:w="975" w:type="pct"/>
            <w:shd w:val="clear" w:color="auto" w:fill="F2F2F2" w:themeFill="background1" w:themeFillShade="F2"/>
          </w:tcPr>
          <w:p w14:paraId="525FD6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41B381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275D7904" w14:textId="77777777" w:rsidTr="00F23808">
        <w:trPr>
          <w:jc w:val="center"/>
        </w:trPr>
        <w:tc>
          <w:tcPr>
            <w:tcW w:w="1525" w:type="pct"/>
            <w:shd w:val="clear" w:color="auto" w:fill="auto"/>
          </w:tcPr>
          <w:p w14:paraId="4879FC4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ACFA41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nocturno y cabarets</w:t>
            </w:r>
          </w:p>
        </w:tc>
        <w:tc>
          <w:tcPr>
            <w:tcW w:w="975" w:type="pct"/>
            <w:shd w:val="clear" w:color="auto" w:fill="auto"/>
          </w:tcPr>
          <w:p w14:paraId="5AD76CC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15743D3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469F3340" w14:textId="77777777" w:rsidTr="00F23808">
        <w:trPr>
          <w:jc w:val="center"/>
        </w:trPr>
        <w:tc>
          <w:tcPr>
            <w:tcW w:w="1525" w:type="pct"/>
            <w:shd w:val="clear" w:color="auto" w:fill="F2F2F2" w:themeFill="background1" w:themeFillShade="F2"/>
          </w:tcPr>
          <w:p w14:paraId="47F868F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 y Servicio</w:t>
            </w:r>
          </w:p>
        </w:tc>
        <w:tc>
          <w:tcPr>
            <w:tcW w:w="1626" w:type="pct"/>
            <w:shd w:val="clear" w:color="auto" w:fill="F2F2F2" w:themeFill="background1" w:themeFillShade="F2"/>
          </w:tcPr>
          <w:p w14:paraId="1FDFB5C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Restaurante </w:t>
            </w:r>
          </w:p>
        </w:tc>
        <w:tc>
          <w:tcPr>
            <w:tcW w:w="975" w:type="pct"/>
            <w:shd w:val="clear" w:color="auto" w:fill="F2F2F2" w:themeFill="background1" w:themeFillShade="F2"/>
          </w:tcPr>
          <w:p w14:paraId="644C87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F2F2F2" w:themeFill="background1" w:themeFillShade="F2"/>
          </w:tcPr>
          <w:p w14:paraId="6701AE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7988F993" w14:textId="77777777" w:rsidTr="00F23808">
        <w:trPr>
          <w:jc w:val="center"/>
        </w:trPr>
        <w:tc>
          <w:tcPr>
            <w:tcW w:w="1525" w:type="pct"/>
            <w:shd w:val="clear" w:color="auto" w:fill="auto"/>
          </w:tcPr>
          <w:p w14:paraId="647DF09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Centro de espectáculos </w:t>
            </w:r>
          </w:p>
        </w:tc>
        <w:tc>
          <w:tcPr>
            <w:tcW w:w="1626" w:type="pct"/>
            <w:shd w:val="clear" w:color="auto" w:fill="auto"/>
          </w:tcPr>
          <w:p w14:paraId="4E83E8F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Discoteca y club social</w:t>
            </w:r>
          </w:p>
        </w:tc>
        <w:tc>
          <w:tcPr>
            <w:tcW w:w="975" w:type="pct"/>
            <w:shd w:val="clear" w:color="auto" w:fill="auto"/>
          </w:tcPr>
          <w:p w14:paraId="358CF4D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B9AB7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6C4227AD" w14:textId="77777777" w:rsidTr="00F23808">
        <w:trPr>
          <w:jc w:val="center"/>
        </w:trPr>
        <w:tc>
          <w:tcPr>
            <w:tcW w:w="1525" w:type="pct"/>
            <w:shd w:val="clear" w:color="auto" w:fill="F2F2F2" w:themeFill="background1" w:themeFillShade="F2"/>
          </w:tcPr>
          <w:p w14:paraId="16DB63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14:paraId="798DC2F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Salón de baile, billar o boliche</w:t>
            </w:r>
          </w:p>
        </w:tc>
        <w:tc>
          <w:tcPr>
            <w:tcW w:w="975" w:type="pct"/>
            <w:shd w:val="clear" w:color="auto" w:fill="F2F2F2" w:themeFill="background1" w:themeFillShade="F2"/>
          </w:tcPr>
          <w:p w14:paraId="4E7E5DB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60DF29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BF4BCD6" w14:textId="77777777" w:rsidTr="00F23808">
        <w:trPr>
          <w:jc w:val="center"/>
        </w:trPr>
        <w:tc>
          <w:tcPr>
            <w:tcW w:w="1525" w:type="pct"/>
            <w:shd w:val="clear" w:color="auto" w:fill="F2F2F2" w:themeFill="background1" w:themeFillShade="F2"/>
          </w:tcPr>
          <w:p w14:paraId="40F90AB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w:t>
            </w:r>
          </w:p>
        </w:tc>
        <w:tc>
          <w:tcPr>
            <w:tcW w:w="1626" w:type="pct"/>
            <w:shd w:val="clear" w:color="auto" w:fill="F2F2F2" w:themeFill="background1" w:themeFillShade="F2"/>
          </w:tcPr>
          <w:p w14:paraId="2D1CD37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Estacionamiento</w:t>
            </w:r>
          </w:p>
        </w:tc>
        <w:tc>
          <w:tcPr>
            <w:tcW w:w="975" w:type="pct"/>
            <w:shd w:val="clear" w:color="auto" w:fill="F2F2F2" w:themeFill="background1" w:themeFillShade="F2"/>
          </w:tcPr>
          <w:p w14:paraId="45EA476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47C281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6EE16424" w14:textId="77777777" w:rsidTr="00F23808">
        <w:trPr>
          <w:jc w:val="center"/>
        </w:trPr>
        <w:tc>
          <w:tcPr>
            <w:tcW w:w="1525" w:type="pct"/>
            <w:shd w:val="clear" w:color="auto" w:fill="auto"/>
          </w:tcPr>
          <w:p w14:paraId="46FD171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766A98E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Fonda y lonchería </w:t>
            </w:r>
          </w:p>
        </w:tc>
        <w:tc>
          <w:tcPr>
            <w:tcW w:w="975" w:type="pct"/>
            <w:shd w:val="clear" w:color="auto" w:fill="auto"/>
          </w:tcPr>
          <w:p w14:paraId="7279AD5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auto"/>
          </w:tcPr>
          <w:p w14:paraId="40FAC19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705CED91" w14:textId="77777777" w:rsidTr="00F23808">
        <w:trPr>
          <w:jc w:val="center"/>
        </w:trPr>
        <w:tc>
          <w:tcPr>
            <w:tcW w:w="1525" w:type="pct"/>
            <w:shd w:val="clear" w:color="auto" w:fill="F2F2F2" w:themeFill="background1" w:themeFillShade="F2"/>
          </w:tcPr>
          <w:p w14:paraId="57CBB25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14:paraId="3C847D0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Vinatería y licores</w:t>
            </w:r>
          </w:p>
        </w:tc>
        <w:tc>
          <w:tcPr>
            <w:tcW w:w="975" w:type="pct"/>
            <w:shd w:val="clear" w:color="auto" w:fill="F2F2F2" w:themeFill="background1" w:themeFillShade="F2"/>
          </w:tcPr>
          <w:p w14:paraId="41BC765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7613CA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23DF606B" w14:textId="77777777" w:rsidTr="00F23808">
        <w:trPr>
          <w:jc w:val="center"/>
        </w:trPr>
        <w:tc>
          <w:tcPr>
            <w:tcW w:w="1525" w:type="pct"/>
            <w:shd w:val="clear" w:color="auto" w:fill="auto"/>
          </w:tcPr>
          <w:p w14:paraId="3812BD1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41ED57C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Crematorio </w:t>
            </w:r>
          </w:p>
        </w:tc>
        <w:tc>
          <w:tcPr>
            <w:tcW w:w="975" w:type="pct"/>
            <w:shd w:val="clear" w:color="auto" w:fill="auto"/>
          </w:tcPr>
          <w:p w14:paraId="494E26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562D533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5CE556AE" w14:textId="77777777" w:rsidTr="00F23808">
        <w:trPr>
          <w:jc w:val="center"/>
        </w:trPr>
        <w:tc>
          <w:tcPr>
            <w:tcW w:w="1525" w:type="pct"/>
            <w:shd w:val="clear" w:color="auto" w:fill="F2F2F2" w:themeFill="background1" w:themeFillShade="F2"/>
          </w:tcPr>
          <w:p w14:paraId="4B82BC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71779D2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Antena de telecomunicación  </w:t>
            </w:r>
          </w:p>
        </w:tc>
        <w:tc>
          <w:tcPr>
            <w:tcW w:w="975" w:type="pct"/>
            <w:shd w:val="clear" w:color="auto" w:fill="F2F2F2" w:themeFill="background1" w:themeFillShade="F2"/>
          </w:tcPr>
          <w:p w14:paraId="14D5656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599FA7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446BEDDD" w14:textId="77777777" w:rsidTr="00F23808">
        <w:trPr>
          <w:jc w:val="center"/>
        </w:trPr>
        <w:tc>
          <w:tcPr>
            <w:tcW w:w="1525" w:type="pct"/>
            <w:shd w:val="clear" w:color="auto" w:fill="auto"/>
          </w:tcPr>
          <w:p w14:paraId="653B49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 xml:space="preserve">Juegos de azar </w:t>
            </w:r>
          </w:p>
        </w:tc>
        <w:tc>
          <w:tcPr>
            <w:tcW w:w="1626" w:type="pct"/>
            <w:shd w:val="clear" w:color="auto" w:fill="auto"/>
          </w:tcPr>
          <w:p w14:paraId="2E842EA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Casino </w:t>
            </w:r>
          </w:p>
        </w:tc>
        <w:tc>
          <w:tcPr>
            <w:tcW w:w="975" w:type="pct"/>
            <w:shd w:val="clear" w:color="auto" w:fill="auto"/>
          </w:tcPr>
          <w:p w14:paraId="1FFDB67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14:paraId="634E0D9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r w:rsidR="002D623F" w:rsidRPr="007E020B" w14:paraId="6E7BC9D6" w14:textId="77777777" w:rsidTr="00F23808">
        <w:trPr>
          <w:jc w:val="center"/>
        </w:trPr>
        <w:tc>
          <w:tcPr>
            <w:tcW w:w="1525" w:type="pct"/>
            <w:shd w:val="clear" w:color="auto" w:fill="auto"/>
          </w:tcPr>
          <w:p w14:paraId="4B027869" w14:textId="0413C6B1" w:rsidR="002D623F" w:rsidRPr="007E020B" w:rsidRDefault="002D623F" w:rsidP="00F23808">
            <w:pPr>
              <w:rPr>
                <w:rFonts w:ascii="Arial" w:hAnsi="Arial" w:cs="Arial"/>
                <w:sz w:val="24"/>
                <w:szCs w:val="24"/>
                <w:lang w:eastAsia="es-MX"/>
              </w:rPr>
            </w:pPr>
            <w:r>
              <w:rPr>
                <w:rFonts w:ascii="Arial" w:hAnsi="Arial" w:cs="Arial"/>
                <w:sz w:val="24"/>
                <w:szCs w:val="24"/>
                <w:lang w:eastAsia="es-MX"/>
              </w:rPr>
              <w:t>Comercio</w:t>
            </w:r>
          </w:p>
        </w:tc>
        <w:tc>
          <w:tcPr>
            <w:tcW w:w="1626" w:type="pct"/>
            <w:shd w:val="clear" w:color="auto" w:fill="auto"/>
          </w:tcPr>
          <w:p w14:paraId="38D242BD" w14:textId="5AFDA2E6" w:rsidR="002D623F" w:rsidRPr="007E020B" w:rsidRDefault="002D623F" w:rsidP="00F23808">
            <w:pPr>
              <w:rPr>
                <w:rFonts w:ascii="Arial" w:hAnsi="Arial" w:cs="Arial"/>
                <w:sz w:val="24"/>
                <w:szCs w:val="24"/>
                <w:lang w:eastAsia="es-MX"/>
              </w:rPr>
            </w:pPr>
            <w:r>
              <w:rPr>
                <w:rFonts w:ascii="Arial" w:hAnsi="Arial" w:cs="Arial"/>
                <w:sz w:val="24"/>
                <w:szCs w:val="24"/>
                <w:lang w:eastAsia="es-MX"/>
              </w:rPr>
              <w:t>Anuncio publicitario</w:t>
            </w:r>
          </w:p>
        </w:tc>
        <w:tc>
          <w:tcPr>
            <w:tcW w:w="975" w:type="pct"/>
            <w:shd w:val="clear" w:color="auto" w:fill="auto"/>
          </w:tcPr>
          <w:p w14:paraId="75572A64" w14:textId="11724EF8" w:rsidR="002D623F" w:rsidRPr="007E020B" w:rsidRDefault="002D623F" w:rsidP="00F23808">
            <w:pPr>
              <w:jc w:val="center"/>
              <w:rPr>
                <w:rFonts w:ascii="Arial" w:hAnsi="Arial" w:cs="Arial"/>
                <w:sz w:val="24"/>
                <w:szCs w:val="24"/>
                <w:lang w:eastAsia="es-MX"/>
              </w:rPr>
            </w:pPr>
            <w:r>
              <w:rPr>
                <w:rFonts w:ascii="Arial" w:hAnsi="Arial" w:cs="Arial"/>
                <w:sz w:val="24"/>
                <w:szCs w:val="24"/>
                <w:lang w:eastAsia="es-MX"/>
              </w:rPr>
              <w:t>48</w:t>
            </w:r>
          </w:p>
        </w:tc>
        <w:tc>
          <w:tcPr>
            <w:tcW w:w="874" w:type="pct"/>
            <w:shd w:val="clear" w:color="auto" w:fill="auto"/>
          </w:tcPr>
          <w:p w14:paraId="2C024773" w14:textId="2D51A378" w:rsidR="002D623F" w:rsidRPr="007E020B" w:rsidRDefault="002D623F" w:rsidP="00F23808">
            <w:pPr>
              <w:jc w:val="center"/>
              <w:rPr>
                <w:rFonts w:ascii="Arial" w:hAnsi="Arial" w:cs="Arial"/>
                <w:sz w:val="24"/>
                <w:szCs w:val="24"/>
                <w:lang w:eastAsia="es-MX"/>
              </w:rPr>
            </w:pPr>
            <w:r>
              <w:rPr>
                <w:rFonts w:ascii="Arial" w:hAnsi="Arial" w:cs="Arial"/>
                <w:sz w:val="24"/>
                <w:szCs w:val="24"/>
                <w:lang w:eastAsia="es-MX"/>
              </w:rPr>
              <w:t>20</w:t>
            </w:r>
          </w:p>
        </w:tc>
      </w:tr>
    </w:tbl>
    <w:p w14:paraId="7B90FDDD" w14:textId="77777777" w:rsidR="00F23808" w:rsidRPr="007E020B" w:rsidRDefault="00F23808" w:rsidP="00F23808">
      <w:pPr>
        <w:spacing w:after="0"/>
        <w:rPr>
          <w:rFonts w:ascii="Arial" w:eastAsia="Times New Roman" w:hAnsi="Arial" w:cs="Arial"/>
          <w:b/>
          <w:sz w:val="24"/>
          <w:szCs w:val="24"/>
          <w:lang w:eastAsia="es-MX"/>
        </w:rPr>
      </w:pPr>
    </w:p>
    <w:p w14:paraId="04680B8A" w14:textId="77777777" w:rsidR="00F23808" w:rsidRPr="007E020B" w:rsidRDefault="00F23808" w:rsidP="00F23808">
      <w:pPr>
        <w:spacing w:after="0"/>
        <w:ind w:left="720"/>
        <w:contextualSpacing/>
        <w:jc w:val="both"/>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14:paraId="5EC91EB3"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7E020B" w:rsidRDefault="00F23808" w:rsidP="00F23808">
            <w:pPr>
              <w:rPr>
                <w:rFonts w:ascii="Arial" w:eastAsia="Times New Roman" w:hAnsi="Arial" w:cs="Arial"/>
                <w:sz w:val="24"/>
                <w:szCs w:val="24"/>
                <w:lang w:eastAsia="es-MX"/>
              </w:rPr>
            </w:pPr>
          </w:p>
          <w:p w14:paraId="6329ECFC"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753A40B"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05296EA"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7E020B" w:rsidRDefault="00E04DD4"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00F23808" w:rsidRPr="007E020B">
              <w:rPr>
                <w:rFonts w:ascii="Arial" w:eastAsia="Times New Roman" w:hAnsi="Arial" w:cs="Arial"/>
                <w:sz w:val="24"/>
                <w:szCs w:val="24"/>
                <w:lang w:eastAsia="es-MX"/>
              </w:rPr>
              <w:t>l</w:t>
            </w:r>
          </w:p>
        </w:tc>
      </w:tr>
    </w:tbl>
    <w:p w14:paraId="1B745F8F" w14:textId="77777777" w:rsidR="00F23808" w:rsidRPr="007E020B" w:rsidRDefault="00F23808" w:rsidP="00F23808">
      <w:pPr>
        <w:spacing w:after="0" w:line="240" w:lineRule="auto"/>
        <w:rPr>
          <w:rFonts w:ascii="Arial" w:eastAsia="Times New Roman" w:hAnsi="Arial" w:cs="Arial"/>
          <w:sz w:val="24"/>
          <w:szCs w:val="24"/>
          <w:lang w:eastAsia="es-MX"/>
        </w:rPr>
      </w:pPr>
    </w:p>
    <w:p w14:paraId="5A82AE8A" w14:textId="77777777" w:rsidR="00F23808" w:rsidRPr="007E020B" w:rsidRDefault="00F23808" w:rsidP="00F23808">
      <w:pPr>
        <w:spacing w:after="0" w:line="240" w:lineRule="auto"/>
        <w:rPr>
          <w:rFonts w:ascii="Arial" w:eastAsia="Times New Roman" w:hAnsi="Arial" w:cs="Arial"/>
          <w:sz w:val="24"/>
          <w:szCs w:val="24"/>
          <w:lang w:eastAsia="es-MX"/>
        </w:rPr>
      </w:pPr>
    </w:p>
    <w:p w14:paraId="1015F981" w14:textId="77777777" w:rsidR="00A52D34" w:rsidRPr="007E020B" w:rsidRDefault="00A52D34" w:rsidP="00F23808">
      <w:pPr>
        <w:spacing w:after="0" w:line="240" w:lineRule="auto"/>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270"/>
        <w:gridCol w:w="1790"/>
      </w:tblGrid>
      <w:tr w:rsidR="00F23808" w:rsidRPr="007E020B" w14:paraId="56EB7FF0"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7E020B" w:rsidRDefault="00F23808" w:rsidP="00F23808">
            <w:pPr>
              <w:rPr>
                <w:rFonts w:ascii="Arial" w:eastAsia="Times New Roman" w:hAnsi="Arial" w:cs="Arial"/>
                <w:sz w:val="24"/>
                <w:szCs w:val="24"/>
                <w:lang w:eastAsia="es-MX"/>
              </w:rPr>
            </w:pPr>
          </w:p>
          <w:p w14:paraId="58BFFBBE"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IV. FACTIBILIDAD DE DIVISIÓN DE PREDIO.</w:t>
            </w:r>
          </w:p>
          <w:p w14:paraId="58297DF7"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3618226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5032692D"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7E020B" w:rsidRDefault="00F23808" w:rsidP="00F23808">
            <w:pPr>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14:paraId="38F9B326" w14:textId="77777777" w:rsidR="00F23808" w:rsidRPr="007E020B" w:rsidRDefault="00F23808" w:rsidP="00F23808">
      <w:pPr>
        <w:spacing w:after="0" w:line="240" w:lineRule="auto"/>
        <w:rPr>
          <w:rFonts w:ascii="Arial" w:eastAsia="Times New Roman" w:hAnsi="Arial" w:cs="Arial"/>
          <w:sz w:val="24"/>
          <w:szCs w:val="24"/>
          <w:lang w:eastAsia="es-MX"/>
        </w:rPr>
      </w:pPr>
    </w:p>
    <w:p w14:paraId="5E5A7D70" w14:textId="77777777" w:rsidR="00F23808" w:rsidRPr="007E020B" w:rsidRDefault="00F23808" w:rsidP="00F23808">
      <w:pPr>
        <w:spacing w:after="0" w:line="240" w:lineRule="auto"/>
        <w:rPr>
          <w:rFonts w:ascii="Arial" w:eastAsia="Times New Roman" w:hAnsi="Arial" w:cs="Arial"/>
          <w:sz w:val="24"/>
          <w:szCs w:val="24"/>
          <w:lang w:eastAsia="es-MX"/>
        </w:rPr>
      </w:pPr>
    </w:p>
    <w:p w14:paraId="508B1A36" w14:textId="77777777" w:rsidR="00F23808" w:rsidRPr="007E020B" w:rsidRDefault="00F23808" w:rsidP="00F23808">
      <w:pPr>
        <w:shd w:val="clear" w:color="auto" w:fill="BFBFBF" w:themeFill="background1" w:themeFillShade="BF"/>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V.TRABAJOS DE CONSTRUCCIÓN.</w:t>
      </w:r>
    </w:p>
    <w:p w14:paraId="0379725F" w14:textId="77777777" w:rsidR="00F23808" w:rsidRPr="007E020B" w:rsidRDefault="00F23808" w:rsidP="00F23808">
      <w:pPr>
        <w:spacing w:after="0" w:line="240" w:lineRule="auto"/>
        <w:rPr>
          <w:rFonts w:ascii="Arial" w:eastAsia="Times New Roman" w:hAnsi="Arial" w:cs="Arial"/>
          <w:b/>
          <w:sz w:val="24"/>
          <w:szCs w:val="24"/>
          <w:lang w:eastAsia="es-MX"/>
        </w:rPr>
      </w:pPr>
    </w:p>
    <w:p w14:paraId="65255770" w14:textId="77777777" w:rsidR="00F23808" w:rsidRPr="007E020B" w:rsidRDefault="00F23808" w:rsidP="00F23808">
      <w:pPr>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V.I. PARTICULARES:</w:t>
      </w:r>
    </w:p>
    <w:p w14:paraId="649854FA"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14:paraId="3830AAC6" w14:textId="77777777" w:rsidTr="00F23808">
        <w:trPr>
          <w:trHeight w:val="609"/>
        </w:trPr>
        <w:tc>
          <w:tcPr>
            <w:tcW w:w="3078" w:type="pct"/>
            <w:gridSpan w:val="2"/>
            <w:tcBorders>
              <w:bottom w:val="single" w:sz="4" w:space="0" w:color="D9D9D9" w:themeColor="background1" w:themeShade="D9"/>
            </w:tcBorders>
          </w:tcPr>
          <w:p w14:paraId="4300ED3C"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láminas de zinc, de cartón, madera, paja.</w:t>
            </w:r>
          </w:p>
        </w:tc>
        <w:tc>
          <w:tcPr>
            <w:tcW w:w="961" w:type="pct"/>
          </w:tcPr>
          <w:p w14:paraId="1599FEA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4FCAF6B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38672D6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945DCB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14:paraId="61C6886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0.05  </w:t>
            </w:r>
          </w:p>
        </w:tc>
        <w:tc>
          <w:tcPr>
            <w:tcW w:w="961" w:type="pct"/>
          </w:tcPr>
          <w:p w14:paraId="186B7F2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shd w:val="clear" w:color="auto" w:fill="F2F2F2" w:themeFill="background1" w:themeFillShade="F2"/>
          </w:tcPr>
          <w:p w14:paraId="18DAAEB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0.065</w:t>
            </w:r>
          </w:p>
        </w:tc>
        <w:tc>
          <w:tcPr>
            <w:tcW w:w="961" w:type="pct"/>
          </w:tcPr>
          <w:p w14:paraId="16110BC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0.075</w:t>
            </w:r>
          </w:p>
        </w:tc>
        <w:tc>
          <w:tcPr>
            <w:tcW w:w="961" w:type="pct"/>
            <w:shd w:val="clear" w:color="auto" w:fill="F2F2F2" w:themeFill="background1" w:themeFillShade="F2"/>
          </w:tcPr>
          <w:p w14:paraId="7CF4A1A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66750238"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14:paraId="37E9F492" w14:textId="77777777" w:rsidTr="00F23808">
        <w:tc>
          <w:tcPr>
            <w:tcW w:w="3078" w:type="pct"/>
            <w:gridSpan w:val="2"/>
            <w:tcBorders>
              <w:bottom w:val="single" w:sz="4" w:space="0" w:color="D9D9D9" w:themeColor="background1" w:themeShade="D9"/>
            </w:tcBorders>
          </w:tcPr>
          <w:p w14:paraId="31E31016"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vigueta y bovedilla</w:t>
            </w:r>
          </w:p>
          <w:p w14:paraId="6EECEB7D" w14:textId="77777777" w:rsidR="00F23808" w:rsidRPr="007E020B" w:rsidRDefault="00F23808" w:rsidP="00F23808">
            <w:pPr>
              <w:rPr>
                <w:rFonts w:ascii="Arial" w:eastAsia="Times New Roman" w:hAnsi="Arial" w:cs="Arial"/>
                <w:sz w:val="24"/>
                <w:szCs w:val="24"/>
                <w:lang w:eastAsia="es-MX"/>
              </w:rPr>
            </w:pPr>
          </w:p>
        </w:tc>
        <w:tc>
          <w:tcPr>
            <w:tcW w:w="961" w:type="pct"/>
          </w:tcPr>
          <w:p w14:paraId="12130FE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055BD3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744834C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111D9BA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m2</w:t>
            </w:r>
          </w:p>
        </w:tc>
        <w:tc>
          <w:tcPr>
            <w:tcW w:w="961" w:type="pct"/>
            <w:tcBorders>
              <w:left w:val="single" w:sz="4" w:space="0" w:color="D9D9D9" w:themeColor="background1" w:themeShade="D9"/>
            </w:tcBorders>
          </w:tcPr>
          <w:p w14:paraId="3CFEAE6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0.13</w:t>
            </w:r>
          </w:p>
        </w:tc>
        <w:tc>
          <w:tcPr>
            <w:tcW w:w="961" w:type="pct"/>
          </w:tcPr>
          <w:p w14:paraId="1175FA4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0.14</w:t>
            </w:r>
          </w:p>
        </w:tc>
        <w:tc>
          <w:tcPr>
            <w:tcW w:w="961" w:type="pct"/>
            <w:shd w:val="clear" w:color="auto" w:fill="F2F2F2" w:themeFill="background1" w:themeFillShade="F2"/>
          </w:tcPr>
          <w:p w14:paraId="5FA2CB5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14:paraId="0538B3E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14:paraId="6144BB4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7063AF0F"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3"/>
        <w:gridCol w:w="1544"/>
        <w:gridCol w:w="1513"/>
      </w:tblGrid>
      <w:tr w:rsidR="00F23808" w:rsidRPr="007E020B" w14:paraId="390BE060" w14:textId="77777777" w:rsidTr="00F23808">
        <w:tc>
          <w:tcPr>
            <w:tcW w:w="3069" w:type="pct"/>
            <w:shd w:val="clear" w:color="auto" w:fill="auto"/>
          </w:tcPr>
          <w:p w14:paraId="3B3FBC19"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C. Licencia para demolición y/o desmantelamiento de bardas.</w:t>
            </w:r>
          </w:p>
          <w:p w14:paraId="171FE96B"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3E4A7BA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55" w:type="pct"/>
          </w:tcPr>
          <w:p w14:paraId="4A76579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4212B8B7" w14:textId="77777777" w:rsidTr="00F23808">
        <w:tc>
          <w:tcPr>
            <w:tcW w:w="3069" w:type="pct"/>
            <w:shd w:val="clear" w:color="auto" w:fill="auto"/>
          </w:tcPr>
          <w:p w14:paraId="17ABA183"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D. Licencia para excavación de zanjas en la vía pública        </w:t>
            </w:r>
          </w:p>
          <w:p w14:paraId="2E5FE1E0"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2F692C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1.73</w:t>
            </w:r>
          </w:p>
        </w:tc>
        <w:tc>
          <w:tcPr>
            <w:tcW w:w="955" w:type="pct"/>
          </w:tcPr>
          <w:p w14:paraId="70DF502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23AA57B3" w14:textId="77777777" w:rsidTr="00F23808">
        <w:tc>
          <w:tcPr>
            <w:tcW w:w="3069" w:type="pct"/>
            <w:shd w:val="clear" w:color="auto" w:fill="auto"/>
          </w:tcPr>
          <w:p w14:paraId="63452882"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E. Licencia para construir bardas                                                                              </w:t>
            </w:r>
          </w:p>
          <w:p w14:paraId="6F2FEFDF"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1D12266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55" w:type="pct"/>
          </w:tcPr>
          <w:p w14:paraId="5C577ED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05BE3387" w14:textId="77777777" w:rsidTr="00F23808">
        <w:tc>
          <w:tcPr>
            <w:tcW w:w="3069" w:type="pct"/>
            <w:shd w:val="clear" w:color="auto" w:fill="auto"/>
          </w:tcPr>
          <w:p w14:paraId="58F33416"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F. Licencia para excavaciones                                                                                  </w:t>
            </w:r>
          </w:p>
          <w:p w14:paraId="05220377"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04EBAD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55" w:type="pct"/>
          </w:tcPr>
          <w:p w14:paraId="605A5D6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14:paraId="62122C49" w14:textId="77777777" w:rsidTr="00F23808">
        <w:tc>
          <w:tcPr>
            <w:tcW w:w="3069" w:type="pct"/>
            <w:shd w:val="clear" w:color="auto" w:fill="auto"/>
          </w:tcPr>
          <w:p w14:paraId="6CCB863A"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lastRenderedPageBreak/>
              <w:t>G. Licencia para demolición y/o desmantelamiento distinta a la señalada en el  inciso D) de esta fracción</w:t>
            </w:r>
          </w:p>
        </w:tc>
        <w:tc>
          <w:tcPr>
            <w:tcW w:w="975" w:type="pct"/>
            <w:shd w:val="clear" w:color="auto" w:fill="auto"/>
          </w:tcPr>
          <w:p w14:paraId="56E9442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14:paraId="4DE840F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A7880D1" w14:textId="77777777" w:rsidTr="00F23808">
        <w:tc>
          <w:tcPr>
            <w:tcW w:w="3069" w:type="pct"/>
            <w:shd w:val="clear" w:color="auto" w:fill="auto"/>
          </w:tcPr>
          <w:p w14:paraId="6E39C874"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H. Remodelación </w:t>
            </w:r>
          </w:p>
        </w:tc>
        <w:tc>
          <w:tcPr>
            <w:tcW w:w="975" w:type="pct"/>
            <w:shd w:val="clear" w:color="auto" w:fill="auto"/>
          </w:tcPr>
          <w:p w14:paraId="39CC057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14:paraId="62FACC3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96746AF" w14:textId="77777777" w:rsidTr="00F23808">
        <w:tc>
          <w:tcPr>
            <w:tcW w:w="3069" w:type="pct"/>
            <w:shd w:val="clear" w:color="auto" w:fill="auto"/>
          </w:tcPr>
          <w:p w14:paraId="0BF2A5ED"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I. Por construcción de albercas</w:t>
            </w:r>
          </w:p>
        </w:tc>
        <w:tc>
          <w:tcPr>
            <w:tcW w:w="975" w:type="pct"/>
            <w:shd w:val="clear" w:color="auto" w:fill="auto"/>
          </w:tcPr>
          <w:p w14:paraId="76D419F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14:paraId="41F4DA4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14:paraId="25B3E7DA" w14:textId="77777777" w:rsidTr="00F23808">
        <w:tc>
          <w:tcPr>
            <w:tcW w:w="3069" w:type="pct"/>
            <w:shd w:val="clear" w:color="auto" w:fill="auto"/>
          </w:tcPr>
          <w:p w14:paraId="3A0FA6CE"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J. Ampliación </w:t>
            </w:r>
          </w:p>
        </w:tc>
        <w:tc>
          <w:tcPr>
            <w:tcW w:w="975" w:type="pct"/>
            <w:shd w:val="clear" w:color="auto" w:fill="auto"/>
          </w:tcPr>
          <w:p w14:paraId="057EF0A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14:paraId="71E2D28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7FFF8EE" w14:textId="77777777" w:rsidTr="00F23808">
        <w:tc>
          <w:tcPr>
            <w:tcW w:w="3069" w:type="pct"/>
            <w:shd w:val="clear" w:color="auto" w:fill="auto"/>
          </w:tcPr>
          <w:p w14:paraId="01D26972"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K. Fosa séptica</w:t>
            </w:r>
          </w:p>
        </w:tc>
        <w:tc>
          <w:tcPr>
            <w:tcW w:w="975" w:type="pct"/>
            <w:shd w:val="clear" w:color="auto" w:fill="auto"/>
          </w:tcPr>
          <w:p w14:paraId="0023E65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55" w:type="pct"/>
          </w:tcPr>
          <w:p w14:paraId="7C47C2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pieza</w:t>
            </w:r>
          </w:p>
        </w:tc>
      </w:tr>
      <w:tr w:rsidR="00F23808" w:rsidRPr="007E020B" w14:paraId="2E0D36C8" w14:textId="77777777" w:rsidTr="00F23808">
        <w:tc>
          <w:tcPr>
            <w:tcW w:w="3069" w:type="pct"/>
            <w:shd w:val="clear" w:color="auto" w:fill="auto"/>
          </w:tcPr>
          <w:p w14:paraId="61FD9E65"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L. Pozos </w:t>
            </w:r>
          </w:p>
        </w:tc>
        <w:tc>
          <w:tcPr>
            <w:tcW w:w="975" w:type="pct"/>
            <w:shd w:val="clear" w:color="auto" w:fill="auto"/>
          </w:tcPr>
          <w:p w14:paraId="59B2840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0.37</w:t>
            </w:r>
          </w:p>
        </w:tc>
        <w:tc>
          <w:tcPr>
            <w:tcW w:w="955" w:type="pct"/>
          </w:tcPr>
          <w:p w14:paraId="307FB34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5830AC91" w14:textId="77777777" w:rsidTr="00F23808">
        <w:tc>
          <w:tcPr>
            <w:tcW w:w="3069" w:type="pct"/>
            <w:shd w:val="clear" w:color="auto" w:fill="auto"/>
          </w:tcPr>
          <w:p w14:paraId="4BFB72E4"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M. Pintura de fachada </w:t>
            </w:r>
          </w:p>
        </w:tc>
        <w:tc>
          <w:tcPr>
            <w:tcW w:w="975" w:type="pct"/>
            <w:shd w:val="clear" w:color="auto" w:fill="auto"/>
          </w:tcPr>
          <w:p w14:paraId="087385A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55" w:type="pct"/>
          </w:tcPr>
          <w:p w14:paraId="52DBE01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5E592B30" w14:textId="77777777" w:rsidR="00F23808" w:rsidRPr="007E020B" w:rsidRDefault="00F23808" w:rsidP="00F23808">
      <w:pPr>
        <w:spacing w:after="0" w:line="240" w:lineRule="auto"/>
        <w:rPr>
          <w:rFonts w:ascii="Arial" w:eastAsia="Times New Roman" w:hAnsi="Arial" w:cs="Arial"/>
          <w:b/>
          <w:sz w:val="24"/>
          <w:szCs w:val="24"/>
          <w:lang w:eastAsia="es-MX"/>
        </w:rPr>
      </w:pPr>
    </w:p>
    <w:p w14:paraId="1DDABB96" w14:textId="77777777" w:rsidR="00F23808" w:rsidRPr="007E020B" w:rsidRDefault="00F23808" w:rsidP="00F23808">
      <w:pPr>
        <w:spacing w:after="0" w:line="240" w:lineRule="auto"/>
        <w:rPr>
          <w:rFonts w:ascii="Arial" w:eastAsia="Times New Roman" w:hAnsi="Arial" w:cs="Arial"/>
          <w:sz w:val="24"/>
          <w:szCs w:val="24"/>
          <w:lang w:eastAsia="es-MX"/>
        </w:rPr>
      </w:pPr>
    </w:p>
    <w:p w14:paraId="6B5B3997" w14:textId="77777777" w:rsidR="00F23808" w:rsidRPr="007E020B" w:rsidRDefault="00F23808" w:rsidP="00F23808">
      <w:pPr>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V.II. TRABAJOS DE CONSTRUCCIÓN DE INFONAVIT, BODEGAS, INDUSTRIA, COMERCIO Y GRANDES CONSTRUCCIONES:</w:t>
      </w:r>
    </w:p>
    <w:p w14:paraId="25BD365D" w14:textId="77777777" w:rsidR="00F23808" w:rsidRPr="007E020B" w:rsidRDefault="00F23808" w:rsidP="00F23808">
      <w:pPr>
        <w:spacing w:after="0" w:line="240" w:lineRule="auto"/>
        <w:jc w:val="both"/>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14:paraId="7BBE1E5F" w14:textId="77777777" w:rsidTr="00F23808">
        <w:trPr>
          <w:trHeight w:val="609"/>
        </w:trPr>
        <w:tc>
          <w:tcPr>
            <w:tcW w:w="3078" w:type="pct"/>
            <w:gridSpan w:val="2"/>
            <w:tcBorders>
              <w:bottom w:val="single" w:sz="4" w:space="0" w:color="D9D9D9" w:themeColor="background1" w:themeShade="D9"/>
            </w:tcBorders>
          </w:tcPr>
          <w:p w14:paraId="66DB65D3"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con cubierta de láminas de zinc, de cartón, madera, paja.</w:t>
            </w:r>
          </w:p>
        </w:tc>
        <w:tc>
          <w:tcPr>
            <w:tcW w:w="961" w:type="pct"/>
          </w:tcPr>
          <w:p w14:paraId="09DE39E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14:paraId="2D601C20"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14:paraId="5B23BCDB"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051117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14:paraId="5B6344C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14:paraId="0A522C4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14:paraId="2EE7113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0.17</w:t>
            </w:r>
          </w:p>
        </w:tc>
        <w:tc>
          <w:tcPr>
            <w:tcW w:w="961" w:type="pct"/>
          </w:tcPr>
          <w:p w14:paraId="3510668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0.18</w:t>
            </w:r>
          </w:p>
        </w:tc>
        <w:tc>
          <w:tcPr>
            <w:tcW w:w="961" w:type="pct"/>
            <w:shd w:val="clear" w:color="auto" w:fill="F2F2F2" w:themeFill="background1" w:themeFillShade="F2"/>
          </w:tcPr>
          <w:p w14:paraId="70DC051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0BA8A28D" w14:textId="77777777" w:rsidR="00F23808" w:rsidRPr="007E020B" w:rsidRDefault="00F23808" w:rsidP="00F23808">
      <w:pPr>
        <w:spacing w:after="0" w:line="240" w:lineRule="auto"/>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14:paraId="4CA9D975" w14:textId="77777777" w:rsidTr="00F23808">
        <w:tc>
          <w:tcPr>
            <w:tcW w:w="3078" w:type="pct"/>
            <w:gridSpan w:val="2"/>
          </w:tcPr>
          <w:p w14:paraId="5F70A794"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con cubierta de vigueta y bovedilla</w:t>
            </w:r>
          </w:p>
          <w:p w14:paraId="7FD9C6FB" w14:textId="77777777" w:rsidR="00F23808" w:rsidRPr="007E020B" w:rsidRDefault="00F23808" w:rsidP="00F23808">
            <w:pPr>
              <w:rPr>
                <w:rFonts w:ascii="Arial" w:eastAsia="Times New Roman" w:hAnsi="Arial" w:cs="Arial"/>
                <w:sz w:val="24"/>
                <w:szCs w:val="24"/>
                <w:lang w:eastAsia="es-MX"/>
              </w:rPr>
            </w:pPr>
          </w:p>
        </w:tc>
        <w:tc>
          <w:tcPr>
            <w:tcW w:w="961" w:type="pct"/>
          </w:tcPr>
          <w:p w14:paraId="60B392C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14:paraId="6413B9FB"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14:paraId="63D2C78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83D246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1C9EA8D" w14:textId="77777777" w:rsidTr="00F23808">
        <w:tc>
          <w:tcPr>
            <w:tcW w:w="226" w:type="pct"/>
          </w:tcPr>
          <w:p w14:paraId="2B084222"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14:paraId="76DDEA0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14:paraId="3A67893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0.23</w:t>
            </w:r>
          </w:p>
        </w:tc>
        <w:tc>
          <w:tcPr>
            <w:tcW w:w="961" w:type="pct"/>
          </w:tcPr>
          <w:p w14:paraId="31082D9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37D5F42" w14:textId="77777777" w:rsidTr="00F23808">
        <w:tc>
          <w:tcPr>
            <w:tcW w:w="226" w:type="pct"/>
            <w:shd w:val="clear" w:color="auto" w:fill="F2F2F2" w:themeFill="background1" w:themeFillShade="F2"/>
          </w:tcPr>
          <w:p w14:paraId="5A37DDE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14:paraId="2C48564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14:paraId="6E22FBE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0.24</w:t>
            </w:r>
          </w:p>
        </w:tc>
        <w:tc>
          <w:tcPr>
            <w:tcW w:w="961" w:type="pct"/>
            <w:shd w:val="clear" w:color="auto" w:fill="F2F2F2" w:themeFill="background1" w:themeFillShade="F2"/>
          </w:tcPr>
          <w:p w14:paraId="4F2758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5E80899B" w14:textId="77777777" w:rsidTr="00F23808">
        <w:tc>
          <w:tcPr>
            <w:tcW w:w="226" w:type="pct"/>
          </w:tcPr>
          <w:p w14:paraId="6BBC43B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14:paraId="307F7E8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14:paraId="2626DFC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61" w:type="pct"/>
          </w:tcPr>
          <w:p w14:paraId="3C63DF7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FCCE631" w14:textId="77777777" w:rsidTr="00F23808">
        <w:tc>
          <w:tcPr>
            <w:tcW w:w="226" w:type="pct"/>
            <w:shd w:val="clear" w:color="auto" w:fill="F2F2F2" w:themeFill="background1" w:themeFillShade="F2"/>
          </w:tcPr>
          <w:p w14:paraId="042BF40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14:paraId="253E4A0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14:paraId="61AB987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0.26</w:t>
            </w:r>
          </w:p>
        </w:tc>
        <w:tc>
          <w:tcPr>
            <w:tcW w:w="961" w:type="pct"/>
            <w:shd w:val="clear" w:color="auto" w:fill="F2F2F2" w:themeFill="background1" w:themeFillShade="F2"/>
          </w:tcPr>
          <w:p w14:paraId="0F04A22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32A7B899" w14:textId="77777777" w:rsidR="00F23808" w:rsidRPr="007E020B" w:rsidRDefault="00F23808" w:rsidP="00F23808">
      <w:pPr>
        <w:spacing w:after="0" w:line="240" w:lineRule="auto"/>
        <w:rPr>
          <w:rFonts w:ascii="Arial" w:eastAsia="Times New Roman" w:hAnsi="Arial" w:cs="Arial"/>
          <w:sz w:val="24"/>
          <w:szCs w:val="24"/>
          <w:lang w:eastAsia="es-MX"/>
        </w:rPr>
      </w:pPr>
    </w:p>
    <w:p w14:paraId="67619468" w14:textId="1E6F116B" w:rsidR="00F23808" w:rsidRPr="007E020B" w:rsidRDefault="00F23808" w:rsidP="00F23808">
      <w:pPr>
        <w:spacing w:after="0" w:line="24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V.III. Actualización de perm</w:t>
      </w:r>
      <w:r w:rsidR="00C87640">
        <w:rPr>
          <w:rFonts w:ascii="Arial" w:eastAsia="Times New Roman" w:hAnsi="Arial" w:cs="Arial"/>
          <w:sz w:val="24"/>
          <w:szCs w:val="24"/>
          <w:lang w:eastAsia="es-MX"/>
        </w:rPr>
        <w:t xml:space="preserve">iso de construcción. Se cobrará </w:t>
      </w:r>
      <w:r w:rsidRPr="007E020B">
        <w:rPr>
          <w:rFonts w:ascii="Arial" w:eastAsia="Times New Roman" w:hAnsi="Arial" w:cs="Arial"/>
          <w:sz w:val="24"/>
          <w:szCs w:val="24"/>
          <w:lang w:eastAsia="es-MX"/>
        </w:rPr>
        <w:t xml:space="preserve">la diferencia que se dé respecto a lo que se cobró (permiso original) </w:t>
      </w:r>
      <w:r w:rsidR="00C87640" w:rsidRPr="007E020B">
        <w:rPr>
          <w:rFonts w:ascii="Arial" w:eastAsia="Times New Roman" w:hAnsi="Arial" w:cs="Arial"/>
          <w:sz w:val="24"/>
          <w:szCs w:val="24"/>
          <w:lang w:eastAsia="es-MX"/>
        </w:rPr>
        <w:t>con lo</w:t>
      </w:r>
      <w:r w:rsidRPr="007E020B">
        <w:rPr>
          <w:rFonts w:ascii="Arial" w:eastAsia="Times New Roman" w:hAnsi="Arial" w:cs="Arial"/>
          <w:sz w:val="24"/>
          <w:szCs w:val="24"/>
          <w:lang w:eastAsia="es-MX"/>
        </w:rPr>
        <w:t xml:space="preserve"> que se pagaría si lo estuviera tramitando actualmente.</w:t>
      </w:r>
    </w:p>
    <w:p w14:paraId="258736EB" w14:textId="77777777" w:rsidR="00F23808" w:rsidRPr="007E020B" w:rsidRDefault="00F23808" w:rsidP="00F23808">
      <w:pPr>
        <w:spacing w:after="0" w:line="240" w:lineRule="auto"/>
        <w:rPr>
          <w:rFonts w:ascii="Arial" w:eastAsia="Times New Roman" w:hAnsi="Arial" w:cs="Arial"/>
          <w:sz w:val="24"/>
          <w:szCs w:val="24"/>
          <w:lang w:eastAsia="es-MX"/>
        </w:rPr>
      </w:pPr>
    </w:p>
    <w:p w14:paraId="4F52A6BE" w14:textId="77777777"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2"/>
        <w:gridCol w:w="1502"/>
      </w:tblGrid>
      <w:tr w:rsidR="00F23808" w:rsidRPr="007E020B"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Constancia de término de obra con cubierta de láminas de zinc, de cartón, madera, paja.</w:t>
            </w:r>
          </w:p>
        </w:tc>
        <w:tc>
          <w:tcPr>
            <w:tcW w:w="948" w:type="pct"/>
          </w:tcPr>
          <w:p w14:paraId="43503EA1"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787F70BD"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4C150316"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5D2449B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48" w:type="pct"/>
            <w:tcBorders>
              <w:left w:val="single" w:sz="4" w:space="0" w:color="D9D9D9" w:themeColor="background1" w:themeShade="D9"/>
            </w:tcBorders>
          </w:tcPr>
          <w:p w14:paraId="30945F1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0.02</w:t>
            </w:r>
          </w:p>
        </w:tc>
        <w:tc>
          <w:tcPr>
            <w:tcW w:w="948" w:type="pct"/>
          </w:tcPr>
          <w:p w14:paraId="470FA61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0.03</w:t>
            </w:r>
          </w:p>
        </w:tc>
        <w:tc>
          <w:tcPr>
            <w:tcW w:w="948" w:type="pct"/>
            <w:shd w:val="clear" w:color="auto" w:fill="F2F2F2" w:themeFill="background1" w:themeFillShade="F2"/>
          </w:tcPr>
          <w:p w14:paraId="2E363A4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48" w:type="pct"/>
          </w:tcPr>
          <w:p w14:paraId="1B3C068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0.05</w:t>
            </w:r>
          </w:p>
        </w:tc>
        <w:tc>
          <w:tcPr>
            <w:tcW w:w="948" w:type="pct"/>
            <w:shd w:val="clear" w:color="auto" w:fill="F2F2F2" w:themeFill="background1" w:themeFillShade="F2"/>
          </w:tcPr>
          <w:p w14:paraId="71A7350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4D3C3FF1"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14:paraId="31C2CC7D" w14:textId="77777777" w:rsidTr="00F23808">
        <w:tc>
          <w:tcPr>
            <w:tcW w:w="3078" w:type="pct"/>
            <w:gridSpan w:val="2"/>
          </w:tcPr>
          <w:p w14:paraId="1B6DD2D3"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lastRenderedPageBreak/>
              <w:t xml:space="preserve">B. Constancia de término de obra con cubierta </w:t>
            </w:r>
            <w:r w:rsidR="00A52D34" w:rsidRPr="007E020B">
              <w:rPr>
                <w:rFonts w:ascii="Arial" w:hAnsi="Arial" w:cs="Arial"/>
                <w:b/>
                <w:sz w:val="24"/>
                <w:szCs w:val="24"/>
                <w:lang w:eastAsia="es-MX"/>
              </w:rPr>
              <w:t>de vigueta</w:t>
            </w:r>
            <w:r w:rsidRPr="007E020B">
              <w:rPr>
                <w:rFonts w:ascii="Arial" w:hAnsi="Arial" w:cs="Arial"/>
                <w:b/>
                <w:sz w:val="24"/>
                <w:szCs w:val="24"/>
                <w:lang w:eastAsia="es-MX"/>
              </w:rPr>
              <w:t xml:space="preserve"> y bovedilla.</w:t>
            </w:r>
          </w:p>
          <w:p w14:paraId="5F3DAD0F" w14:textId="77777777" w:rsidR="00F23808" w:rsidRPr="007E020B" w:rsidRDefault="00F23808" w:rsidP="00F23808">
            <w:pPr>
              <w:rPr>
                <w:rFonts w:ascii="Arial" w:eastAsia="Times New Roman" w:hAnsi="Arial" w:cs="Arial"/>
                <w:sz w:val="24"/>
                <w:szCs w:val="24"/>
                <w:lang w:eastAsia="es-MX"/>
              </w:rPr>
            </w:pPr>
          </w:p>
        </w:tc>
        <w:tc>
          <w:tcPr>
            <w:tcW w:w="961" w:type="pct"/>
          </w:tcPr>
          <w:p w14:paraId="5C25126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1540FB1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78ECDE11"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32102E0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166E7DAB" w14:textId="77777777" w:rsidTr="00F23808">
        <w:tc>
          <w:tcPr>
            <w:tcW w:w="226" w:type="pct"/>
          </w:tcPr>
          <w:p w14:paraId="192B9A4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14:paraId="38C93DA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14:paraId="1B4DFBB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tcPr>
          <w:p w14:paraId="19BD839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6DBAAFA" w14:textId="77777777" w:rsidTr="00F23808">
        <w:tc>
          <w:tcPr>
            <w:tcW w:w="226" w:type="pct"/>
            <w:shd w:val="clear" w:color="auto" w:fill="F2F2F2" w:themeFill="background1" w:themeFillShade="F2"/>
          </w:tcPr>
          <w:p w14:paraId="27D7D0F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14:paraId="1D78E81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14:paraId="426C184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w:t>
            </w:r>
          </w:p>
        </w:tc>
        <w:tc>
          <w:tcPr>
            <w:tcW w:w="961" w:type="pct"/>
            <w:shd w:val="clear" w:color="auto" w:fill="F2F2F2" w:themeFill="background1" w:themeFillShade="F2"/>
          </w:tcPr>
          <w:p w14:paraId="47EBA9B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24C84B1" w14:textId="77777777" w:rsidTr="00F23808">
        <w:tc>
          <w:tcPr>
            <w:tcW w:w="226" w:type="pct"/>
          </w:tcPr>
          <w:p w14:paraId="243B013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14:paraId="06A9ED3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14:paraId="3FFD980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1" w:type="pct"/>
          </w:tcPr>
          <w:p w14:paraId="7EBEA1A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AD51768" w14:textId="77777777" w:rsidTr="00F23808">
        <w:tc>
          <w:tcPr>
            <w:tcW w:w="226" w:type="pct"/>
            <w:shd w:val="clear" w:color="auto" w:fill="F2F2F2" w:themeFill="background1" w:themeFillShade="F2"/>
          </w:tcPr>
          <w:p w14:paraId="7C8B726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14:paraId="0CB1069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14:paraId="7E562CE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61" w:type="pct"/>
            <w:shd w:val="clear" w:color="auto" w:fill="F2F2F2" w:themeFill="background1" w:themeFillShade="F2"/>
          </w:tcPr>
          <w:p w14:paraId="4B05DBF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1BEFC7DA" w14:textId="77777777" w:rsidR="00F23808" w:rsidRPr="007E020B" w:rsidRDefault="00F23808" w:rsidP="00F23808">
      <w:pPr>
        <w:spacing w:after="0"/>
        <w:rPr>
          <w:rFonts w:ascii="Arial" w:eastAsia="Times New Roman" w:hAnsi="Arial" w:cs="Arial"/>
          <w:sz w:val="24"/>
          <w:szCs w:val="24"/>
          <w:lang w:eastAsia="es-MX"/>
        </w:rPr>
      </w:pPr>
    </w:p>
    <w:p w14:paraId="7371A2AA" w14:textId="77777777" w:rsidR="00A52D34" w:rsidRPr="007E020B" w:rsidRDefault="00A52D34" w:rsidP="00F23808">
      <w:pPr>
        <w:spacing w:after="0"/>
        <w:rPr>
          <w:rFonts w:ascii="Arial" w:eastAsia="Times New Roman" w:hAnsi="Arial" w:cs="Arial"/>
          <w:sz w:val="24"/>
          <w:szCs w:val="24"/>
          <w:lang w:eastAsia="es-MX"/>
        </w:rPr>
      </w:pPr>
    </w:p>
    <w:p w14:paraId="697A3C21" w14:textId="77777777"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3"/>
        <w:gridCol w:w="1498"/>
        <w:gridCol w:w="1499"/>
      </w:tblGrid>
      <w:tr w:rsidR="00F23808" w:rsidRPr="007E020B"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7E020B" w:rsidRDefault="00F23808" w:rsidP="00F23808">
            <w:pPr>
              <w:rPr>
                <w:rFonts w:ascii="Arial" w:eastAsia="Times New Roman" w:hAnsi="Arial" w:cs="Arial"/>
                <w:sz w:val="24"/>
                <w:szCs w:val="24"/>
                <w:lang w:eastAsia="es-MX"/>
              </w:rPr>
            </w:pPr>
          </w:p>
        </w:tc>
        <w:tc>
          <w:tcPr>
            <w:tcW w:w="960" w:type="pct"/>
          </w:tcPr>
          <w:p w14:paraId="6DF26DA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865D8D2"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463B9D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814F2B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7E020B" w:rsidRDefault="00F23808" w:rsidP="00F23808">
            <w:pPr>
              <w:jc w:val="center"/>
              <w:rPr>
                <w:rFonts w:ascii="Arial" w:eastAsia="Times New Roman" w:hAnsi="Arial" w:cs="Arial"/>
                <w:sz w:val="24"/>
                <w:szCs w:val="24"/>
                <w:lang w:eastAsia="es-MX"/>
              </w:rPr>
            </w:pPr>
          </w:p>
          <w:p w14:paraId="6206899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0" w:type="pct"/>
          </w:tcPr>
          <w:p w14:paraId="2FDA3277" w14:textId="77777777" w:rsidR="00F23808" w:rsidRPr="007E020B" w:rsidRDefault="00F23808" w:rsidP="00F23808">
            <w:pPr>
              <w:jc w:val="center"/>
              <w:rPr>
                <w:rFonts w:ascii="Arial" w:eastAsia="Times New Roman" w:hAnsi="Arial" w:cs="Arial"/>
                <w:sz w:val="24"/>
                <w:szCs w:val="24"/>
                <w:lang w:eastAsia="es-MX"/>
              </w:rPr>
            </w:pPr>
          </w:p>
          <w:p w14:paraId="60CEBE5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7E020B" w:rsidRDefault="00F23808" w:rsidP="00F23808">
            <w:pPr>
              <w:rPr>
                <w:rFonts w:ascii="Arial" w:eastAsia="Times New Roman" w:hAnsi="Arial" w:cs="Arial"/>
                <w:sz w:val="24"/>
                <w:szCs w:val="24"/>
                <w:lang w:eastAsia="es-MX"/>
              </w:rPr>
            </w:pPr>
            <w:r w:rsidRPr="007E020B">
              <w:rPr>
                <w:rFonts w:ascii="Arial" w:hAnsi="Arial" w:cs="Arial"/>
                <w:sz w:val="24"/>
                <w:szCs w:val="24"/>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7E020B" w:rsidRDefault="00F23808" w:rsidP="00F23808">
            <w:pPr>
              <w:jc w:val="center"/>
              <w:rPr>
                <w:rFonts w:ascii="Arial" w:hAnsi="Arial" w:cs="Arial"/>
                <w:sz w:val="24"/>
                <w:szCs w:val="24"/>
                <w:lang w:eastAsia="es-MX"/>
              </w:rPr>
            </w:pPr>
          </w:p>
          <w:p w14:paraId="09E4D53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hAnsi="Arial" w:cs="Arial"/>
                <w:sz w:val="24"/>
                <w:szCs w:val="24"/>
                <w:lang w:eastAsia="es-MX"/>
              </w:rPr>
              <w:t xml:space="preserve">0.25              </w:t>
            </w:r>
          </w:p>
        </w:tc>
        <w:tc>
          <w:tcPr>
            <w:tcW w:w="960" w:type="pct"/>
            <w:shd w:val="clear" w:color="auto" w:fill="F2F2F2" w:themeFill="background1" w:themeFillShade="F2"/>
          </w:tcPr>
          <w:p w14:paraId="2AD4A3AE" w14:textId="77777777" w:rsidR="00F23808" w:rsidRPr="007E020B" w:rsidRDefault="00F23808" w:rsidP="00F23808">
            <w:pPr>
              <w:jc w:val="center"/>
              <w:rPr>
                <w:rFonts w:ascii="Arial" w:eastAsia="Times New Roman" w:hAnsi="Arial" w:cs="Arial"/>
                <w:sz w:val="24"/>
                <w:szCs w:val="24"/>
                <w:lang w:eastAsia="es-MX"/>
              </w:rPr>
            </w:pPr>
          </w:p>
          <w:p w14:paraId="3A9817F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1.80</w:t>
            </w:r>
          </w:p>
        </w:tc>
        <w:tc>
          <w:tcPr>
            <w:tcW w:w="960" w:type="pct"/>
          </w:tcPr>
          <w:p w14:paraId="1C37AC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0.9</w:t>
            </w:r>
          </w:p>
        </w:tc>
        <w:tc>
          <w:tcPr>
            <w:tcW w:w="960" w:type="pct"/>
            <w:shd w:val="clear" w:color="auto" w:fill="F2F2F2" w:themeFill="background1" w:themeFillShade="F2"/>
          </w:tcPr>
          <w:p w14:paraId="55C4317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7E020B" w:rsidRDefault="00F23808" w:rsidP="00F23808">
            <w:pPr>
              <w:rPr>
                <w:rFonts w:ascii="Arial" w:eastAsia="Times New Roman" w:hAnsi="Arial" w:cs="Arial"/>
                <w:sz w:val="24"/>
                <w:szCs w:val="24"/>
                <w:lang w:eastAsia="es-MX"/>
              </w:rPr>
            </w:pPr>
          </w:p>
          <w:p w14:paraId="2D93339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7E020B" w:rsidRDefault="00F23808" w:rsidP="00F23808">
            <w:pPr>
              <w:jc w:val="center"/>
              <w:rPr>
                <w:rFonts w:ascii="Arial" w:eastAsia="Times New Roman" w:hAnsi="Arial" w:cs="Arial"/>
                <w:sz w:val="24"/>
                <w:szCs w:val="24"/>
                <w:lang w:eastAsia="es-MX"/>
              </w:rPr>
            </w:pPr>
          </w:p>
          <w:p w14:paraId="34C662F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60" w:type="pct"/>
            <w:shd w:val="clear" w:color="auto" w:fill="auto"/>
          </w:tcPr>
          <w:p w14:paraId="39D0A216" w14:textId="77777777" w:rsidR="00F23808" w:rsidRPr="007E020B" w:rsidRDefault="00F23808" w:rsidP="00F23808">
            <w:pPr>
              <w:jc w:val="center"/>
              <w:rPr>
                <w:rFonts w:ascii="Arial" w:eastAsia="Times New Roman" w:hAnsi="Arial" w:cs="Arial"/>
                <w:sz w:val="24"/>
                <w:szCs w:val="24"/>
                <w:lang w:eastAsia="es-MX"/>
              </w:rPr>
            </w:pPr>
          </w:p>
          <w:p w14:paraId="13E6EA7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Constancia </w:t>
            </w:r>
          </w:p>
        </w:tc>
      </w:tr>
      <w:tr w:rsidR="00F23808" w:rsidRPr="007E020B"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7E020B" w:rsidRDefault="00F23808" w:rsidP="00F23808">
            <w:pPr>
              <w:rPr>
                <w:rFonts w:ascii="Arial" w:eastAsia="Times New Roman" w:hAnsi="Arial" w:cs="Arial"/>
                <w:sz w:val="24"/>
                <w:szCs w:val="24"/>
                <w:lang w:eastAsia="es-MX"/>
              </w:rPr>
            </w:pPr>
          </w:p>
          <w:p w14:paraId="5E2858F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7E020B" w:rsidRDefault="00F23808" w:rsidP="00F23808">
            <w:pPr>
              <w:jc w:val="center"/>
              <w:rPr>
                <w:rFonts w:ascii="Arial" w:eastAsia="Times New Roman" w:hAnsi="Arial" w:cs="Arial"/>
                <w:sz w:val="24"/>
                <w:szCs w:val="24"/>
                <w:highlight w:val="yellow"/>
                <w:lang w:eastAsia="es-MX"/>
              </w:rPr>
            </w:pPr>
          </w:p>
          <w:p w14:paraId="6CCE2806" w14:textId="77777777" w:rsidR="00F23808" w:rsidRPr="007E020B" w:rsidRDefault="00F23808" w:rsidP="00F23808">
            <w:pPr>
              <w:jc w:val="center"/>
              <w:rPr>
                <w:rFonts w:ascii="Arial" w:eastAsia="Times New Roman" w:hAnsi="Arial" w:cs="Arial"/>
                <w:sz w:val="24"/>
                <w:szCs w:val="24"/>
                <w:highlight w:val="yellow"/>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3BE261CB" w14:textId="77777777" w:rsidR="00F23808" w:rsidRPr="007E020B" w:rsidRDefault="00F23808" w:rsidP="00F23808">
            <w:pPr>
              <w:jc w:val="center"/>
              <w:rPr>
                <w:rFonts w:ascii="Arial" w:eastAsia="Times New Roman" w:hAnsi="Arial" w:cs="Arial"/>
                <w:sz w:val="24"/>
                <w:szCs w:val="24"/>
                <w:lang w:eastAsia="es-MX"/>
              </w:rPr>
            </w:pPr>
          </w:p>
          <w:p w14:paraId="76CE8D1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372.2</w:t>
            </w:r>
          </w:p>
        </w:tc>
        <w:tc>
          <w:tcPr>
            <w:tcW w:w="960" w:type="pct"/>
            <w:shd w:val="clear" w:color="auto" w:fill="auto"/>
          </w:tcPr>
          <w:p w14:paraId="6730A33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 por</w:t>
            </w:r>
          </w:p>
        </w:tc>
      </w:tr>
      <w:tr w:rsidR="00F23808" w:rsidRPr="007E020B"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5D05E78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w:t>
            </w:r>
          </w:p>
        </w:tc>
      </w:tr>
    </w:tbl>
    <w:p w14:paraId="40D3BA1B" w14:textId="77777777" w:rsidR="00F23808" w:rsidRPr="007E020B" w:rsidRDefault="00F23808" w:rsidP="00F23808">
      <w:pPr>
        <w:spacing w:after="0"/>
        <w:rPr>
          <w:rFonts w:ascii="Arial" w:eastAsia="Times New Roman" w:hAnsi="Arial" w:cs="Arial"/>
          <w:sz w:val="24"/>
          <w:szCs w:val="24"/>
          <w:lang w:eastAsia="es-MX"/>
        </w:rPr>
      </w:pPr>
    </w:p>
    <w:p w14:paraId="159765D1"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499"/>
        <w:gridCol w:w="1500"/>
        <w:gridCol w:w="1501"/>
      </w:tblGrid>
      <w:tr w:rsidR="00F23808" w:rsidRPr="007E020B" w14:paraId="2A985341" w14:textId="77777777" w:rsidTr="00F23808">
        <w:tc>
          <w:tcPr>
            <w:tcW w:w="3080" w:type="pct"/>
            <w:gridSpan w:val="2"/>
            <w:vMerge w:val="restart"/>
          </w:tcPr>
          <w:p w14:paraId="6C29CBC1" w14:textId="77777777" w:rsidR="00F23808" w:rsidRPr="007E020B" w:rsidRDefault="00F23808" w:rsidP="00F23808">
            <w:pPr>
              <w:shd w:val="clear" w:color="auto" w:fill="BFBFBF" w:themeFill="background1" w:themeFillShade="BF"/>
              <w:ind w:left="-142"/>
              <w:rPr>
                <w:rFonts w:ascii="Arial" w:eastAsia="Times New Roman" w:hAnsi="Arial" w:cs="Arial"/>
                <w:b/>
                <w:sz w:val="24"/>
                <w:szCs w:val="24"/>
                <w:lang w:eastAsia="es-MX"/>
              </w:rPr>
            </w:pPr>
          </w:p>
          <w:p w14:paraId="1A7A9A3C" w14:textId="77777777" w:rsidR="00F23808" w:rsidRPr="007E020B" w:rsidRDefault="00F23808" w:rsidP="00F23808">
            <w:pPr>
              <w:shd w:val="clear" w:color="auto" w:fill="BFBFBF" w:themeFill="background1" w:themeFillShade="BF"/>
              <w:ind w:hanging="142"/>
              <w:jc w:val="both"/>
              <w:rPr>
                <w:rFonts w:ascii="Arial" w:hAnsi="Arial" w:cs="Arial"/>
                <w:b/>
                <w:sz w:val="24"/>
                <w:szCs w:val="24"/>
                <w:lang w:eastAsia="es-MX"/>
              </w:rPr>
            </w:pPr>
            <w:r w:rsidRPr="007E020B">
              <w:rPr>
                <w:rFonts w:ascii="Arial" w:hAnsi="Arial" w:cs="Arial"/>
                <w:b/>
                <w:sz w:val="24"/>
                <w:szCs w:val="24"/>
                <w:lang w:eastAsia="es-MX"/>
              </w:rPr>
              <w:t xml:space="preserve">   VIII. PERMISO DE EXPLOTACIÓN</w:t>
            </w:r>
          </w:p>
          <w:p w14:paraId="6C7BB1A8" w14:textId="77777777" w:rsidR="00F23808" w:rsidRPr="007E020B" w:rsidRDefault="00F23808" w:rsidP="00F23808">
            <w:pPr>
              <w:rPr>
                <w:rFonts w:ascii="Arial" w:eastAsia="Times New Roman" w:hAnsi="Arial" w:cs="Arial"/>
                <w:b/>
                <w:sz w:val="24"/>
                <w:szCs w:val="24"/>
                <w:lang w:eastAsia="es-MX"/>
              </w:rPr>
            </w:pPr>
          </w:p>
        </w:tc>
        <w:tc>
          <w:tcPr>
            <w:tcW w:w="960" w:type="pct"/>
          </w:tcPr>
          <w:p w14:paraId="605B6D4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E7BD7F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601A02A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0E41F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18E952FC" w14:textId="77777777" w:rsidTr="00F23808">
        <w:tc>
          <w:tcPr>
            <w:tcW w:w="3080" w:type="pct"/>
            <w:gridSpan w:val="2"/>
            <w:vMerge/>
          </w:tcPr>
          <w:p w14:paraId="30BEA67A" w14:textId="77777777" w:rsidR="00F23808" w:rsidRPr="007E020B" w:rsidRDefault="00F23808" w:rsidP="00F23808">
            <w:pPr>
              <w:rPr>
                <w:rFonts w:ascii="Arial" w:eastAsia="Times New Roman" w:hAnsi="Arial" w:cs="Arial"/>
                <w:sz w:val="24"/>
                <w:szCs w:val="24"/>
                <w:lang w:eastAsia="es-MX"/>
              </w:rPr>
            </w:pPr>
          </w:p>
        </w:tc>
        <w:tc>
          <w:tcPr>
            <w:tcW w:w="960" w:type="pct"/>
          </w:tcPr>
          <w:p w14:paraId="1D056333" w14:textId="77777777" w:rsidR="00F23808" w:rsidRPr="007E020B" w:rsidRDefault="00F23808" w:rsidP="00F23808">
            <w:pPr>
              <w:jc w:val="center"/>
              <w:rPr>
                <w:rFonts w:ascii="Arial" w:eastAsia="Times New Roman" w:hAnsi="Arial" w:cs="Arial"/>
                <w:sz w:val="24"/>
                <w:szCs w:val="24"/>
                <w:lang w:eastAsia="es-MX"/>
              </w:rPr>
            </w:pPr>
          </w:p>
        </w:tc>
        <w:tc>
          <w:tcPr>
            <w:tcW w:w="960" w:type="pct"/>
          </w:tcPr>
          <w:p w14:paraId="72BB5CF0" w14:textId="77777777" w:rsidR="00F23808" w:rsidRPr="007E020B" w:rsidRDefault="00F23808" w:rsidP="00F23808">
            <w:pPr>
              <w:rPr>
                <w:rFonts w:ascii="Arial" w:eastAsia="Times New Roman" w:hAnsi="Arial" w:cs="Arial"/>
                <w:sz w:val="24"/>
                <w:szCs w:val="24"/>
                <w:lang w:eastAsia="es-MX"/>
              </w:rPr>
            </w:pPr>
          </w:p>
        </w:tc>
      </w:tr>
      <w:tr w:rsidR="00F23808" w:rsidRPr="007E020B" w14:paraId="30C3719B" w14:textId="77777777" w:rsidTr="00F23808">
        <w:tc>
          <w:tcPr>
            <w:tcW w:w="3080" w:type="pct"/>
            <w:gridSpan w:val="2"/>
            <w:shd w:val="clear" w:color="auto" w:fill="F2F2F2" w:themeFill="background1" w:themeFillShade="F2"/>
          </w:tcPr>
          <w:p w14:paraId="4A214152" w14:textId="77777777" w:rsidR="00F23808" w:rsidRPr="007E020B" w:rsidRDefault="00F23808" w:rsidP="00F23808">
            <w:pPr>
              <w:rPr>
                <w:rFonts w:ascii="Arial" w:hAnsi="Arial" w:cs="Arial"/>
                <w:sz w:val="24"/>
                <w:szCs w:val="24"/>
                <w:lang w:eastAsia="es-MX"/>
              </w:rPr>
            </w:pPr>
          </w:p>
        </w:tc>
        <w:tc>
          <w:tcPr>
            <w:tcW w:w="960" w:type="pct"/>
            <w:shd w:val="clear" w:color="auto" w:fill="F2F2F2" w:themeFill="background1" w:themeFillShade="F2"/>
          </w:tcPr>
          <w:p w14:paraId="78D3D45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w:t>
            </w:r>
          </w:p>
        </w:tc>
        <w:tc>
          <w:tcPr>
            <w:tcW w:w="960" w:type="pct"/>
            <w:shd w:val="clear" w:color="auto" w:fill="F2F2F2" w:themeFill="background1" w:themeFillShade="F2"/>
          </w:tcPr>
          <w:p w14:paraId="7185B02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14:paraId="21626AAB" w14:textId="77777777" w:rsidTr="00F23808">
        <w:tc>
          <w:tcPr>
            <w:tcW w:w="229" w:type="pct"/>
            <w:shd w:val="clear" w:color="auto" w:fill="F2F2F2" w:themeFill="background1" w:themeFillShade="F2"/>
          </w:tcPr>
          <w:p w14:paraId="54EA0C0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shd w:val="clear" w:color="auto" w:fill="F2F2F2" w:themeFill="background1" w:themeFillShade="F2"/>
          </w:tcPr>
          <w:p w14:paraId="31DBE4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0 ha a 5 ha</w:t>
            </w:r>
          </w:p>
        </w:tc>
        <w:tc>
          <w:tcPr>
            <w:tcW w:w="960" w:type="pct"/>
            <w:shd w:val="clear" w:color="auto" w:fill="F2F2F2" w:themeFill="background1" w:themeFillShade="F2"/>
          </w:tcPr>
          <w:p w14:paraId="5BEAFC8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c>
          <w:tcPr>
            <w:tcW w:w="960" w:type="pct"/>
            <w:shd w:val="clear" w:color="auto" w:fill="F2F2F2" w:themeFill="background1" w:themeFillShade="F2"/>
          </w:tcPr>
          <w:p w14:paraId="60E7382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14:paraId="6721D62A" w14:textId="77777777" w:rsidTr="00F23808">
        <w:tc>
          <w:tcPr>
            <w:tcW w:w="229" w:type="pct"/>
            <w:shd w:val="clear" w:color="auto" w:fill="F2F2F2" w:themeFill="background1" w:themeFillShade="F2"/>
          </w:tcPr>
          <w:p w14:paraId="57A2D99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shd w:val="clear" w:color="auto" w:fill="F2F2F2" w:themeFill="background1" w:themeFillShade="F2"/>
          </w:tcPr>
          <w:p w14:paraId="1D81796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6 ha a 11 ha</w:t>
            </w:r>
          </w:p>
        </w:tc>
        <w:tc>
          <w:tcPr>
            <w:tcW w:w="960" w:type="pct"/>
            <w:shd w:val="clear" w:color="auto" w:fill="F2F2F2" w:themeFill="background1" w:themeFillShade="F2"/>
          </w:tcPr>
          <w:p w14:paraId="0B1B2336"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14:paraId="2B228A56"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0547CD95" w14:textId="77777777" w:rsidTr="00F23808">
        <w:tc>
          <w:tcPr>
            <w:tcW w:w="229" w:type="pct"/>
            <w:shd w:val="clear" w:color="auto" w:fill="F2F2F2" w:themeFill="background1" w:themeFillShade="F2"/>
          </w:tcPr>
          <w:p w14:paraId="1821E9B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shd w:val="clear" w:color="auto" w:fill="F2F2F2" w:themeFill="background1" w:themeFillShade="F2"/>
          </w:tcPr>
          <w:p w14:paraId="680EFC5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explotar de hasta más de 12 ha </w:t>
            </w:r>
          </w:p>
        </w:tc>
        <w:tc>
          <w:tcPr>
            <w:tcW w:w="960" w:type="pct"/>
            <w:shd w:val="clear" w:color="auto" w:fill="F2F2F2" w:themeFill="background1" w:themeFillShade="F2"/>
          </w:tcPr>
          <w:p w14:paraId="21F4B6E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4418C4E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bl>
    <w:p w14:paraId="2EA68EEB" w14:textId="77777777" w:rsidR="00F23808" w:rsidRPr="007E020B" w:rsidRDefault="00F23808" w:rsidP="00F23808">
      <w:pPr>
        <w:spacing w:after="0"/>
        <w:rPr>
          <w:rFonts w:ascii="Arial" w:eastAsia="Times New Roman" w:hAnsi="Arial" w:cs="Arial"/>
          <w:sz w:val="24"/>
          <w:szCs w:val="24"/>
          <w:lang w:eastAsia="es-MX"/>
        </w:rPr>
      </w:pPr>
    </w:p>
    <w:p w14:paraId="46C59347"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14:paraId="10ADB72A"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14:paraId="0D97AD5C" w14:textId="77777777"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IX. VALIDACIÓN DE PLANOS</w:t>
            </w:r>
          </w:p>
          <w:p w14:paraId="0EE259B9" w14:textId="77777777" w:rsidR="00F23808" w:rsidRPr="007E020B" w:rsidRDefault="00F23808" w:rsidP="00F23808">
            <w:pPr>
              <w:rPr>
                <w:rFonts w:ascii="Arial" w:eastAsia="Times New Roman" w:hAnsi="Arial" w:cs="Arial"/>
                <w:b/>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B95E4E3"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976E14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4DD17219"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POR PLANO</w:t>
            </w:r>
          </w:p>
        </w:tc>
      </w:tr>
    </w:tbl>
    <w:p w14:paraId="7712FD60" w14:textId="77777777" w:rsidR="00F23808" w:rsidRPr="007E020B" w:rsidRDefault="00F23808" w:rsidP="00F23808">
      <w:pPr>
        <w:spacing w:after="0"/>
        <w:rPr>
          <w:rFonts w:ascii="Arial" w:eastAsia="Times New Roman" w:hAnsi="Arial" w:cs="Arial"/>
          <w:sz w:val="24"/>
          <w:szCs w:val="24"/>
          <w:lang w:eastAsia="es-MX"/>
        </w:rPr>
      </w:pPr>
    </w:p>
    <w:p w14:paraId="2E8F32FA"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270"/>
        <w:gridCol w:w="1790"/>
      </w:tblGrid>
      <w:tr w:rsidR="00F23808" w:rsidRPr="007E020B" w14:paraId="1BBDC6BB"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14:paraId="08497B35" w14:textId="77777777"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X. OTORGAMIENTO DE CONSTANCIA A QUE SE REFIERE LA LEY SOBRE RÉGIMEN DE PROPIEDAD Y CONDOMINIO INMOBILIARIO DEL ESTADO DE YUCATÁN.</w:t>
            </w:r>
          </w:p>
          <w:p w14:paraId="06086411" w14:textId="77777777" w:rsidR="00F23808" w:rsidRPr="007E020B" w:rsidRDefault="00F23808" w:rsidP="00F23808">
            <w:pPr>
              <w:rPr>
                <w:rFonts w:ascii="Arial" w:eastAsia="Times New Roman" w:hAnsi="Arial" w:cs="Arial"/>
                <w:b/>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3FAA85DD"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8A84DC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35B5EA0"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7E020B" w:rsidRDefault="00F23808" w:rsidP="00F23808">
            <w:pPr>
              <w:rPr>
                <w:rFonts w:ascii="Arial" w:eastAsia="Times New Roman" w:hAnsi="Arial" w:cs="Arial"/>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14:paraId="0349EEE1" w14:textId="77777777" w:rsidR="00F23808" w:rsidRPr="007E020B" w:rsidRDefault="00F23808" w:rsidP="00F23808">
      <w:pPr>
        <w:rPr>
          <w:rFonts w:ascii="Arial" w:eastAsia="Times New Roman" w:hAnsi="Arial" w:cs="Arial"/>
          <w:sz w:val="24"/>
          <w:szCs w:val="24"/>
          <w:lang w:eastAsia="es-MX"/>
        </w:rPr>
      </w:pPr>
    </w:p>
    <w:p w14:paraId="1EB8805F" w14:textId="2FF8F9B4" w:rsidR="00F23808" w:rsidRPr="007E020B" w:rsidRDefault="00F23808" w:rsidP="00F23808">
      <w:pPr>
        <w:shd w:val="clear" w:color="auto" w:fill="D9D9D9" w:themeFill="background1" w:themeFillShade="D9"/>
        <w:rPr>
          <w:rFonts w:ascii="Arial" w:eastAsia="Times New Roman" w:hAnsi="Arial" w:cs="Arial"/>
          <w:b/>
          <w:sz w:val="24"/>
          <w:szCs w:val="24"/>
          <w:lang w:eastAsia="es-MX"/>
        </w:rPr>
      </w:pPr>
      <w:r w:rsidRPr="007E020B">
        <w:rPr>
          <w:rFonts w:ascii="Arial" w:eastAsia="Times New Roman" w:hAnsi="Arial" w:cs="Arial"/>
          <w:b/>
          <w:sz w:val="24"/>
          <w:szCs w:val="24"/>
          <w:lang w:eastAsia="es-MX"/>
        </w:rPr>
        <w:t>XI. VISITAS DE INSPECCIÓN.</w:t>
      </w:r>
    </w:p>
    <w:p w14:paraId="2721778F"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3"/>
        <w:gridCol w:w="1498"/>
        <w:gridCol w:w="1499"/>
      </w:tblGrid>
      <w:tr w:rsidR="00F23808" w:rsidRPr="007E020B"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7E020B" w:rsidRDefault="00F23808" w:rsidP="00F23808">
            <w:pPr>
              <w:rPr>
                <w:rFonts w:ascii="Arial" w:eastAsia="Times New Roman" w:hAnsi="Arial" w:cs="Arial"/>
                <w:sz w:val="24"/>
                <w:szCs w:val="24"/>
                <w:lang w:eastAsia="es-MX"/>
              </w:rPr>
            </w:pPr>
          </w:p>
        </w:tc>
        <w:tc>
          <w:tcPr>
            <w:tcW w:w="960" w:type="pct"/>
          </w:tcPr>
          <w:p w14:paraId="3F4E0A7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FF4B806"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5A447F8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10DCD3C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De fosas sépticas:</w:t>
            </w:r>
          </w:p>
        </w:tc>
      </w:tr>
      <w:tr w:rsidR="00F23808" w:rsidRPr="007E020B" w14:paraId="5F29484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861A9F"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14:paraId="3DB7F8CA" w14:textId="77777777" w:rsidR="00F23808" w:rsidRPr="007E020B" w:rsidRDefault="00F23808" w:rsidP="00F23808">
            <w:pPr>
              <w:jc w:val="center"/>
              <w:rPr>
                <w:rFonts w:ascii="Arial" w:eastAsia="Times New Roman" w:hAnsi="Arial" w:cs="Arial"/>
                <w:sz w:val="24"/>
                <w:szCs w:val="24"/>
              </w:rPr>
            </w:pPr>
          </w:p>
          <w:p w14:paraId="55D02B9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14:paraId="2E25CB6D" w14:textId="77777777" w:rsidR="00F23808" w:rsidRPr="007E020B" w:rsidRDefault="00F23808" w:rsidP="00F23808">
            <w:pPr>
              <w:jc w:val="center"/>
              <w:rPr>
                <w:rFonts w:ascii="Arial" w:eastAsia="Times New Roman" w:hAnsi="Arial" w:cs="Arial"/>
                <w:sz w:val="24"/>
                <w:szCs w:val="24"/>
              </w:rPr>
            </w:pPr>
          </w:p>
          <w:p w14:paraId="7AF9E09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7B4DC85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834E25"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Para los demás casos, cuando se requiera una tercera o posterior visita de inspección:            </w:t>
            </w:r>
          </w:p>
        </w:tc>
        <w:tc>
          <w:tcPr>
            <w:tcW w:w="960" w:type="pct"/>
            <w:tcBorders>
              <w:left w:val="single" w:sz="4" w:space="0" w:color="D9D9D9" w:themeColor="background1" w:themeShade="D9"/>
            </w:tcBorders>
          </w:tcPr>
          <w:p w14:paraId="3F59CEC3" w14:textId="77777777" w:rsidR="00F23808" w:rsidRPr="007E020B" w:rsidRDefault="00F23808" w:rsidP="00F23808">
            <w:pPr>
              <w:jc w:val="center"/>
              <w:rPr>
                <w:rFonts w:ascii="Arial" w:eastAsia="Times New Roman" w:hAnsi="Arial" w:cs="Arial"/>
                <w:sz w:val="24"/>
                <w:szCs w:val="24"/>
              </w:rPr>
            </w:pPr>
          </w:p>
          <w:p w14:paraId="735DE93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14:paraId="74C84BF9" w14:textId="77777777" w:rsidR="00F23808" w:rsidRPr="007E020B" w:rsidRDefault="00F23808" w:rsidP="00F23808">
            <w:pPr>
              <w:jc w:val="center"/>
              <w:rPr>
                <w:rFonts w:ascii="Arial" w:eastAsia="Times New Roman" w:hAnsi="Arial" w:cs="Arial"/>
                <w:sz w:val="24"/>
                <w:szCs w:val="24"/>
              </w:rPr>
            </w:pPr>
          </w:p>
          <w:p w14:paraId="431798C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57C9BD5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20C741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2CEB487" w14:textId="77777777" w:rsidR="00F23808" w:rsidRPr="007E020B" w:rsidRDefault="00F23808" w:rsidP="00F23808">
            <w:pPr>
              <w:shd w:val="clear" w:color="auto" w:fill="F2F2F2" w:themeFill="background1" w:themeFillShade="F2"/>
              <w:rPr>
                <w:rFonts w:ascii="Arial" w:eastAsia="Times New Roman" w:hAnsi="Arial" w:cs="Arial"/>
                <w:sz w:val="24"/>
                <w:szCs w:val="24"/>
                <w:lang w:eastAsia="es-MX"/>
              </w:rPr>
            </w:pPr>
            <w:r w:rsidRPr="007E020B">
              <w:rPr>
                <w:rFonts w:ascii="Arial" w:eastAsia="Times New Roman" w:hAnsi="Arial" w:cs="Arial"/>
                <w:sz w:val="24"/>
                <w:szCs w:val="24"/>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14:paraId="2EF089F8" w14:textId="77777777" w:rsidR="00F23808" w:rsidRPr="007E020B" w:rsidRDefault="00F23808" w:rsidP="00F23808">
            <w:pPr>
              <w:jc w:val="center"/>
              <w:rPr>
                <w:rFonts w:ascii="Arial" w:eastAsia="Times New Roman" w:hAnsi="Arial" w:cs="Arial"/>
                <w:sz w:val="24"/>
                <w:szCs w:val="24"/>
              </w:rPr>
            </w:pPr>
          </w:p>
          <w:p w14:paraId="5CE9AA4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shd w:val="clear" w:color="auto" w:fill="F2F2F2" w:themeFill="background1" w:themeFillShade="F2"/>
          </w:tcPr>
          <w:p w14:paraId="0B369F65" w14:textId="77777777" w:rsidR="00F23808" w:rsidRPr="007E020B" w:rsidRDefault="00F23808" w:rsidP="00F23808">
            <w:pPr>
              <w:jc w:val="center"/>
              <w:rPr>
                <w:rFonts w:ascii="Arial" w:eastAsia="Times New Roman" w:hAnsi="Arial" w:cs="Arial"/>
                <w:sz w:val="24"/>
                <w:szCs w:val="24"/>
              </w:rPr>
            </w:pPr>
          </w:p>
          <w:p w14:paraId="498D963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65EDD87C" w14:textId="77777777"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14:paraId="276B9989" w14:textId="77777777" w:rsidR="00F23808" w:rsidRPr="007E020B" w:rsidRDefault="00F23808" w:rsidP="00F23808">
            <w:pPr>
              <w:tabs>
                <w:tab w:val="left" w:pos="782"/>
              </w:tabs>
              <w:jc w:val="both"/>
              <w:rPr>
                <w:rFonts w:ascii="Arial" w:eastAsia="Times New Roman" w:hAnsi="Arial" w:cs="Arial"/>
                <w:sz w:val="24"/>
                <w:szCs w:val="24"/>
                <w:lang w:eastAsia="es-MX"/>
              </w:rPr>
            </w:pPr>
            <w:r w:rsidRPr="007E020B">
              <w:rPr>
                <w:rFonts w:ascii="Arial" w:eastAsia="Times New Roman" w:hAnsi="Arial" w:cs="Arial"/>
                <w:sz w:val="24"/>
                <w:szCs w:val="24"/>
              </w:rPr>
              <w:t>Para la recepción o terminación de obras de infraestructura urbana, en los casos en lo que se requiera una tercera o posterior visita de inspección, se pagará</w:t>
            </w:r>
          </w:p>
        </w:tc>
      </w:tr>
      <w:tr w:rsidR="00F23808" w:rsidRPr="007E020B" w14:paraId="73800CC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8E114F"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1) Por los primeros 10,000 metros cuadrados de vialidad.</w:t>
            </w:r>
          </w:p>
        </w:tc>
        <w:tc>
          <w:tcPr>
            <w:tcW w:w="960" w:type="pct"/>
            <w:tcBorders>
              <w:left w:val="single" w:sz="4" w:space="0" w:color="D9D9D9" w:themeColor="background1" w:themeShade="D9"/>
            </w:tcBorders>
          </w:tcPr>
          <w:p w14:paraId="213AFB3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15.0</w:t>
            </w:r>
          </w:p>
        </w:tc>
        <w:tc>
          <w:tcPr>
            <w:tcW w:w="960" w:type="pct"/>
          </w:tcPr>
          <w:p w14:paraId="6EC415AA"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45042C5F"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E4E881"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tcPr>
          <w:p w14:paraId="5AB86FB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tcPr>
          <w:p w14:paraId="70A35516"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667FBB58" w14:textId="77777777"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C270A42"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14:paraId="10C16656"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Para la verificación de obras de infraestructura urbana a solicitud del particular, se pagará:</w:t>
            </w:r>
          </w:p>
        </w:tc>
      </w:tr>
      <w:tr w:rsidR="00F23808" w:rsidRPr="007E020B" w14:paraId="4A324CD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D431175"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101A453"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14:paraId="5709D06E" w14:textId="77777777" w:rsidR="00F23808" w:rsidRPr="007E020B" w:rsidRDefault="00F23808" w:rsidP="00F23808">
            <w:pPr>
              <w:shd w:val="clear" w:color="auto" w:fill="F2F2F2" w:themeFill="background1" w:themeFillShade="F2"/>
              <w:jc w:val="center"/>
              <w:rPr>
                <w:rFonts w:ascii="Arial" w:eastAsia="Times New Roman" w:hAnsi="Arial" w:cs="Arial"/>
                <w:sz w:val="24"/>
                <w:szCs w:val="24"/>
              </w:rPr>
            </w:pPr>
            <w:r w:rsidRPr="007E020B">
              <w:rPr>
                <w:rFonts w:ascii="Arial" w:eastAsia="Times New Roman" w:hAnsi="Arial" w:cs="Arial"/>
                <w:sz w:val="24"/>
                <w:szCs w:val="24"/>
              </w:rPr>
              <w:t>15.0</w:t>
            </w:r>
          </w:p>
          <w:p w14:paraId="2E8DE25B"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14:paraId="14318119"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342D37C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6BB7748"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0DBB316"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shd w:val="clear" w:color="auto" w:fill="F2F2F2" w:themeFill="background1" w:themeFillShade="F2"/>
          </w:tcPr>
          <w:p w14:paraId="67723A1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shd w:val="clear" w:color="auto" w:fill="F2F2F2" w:themeFill="background1" w:themeFillShade="F2"/>
          </w:tcPr>
          <w:p w14:paraId="242B8229" w14:textId="77777777" w:rsidR="00F23808" w:rsidRPr="007E020B" w:rsidRDefault="00F23808" w:rsidP="00F23808">
            <w:pPr>
              <w:jc w:val="center"/>
              <w:rPr>
                <w:rFonts w:ascii="Arial" w:eastAsia="Times New Roman" w:hAnsi="Arial" w:cs="Arial"/>
                <w:sz w:val="24"/>
                <w:szCs w:val="24"/>
                <w:lang w:eastAsia="es-MX"/>
              </w:rPr>
            </w:pPr>
          </w:p>
        </w:tc>
      </w:tr>
    </w:tbl>
    <w:p w14:paraId="45C0F7A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6E983E8" w14:textId="77777777" w:rsidR="00F23808" w:rsidRPr="007E020B" w:rsidRDefault="00F23808" w:rsidP="00F23808">
      <w:pPr>
        <w:spacing w:after="0" w:line="240" w:lineRule="auto"/>
        <w:rPr>
          <w:rFonts w:ascii="Arial" w:eastAsia="Times New Roman" w:hAnsi="Arial" w:cs="Arial"/>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1270"/>
        <w:gridCol w:w="1363"/>
      </w:tblGrid>
      <w:tr w:rsidR="00F23808" w:rsidRPr="007E020B"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7D903053" w:rsidR="00F23808" w:rsidRPr="007E020B" w:rsidRDefault="00F23808" w:rsidP="00F23808">
            <w:pPr>
              <w:shd w:val="clear" w:color="auto" w:fill="D9D9D9" w:themeFill="background1" w:themeFillShade="D9"/>
              <w:rPr>
                <w:rFonts w:ascii="Arial" w:eastAsia="Times New Roman" w:hAnsi="Arial" w:cs="Arial"/>
                <w:b/>
                <w:sz w:val="24"/>
                <w:szCs w:val="24"/>
              </w:rPr>
            </w:pPr>
            <w:r w:rsidRPr="007E020B">
              <w:rPr>
                <w:rFonts w:ascii="Arial" w:eastAsia="Times New Roman" w:hAnsi="Arial" w:cs="Arial"/>
                <w:b/>
                <w:sz w:val="24"/>
                <w:szCs w:val="24"/>
              </w:rPr>
              <w:t xml:space="preserve">XII. REVISIÓN PREVIA DE TODOS LOS PROYECTOS DE URBANIZACIÓN E INFRAESTRUCTURAURBANA, PARA LOS </w:t>
            </w:r>
            <w:r w:rsidRPr="007E020B">
              <w:rPr>
                <w:rFonts w:ascii="Arial" w:eastAsia="Times New Roman" w:hAnsi="Arial" w:cs="Arial"/>
                <w:b/>
                <w:sz w:val="24"/>
                <w:szCs w:val="24"/>
              </w:rPr>
              <w:lastRenderedPageBreak/>
              <w:t xml:space="preserve">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lastRenderedPageBreak/>
              <w:t>VUMA</w:t>
            </w:r>
          </w:p>
          <w:p w14:paraId="7F7A254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405C10D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REVISIÓN</w:t>
            </w:r>
          </w:p>
        </w:tc>
      </w:tr>
    </w:tbl>
    <w:p w14:paraId="33D30434" w14:textId="77777777" w:rsidR="00F23808" w:rsidRPr="007E020B" w:rsidRDefault="00F23808" w:rsidP="00F23808">
      <w:pPr>
        <w:spacing w:after="0" w:line="240" w:lineRule="auto"/>
        <w:rPr>
          <w:rFonts w:ascii="Arial" w:eastAsia="Times New Roman" w:hAnsi="Arial" w:cs="Arial"/>
          <w:b/>
          <w:sz w:val="24"/>
          <w:szCs w:val="24"/>
          <w:lang w:eastAsia="es-ES"/>
        </w:rPr>
      </w:pPr>
    </w:p>
    <w:p w14:paraId="4154FC08"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14:paraId="70EE87C1"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7455A122" w14:textId="32F8ABF1" w:rsidR="00F23808" w:rsidRPr="007E020B" w:rsidRDefault="00F23808" w:rsidP="00F23808">
            <w:pPr>
              <w:jc w:val="both"/>
              <w:rPr>
                <w:rFonts w:ascii="Arial" w:eastAsia="Times New Roman" w:hAnsi="Arial" w:cs="Arial"/>
                <w:b/>
                <w:sz w:val="24"/>
                <w:szCs w:val="24"/>
              </w:rPr>
            </w:pPr>
            <w:r w:rsidRPr="007E020B">
              <w:rPr>
                <w:rFonts w:ascii="Arial" w:eastAsia="Times New Roman" w:hAnsi="Arial" w:cs="Arial"/>
                <w:b/>
                <w:sz w:val="24"/>
                <w:szCs w:val="24"/>
              </w:rPr>
              <w:t>XI</w:t>
            </w:r>
            <w:r w:rsidR="002D623F">
              <w:rPr>
                <w:rFonts w:ascii="Arial" w:eastAsia="Times New Roman" w:hAnsi="Arial" w:cs="Arial"/>
                <w:b/>
                <w:sz w:val="24"/>
                <w:szCs w:val="24"/>
              </w:rPr>
              <w:t>II</w:t>
            </w:r>
            <w:r w:rsidRPr="007E020B">
              <w:rPr>
                <w:rFonts w:ascii="Arial" w:eastAsia="Times New Roman" w:hAnsi="Arial" w:cs="Arial"/>
                <w:b/>
                <w:sz w:val="24"/>
                <w:szCs w:val="24"/>
              </w:rPr>
              <w:t>.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4F1DD1B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CF5E8B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99F8AEC"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Oficio</w:t>
            </w:r>
          </w:p>
        </w:tc>
      </w:tr>
    </w:tbl>
    <w:p w14:paraId="68A14AA9"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0EBA27D0"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1696180D" w14:textId="08E90F0D"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w:t>
      </w:r>
      <w:r w:rsidR="002D623F">
        <w:rPr>
          <w:rFonts w:ascii="Arial" w:eastAsia="Times New Roman" w:hAnsi="Arial" w:cs="Arial"/>
          <w:b/>
          <w:sz w:val="24"/>
          <w:szCs w:val="24"/>
          <w:lang w:eastAsia="es-ES"/>
        </w:rPr>
        <w:t>I</w:t>
      </w:r>
      <w:r w:rsidRPr="007E020B">
        <w:rPr>
          <w:rFonts w:ascii="Arial" w:eastAsia="Times New Roman" w:hAnsi="Arial" w:cs="Arial"/>
          <w:b/>
          <w:sz w:val="24"/>
          <w:szCs w:val="24"/>
          <w:lang w:eastAsia="es-ES"/>
        </w:rPr>
        <w:t>V. EMISIÓN DE COPIAS SIMPLES DE CUALQUIER DOCUMENTACIÓN CONTENIDA EN LOS EXPEDIENTES DE LA DIRECCIÓN DE DESARROLLO URBANO Y OBRAS PÚBLICAS:</w:t>
      </w:r>
    </w:p>
    <w:p w14:paraId="17257B20"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3F12A48"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
        <w:gridCol w:w="4489"/>
        <w:gridCol w:w="1494"/>
        <w:gridCol w:w="1494"/>
      </w:tblGrid>
      <w:tr w:rsidR="00F23808" w:rsidRPr="007E020B"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7E020B" w:rsidRDefault="00F23808" w:rsidP="00F23808">
            <w:pPr>
              <w:rPr>
                <w:rFonts w:ascii="Arial" w:eastAsia="Times New Roman" w:hAnsi="Arial" w:cs="Arial"/>
                <w:sz w:val="24"/>
                <w:szCs w:val="24"/>
                <w:lang w:eastAsia="es-MX"/>
              </w:rPr>
            </w:pPr>
          </w:p>
        </w:tc>
        <w:tc>
          <w:tcPr>
            <w:tcW w:w="960" w:type="pct"/>
          </w:tcPr>
          <w:p w14:paraId="7C99D8D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352177C5"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5FFC802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4CE46B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0CAA253"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cada copia simple de:</w:t>
            </w:r>
          </w:p>
          <w:p w14:paraId="08C237ED" w14:textId="77777777" w:rsidR="00F23808" w:rsidRPr="007E020B" w:rsidRDefault="00F23808" w:rsidP="00F23808">
            <w:pPr>
              <w:rPr>
                <w:rFonts w:ascii="Arial" w:eastAsia="Times New Roman" w:hAnsi="Arial" w:cs="Arial"/>
                <w:sz w:val="24"/>
                <w:szCs w:val="24"/>
                <w:lang w:eastAsia="es-MX"/>
              </w:rPr>
            </w:pPr>
          </w:p>
        </w:tc>
        <w:tc>
          <w:tcPr>
            <w:tcW w:w="960" w:type="pct"/>
            <w:tcBorders>
              <w:left w:val="single" w:sz="4" w:space="0" w:color="D9D9D9" w:themeColor="background1" w:themeShade="D9"/>
            </w:tcBorders>
            <w:shd w:val="clear" w:color="auto" w:fill="auto"/>
          </w:tcPr>
          <w:p w14:paraId="1DE8368C"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14:paraId="70815C38"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 xml:space="preserve">0.30  </w:t>
            </w:r>
          </w:p>
          <w:p w14:paraId="2CDAD132"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14:paraId="61982C20"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Página</w:t>
            </w:r>
          </w:p>
          <w:p w14:paraId="25E1B3F9"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0.60</w:t>
            </w:r>
          </w:p>
        </w:tc>
        <w:tc>
          <w:tcPr>
            <w:tcW w:w="960" w:type="pct"/>
            <w:shd w:val="clear" w:color="auto" w:fill="auto"/>
          </w:tcPr>
          <w:p w14:paraId="725E621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Plano </w:t>
            </w:r>
          </w:p>
        </w:tc>
      </w:tr>
      <w:tr w:rsidR="00F23808" w:rsidRPr="007E020B"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7E020B" w:rsidRDefault="00F23808" w:rsidP="00F23808">
            <w:pPr>
              <w:jc w:val="both"/>
              <w:rPr>
                <w:rFonts w:ascii="Arial" w:eastAsia="Times New Roman" w:hAnsi="Arial" w:cs="Arial"/>
                <w:sz w:val="24"/>
                <w:szCs w:val="24"/>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2.00</w:t>
            </w:r>
          </w:p>
        </w:tc>
        <w:tc>
          <w:tcPr>
            <w:tcW w:w="960" w:type="pct"/>
            <w:shd w:val="clear" w:color="auto" w:fill="auto"/>
          </w:tcPr>
          <w:p w14:paraId="54A55A2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Plano</w:t>
            </w:r>
          </w:p>
        </w:tc>
      </w:tr>
      <w:tr w:rsidR="00F23808" w:rsidRPr="007E020B"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5.00 </w:t>
            </w:r>
          </w:p>
        </w:tc>
        <w:tc>
          <w:tcPr>
            <w:tcW w:w="960" w:type="pct"/>
            <w:shd w:val="clear" w:color="auto" w:fill="auto"/>
          </w:tcPr>
          <w:p w14:paraId="4CDA7A8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w:t>
            </w:r>
          </w:p>
        </w:tc>
      </w:tr>
      <w:tr w:rsidR="00F23808" w:rsidRPr="007E020B"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b)   </w:t>
            </w:r>
          </w:p>
          <w:p w14:paraId="095674AA" w14:textId="77777777" w:rsidR="00F23808" w:rsidRPr="007E020B" w:rsidRDefault="00F23808" w:rsidP="00F23808">
            <w:pPr>
              <w:rPr>
                <w:rFonts w:ascii="Arial" w:hAnsi="Arial" w:cs="Arial"/>
                <w:b/>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7E020B" w:rsidRDefault="00F23808" w:rsidP="00F23808">
            <w:pPr>
              <w:jc w:val="both"/>
              <w:rPr>
                <w:rFonts w:ascii="Arial" w:hAnsi="Arial" w:cs="Arial"/>
                <w:sz w:val="24"/>
                <w:szCs w:val="24"/>
              </w:rPr>
            </w:pPr>
            <w:r w:rsidRPr="007E020B">
              <w:rPr>
                <w:rFonts w:ascii="Arial" w:hAnsi="Arial" w:cs="Arial"/>
                <w:sz w:val="24"/>
                <w:szCs w:val="24"/>
              </w:rPr>
              <w:t>Por cada copia certificada de:</w:t>
            </w:r>
          </w:p>
          <w:p w14:paraId="58692DFC" w14:textId="77777777" w:rsidR="00F23808" w:rsidRPr="007E020B" w:rsidRDefault="00F23808" w:rsidP="00405539">
            <w:pPr>
              <w:numPr>
                <w:ilvl w:val="0"/>
                <w:numId w:val="13"/>
              </w:numPr>
              <w:contextualSpacing/>
              <w:jc w:val="both"/>
              <w:rPr>
                <w:rFonts w:ascii="Arial" w:hAnsi="Arial" w:cs="Arial"/>
                <w:sz w:val="24"/>
                <w:szCs w:val="24"/>
              </w:rPr>
            </w:pPr>
            <w:r w:rsidRPr="007E020B">
              <w:rPr>
                <w:rFonts w:ascii="Arial" w:hAnsi="Arial" w:cs="Arial"/>
                <w:sz w:val="24"/>
                <w:szCs w:val="24"/>
              </w:rPr>
              <w:t>Cualquier documentación contenida en los expedientes en tamaño carta u oficio</w:t>
            </w:r>
          </w:p>
          <w:p w14:paraId="5615F4BD" w14:textId="77777777" w:rsidR="00F23808" w:rsidRPr="007E020B" w:rsidRDefault="00F23808" w:rsidP="00405539">
            <w:pPr>
              <w:numPr>
                <w:ilvl w:val="0"/>
                <w:numId w:val="13"/>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doble carta</w:t>
            </w:r>
          </w:p>
          <w:p w14:paraId="235AC87C" w14:textId="77777777" w:rsidR="00F23808" w:rsidRPr="007E020B" w:rsidRDefault="00F23808" w:rsidP="00405539">
            <w:pPr>
              <w:numPr>
                <w:ilvl w:val="0"/>
                <w:numId w:val="13"/>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de hasta cuatro cartas</w:t>
            </w:r>
          </w:p>
          <w:p w14:paraId="6CC9FE02" w14:textId="77777777" w:rsidR="00F23808" w:rsidRPr="007E020B" w:rsidRDefault="00F23808" w:rsidP="00405539">
            <w:pPr>
              <w:numPr>
                <w:ilvl w:val="0"/>
                <w:numId w:val="13"/>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7E020B" w:rsidRDefault="00F23808" w:rsidP="00F23808">
            <w:pPr>
              <w:jc w:val="center"/>
              <w:rPr>
                <w:rFonts w:ascii="Arial" w:hAnsi="Arial" w:cs="Arial"/>
                <w:sz w:val="24"/>
                <w:szCs w:val="24"/>
              </w:rPr>
            </w:pPr>
          </w:p>
          <w:p w14:paraId="7271C88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0.50</w:t>
            </w:r>
          </w:p>
          <w:p w14:paraId="1227C276"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1.00</w:t>
            </w:r>
          </w:p>
          <w:p w14:paraId="1A5BD873" w14:textId="77777777" w:rsidR="00F23808" w:rsidRPr="007E020B" w:rsidRDefault="00F23808" w:rsidP="00F23808">
            <w:pPr>
              <w:jc w:val="center"/>
              <w:rPr>
                <w:rFonts w:ascii="Arial" w:hAnsi="Arial" w:cs="Arial"/>
                <w:sz w:val="24"/>
                <w:szCs w:val="24"/>
              </w:rPr>
            </w:pPr>
          </w:p>
          <w:p w14:paraId="508B745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2.20</w:t>
            </w:r>
          </w:p>
          <w:p w14:paraId="10FC03A8" w14:textId="77777777" w:rsidR="00F23808" w:rsidRPr="007E020B" w:rsidRDefault="00F23808" w:rsidP="00F23808">
            <w:pPr>
              <w:jc w:val="center"/>
              <w:rPr>
                <w:rFonts w:ascii="Arial" w:hAnsi="Arial" w:cs="Arial"/>
                <w:sz w:val="24"/>
                <w:szCs w:val="24"/>
              </w:rPr>
            </w:pPr>
          </w:p>
          <w:p w14:paraId="2F24FEC7"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5.20</w:t>
            </w:r>
          </w:p>
        </w:tc>
        <w:tc>
          <w:tcPr>
            <w:tcW w:w="960" w:type="pct"/>
            <w:shd w:val="clear" w:color="auto" w:fill="auto"/>
          </w:tcPr>
          <w:p w14:paraId="394EDB5B" w14:textId="77777777" w:rsidR="00F23808" w:rsidRPr="007E020B" w:rsidRDefault="00F23808" w:rsidP="00F23808">
            <w:pPr>
              <w:jc w:val="center"/>
              <w:rPr>
                <w:rFonts w:ascii="Arial" w:hAnsi="Arial" w:cs="Arial"/>
                <w:sz w:val="24"/>
                <w:szCs w:val="24"/>
              </w:rPr>
            </w:pPr>
          </w:p>
          <w:p w14:paraId="2141FB57"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14:paraId="7B5404CE"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14:paraId="6149489F" w14:textId="77777777" w:rsidR="00F23808" w:rsidRPr="007E020B" w:rsidRDefault="00F23808" w:rsidP="00F23808">
            <w:pPr>
              <w:jc w:val="center"/>
              <w:rPr>
                <w:rFonts w:ascii="Arial" w:hAnsi="Arial" w:cs="Arial"/>
                <w:sz w:val="24"/>
                <w:szCs w:val="24"/>
              </w:rPr>
            </w:pPr>
          </w:p>
          <w:p w14:paraId="5373EA48"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p w14:paraId="20EFA2ED" w14:textId="77777777" w:rsidR="00F23808" w:rsidRPr="007E020B" w:rsidRDefault="00F23808" w:rsidP="00F23808">
            <w:pPr>
              <w:jc w:val="center"/>
              <w:rPr>
                <w:rFonts w:ascii="Arial" w:hAnsi="Arial" w:cs="Arial"/>
                <w:sz w:val="24"/>
                <w:szCs w:val="24"/>
              </w:rPr>
            </w:pPr>
          </w:p>
          <w:p w14:paraId="244A1E9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tc>
      </w:tr>
    </w:tbl>
    <w:p w14:paraId="727ED944" w14:textId="77777777" w:rsidR="00F23808" w:rsidRDefault="00F23808" w:rsidP="00F23808">
      <w:pPr>
        <w:spacing w:after="0" w:line="240" w:lineRule="auto"/>
        <w:jc w:val="both"/>
        <w:rPr>
          <w:rFonts w:ascii="Arial" w:eastAsia="Times New Roman" w:hAnsi="Arial" w:cs="Arial"/>
          <w:sz w:val="24"/>
          <w:szCs w:val="24"/>
          <w:lang w:eastAsia="es-ES"/>
        </w:rPr>
      </w:pPr>
    </w:p>
    <w:p w14:paraId="0761EEC2" w14:textId="77777777" w:rsidR="00A52D34" w:rsidRDefault="00A52D34" w:rsidP="00F23808">
      <w:pPr>
        <w:spacing w:after="0" w:line="240" w:lineRule="auto"/>
        <w:jc w:val="both"/>
        <w:rPr>
          <w:rFonts w:ascii="Arial" w:eastAsia="Times New Roman" w:hAnsi="Arial" w:cs="Arial"/>
          <w:sz w:val="24"/>
          <w:szCs w:val="24"/>
          <w:lang w:eastAsia="es-ES"/>
        </w:rPr>
      </w:pPr>
    </w:p>
    <w:p w14:paraId="2D0B0882" w14:textId="6FF318AC"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 COPIA ELECTRÓNICA DE PLANOS APROBADOS POR LA DIRECCIÓN DE DESARROLLO </w:t>
      </w:r>
      <w:r w:rsidR="00A52D34" w:rsidRPr="007E020B">
        <w:rPr>
          <w:rFonts w:ascii="Arial" w:eastAsia="Times New Roman" w:hAnsi="Arial" w:cs="Arial"/>
          <w:b/>
          <w:sz w:val="24"/>
          <w:szCs w:val="24"/>
          <w:lang w:eastAsia="es-ES"/>
        </w:rPr>
        <w:t>URBANO Y</w:t>
      </w:r>
      <w:r w:rsidRPr="007E020B">
        <w:rPr>
          <w:rFonts w:ascii="Arial" w:eastAsia="Times New Roman" w:hAnsi="Arial" w:cs="Arial"/>
          <w:b/>
          <w:sz w:val="24"/>
          <w:szCs w:val="24"/>
          <w:lang w:eastAsia="es-ES"/>
        </w:rPr>
        <w:t xml:space="preserve"> OBRAS PÚBLICAS EN DISCO COMPACTO NO REGRABABLE. </w:t>
      </w:r>
    </w:p>
    <w:p w14:paraId="1B5235BA"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4"/>
        <w:gridCol w:w="1498"/>
        <w:gridCol w:w="1498"/>
      </w:tblGrid>
      <w:tr w:rsidR="00F23808" w:rsidRPr="007E020B"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7E020B" w:rsidRDefault="00F23808" w:rsidP="00F23808">
            <w:pPr>
              <w:rPr>
                <w:rFonts w:ascii="Arial" w:hAnsi="Arial" w:cs="Arial"/>
                <w:b/>
                <w:sz w:val="24"/>
                <w:szCs w:val="24"/>
                <w:lang w:eastAsia="es-MX"/>
              </w:rPr>
            </w:pPr>
          </w:p>
        </w:tc>
        <w:tc>
          <w:tcPr>
            <w:tcW w:w="948" w:type="pct"/>
          </w:tcPr>
          <w:p w14:paraId="2E3682F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7C4A010F"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3E178E6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8BF5CF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De 1 a 5                                                                                                              </w:t>
            </w:r>
          </w:p>
        </w:tc>
        <w:tc>
          <w:tcPr>
            <w:tcW w:w="948" w:type="pct"/>
            <w:tcBorders>
              <w:left w:val="single" w:sz="4" w:space="0" w:color="D9D9D9" w:themeColor="background1" w:themeShade="D9"/>
            </w:tcBorders>
          </w:tcPr>
          <w:p w14:paraId="5B7FCEE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5.20</w:t>
            </w:r>
          </w:p>
        </w:tc>
        <w:tc>
          <w:tcPr>
            <w:tcW w:w="948" w:type="pct"/>
          </w:tcPr>
          <w:p w14:paraId="513169E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Disco</w:t>
            </w:r>
          </w:p>
        </w:tc>
      </w:tr>
      <w:tr w:rsidR="00F23808" w:rsidRPr="007E020B" w14:paraId="7061CA78"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11C5B1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7DF1CB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Por cada plano adicional</w:t>
            </w:r>
          </w:p>
        </w:tc>
        <w:tc>
          <w:tcPr>
            <w:tcW w:w="948" w:type="pct"/>
            <w:tcBorders>
              <w:left w:val="single" w:sz="4" w:space="0" w:color="D9D9D9" w:themeColor="background1" w:themeShade="D9"/>
            </w:tcBorders>
            <w:shd w:val="clear" w:color="auto" w:fill="F2F2F2" w:themeFill="background1" w:themeFillShade="F2"/>
          </w:tcPr>
          <w:p w14:paraId="455D0AB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1.00</w:t>
            </w:r>
          </w:p>
        </w:tc>
        <w:tc>
          <w:tcPr>
            <w:tcW w:w="948" w:type="pct"/>
            <w:shd w:val="clear" w:color="auto" w:fill="F2F2F2" w:themeFill="background1" w:themeFillShade="F2"/>
          </w:tcPr>
          <w:p w14:paraId="1D70185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planos</w:t>
            </w:r>
          </w:p>
        </w:tc>
      </w:tr>
    </w:tbl>
    <w:p w14:paraId="72A13EC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2EF2226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A1E6F42" w14:textId="5C066C1A"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XVI. AUTORIZACIÓN DE LA CONSTITUCIÓN DE DESARROLLO INMOBILIARIO.</w:t>
      </w:r>
    </w:p>
    <w:p w14:paraId="1C9F0667"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5"/>
        <w:gridCol w:w="1478"/>
        <w:gridCol w:w="1537"/>
      </w:tblGrid>
      <w:tr w:rsidR="00F23808" w:rsidRPr="007E020B"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7E020B" w:rsidRDefault="00F23808" w:rsidP="00F23808">
            <w:pPr>
              <w:rPr>
                <w:rFonts w:ascii="Arial" w:hAnsi="Arial" w:cs="Arial"/>
                <w:b/>
                <w:sz w:val="24"/>
                <w:szCs w:val="24"/>
                <w:lang w:eastAsia="es-MX"/>
              </w:rPr>
            </w:pPr>
          </w:p>
        </w:tc>
        <w:tc>
          <w:tcPr>
            <w:tcW w:w="948" w:type="pct"/>
          </w:tcPr>
          <w:p w14:paraId="7ED68F2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83F4B80"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7F40301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5C828E5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14:paraId="488EDFA0"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70</w:t>
            </w:r>
          </w:p>
        </w:tc>
        <w:tc>
          <w:tcPr>
            <w:tcW w:w="948" w:type="pct"/>
          </w:tcPr>
          <w:p w14:paraId="2C25DFB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14:paraId="7CFC888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AB6150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6510E2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6E989D8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80</w:t>
            </w:r>
          </w:p>
        </w:tc>
        <w:tc>
          <w:tcPr>
            <w:tcW w:w="948" w:type="pct"/>
            <w:shd w:val="clear" w:color="auto" w:fill="F2F2F2" w:themeFill="background1" w:themeFillShade="F2"/>
          </w:tcPr>
          <w:p w14:paraId="6FDFEFB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661308B0"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0DF09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4D4ADF2"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7E2200F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90</w:t>
            </w:r>
          </w:p>
        </w:tc>
        <w:tc>
          <w:tcPr>
            <w:tcW w:w="948" w:type="pct"/>
            <w:shd w:val="clear" w:color="auto" w:fill="F2F2F2" w:themeFill="background1" w:themeFillShade="F2"/>
          </w:tcPr>
          <w:p w14:paraId="798B0A3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7292AD4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34130C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F88719"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3763B74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14:paraId="077A1C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2BB8A20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00D9FF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BE51E6"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1589A82"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150</w:t>
            </w:r>
          </w:p>
        </w:tc>
        <w:tc>
          <w:tcPr>
            <w:tcW w:w="948" w:type="pct"/>
            <w:shd w:val="clear" w:color="auto" w:fill="F2F2F2" w:themeFill="background1" w:themeFillShade="F2"/>
          </w:tcPr>
          <w:p w14:paraId="0F2C25F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16E504A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52C128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D06D4F"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64FE517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200</w:t>
            </w:r>
          </w:p>
        </w:tc>
        <w:tc>
          <w:tcPr>
            <w:tcW w:w="948" w:type="pct"/>
            <w:shd w:val="clear" w:color="auto" w:fill="F2F2F2" w:themeFill="background1" w:themeFillShade="F2"/>
          </w:tcPr>
          <w:p w14:paraId="0B88B71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14:paraId="6AEFB0C9"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085E0B7B"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1AEB15EC" w14:textId="7D6E17C1"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XVII. AUTORIZACIÓN DE LA MODIFICACIÓN DE LA CONSTITUCIÓN DE DESARROLLO INMOBILIARIO. </w:t>
      </w:r>
    </w:p>
    <w:p w14:paraId="47B4C6F7"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5"/>
        <w:gridCol w:w="1478"/>
        <w:gridCol w:w="1537"/>
      </w:tblGrid>
      <w:tr w:rsidR="00F23808" w:rsidRPr="007E020B"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7E020B" w:rsidRDefault="00F23808" w:rsidP="00F23808">
            <w:pPr>
              <w:rPr>
                <w:rFonts w:ascii="Arial" w:hAnsi="Arial" w:cs="Arial"/>
                <w:b/>
                <w:sz w:val="24"/>
                <w:szCs w:val="24"/>
                <w:lang w:eastAsia="es-MX"/>
              </w:rPr>
            </w:pPr>
          </w:p>
        </w:tc>
        <w:tc>
          <w:tcPr>
            <w:tcW w:w="948" w:type="pct"/>
          </w:tcPr>
          <w:p w14:paraId="60C0EAF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6403AEF8"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7C5C4FB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C6BD1D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14:paraId="068BE323"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35</w:t>
            </w:r>
          </w:p>
        </w:tc>
        <w:tc>
          <w:tcPr>
            <w:tcW w:w="948" w:type="pct"/>
          </w:tcPr>
          <w:p w14:paraId="3F95751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14:paraId="5980E07B"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1815F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A0F61C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B27AA7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c>
          <w:tcPr>
            <w:tcW w:w="948" w:type="pct"/>
            <w:shd w:val="clear" w:color="auto" w:fill="F2F2F2" w:themeFill="background1" w:themeFillShade="F2"/>
          </w:tcPr>
          <w:p w14:paraId="5BC2C15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130D88CE"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030A46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1FD577"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514D0C19"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45</w:t>
            </w:r>
          </w:p>
        </w:tc>
        <w:tc>
          <w:tcPr>
            <w:tcW w:w="948" w:type="pct"/>
            <w:shd w:val="clear" w:color="auto" w:fill="F2F2F2" w:themeFill="background1" w:themeFillShade="F2"/>
          </w:tcPr>
          <w:p w14:paraId="13D5FB1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2DF93FF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946013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A914D6"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3A9133A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50</w:t>
            </w:r>
          </w:p>
        </w:tc>
        <w:tc>
          <w:tcPr>
            <w:tcW w:w="948" w:type="pct"/>
            <w:shd w:val="clear" w:color="auto" w:fill="F2F2F2" w:themeFill="background1" w:themeFillShade="F2"/>
          </w:tcPr>
          <w:p w14:paraId="6F7671D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78FA40B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E177C8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116823"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4D4F4CA"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75</w:t>
            </w:r>
          </w:p>
        </w:tc>
        <w:tc>
          <w:tcPr>
            <w:tcW w:w="948" w:type="pct"/>
            <w:shd w:val="clear" w:color="auto" w:fill="F2F2F2" w:themeFill="background1" w:themeFillShade="F2"/>
          </w:tcPr>
          <w:p w14:paraId="48BF966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6EA19C6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3918F0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2283A88"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0C5A6873"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14:paraId="0365ACC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14:paraId="48F98337"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272BBB8F" w14:textId="2FD70ADC" w:rsidR="00F23808"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Cs/>
          <w:sz w:val="24"/>
          <w:szCs w:val="24"/>
          <w:lang w:eastAsia="es-MX"/>
        </w:rPr>
        <w:t xml:space="preserve">En todos los supuestos no previstos respecto al cobro de los derechos señalados en éste capítulo, es decir, que no se encuentren comprendidos </w:t>
      </w:r>
      <w:r w:rsidRPr="007E020B">
        <w:rPr>
          <w:rFonts w:ascii="Arial" w:eastAsia="Times New Roman" w:hAnsi="Arial" w:cs="Arial"/>
          <w:sz w:val="24"/>
          <w:szCs w:val="24"/>
          <w:lang w:eastAsia="es-MX"/>
        </w:rPr>
        <w:t>en algunas de las clasificaciones anteriores, se realizará el cobro considerando aquél que por sus características le sea más semejante.</w:t>
      </w:r>
    </w:p>
    <w:p w14:paraId="3113C2F2" w14:textId="761A4F88" w:rsidR="00374758" w:rsidRPr="00C87640" w:rsidRDefault="00374758" w:rsidP="00374758">
      <w:pPr>
        <w:shd w:val="clear" w:color="auto" w:fill="D9D9D9" w:themeFill="background1" w:themeFillShade="D9"/>
        <w:spacing w:after="0" w:line="240" w:lineRule="auto"/>
        <w:jc w:val="both"/>
        <w:rPr>
          <w:rFonts w:ascii="Arial" w:eastAsia="Times New Roman" w:hAnsi="Arial" w:cs="Arial"/>
          <w:b/>
          <w:sz w:val="24"/>
          <w:szCs w:val="24"/>
          <w:lang w:eastAsia="es-ES"/>
        </w:rPr>
      </w:pPr>
      <w:r w:rsidRPr="00C87640">
        <w:rPr>
          <w:rFonts w:ascii="Arial" w:eastAsia="Times New Roman" w:hAnsi="Arial" w:cs="Arial"/>
          <w:b/>
          <w:sz w:val="24"/>
          <w:szCs w:val="24"/>
          <w:lang w:eastAsia="es-ES"/>
        </w:rPr>
        <w:t xml:space="preserve">XVIII. SANCIONES PECUNARIAS. </w:t>
      </w:r>
    </w:p>
    <w:p w14:paraId="5E2A967A" w14:textId="77777777" w:rsidR="00374758" w:rsidRPr="00C87640" w:rsidRDefault="00374758" w:rsidP="00374758">
      <w:pPr>
        <w:spacing w:after="0" w:line="240" w:lineRule="auto"/>
        <w:jc w:val="both"/>
        <w:rPr>
          <w:rFonts w:ascii="Arial" w:eastAsia="Times New Roman" w:hAnsi="Arial" w:cs="Arial"/>
          <w:b/>
          <w:sz w:val="24"/>
          <w:szCs w:val="24"/>
          <w:lang w:eastAsia="es-ES"/>
        </w:rPr>
      </w:pPr>
    </w:p>
    <w:p w14:paraId="5F019413" w14:textId="107908B3" w:rsidR="007E182A" w:rsidRPr="00374758" w:rsidRDefault="00374758" w:rsidP="0037475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Se estará a lo establecido en las disposiciones del Reglamento de Construcciones del Municipio de Umán, Capítulo LXXXIX.- Sanciones pecunarias y legislación aplicable.</w:t>
      </w:r>
    </w:p>
    <w:p w14:paraId="5A9A7F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IlI</w:t>
      </w:r>
    </w:p>
    <w:p w14:paraId="742BB8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por Servicios de Catastro </w:t>
      </w:r>
    </w:p>
    <w:p w14:paraId="4C5CEE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243A8641" w14:textId="020C045C"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w:t>
      </w:r>
      <w:r w:rsidR="0041411B">
        <w:rPr>
          <w:rFonts w:ascii="Arial" w:eastAsia="Times New Roman" w:hAnsi="Arial" w:cs="Arial"/>
          <w:b/>
          <w:sz w:val="24"/>
          <w:szCs w:val="24"/>
          <w:lang w:eastAsia="es-MX"/>
        </w:rPr>
        <w:t>5</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Los servicios que presta la dirección del Catastro Municipal se causará derechos de conformidad con la siguiente tarifa:</w:t>
      </w:r>
    </w:p>
    <w:p w14:paraId="743D2C3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14:paraId="2A5694F1" w14:textId="77777777" w:rsidTr="00F23808">
        <w:trPr>
          <w:trHeight w:val="225"/>
        </w:trPr>
        <w:tc>
          <w:tcPr>
            <w:tcW w:w="6662" w:type="dxa"/>
            <w:shd w:val="clear" w:color="auto" w:fill="auto"/>
            <w:noWrap/>
            <w:vAlign w:val="bottom"/>
            <w:hideMark/>
          </w:tcPr>
          <w:p w14:paraId="69D59065"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000000" w:fill="F2F2F2"/>
            <w:noWrap/>
            <w:vAlign w:val="center"/>
            <w:hideMark/>
          </w:tcPr>
          <w:p w14:paraId="411153E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V.U.M.A</w:t>
            </w:r>
          </w:p>
          <w:p w14:paraId="50CB826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VIGENTE</w:t>
            </w:r>
          </w:p>
        </w:tc>
      </w:tr>
      <w:tr w:rsidR="00F23808" w:rsidRPr="007E020B" w14:paraId="12294BBF" w14:textId="77777777" w:rsidTr="00F23808">
        <w:trPr>
          <w:trHeight w:val="300"/>
        </w:trPr>
        <w:tc>
          <w:tcPr>
            <w:tcW w:w="6662" w:type="dxa"/>
            <w:shd w:val="clear" w:color="auto" w:fill="auto"/>
            <w:noWrap/>
            <w:vAlign w:val="bottom"/>
            <w:hideMark/>
          </w:tcPr>
          <w:p w14:paraId="569CAE20"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I-. Emisión de copias fotostáticas simples.</w:t>
            </w:r>
          </w:p>
        </w:tc>
        <w:tc>
          <w:tcPr>
            <w:tcW w:w="1380" w:type="dxa"/>
            <w:shd w:val="clear" w:color="auto" w:fill="auto"/>
            <w:noWrap/>
            <w:vAlign w:val="center"/>
            <w:hideMark/>
          </w:tcPr>
          <w:p w14:paraId="53D0F3E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C87640" w14:paraId="59569E24" w14:textId="77777777" w:rsidTr="00F23808">
        <w:trPr>
          <w:trHeight w:val="465"/>
        </w:trPr>
        <w:tc>
          <w:tcPr>
            <w:tcW w:w="6662" w:type="dxa"/>
            <w:shd w:val="clear" w:color="auto" w:fill="auto"/>
            <w:vAlign w:val="center"/>
            <w:hideMark/>
          </w:tcPr>
          <w:p w14:paraId="554B90AA"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a) </w:t>
            </w:r>
            <w:r w:rsidRPr="00C87640">
              <w:rPr>
                <w:rFonts w:ascii="Arial" w:eastAsia="Times New Roman" w:hAnsi="Arial" w:cs="Arial"/>
                <w:sz w:val="24"/>
                <w:szCs w:val="24"/>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14:paraId="4EF99F07" w14:textId="76D74DB1"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0.4</w:t>
            </w:r>
            <w:r w:rsidR="00B83427" w:rsidRPr="00C87640">
              <w:rPr>
                <w:rFonts w:ascii="Arial" w:eastAsia="Times New Roman" w:hAnsi="Arial" w:cs="Arial"/>
                <w:b/>
                <w:bCs/>
                <w:sz w:val="24"/>
                <w:szCs w:val="24"/>
                <w:lang w:eastAsia="es-MX"/>
              </w:rPr>
              <w:t>5</w:t>
            </w:r>
          </w:p>
        </w:tc>
      </w:tr>
      <w:tr w:rsidR="00F23808" w:rsidRPr="00C87640" w14:paraId="0E421C2D" w14:textId="77777777" w:rsidTr="00F23808">
        <w:trPr>
          <w:trHeight w:val="225"/>
        </w:trPr>
        <w:tc>
          <w:tcPr>
            <w:tcW w:w="6662" w:type="dxa"/>
            <w:shd w:val="clear" w:color="auto" w:fill="auto"/>
            <w:noWrap/>
            <w:vAlign w:val="bottom"/>
            <w:hideMark/>
          </w:tcPr>
          <w:p w14:paraId="6AFDB9A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b) </w:t>
            </w:r>
            <w:r w:rsidRPr="00C87640">
              <w:rPr>
                <w:rFonts w:ascii="Arial" w:eastAsia="Times New Roman" w:hAnsi="Arial" w:cs="Arial"/>
                <w:sz w:val="24"/>
                <w:szCs w:val="24"/>
                <w:lang w:eastAsia="es-MX"/>
              </w:rPr>
              <w:t>Por cada copia simple tamaño oficio.</w:t>
            </w:r>
          </w:p>
        </w:tc>
        <w:tc>
          <w:tcPr>
            <w:tcW w:w="1380" w:type="dxa"/>
            <w:shd w:val="clear" w:color="auto" w:fill="auto"/>
            <w:noWrap/>
            <w:vAlign w:val="center"/>
            <w:hideMark/>
          </w:tcPr>
          <w:p w14:paraId="22C8D939" w14:textId="08C651C2"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0.5</w:t>
            </w:r>
            <w:r w:rsidR="00B83427" w:rsidRPr="00C87640">
              <w:rPr>
                <w:rFonts w:ascii="Arial" w:eastAsia="Times New Roman" w:hAnsi="Arial" w:cs="Arial"/>
                <w:b/>
                <w:bCs/>
                <w:sz w:val="24"/>
                <w:szCs w:val="24"/>
                <w:lang w:eastAsia="es-MX"/>
              </w:rPr>
              <w:t>0</w:t>
            </w:r>
          </w:p>
        </w:tc>
      </w:tr>
      <w:tr w:rsidR="00F23808" w:rsidRPr="00C87640" w14:paraId="4BF6EBDA" w14:textId="77777777" w:rsidTr="00F23808">
        <w:trPr>
          <w:trHeight w:val="195"/>
        </w:trPr>
        <w:tc>
          <w:tcPr>
            <w:tcW w:w="6662" w:type="dxa"/>
            <w:shd w:val="clear" w:color="auto" w:fill="auto"/>
            <w:noWrap/>
            <w:vAlign w:val="bottom"/>
            <w:hideMark/>
          </w:tcPr>
          <w:p w14:paraId="193FB43B" w14:textId="77777777" w:rsidR="00F23808" w:rsidRPr="00C87640"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14:paraId="3BF1F2A8"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tc>
      </w:tr>
      <w:tr w:rsidR="00F23808" w:rsidRPr="00C87640" w14:paraId="5D022A5E" w14:textId="77777777" w:rsidTr="00F23808">
        <w:trPr>
          <w:trHeight w:val="300"/>
        </w:trPr>
        <w:tc>
          <w:tcPr>
            <w:tcW w:w="6662" w:type="dxa"/>
            <w:shd w:val="clear" w:color="auto" w:fill="auto"/>
            <w:noWrap/>
            <w:vAlign w:val="bottom"/>
            <w:hideMark/>
          </w:tcPr>
          <w:p w14:paraId="5AC2D559"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II.- Por expedición de copias fotostáticas certificadas de:</w:t>
            </w:r>
          </w:p>
        </w:tc>
        <w:tc>
          <w:tcPr>
            <w:tcW w:w="1380" w:type="dxa"/>
            <w:shd w:val="clear" w:color="auto" w:fill="auto"/>
            <w:noWrap/>
            <w:vAlign w:val="center"/>
            <w:hideMark/>
          </w:tcPr>
          <w:p w14:paraId="7F7F9849"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w:t>
            </w:r>
          </w:p>
        </w:tc>
      </w:tr>
      <w:tr w:rsidR="00F23808" w:rsidRPr="00C87640" w14:paraId="4A58DD91" w14:textId="77777777" w:rsidTr="00F23808">
        <w:trPr>
          <w:trHeight w:val="210"/>
        </w:trPr>
        <w:tc>
          <w:tcPr>
            <w:tcW w:w="6662" w:type="dxa"/>
            <w:shd w:val="clear" w:color="auto" w:fill="auto"/>
            <w:noWrap/>
            <w:vAlign w:val="bottom"/>
            <w:hideMark/>
          </w:tcPr>
          <w:p w14:paraId="3720501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a)</w:t>
            </w:r>
            <w:r w:rsidRPr="00C87640">
              <w:rPr>
                <w:rFonts w:ascii="Arial" w:eastAsia="Times New Roman" w:hAnsi="Arial" w:cs="Arial"/>
                <w:sz w:val="24"/>
                <w:szCs w:val="24"/>
                <w:lang w:eastAsia="es-MX"/>
              </w:rPr>
              <w:t xml:space="preserve"> Cedulas, planos, parcelas, manifestaciones, tamaño carta.</w:t>
            </w:r>
          </w:p>
        </w:tc>
        <w:tc>
          <w:tcPr>
            <w:tcW w:w="1380" w:type="dxa"/>
            <w:shd w:val="clear" w:color="auto" w:fill="auto"/>
            <w:noWrap/>
            <w:vAlign w:val="center"/>
            <w:hideMark/>
          </w:tcPr>
          <w:p w14:paraId="6DAE1497" w14:textId="2B845EE8"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1.0</w:t>
            </w:r>
          </w:p>
        </w:tc>
      </w:tr>
      <w:tr w:rsidR="00F23808" w:rsidRPr="00C87640" w14:paraId="60B18281" w14:textId="77777777" w:rsidTr="00F23808">
        <w:trPr>
          <w:trHeight w:val="225"/>
        </w:trPr>
        <w:tc>
          <w:tcPr>
            <w:tcW w:w="6662" w:type="dxa"/>
            <w:shd w:val="clear" w:color="auto" w:fill="auto"/>
            <w:noWrap/>
            <w:vAlign w:val="bottom"/>
            <w:hideMark/>
          </w:tcPr>
          <w:p w14:paraId="4E38CF2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b)</w:t>
            </w:r>
            <w:r w:rsidRPr="00C87640">
              <w:rPr>
                <w:rFonts w:ascii="Arial" w:eastAsia="Times New Roman" w:hAnsi="Arial" w:cs="Arial"/>
                <w:sz w:val="24"/>
                <w:szCs w:val="24"/>
                <w:lang w:eastAsia="es-MX"/>
              </w:rPr>
              <w:t xml:space="preserve"> Fotostáticas de plano de tamaño oficio por cada una.</w:t>
            </w:r>
          </w:p>
        </w:tc>
        <w:tc>
          <w:tcPr>
            <w:tcW w:w="1380" w:type="dxa"/>
            <w:shd w:val="clear" w:color="auto" w:fill="auto"/>
            <w:noWrap/>
            <w:vAlign w:val="center"/>
            <w:hideMark/>
          </w:tcPr>
          <w:p w14:paraId="746EFB74" w14:textId="35C1E8D6"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1.</w:t>
            </w:r>
            <w:r w:rsidR="00B83427" w:rsidRPr="00C87640">
              <w:rPr>
                <w:rFonts w:ascii="Arial" w:eastAsia="Times New Roman" w:hAnsi="Arial" w:cs="Arial"/>
                <w:b/>
                <w:bCs/>
                <w:sz w:val="24"/>
                <w:szCs w:val="24"/>
                <w:lang w:eastAsia="es-MX"/>
              </w:rPr>
              <w:t>03</w:t>
            </w:r>
          </w:p>
        </w:tc>
      </w:tr>
      <w:tr w:rsidR="00F23808" w:rsidRPr="00C87640" w14:paraId="3FFA3410" w14:textId="77777777" w:rsidTr="00F23808">
        <w:trPr>
          <w:trHeight w:val="225"/>
        </w:trPr>
        <w:tc>
          <w:tcPr>
            <w:tcW w:w="6662" w:type="dxa"/>
            <w:shd w:val="clear" w:color="auto" w:fill="auto"/>
            <w:noWrap/>
            <w:vAlign w:val="bottom"/>
            <w:hideMark/>
          </w:tcPr>
          <w:p w14:paraId="14E8885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c) </w:t>
            </w:r>
            <w:r w:rsidRPr="00C87640">
              <w:rPr>
                <w:rFonts w:ascii="Arial" w:eastAsia="Times New Roman" w:hAnsi="Arial" w:cs="Arial"/>
                <w:sz w:val="24"/>
                <w:szCs w:val="24"/>
                <w:lang w:eastAsia="es-MX"/>
              </w:rPr>
              <w:t>Fotostáticas de planos hasta 4 veces tamaño oficio por cada una.</w:t>
            </w:r>
          </w:p>
        </w:tc>
        <w:tc>
          <w:tcPr>
            <w:tcW w:w="1380" w:type="dxa"/>
            <w:shd w:val="clear" w:color="auto" w:fill="auto"/>
            <w:noWrap/>
            <w:vAlign w:val="center"/>
            <w:hideMark/>
          </w:tcPr>
          <w:p w14:paraId="37C29C7D" w14:textId="1BE0612A"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1.9</w:t>
            </w:r>
            <w:r w:rsidR="00B83427" w:rsidRPr="00C87640">
              <w:rPr>
                <w:rFonts w:ascii="Arial" w:eastAsia="Times New Roman" w:hAnsi="Arial" w:cs="Arial"/>
                <w:b/>
                <w:bCs/>
                <w:sz w:val="24"/>
                <w:szCs w:val="24"/>
                <w:lang w:eastAsia="es-MX"/>
              </w:rPr>
              <w:t>8</w:t>
            </w:r>
          </w:p>
        </w:tc>
      </w:tr>
      <w:tr w:rsidR="00F23808" w:rsidRPr="00C87640" w14:paraId="1C535E3E" w14:textId="77777777" w:rsidTr="00F23808">
        <w:trPr>
          <w:trHeight w:val="210"/>
        </w:trPr>
        <w:tc>
          <w:tcPr>
            <w:tcW w:w="6662" w:type="dxa"/>
            <w:shd w:val="clear" w:color="auto" w:fill="auto"/>
            <w:noWrap/>
            <w:vAlign w:val="bottom"/>
            <w:hideMark/>
          </w:tcPr>
          <w:p w14:paraId="7CAC1CA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d) </w:t>
            </w:r>
            <w:r w:rsidRPr="00C87640">
              <w:rPr>
                <w:rFonts w:ascii="Arial" w:eastAsia="Times New Roman" w:hAnsi="Arial" w:cs="Arial"/>
                <w:sz w:val="24"/>
                <w:szCs w:val="24"/>
                <w:lang w:eastAsia="es-MX"/>
              </w:rPr>
              <w:t>Fotostáticas de planos mayores de 4 veces tamaño oficio por cada una.</w:t>
            </w:r>
          </w:p>
        </w:tc>
        <w:tc>
          <w:tcPr>
            <w:tcW w:w="1380" w:type="dxa"/>
            <w:shd w:val="clear" w:color="auto" w:fill="auto"/>
            <w:noWrap/>
            <w:vAlign w:val="center"/>
            <w:hideMark/>
          </w:tcPr>
          <w:p w14:paraId="71D53B5D" w14:textId="2E63D7C3"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w:t>
            </w:r>
            <w:r w:rsidRPr="00C87640">
              <w:rPr>
                <w:rFonts w:ascii="Arial" w:eastAsia="Times New Roman" w:hAnsi="Arial" w:cs="Arial"/>
                <w:b/>
                <w:sz w:val="24"/>
                <w:szCs w:val="24"/>
                <w:lang w:eastAsia="es-MX"/>
              </w:rPr>
              <w:t>5.</w:t>
            </w:r>
            <w:r w:rsidR="00B83427" w:rsidRPr="00C87640">
              <w:rPr>
                <w:rFonts w:ascii="Arial" w:eastAsia="Times New Roman" w:hAnsi="Arial" w:cs="Arial"/>
                <w:b/>
                <w:sz w:val="24"/>
                <w:szCs w:val="24"/>
                <w:lang w:eastAsia="es-MX"/>
              </w:rPr>
              <w:t>8</w:t>
            </w:r>
          </w:p>
        </w:tc>
      </w:tr>
      <w:tr w:rsidR="00F23808" w:rsidRPr="00C87640" w14:paraId="79D60667" w14:textId="77777777" w:rsidTr="00F23808">
        <w:trPr>
          <w:trHeight w:val="180"/>
        </w:trPr>
        <w:tc>
          <w:tcPr>
            <w:tcW w:w="6662" w:type="dxa"/>
            <w:shd w:val="clear" w:color="auto" w:fill="auto"/>
            <w:noWrap/>
            <w:vAlign w:val="bottom"/>
            <w:hideMark/>
          </w:tcPr>
          <w:p w14:paraId="455322F3" w14:textId="77777777" w:rsidR="00F23808" w:rsidRPr="00C87640"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14:paraId="2170A77C"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tc>
      </w:tr>
      <w:tr w:rsidR="00F23808" w:rsidRPr="00C87640" w14:paraId="1C32600F" w14:textId="77777777" w:rsidTr="00F23808">
        <w:trPr>
          <w:trHeight w:val="300"/>
        </w:trPr>
        <w:tc>
          <w:tcPr>
            <w:tcW w:w="6662" w:type="dxa"/>
            <w:shd w:val="clear" w:color="auto" w:fill="auto"/>
            <w:noWrap/>
            <w:vAlign w:val="bottom"/>
            <w:hideMark/>
          </w:tcPr>
          <w:p w14:paraId="22C08CC3"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III.-Por expedición de oficios de:</w:t>
            </w:r>
          </w:p>
        </w:tc>
        <w:tc>
          <w:tcPr>
            <w:tcW w:w="1380" w:type="dxa"/>
            <w:shd w:val="clear" w:color="auto" w:fill="auto"/>
            <w:noWrap/>
            <w:vAlign w:val="center"/>
            <w:hideMark/>
          </w:tcPr>
          <w:p w14:paraId="4FE4EBAE"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w:t>
            </w:r>
          </w:p>
        </w:tc>
      </w:tr>
      <w:tr w:rsidR="00F23808" w:rsidRPr="00C87640" w14:paraId="69E185FE" w14:textId="77777777" w:rsidTr="00F23808">
        <w:trPr>
          <w:trHeight w:val="225"/>
        </w:trPr>
        <w:tc>
          <w:tcPr>
            <w:tcW w:w="6662" w:type="dxa"/>
            <w:shd w:val="clear" w:color="auto" w:fill="auto"/>
            <w:noWrap/>
            <w:vAlign w:val="bottom"/>
            <w:hideMark/>
          </w:tcPr>
          <w:p w14:paraId="539BDDDD"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a)</w:t>
            </w:r>
            <w:r w:rsidRPr="00C87640">
              <w:rPr>
                <w:rFonts w:ascii="Arial" w:eastAsia="Times New Roman" w:hAnsi="Arial" w:cs="Arial"/>
                <w:sz w:val="24"/>
                <w:szCs w:val="24"/>
                <w:lang w:eastAsia="es-MX"/>
              </w:rPr>
              <w:t xml:space="preserve"> División (por cada parte).</w:t>
            </w:r>
          </w:p>
        </w:tc>
        <w:tc>
          <w:tcPr>
            <w:tcW w:w="1380" w:type="dxa"/>
            <w:shd w:val="clear" w:color="auto" w:fill="auto"/>
            <w:noWrap/>
            <w:vAlign w:val="center"/>
            <w:hideMark/>
          </w:tcPr>
          <w:p w14:paraId="1D9B4CE4" w14:textId="58DABAD7"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2.0</w:t>
            </w:r>
          </w:p>
        </w:tc>
      </w:tr>
      <w:tr w:rsidR="00F23808" w:rsidRPr="00C87640" w14:paraId="7338468D" w14:textId="77777777" w:rsidTr="00F23808">
        <w:trPr>
          <w:trHeight w:val="225"/>
        </w:trPr>
        <w:tc>
          <w:tcPr>
            <w:tcW w:w="6662" w:type="dxa"/>
            <w:shd w:val="clear" w:color="auto" w:fill="auto"/>
            <w:noWrap/>
            <w:vAlign w:val="bottom"/>
            <w:hideMark/>
          </w:tcPr>
          <w:p w14:paraId="0BDE3FD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b)</w:t>
            </w:r>
            <w:r w:rsidRPr="00C87640">
              <w:rPr>
                <w:rFonts w:ascii="Arial" w:eastAsia="Times New Roman" w:hAnsi="Arial" w:cs="Arial"/>
                <w:sz w:val="24"/>
                <w:szCs w:val="24"/>
                <w:lang w:eastAsia="es-MX"/>
              </w:rPr>
              <w:t xml:space="preserve"> Unión.</w:t>
            </w:r>
          </w:p>
          <w:p w14:paraId="6843B10F" w14:textId="77777777" w:rsidR="00F23808" w:rsidRPr="00C87640" w:rsidRDefault="00F23808" w:rsidP="00405539">
            <w:pPr>
              <w:numPr>
                <w:ilvl w:val="0"/>
                <w:numId w:val="4"/>
              </w:numPr>
              <w:spacing w:after="0" w:line="360" w:lineRule="auto"/>
              <w:ind w:firstLine="426"/>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De 1 hasta 4 predios</w:t>
            </w:r>
          </w:p>
          <w:p w14:paraId="07EC6EC2" w14:textId="77777777" w:rsidR="00F23808" w:rsidRPr="00C87640" w:rsidRDefault="00F23808" w:rsidP="00405539">
            <w:pPr>
              <w:numPr>
                <w:ilvl w:val="0"/>
                <w:numId w:val="4"/>
              </w:numPr>
              <w:spacing w:after="0" w:line="360" w:lineRule="auto"/>
              <w:ind w:firstLine="426"/>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De 5 hasta 20 predios</w:t>
            </w:r>
          </w:p>
          <w:p w14:paraId="1461C7F2" w14:textId="77777777" w:rsidR="00F23808" w:rsidRPr="00C87640" w:rsidRDefault="00F23808" w:rsidP="00405539">
            <w:pPr>
              <w:numPr>
                <w:ilvl w:val="0"/>
                <w:numId w:val="4"/>
              </w:numPr>
              <w:spacing w:after="0" w:line="360" w:lineRule="auto"/>
              <w:ind w:firstLine="426"/>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De 21 hasta 40 predios</w:t>
            </w:r>
          </w:p>
          <w:p w14:paraId="06403CA0" w14:textId="77777777" w:rsidR="00F23808" w:rsidRPr="00C87640" w:rsidRDefault="00F23808" w:rsidP="00405539">
            <w:pPr>
              <w:numPr>
                <w:ilvl w:val="0"/>
                <w:numId w:val="4"/>
              </w:numPr>
              <w:spacing w:after="0" w:line="360" w:lineRule="auto"/>
              <w:ind w:firstLine="426"/>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De 41 predios en adelante.</w:t>
            </w:r>
          </w:p>
        </w:tc>
        <w:tc>
          <w:tcPr>
            <w:tcW w:w="1380" w:type="dxa"/>
            <w:shd w:val="clear" w:color="auto" w:fill="auto"/>
            <w:noWrap/>
            <w:vAlign w:val="center"/>
            <w:hideMark/>
          </w:tcPr>
          <w:p w14:paraId="696271F5"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p w14:paraId="00BAA7D0"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p w14:paraId="13C487F1" w14:textId="12209EF6"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         5.</w:t>
            </w:r>
            <w:r w:rsidR="00B83427" w:rsidRPr="00C87640">
              <w:rPr>
                <w:rFonts w:ascii="Arial" w:eastAsia="Times New Roman" w:hAnsi="Arial" w:cs="Arial"/>
                <w:b/>
                <w:bCs/>
                <w:sz w:val="24"/>
                <w:szCs w:val="24"/>
                <w:lang w:eastAsia="es-MX"/>
              </w:rPr>
              <w:t>5</w:t>
            </w:r>
          </w:p>
          <w:p w14:paraId="759FF6ED" w14:textId="0B3ABDD9"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7.</w:t>
            </w:r>
            <w:r w:rsidR="00B83427" w:rsidRPr="00C87640">
              <w:rPr>
                <w:rFonts w:ascii="Arial" w:eastAsia="Times New Roman" w:hAnsi="Arial" w:cs="Arial"/>
                <w:b/>
                <w:bCs/>
                <w:sz w:val="24"/>
                <w:szCs w:val="24"/>
                <w:lang w:eastAsia="es-MX"/>
              </w:rPr>
              <w:t>5</w:t>
            </w:r>
          </w:p>
          <w:p w14:paraId="14D0C74B" w14:textId="6518475E"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9.</w:t>
            </w:r>
            <w:r w:rsidR="00B83427" w:rsidRPr="00C87640">
              <w:rPr>
                <w:rFonts w:ascii="Arial" w:eastAsia="Times New Roman" w:hAnsi="Arial" w:cs="Arial"/>
                <w:b/>
                <w:bCs/>
                <w:sz w:val="24"/>
                <w:szCs w:val="24"/>
                <w:lang w:eastAsia="es-MX"/>
              </w:rPr>
              <w:t>5</w:t>
            </w:r>
          </w:p>
          <w:p w14:paraId="287A3461" w14:textId="39520930"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       11.</w:t>
            </w:r>
            <w:r w:rsidR="00B83427" w:rsidRPr="00C87640">
              <w:rPr>
                <w:rFonts w:ascii="Arial" w:eastAsia="Times New Roman" w:hAnsi="Arial" w:cs="Arial"/>
                <w:b/>
                <w:bCs/>
                <w:sz w:val="24"/>
                <w:szCs w:val="24"/>
                <w:lang w:eastAsia="es-MX"/>
              </w:rPr>
              <w:t>5</w:t>
            </w:r>
          </w:p>
        </w:tc>
      </w:tr>
      <w:tr w:rsidR="00F23808" w:rsidRPr="00C87640" w14:paraId="7C36ED70" w14:textId="77777777" w:rsidTr="00F23808">
        <w:trPr>
          <w:trHeight w:val="240"/>
        </w:trPr>
        <w:tc>
          <w:tcPr>
            <w:tcW w:w="6662" w:type="dxa"/>
            <w:shd w:val="clear" w:color="auto" w:fill="auto"/>
            <w:noWrap/>
            <w:vAlign w:val="bottom"/>
            <w:hideMark/>
          </w:tcPr>
          <w:p w14:paraId="50F77CD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c)</w:t>
            </w:r>
            <w:r w:rsidRPr="00C87640">
              <w:rPr>
                <w:rFonts w:ascii="Arial" w:eastAsia="Times New Roman" w:hAnsi="Arial" w:cs="Arial"/>
                <w:sz w:val="24"/>
                <w:szCs w:val="24"/>
                <w:lang w:eastAsia="es-MX"/>
              </w:rPr>
              <w:t xml:space="preserve"> Urbanización y cambio de nomenclatura (OFICIO).</w:t>
            </w:r>
          </w:p>
        </w:tc>
        <w:tc>
          <w:tcPr>
            <w:tcW w:w="1380" w:type="dxa"/>
            <w:shd w:val="clear" w:color="auto" w:fill="auto"/>
            <w:noWrap/>
            <w:vAlign w:val="center"/>
            <w:hideMark/>
          </w:tcPr>
          <w:p w14:paraId="417D3A6B" w14:textId="37275B91"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xml:space="preserve">         </w:t>
            </w:r>
            <w:r w:rsidR="00B83427" w:rsidRPr="00C87640">
              <w:rPr>
                <w:rFonts w:ascii="Arial" w:eastAsia="Times New Roman" w:hAnsi="Arial" w:cs="Arial"/>
                <w:b/>
                <w:bCs/>
                <w:sz w:val="24"/>
                <w:szCs w:val="24"/>
                <w:lang w:eastAsia="es-MX"/>
              </w:rPr>
              <w:t>3.0</w:t>
            </w:r>
          </w:p>
        </w:tc>
      </w:tr>
      <w:tr w:rsidR="00F23808" w:rsidRPr="00C87640" w14:paraId="2C88AF5C" w14:textId="77777777" w:rsidTr="00F23808">
        <w:trPr>
          <w:trHeight w:val="240"/>
        </w:trPr>
        <w:tc>
          <w:tcPr>
            <w:tcW w:w="6662" w:type="dxa"/>
            <w:shd w:val="clear" w:color="auto" w:fill="auto"/>
            <w:noWrap/>
            <w:vAlign w:val="bottom"/>
            <w:hideMark/>
          </w:tcPr>
          <w:p w14:paraId="623FE85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d)</w:t>
            </w:r>
            <w:r w:rsidRPr="00C87640">
              <w:rPr>
                <w:rFonts w:ascii="Arial" w:eastAsia="Times New Roman" w:hAnsi="Arial" w:cs="Arial"/>
                <w:sz w:val="24"/>
                <w:szCs w:val="24"/>
                <w:lang w:eastAsia="es-MX"/>
              </w:rPr>
              <w:t xml:space="preserve"> Rectificación de medidas</w:t>
            </w:r>
          </w:p>
        </w:tc>
        <w:tc>
          <w:tcPr>
            <w:tcW w:w="1380" w:type="dxa"/>
            <w:shd w:val="clear" w:color="auto" w:fill="auto"/>
            <w:noWrap/>
            <w:vAlign w:val="center"/>
            <w:hideMark/>
          </w:tcPr>
          <w:p w14:paraId="48C0EE74" w14:textId="2936DCC3"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5.0</w:t>
            </w:r>
          </w:p>
        </w:tc>
      </w:tr>
      <w:tr w:rsidR="00F23808" w:rsidRPr="00C87640" w14:paraId="0256D669" w14:textId="77777777" w:rsidTr="00F23808">
        <w:trPr>
          <w:trHeight w:val="240"/>
        </w:trPr>
        <w:tc>
          <w:tcPr>
            <w:tcW w:w="6662" w:type="dxa"/>
            <w:shd w:val="clear" w:color="auto" w:fill="auto"/>
            <w:noWrap/>
            <w:vAlign w:val="bottom"/>
            <w:hideMark/>
          </w:tcPr>
          <w:p w14:paraId="12BC206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e)</w:t>
            </w:r>
            <w:r w:rsidRPr="00C87640">
              <w:rPr>
                <w:rFonts w:ascii="Arial" w:eastAsia="Times New Roman" w:hAnsi="Arial" w:cs="Arial"/>
                <w:sz w:val="24"/>
                <w:szCs w:val="24"/>
                <w:lang w:eastAsia="es-MX"/>
              </w:rPr>
              <w:t xml:space="preserve"> Cedulas catastrales.</w:t>
            </w:r>
          </w:p>
        </w:tc>
        <w:tc>
          <w:tcPr>
            <w:tcW w:w="1380" w:type="dxa"/>
            <w:shd w:val="clear" w:color="auto" w:fill="auto"/>
            <w:noWrap/>
            <w:vAlign w:val="center"/>
            <w:hideMark/>
          </w:tcPr>
          <w:p w14:paraId="56331FC6" w14:textId="627F46BD"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w:t>
            </w:r>
            <w:r w:rsidR="00B83427" w:rsidRPr="00C87640">
              <w:rPr>
                <w:rFonts w:ascii="Arial" w:eastAsia="Times New Roman" w:hAnsi="Arial" w:cs="Arial"/>
                <w:b/>
                <w:bCs/>
                <w:sz w:val="24"/>
                <w:szCs w:val="24"/>
                <w:lang w:eastAsia="es-MX"/>
              </w:rPr>
              <w:t>23</w:t>
            </w:r>
          </w:p>
        </w:tc>
      </w:tr>
      <w:tr w:rsidR="00F23808" w:rsidRPr="00C87640" w14:paraId="3D592B5B" w14:textId="77777777" w:rsidTr="00F23808">
        <w:trPr>
          <w:trHeight w:val="465"/>
        </w:trPr>
        <w:tc>
          <w:tcPr>
            <w:tcW w:w="6662" w:type="dxa"/>
            <w:shd w:val="clear" w:color="auto" w:fill="auto"/>
            <w:vAlign w:val="bottom"/>
            <w:hideMark/>
          </w:tcPr>
          <w:p w14:paraId="586C27B3"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f) </w:t>
            </w:r>
            <w:r w:rsidRPr="00C87640">
              <w:rPr>
                <w:rFonts w:ascii="Arial" w:eastAsia="Times New Roman" w:hAnsi="Arial" w:cs="Arial"/>
                <w:sz w:val="24"/>
                <w:szCs w:val="24"/>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483BE8A7" w14:textId="1747644E"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2.0</w:t>
            </w:r>
          </w:p>
        </w:tc>
      </w:tr>
      <w:tr w:rsidR="00F23808" w:rsidRPr="00C87640" w14:paraId="290A7DD9" w14:textId="77777777" w:rsidTr="00F23808">
        <w:trPr>
          <w:trHeight w:val="465"/>
        </w:trPr>
        <w:tc>
          <w:tcPr>
            <w:tcW w:w="6662" w:type="dxa"/>
            <w:shd w:val="clear" w:color="auto" w:fill="auto"/>
            <w:vAlign w:val="bottom"/>
            <w:hideMark/>
          </w:tcPr>
          <w:p w14:paraId="20E10FFC"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g)</w:t>
            </w:r>
            <w:r w:rsidRPr="00C87640">
              <w:rPr>
                <w:rFonts w:ascii="Arial" w:eastAsia="Times New Roman" w:hAnsi="Arial" w:cs="Arial"/>
                <w:sz w:val="24"/>
                <w:szCs w:val="24"/>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752F0CC9" w14:textId="32E1AD08"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12.0</w:t>
            </w:r>
          </w:p>
        </w:tc>
      </w:tr>
      <w:tr w:rsidR="00F23808" w:rsidRPr="00C87640" w14:paraId="5F9CF697" w14:textId="77777777" w:rsidTr="00F23808">
        <w:trPr>
          <w:trHeight w:val="465"/>
        </w:trPr>
        <w:tc>
          <w:tcPr>
            <w:tcW w:w="6662" w:type="dxa"/>
            <w:shd w:val="clear" w:color="auto" w:fill="auto"/>
            <w:vAlign w:val="bottom"/>
            <w:hideMark/>
          </w:tcPr>
          <w:p w14:paraId="128AA70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h)</w:t>
            </w:r>
            <w:r w:rsidRPr="00C87640">
              <w:rPr>
                <w:rFonts w:ascii="Arial" w:eastAsia="Times New Roman" w:hAnsi="Arial" w:cs="Arial"/>
                <w:sz w:val="24"/>
                <w:szCs w:val="24"/>
                <w:lang w:eastAsia="es-MX"/>
              </w:rPr>
              <w:t xml:space="preserve"> Historial del predio</w:t>
            </w:r>
          </w:p>
        </w:tc>
        <w:tc>
          <w:tcPr>
            <w:tcW w:w="1380" w:type="dxa"/>
            <w:shd w:val="clear" w:color="auto" w:fill="auto"/>
            <w:noWrap/>
            <w:vAlign w:val="center"/>
            <w:hideMark/>
          </w:tcPr>
          <w:p w14:paraId="6C359B8A" w14:textId="76854CD2"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w:t>
            </w:r>
            <w:r w:rsidR="00B83427" w:rsidRPr="00C87640">
              <w:rPr>
                <w:rFonts w:ascii="Arial" w:eastAsia="Times New Roman" w:hAnsi="Arial" w:cs="Arial"/>
                <w:b/>
                <w:bCs/>
                <w:sz w:val="24"/>
                <w:szCs w:val="24"/>
                <w:lang w:eastAsia="es-MX"/>
              </w:rPr>
              <w:t>6</w:t>
            </w:r>
          </w:p>
        </w:tc>
      </w:tr>
      <w:tr w:rsidR="00F23808" w:rsidRPr="00C87640" w14:paraId="757D95EB" w14:textId="77777777" w:rsidTr="00F23808">
        <w:trPr>
          <w:trHeight w:val="240"/>
        </w:trPr>
        <w:tc>
          <w:tcPr>
            <w:tcW w:w="6662" w:type="dxa"/>
            <w:shd w:val="clear" w:color="auto" w:fill="auto"/>
            <w:noWrap/>
            <w:vAlign w:val="bottom"/>
            <w:hideMark/>
          </w:tcPr>
          <w:p w14:paraId="23ACE9A1"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i) </w:t>
            </w:r>
            <w:r w:rsidRPr="00C87640">
              <w:rPr>
                <w:rFonts w:ascii="Arial" w:eastAsia="Times New Roman" w:hAnsi="Arial" w:cs="Arial"/>
                <w:sz w:val="24"/>
                <w:szCs w:val="24"/>
                <w:lang w:eastAsia="es-MX"/>
              </w:rPr>
              <w:t>Asignación de nomenclatura de fundo legal</w:t>
            </w:r>
          </w:p>
        </w:tc>
        <w:tc>
          <w:tcPr>
            <w:tcW w:w="1380" w:type="dxa"/>
            <w:shd w:val="clear" w:color="auto" w:fill="auto"/>
            <w:noWrap/>
            <w:vAlign w:val="center"/>
            <w:hideMark/>
          </w:tcPr>
          <w:p w14:paraId="3B8B991C" w14:textId="3DC82F85"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3.</w:t>
            </w:r>
            <w:r w:rsidR="00B83427" w:rsidRPr="00C87640">
              <w:rPr>
                <w:rFonts w:ascii="Arial" w:eastAsia="Times New Roman" w:hAnsi="Arial" w:cs="Arial"/>
                <w:b/>
                <w:bCs/>
                <w:sz w:val="24"/>
                <w:szCs w:val="24"/>
                <w:lang w:eastAsia="es-MX"/>
              </w:rPr>
              <w:t>3</w:t>
            </w:r>
          </w:p>
        </w:tc>
      </w:tr>
      <w:tr w:rsidR="00F23808" w:rsidRPr="00C87640" w14:paraId="38CC1A77" w14:textId="77777777" w:rsidTr="00F23808">
        <w:trPr>
          <w:trHeight w:val="240"/>
        </w:trPr>
        <w:tc>
          <w:tcPr>
            <w:tcW w:w="6662" w:type="dxa"/>
            <w:shd w:val="clear" w:color="auto" w:fill="auto"/>
            <w:noWrap/>
            <w:vAlign w:val="bottom"/>
            <w:hideMark/>
          </w:tcPr>
          <w:p w14:paraId="6DED54E6"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j) </w:t>
            </w:r>
            <w:r w:rsidRPr="00C87640">
              <w:rPr>
                <w:rFonts w:ascii="Arial" w:eastAsia="Times New Roman" w:hAnsi="Arial" w:cs="Arial"/>
                <w:sz w:val="24"/>
                <w:szCs w:val="24"/>
                <w:lang w:eastAsia="es-MX"/>
              </w:rPr>
              <w:t xml:space="preserve">Régimen de condominio </w:t>
            </w:r>
          </w:p>
        </w:tc>
        <w:tc>
          <w:tcPr>
            <w:tcW w:w="1380" w:type="dxa"/>
            <w:shd w:val="clear" w:color="auto" w:fill="auto"/>
            <w:noWrap/>
            <w:vAlign w:val="center"/>
            <w:hideMark/>
          </w:tcPr>
          <w:p w14:paraId="44DEF790" w14:textId="32D8D034"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w:t>
            </w:r>
            <w:r w:rsidR="00B83427" w:rsidRPr="00C87640">
              <w:rPr>
                <w:rFonts w:ascii="Arial" w:eastAsia="Times New Roman" w:hAnsi="Arial" w:cs="Arial"/>
                <w:b/>
                <w:bCs/>
                <w:sz w:val="24"/>
                <w:szCs w:val="24"/>
                <w:lang w:eastAsia="es-MX"/>
              </w:rPr>
              <w:t>5</w:t>
            </w:r>
          </w:p>
        </w:tc>
      </w:tr>
      <w:tr w:rsidR="00F23808" w:rsidRPr="00C87640" w14:paraId="2B08199F" w14:textId="77777777" w:rsidTr="00F23808">
        <w:trPr>
          <w:trHeight w:val="225"/>
        </w:trPr>
        <w:tc>
          <w:tcPr>
            <w:tcW w:w="6662" w:type="dxa"/>
            <w:shd w:val="clear" w:color="auto" w:fill="auto"/>
            <w:noWrap/>
            <w:vAlign w:val="bottom"/>
            <w:hideMark/>
          </w:tcPr>
          <w:p w14:paraId="09202831" w14:textId="77777777" w:rsidR="00F23808" w:rsidRPr="00C87640"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14:paraId="31B294ED"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tc>
      </w:tr>
      <w:tr w:rsidR="00F23808" w:rsidRPr="00C87640" w14:paraId="52929EEE" w14:textId="77777777" w:rsidTr="00F23808">
        <w:trPr>
          <w:trHeight w:val="300"/>
        </w:trPr>
        <w:tc>
          <w:tcPr>
            <w:tcW w:w="6662" w:type="dxa"/>
            <w:shd w:val="clear" w:color="auto" w:fill="auto"/>
            <w:noWrap/>
            <w:vAlign w:val="bottom"/>
            <w:hideMark/>
          </w:tcPr>
          <w:p w14:paraId="70CBB436"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IV.- Por elaboración de planos.</w:t>
            </w:r>
          </w:p>
        </w:tc>
        <w:tc>
          <w:tcPr>
            <w:tcW w:w="1380" w:type="dxa"/>
            <w:shd w:val="clear" w:color="auto" w:fill="auto"/>
            <w:noWrap/>
            <w:vAlign w:val="bottom"/>
            <w:hideMark/>
          </w:tcPr>
          <w:p w14:paraId="51CD7872"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 </w:t>
            </w:r>
          </w:p>
        </w:tc>
      </w:tr>
      <w:tr w:rsidR="00F23808" w:rsidRPr="00C87640" w14:paraId="057AA7F3" w14:textId="77777777" w:rsidTr="00F23808">
        <w:trPr>
          <w:trHeight w:val="300"/>
        </w:trPr>
        <w:tc>
          <w:tcPr>
            <w:tcW w:w="6662" w:type="dxa"/>
            <w:shd w:val="clear" w:color="auto" w:fill="auto"/>
            <w:noWrap/>
            <w:vAlign w:val="bottom"/>
            <w:hideMark/>
          </w:tcPr>
          <w:p w14:paraId="5DE7F16B"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a) </w:t>
            </w:r>
            <w:r w:rsidRPr="00C87640">
              <w:rPr>
                <w:rFonts w:ascii="Arial" w:eastAsia="Times New Roman" w:hAnsi="Arial" w:cs="Arial"/>
                <w:sz w:val="24"/>
                <w:szCs w:val="24"/>
                <w:lang w:eastAsia="es-MX"/>
              </w:rPr>
              <w:t>Catastrales a escala</w:t>
            </w:r>
          </w:p>
        </w:tc>
        <w:tc>
          <w:tcPr>
            <w:tcW w:w="1380" w:type="dxa"/>
            <w:shd w:val="clear" w:color="auto" w:fill="auto"/>
            <w:noWrap/>
            <w:vAlign w:val="bottom"/>
            <w:hideMark/>
          </w:tcPr>
          <w:p w14:paraId="2625715C" w14:textId="7758E928"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4.</w:t>
            </w:r>
            <w:r w:rsidR="00B83427" w:rsidRPr="00C87640">
              <w:rPr>
                <w:rFonts w:ascii="Arial" w:eastAsia="Times New Roman" w:hAnsi="Arial" w:cs="Arial"/>
                <w:b/>
                <w:bCs/>
                <w:sz w:val="24"/>
                <w:szCs w:val="24"/>
                <w:lang w:eastAsia="es-MX"/>
              </w:rPr>
              <w:t>47</w:t>
            </w:r>
          </w:p>
        </w:tc>
      </w:tr>
      <w:tr w:rsidR="00F23808" w:rsidRPr="00C87640" w14:paraId="48693E67" w14:textId="77777777" w:rsidTr="00F23808">
        <w:trPr>
          <w:trHeight w:val="300"/>
        </w:trPr>
        <w:tc>
          <w:tcPr>
            <w:tcW w:w="6662" w:type="dxa"/>
            <w:shd w:val="clear" w:color="auto" w:fill="auto"/>
            <w:noWrap/>
            <w:vAlign w:val="bottom"/>
            <w:hideMark/>
          </w:tcPr>
          <w:p w14:paraId="4D89BA5E"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b) </w:t>
            </w:r>
            <w:r w:rsidRPr="00C87640">
              <w:rPr>
                <w:rFonts w:ascii="Arial" w:eastAsia="Times New Roman" w:hAnsi="Arial" w:cs="Arial"/>
                <w:sz w:val="24"/>
                <w:szCs w:val="24"/>
                <w:lang w:eastAsia="es-MX"/>
              </w:rPr>
              <w:t>Planos topográficos hasta 100 has.</w:t>
            </w:r>
          </w:p>
        </w:tc>
        <w:tc>
          <w:tcPr>
            <w:tcW w:w="1380" w:type="dxa"/>
            <w:shd w:val="clear" w:color="auto" w:fill="auto"/>
            <w:noWrap/>
            <w:vAlign w:val="bottom"/>
            <w:hideMark/>
          </w:tcPr>
          <w:p w14:paraId="37BF7E9E"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7.3</w:t>
            </w:r>
          </w:p>
        </w:tc>
      </w:tr>
      <w:tr w:rsidR="00F23808" w:rsidRPr="00C87640" w14:paraId="7CD45DA4" w14:textId="77777777" w:rsidTr="00F23808">
        <w:trPr>
          <w:trHeight w:val="225"/>
        </w:trPr>
        <w:tc>
          <w:tcPr>
            <w:tcW w:w="6662" w:type="dxa"/>
            <w:shd w:val="clear" w:color="auto" w:fill="auto"/>
            <w:noWrap/>
            <w:vAlign w:val="bottom"/>
            <w:hideMark/>
          </w:tcPr>
          <w:p w14:paraId="088BC871" w14:textId="77777777" w:rsidR="00F23808" w:rsidRPr="00C87640"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14:paraId="7595546A"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tc>
      </w:tr>
      <w:tr w:rsidR="00F23808" w:rsidRPr="00C87640" w14:paraId="34113859" w14:textId="77777777" w:rsidTr="00F23808">
        <w:trPr>
          <w:trHeight w:val="300"/>
        </w:trPr>
        <w:tc>
          <w:tcPr>
            <w:tcW w:w="6662" w:type="dxa"/>
            <w:shd w:val="clear" w:color="auto" w:fill="auto"/>
            <w:noWrap/>
            <w:vAlign w:val="bottom"/>
            <w:hideMark/>
          </w:tcPr>
          <w:p w14:paraId="7A195596" w14:textId="77777777" w:rsidR="00F23808" w:rsidRPr="00C87640" w:rsidRDefault="00F23808" w:rsidP="00F23808">
            <w:pPr>
              <w:spacing w:after="0" w:line="360" w:lineRule="auto"/>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lastRenderedPageBreak/>
              <w:t xml:space="preserve">V.-Por revalidación de oficios </w:t>
            </w:r>
          </w:p>
        </w:tc>
        <w:tc>
          <w:tcPr>
            <w:tcW w:w="1380" w:type="dxa"/>
            <w:shd w:val="clear" w:color="auto" w:fill="auto"/>
            <w:noWrap/>
            <w:vAlign w:val="bottom"/>
            <w:hideMark/>
          </w:tcPr>
          <w:p w14:paraId="38F542D2" w14:textId="77777777" w:rsidR="00F23808" w:rsidRPr="00C87640" w:rsidRDefault="00F23808" w:rsidP="00F23808">
            <w:pPr>
              <w:spacing w:after="0" w:line="360" w:lineRule="auto"/>
              <w:jc w:val="center"/>
              <w:rPr>
                <w:rFonts w:ascii="Arial" w:eastAsia="Times New Roman" w:hAnsi="Arial" w:cs="Arial"/>
                <w:b/>
                <w:bCs/>
                <w:sz w:val="24"/>
                <w:szCs w:val="24"/>
                <w:lang w:eastAsia="es-MX"/>
              </w:rPr>
            </w:pPr>
          </w:p>
        </w:tc>
      </w:tr>
      <w:tr w:rsidR="00F23808" w:rsidRPr="00C87640" w14:paraId="427DCAB7" w14:textId="77777777" w:rsidTr="00F23808">
        <w:trPr>
          <w:trHeight w:val="300"/>
        </w:trPr>
        <w:tc>
          <w:tcPr>
            <w:tcW w:w="6662" w:type="dxa"/>
            <w:shd w:val="clear" w:color="auto" w:fill="auto"/>
            <w:noWrap/>
            <w:vAlign w:val="bottom"/>
            <w:hideMark/>
          </w:tcPr>
          <w:p w14:paraId="13AB81CE" w14:textId="77777777" w:rsidR="00F23808" w:rsidRPr="00C87640" w:rsidRDefault="00F23808" w:rsidP="00F23808">
            <w:pPr>
              <w:spacing w:after="0" w:line="360" w:lineRule="auto"/>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 xml:space="preserve">a) </w:t>
            </w:r>
            <w:r w:rsidRPr="00C87640">
              <w:rPr>
                <w:rFonts w:ascii="Arial" w:eastAsia="Times New Roman" w:hAnsi="Arial" w:cs="Arial"/>
                <w:bCs/>
                <w:sz w:val="24"/>
                <w:szCs w:val="24"/>
                <w:lang w:eastAsia="es-MX"/>
              </w:rPr>
              <w:t>División o unión(por cada parte)</w:t>
            </w:r>
          </w:p>
        </w:tc>
        <w:tc>
          <w:tcPr>
            <w:tcW w:w="1380" w:type="dxa"/>
            <w:shd w:val="clear" w:color="auto" w:fill="auto"/>
            <w:noWrap/>
            <w:vAlign w:val="bottom"/>
            <w:hideMark/>
          </w:tcPr>
          <w:p w14:paraId="359F7CA6" w14:textId="2C61FD7A"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2.0</w:t>
            </w:r>
          </w:p>
        </w:tc>
      </w:tr>
      <w:tr w:rsidR="00F23808" w:rsidRPr="00C87640" w14:paraId="3B1D1ED8" w14:textId="77777777" w:rsidTr="00F23808">
        <w:trPr>
          <w:trHeight w:val="300"/>
        </w:trPr>
        <w:tc>
          <w:tcPr>
            <w:tcW w:w="6662" w:type="dxa"/>
            <w:shd w:val="clear" w:color="auto" w:fill="auto"/>
            <w:noWrap/>
            <w:vAlign w:val="bottom"/>
            <w:hideMark/>
          </w:tcPr>
          <w:p w14:paraId="6ED6A339" w14:textId="77777777" w:rsidR="00F23808" w:rsidRPr="00C87640" w:rsidRDefault="00F23808" w:rsidP="00F23808">
            <w:pPr>
              <w:spacing w:after="0" w:line="360" w:lineRule="auto"/>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 xml:space="preserve">b) </w:t>
            </w:r>
            <w:r w:rsidRPr="00C87640">
              <w:rPr>
                <w:rFonts w:ascii="Arial" w:eastAsia="Times New Roman" w:hAnsi="Arial" w:cs="Arial"/>
                <w:bCs/>
                <w:sz w:val="24"/>
                <w:szCs w:val="24"/>
                <w:lang w:eastAsia="es-MX"/>
              </w:rPr>
              <w:t>Rectificación de medidas, urbanización y cambio de nomenclatura</w:t>
            </w:r>
          </w:p>
        </w:tc>
        <w:tc>
          <w:tcPr>
            <w:tcW w:w="1380" w:type="dxa"/>
            <w:shd w:val="clear" w:color="auto" w:fill="auto"/>
            <w:noWrap/>
            <w:vAlign w:val="bottom"/>
            <w:hideMark/>
          </w:tcPr>
          <w:p w14:paraId="3B40AC41" w14:textId="589C9DF1" w:rsidR="00F23808" w:rsidRPr="00C87640" w:rsidRDefault="00B83427" w:rsidP="00F23808">
            <w:pPr>
              <w:spacing w:after="0" w:line="360" w:lineRule="auto"/>
              <w:jc w:val="center"/>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2.2</w:t>
            </w:r>
          </w:p>
        </w:tc>
      </w:tr>
    </w:tbl>
    <w:p w14:paraId="67350727" w14:textId="77777777" w:rsidR="00F23808" w:rsidRPr="00C87640" w:rsidRDefault="00F23808" w:rsidP="00F23808">
      <w:pPr>
        <w:spacing w:after="0" w:line="360" w:lineRule="auto"/>
        <w:rPr>
          <w:rFonts w:ascii="Arial" w:eastAsia="Times New Roman" w:hAnsi="Arial" w:cs="Arial"/>
          <w:sz w:val="24"/>
          <w:szCs w:val="24"/>
          <w:lang w:eastAsia="es-MX"/>
        </w:rPr>
      </w:pPr>
    </w:p>
    <w:tbl>
      <w:tblPr>
        <w:tblW w:w="9422" w:type="dxa"/>
        <w:tblLayout w:type="fixed"/>
        <w:tblCellMar>
          <w:left w:w="70" w:type="dxa"/>
          <w:right w:w="70" w:type="dxa"/>
        </w:tblCellMar>
        <w:tblLook w:val="04A0" w:firstRow="1" w:lastRow="0" w:firstColumn="1" w:lastColumn="0" w:noHBand="0" w:noVBand="1"/>
      </w:tblPr>
      <w:tblGrid>
        <w:gridCol w:w="6662"/>
        <w:gridCol w:w="1380"/>
        <w:gridCol w:w="1380"/>
      </w:tblGrid>
      <w:tr w:rsidR="00F23808" w:rsidRPr="00C87640" w14:paraId="0DE4BC7E" w14:textId="77777777" w:rsidTr="00F72B05">
        <w:trPr>
          <w:gridAfter w:val="1"/>
          <w:wAfter w:w="1380" w:type="dxa"/>
          <w:trHeight w:val="340"/>
        </w:trPr>
        <w:tc>
          <w:tcPr>
            <w:tcW w:w="8042" w:type="dxa"/>
            <w:gridSpan w:val="2"/>
            <w:shd w:val="clear" w:color="auto" w:fill="auto"/>
            <w:noWrap/>
            <w:vAlign w:val="bottom"/>
          </w:tcPr>
          <w:p w14:paraId="78605654" w14:textId="68F7048C" w:rsidR="00F23808" w:rsidRPr="00C87640" w:rsidRDefault="00F23808" w:rsidP="00F23808">
            <w:pPr>
              <w:spacing w:after="0" w:line="360" w:lineRule="auto"/>
              <w:jc w:val="both"/>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r w:rsidR="004F6D46" w:rsidRPr="00C87640">
              <w:rPr>
                <w:rFonts w:ascii="Arial" w:eastAsia="Times New Roman" w:hAnsi="Arial" w:cs="Arial"/>
                <w:b/>
                <w:bCs/>
                <w:sz w:val="24"/>
                <w:szCs w:val="24"/>
                <w:lang w:eastAsia="es-MX"/>
              </w:rPr>
              <w:t>, trabajos de topografía que se requieran para la elaboración de planos se causarán derechos de acuerdo a la superficie, metro lienal o punto posicionado geográfica o altimétricamente, conforme a lo siguiente</w:t>
            </w:r>
            <w:r w:rsidRPr="00C87640">
              <w:rPr>
                <w:rFonts w:ascii="Arial" w:eastAsia="Times New Roman" w:hAnsi="Arial" w:cs="Arial"/>
                <w:b/>
                <w:bCs/>
                <w:sz w:val="24"/>
                <w:szCs w:val="24"/>
                <w:lang w:eastAsia="es-MX"/>
              </w:rPr>
              <w:t>.</w:t>
            </w:r>
          </w:p>
          <w:tbl>
            <w:tblPr>
              <w:tblStyle w:val="Tablaconcuadrcula2"/>
              <w:tblW w:w="8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1844"/>
              <w:gridCol w:w="1416"/>
              <w:gridCol w:w="1843"/>
            </w:tblGrid>
            <w:tr w:rsidR="00DD352F" w:rsidRPr="00C87640" w14:paraId="10FA37EA" w14:textId="77777777" w:rsidTr="00DD352F">
              <w:trPr>
                <w:trHeight w:val="609"/>
              </w:trPr>
              <w:tc>
                <w:tcPr>
                  <w:tcW w:w="1840" w:type="pct"/>
                </w:tcPr>
                <w:p w14:paraId="673A04C2" w14:textId="77777777" w:rsidR="00DD352F" w:rsidRPr="00C87640" w:rsidRDefault="00DD352F" w:rsidP="004F6D46">
                  <w:pPr>
                    <w:jc w:val="center"/>
                    <w:rPr>
                      <w:rFonts w:ascii="Arial" w:hAnsi="Arial" w:cs="Arial"/>
                      <w:b/>
                      <w:color w:val="7F7F7F" w:themeColor="text1" w:themeTint="80"/>
                      <w:sz w:val="20"/>
                      <w:szCs w:val="20"/>
                      <w:lang w:eastAsia="es-MX"/>
                    </w:rPr>
                  </w:pPr>
                </w:p>
              </w:tc>
              <w:tc>
                <w:tcPr>
                  <w:tcW w:w="3160" w:type="pct"/>
                  <w:gridSpan w:val="3"/>
                </w:tcPr>
                <w:p w14:paraId="7084DF26" w14:textId="7C859FBE" w:rsidR="00DD352F" w:rsidRPr="00C87640" w:rsidRDefault="00DD352F" w:rsidP="00DD352F">
                  <w:pPr>
                    <w:spacing w:line="360" w:lineRule="auto"/>
                    <w:jc w:val="center"/>
                    <w:rPr>
                      <w:rFonts w:ascii="Arial" w:hAnsi="Arial" w:cs="Arial"/>
                      <w:b/>
                      <w:color w:val="7F7F7F" w:themeColor="text1" w:themeTint="80"/>
                      <w:sz w:val="20"/>
                      <w:szCs w:val="20"/>
                      <w:lang w:eastAsia="es-MX"/>
                    </w:rPr>
                  </w:pPr>
                  <w:r w:rsidRPr="00C87640">
                    <w:rPr>
                      <w:rFonts w:ascii="Arial" w:hAnsi="Arial" w:cs="Arial"/>
                      <w:b/>
                      <w:color w:val="7F7F7F" w:themeColor="text1" w:themeTint="80"/>
                      <w:sz w:val="20"/>
                      <w:szCs w:val="20"/>
                      <w:lang w:eastAsia="es-MX"/>
                    </w:rPr>
                    <w:t>TIPO DE INMUEBLE (V.U.M.A</w:t>
                  </w:r>
                </w:p>
                <w:p w14:paraId="6620BCDC" w14:textId="2D4E3FC0" w:rsidR="00DD352F" w:rsidRPr="00C87640" w:rsidRDefault="00DD352F" w:rsidP="00DD352F">
                  <w:pPr>
                    <w:jc w:val="center"/>
                    <w:rPr>
                      <w:rFonts w:ascii="Arial" w:hAnsi="Arial" w:cs="Arial"/>
                      <w:b/>
                      <w:color w:val="7F7F7F" w:themeColor="text1" w:themeTint="80"/>
                      <w:sz w:val="20"/>
                      <w:szCs w:val="20"/>
                      <w:lang w:eastAsia="es-MX"/>
                    </w:rPr>
                  </w:pPr>
                  <w:r w:rsidRPr="00C87640">
                    <w:rPr>
                      <w:rFonts w:ascii="Arial" w:hAnsi="Arial" w:cs="Arial"/>
                      <w:b/>
                      <w:color w:val="7F7F7F" w:themeColor="text1" w:themeTint="80"/>
                      <w:sz w:val="20"/>
                      <w:szCs w:val="20"/>
                      <w:lang w:eastAsia="es-MX"/>
                    </w:rPr>
                    <w:t>VIGENTE)</w:t>
                  </w:r>
                </w:p>
              </w:tc>
            </w:tr>
            <w:tr w:rsidR="00F72B05" w:rsidRPr="00C87640" w14:paraId="6EA656FE" w14:textId="77777777" w:rsidTr="00F72B05">
              <w:trPr>
                <w:trHeight w:val="609"/>
              </w:trPr>
              <w:tc>
                <w:tcPr>
                  <w:tcW w:w="1840" w:type="pct"/>
                </w:tcPr>
                <w:p w14:paraId="5A350DB4" w14:textId="77777777" w:rsidR="00F72B05" w:rsidRPr="00C87640" w:rsidRDefault="00F72B05" w:rsidP="004F6D46">
                  <w:pPr>
                    <w:jc w:val="center"/>
                    <w:rPr>
                      <w:rFonts w:ascii="Arial" w:hAnsi="Arial" w:cs="Arial"/>
                      <w:b/>
                      <w:color w:val="7F7F7F" w:themeColor="text1" w:themeTint="80"/>
                      <w:sz w:val="20"/>
                      <w:szCs w:val="20"/>
                      <w:lang w:eastAsia="es-MX"/>
                    </w:rPr>
                  </w:pPr>
                </w:p>
              </w:tc>
              <w:tc>
                <w:tcPr>
                  <w:tcW w:w="1142" w:type="pct"/>
                </w:tcPr>
                <w:p w14:paraId="0E217C7B" w14:textId="058F0164" w:rsidR="00F72B05" w:rsidRPr="00C87640" w:rsidRDefault="00F72B05" w:rsidP="004F6D46">
                  <w:pPr>
                    <w:jc w:val="center"/>
                    <w:rPr>
                      <w:rFonts w:ascii="Arial" w:hAnsi="Arial" w:cs="Arial"/>
                      <w:color w:val="7F7F7F" w:themeColor="text1" w:themeTint="80"/>
                      <w:sz w:val="20"/>
                      <w:szCs w:val="20"/>
                      <w:lang w:eastAsia="es-MX"/>
                    </w:rPr>
                  </w:pPr>
                  <w:r w:rsidRPr="00C87640">
                    <w:rPr>
                      <w:rFonts w:ascii="Arial" w:hAnsi="Arial" w:cs="Arial"/>
                      <w:b/>
                      <w:color w:val="7F7F7F" w:themeColor="text1" w:themeTint="80"/>
                      <w:sz w:val="20"/>
                      <w:szCs w:val="20"/>
                      <w:lang w:eastAsia="es-MX"/>
                    </w:rPr>
                    <w:t>HABITACIONAL</w:t>
                  </w:r>
                </w:p>
              </w:tc>
              <w:tc>
                <w:tcPr>
                  <w:tcW w:w="877" w:type="pct"/>
                </w:tcPr>
                <w:p w14:paraId="3C826F45" w14:textId="00542DA7" w:rsidR="00F72B05" w:rsidRPr="00C87640" w:rsidRDefault="00F72B05" w:rsidP="004F6D46">
                  <w:pPr>
                    <w:jc w:val="center"/>
                    <w:rPr>
                      <w:rFonts w:ascii="Arial" w:hAnsi="Arial" w:cs="Arial"/>
                      <w:b/>
                      <w:color w:val="7F7F7F" w:themeColor="text1" w:themeTint="80"/>
                      <w:sz w:val="20"/>
                      <w:szCs w:val="20"/>
                      <w:lang w:eastAsia="es-MX"/>
                    </w:rPr>
                  </w:pPr>
                  <w:r w:rsidRPr="00C87640">
                    <w:rPr>
                      <w:rFonts w:ascii="Arial" w:hAnsi="Arial" w:cs="Arial"/>
                      <w:b/>
                      <w:color w:val="7F7F7F" w:themeColor="text1" w:themeTint="80"/>
                      <w:sz w:val="20"/>
                      <w:szCs w:val="20"/>
                      <w:lang w:eastAsia="es-MX"/>
                    </w:rPr>
                    <w:t>COMERCIO</w:t>
                  </w:r>
                </w:p>
              </w:tc>
              <w:tc>
                <w:tcPr>
                  <w:tcW w:w="1141" w:type="pct"/>
                </w:tcPr>
                <w:p w14:paraId="6BA33147" w14:textId="259490D4" w:rsidR="00F72B05" w:rsidRPr="00C87640" w:rsidRDefault="00F72B05" w:rsidP="004F6D46">
                  <w:pPr>
                    <w:jc w:val="center"/>
                    <w:rPr>
                      <w:rFonts w:ascii="Arial" w:hAnsi="Arial" w:cs="Arial"/>
                      <w:b/>
                      <w:color w:val="7F7F7F" w:themeColor="text1" w:themeTint="80"/>
                      <w:sz w:val="20"/>
                      <w:szCs w:val="20"/>
                      <w:lang w:eastAsia="es-MX"/>
                    </w:rPr>
                  </w:pPr>
                  <w:r w:rsidRPr="00C87640">
                    <w:rPr>
                      <w:rFonts w:ascii="Arial" w:hAnsi="Arial" w:cs="Arial"/>
                      <w:b/>
                      <w:color w:val="7F7F7F" w:themeColor="text1" w:themeTint="80"/>
                      <w:sz w:val="20"/>
                      <w:szCs w:val="20"/>
                      <w:lang w:eastAsia="es-MX"/>
                    </w:rPr>
                    <w:t>INDUSTRIAL</w:t>
                  </w:r>
                </w:p>
              </w:tc>
            </w:tr>
            <w:tr w:rsidR="00F86900" w:rsidRPr="00C87640" w14:paraId="63B5DEA3" w14:textId="77777777" w:rsidTr="00F86900">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67528499" w14:textId="0933AA8C" w:rsidR="00F86900" w:rsidRPr="00C87640" w:rsidRDefault="00F86900" w:rsidP="004362CD">
                  <w:pPr>
                    <w:rPr>
                      <w:rFonts w:ascii="Arial" w:eastAsia="Times New Roman" w:hAnsi="Arial" w:cs="Arial"/>
                      <w:sz w:val="24"/>
                      <w:szCs w:val="24"/>
                    </w:rPr>
                  </w:pPr>
                  <w:r w:rsidRPr="00C87640">
                    <w:rPr>
                      <w:rFonts w:ascii="Arial" w:eastAsia="Times New Roman" w:hAnsi="Arial" w:cs="Arial"/>
                      <w:sz w:val="24"/>
                      <w:szCs w:val="24"/>
                    </w:rPr>
                    <w:t>a)De terreno:</w:t>
                  </w:r>
                </w:p>
              </w:tc>
            </w:tr>
            <w:tr w:rsidR="00F72B05" w:rsidRPr="00C87640" w14:paraId="5D649E04" w14:textId="77777777" w:rsidTr="00F72B05">
              <w:tc>
                <w:tcPr>
                  <w:tcW w:w="1840" w:type="pct"/>
                  <w:tcBorders>
                    <w:left w:val="single" w:sz="4" w:space="0" w:color="D9D9D9" w:themeColor="background1" w:themeShade="D9"/>
                  </w:tcBorders>
                </w:tcPr>
                <w:p w14:paraId="3E14BD4E" w14:textId="0836214B" w:rsidR="00F72B05" w:rsidRPr="00C87640" w:rsidRDefault="00F72B05" w:rsidP="004362CD">
                  <w:pPr>
                    <w:rPr>
                      <w:rFonts w:ascii="Arial" w:eastAsia="Times New Roman" w:hAnsi="Arial" w:cs="Arial"/>
                      <w:sz w:val="24"/>
                      <w:szCs w:val="24"/>
                      <w:lang w:eastAsia="es-MX"/>
                    </w:rPr>
                  </w:pPr>
                  <w:r w:rsidRPr="00C87640">
                    <w:rPr>
                      <w:rFonts w:ascii="Arial" w:eastAsia="Times New Roman" w:hAnsi="Arial" w:cs="Arial"/>
                      <w:sz w:val="24"/>
                      <w:szCs w:val="24"/>
                      <w:lang w:eastAsia="es-MX"/>
                    </w:rPr>
                    <w:t>De hasta 400.00 m2</w:t>
                  </w:r>
                </w:p>
              </w:tc>
              <w:tc>
                <w:tcPr>
                  <w:tcW w:w="1142" w:type="pct"/>
                  <w:tcBorders>
                    <w:left w:val="single" w:sz="4" w:space="0" w:color="D9D9D9" w:themeColor="background1" w:themeShade="D9"/>
                  </w:tcBorders>
                  <w:shd w:val="clear" w:color="auto" w:fill="auto"/>
                </w:tcPr>
                <w:p w14:paraId="5B458402" w14:textId="2315A0C0" w:rsidR="00F72B05" w:rsidRPr="00C87640" w:rsidRDefault="00F86900" w:rsidP="004F6D46">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4.0</w:t>
                  </w:r>
                </w:p>
              </w:tc>
              <w:tc>
                <w:tcPr>
                  <w:tcW w:w="877" w:type="pct"/>
                  <w:shd w:val="clear" w:color="auto" w:fill="auto"/>
                </w:tcPr>
                <w:p w14:paraId="237FB1C0" w14:textId="26039401" w:rsidR="00F72B05"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7.32</w:t>
                  </w:r>
                </w:p>
              </w:tc>
              <w:tc>
                <w:tcPr>
                  <w:tcW w:w="1141" w:type="pct"/>
                  <w:shd w:val="clear" w:color="auto" w:fill="auto"/>
                </w:tcPr>
                <w:p w14:paraId="14E62D4D" w14:textId="47A64003" w:rsidR="00F72B05" w:rsidRPr="00C87640" w:rsidRDefault="00DD352F" w:rsidP="004F6D46">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11.32</w:t>
                  </w:r>
                </w:p>
              </w:tc>
            </w:tr>
            <w:tr w:rsidR="00F72B05" w:rsidRPr="00C87640" w14:paraId="1409CAC0" w14:textId="77777777" w:rsidTr="00F72B05">
              <w:tc>
                <w:tcPr>
                  <w:tcW w:w="1840" w:type="pct"/>
                  <w:tcBorders>
                    <w:left w:val="single" w:sz="4" w:space="0" w:color="D9D9D9" w:themeColor="background1" w:themeShade="D9"/>
                  </w:tcBorders>
                </w:tcPr>
                <w:p w14:paraId="2967AA38" w14:textId="4CF9B7AC" w:rsidR="00F72B05" w:rsidRPr="00C87640" w:rsidRDefault="00F72B05" w:rsidP="004362CD">
                  <w:pPr>
                    <w:rPr>
                      <w:rFonts w:ascii="Arial" w:eastAsia="Times New Roman" w:hAnsi="Arial" w:cs="Arial"/>
                      <w:sz w:val="24"/>
                      <w:szCs w:val="24"/>
                    </w:rPr>
                  </w:pPr>
                  <w:r w:rsidRPr="00C87640">
                    <w:rPr>
                      <w:rFonts w:ascii="Arial" w:eastAsia="Times New Roman" w:hAnsi="Arial" w:cs="Arial"/>
                      <w:sz w:val="24"/>
                      <w:szCs w:val="24"/>
                    </w:rPr>
                    <w:t>De hasta 400.01 a 1,000.00 m2</w:t>
                  </w:r>
                </w:p>
              </w:tc>
              <w:tc>
                <w:tcPr>
                  <w:tcW w:w="1142" w:type="pct"/>
                  <w:tcBorders>
                    <w:left w:val="single" w:sz="4" w:space="0" w:color="D9D9D9" w:themeColor="background1" w:themeShade="D9"/>
                  </w:tcBorders>
                  <w:shd w:val="clear" w:color="auto" w:fill="auto"/>
                </w:tcPr>
                <w:p w14:paraId="7092A879" w14:textId="28BA2789" w:rsidR="00F72B05"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7.0</w:t>
                  </w:r>
                </w:p>
              </w:tc>
              <w:tc>
                <w:tcPr>
                  <w:tcW w:w="877" w:type="pct"/>
                  <w:shd w:val="clear" w:color="auto" w:fill="auto"/>
                </w:tcPr>
                <w:p w14:paraId="58A90719" w14:textId="3263F1B9" w:rsidR="00F72B05"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12.81</w:t>
                  </w:r>
                </w:p>
              </w:tc>
              <w:tc>
                <w:tcPr>
                  <w:tcW w:w="1141" w:type="pct"/>
                  <w:shd w:val="clear" w:color="auto" w:fill="auto"/>
                </w:tcPr>
                <w:p w14:paraId="45561FAB" w14:textId="38BB3C69" w:rsidR="00F72B05" w:rsidRPr="00C87640" w:rsidRDefault="00DD352F" w:rsidP="004F6D46">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19.81</w:t>
                  </w:r>
                </w:p>
              </w:tc>
            </w:tr>
            <w:tr w:rsidR="00F72B05" w:rsidRPr="00C87640" w14:paraId="7FD8A39A" w14:textId="77777777" w:rsidTr="00F72B05">
              <w:tc>
                <w:tcPr>
                  <w:tcW w:w="1840" w:type="pct"/>
                  <w:tcBorders>
                    <w:left w:val="single" w:sz="4" w:space="0" w:color="D9D9D9" w:themeColor="background1" w:themeShade="D9"/>
                  </w:tcBorders>
                </w:tcPr>
                <w:p w14:paraId="762E678D" w14:textId="459582B9" w:rsidR="00F72B05"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1,000.01 a 2,500.00 m2</w:t>
                  </w:r>
                </w:p>
              </w:tc>
              <w:tc>
                <w:tcPr>
                  <w:tcW w:w="1142" w:type="pct"/>
                  <w:tcBorders>
                    <w:left w:val="single" w:sz="4" w:space="0" w:color="D9D9D9" w:themeColor="background1" w:themeShade="D9"/>
                  </w:tcBorders>
                  <w:shd w:val="clear" w:color="auto" w:fill="auto"/>
                </w:tcPr>
                <w:p w14:paraId="7B99C1B6" w14:textId="5F52864B" w:rsidR="00F72B05"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10.0</w:t>
                  </w:r>
                </w:p>
              </w:tc>
              <w:tc>
                <w:tcPr>
                  <w:tcW w:w="877" w:type="pct"/>
                  <w:shd w:val="clear" w:color="auto" w:fill="auto"/>
                </w:tcPr>
                <w:p w14:paraId="08F34C07" w14:textId="5CB495B2" w:rsidR="00F72B05"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18.3</w:t>
                  </w:r>
                </w:p>
              </w:tc>
              <w:tc>
                <w:tcPr>
                  <w:tcW w:w="1141" w:type="pct"/>
                  <w:shd w:val="clear" w:color="auto" w:fill="auto"/>
                </w:tcPr>
                <w:p w14:paraId="54A9596E" w14:textId="72A867D2" w:rsidR="00F72B05" w:rsidRPr="00C87640" w:rsidRDefault="00DD352F" w:rsidP="004F6D46">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28.3</w:t>
                  </w:r>
                </w:p>
              </w:tc>
            </w:tr>
            <w:tr w:rsidR="00F72B05" w:rsidRPr="00C87640" w14:paraId="5AF62A2D" w14:textId="77777777" w:rsidTr="00F72B05">
              <w:tc>
                <w:tcPr>
                  <w:tcW w:w="1840" w:type="pct"/>
                  <w:tcBorders>
                    <w:left w:val="single" w:sz="4" w:space="0" w:color="D9D9D9" w:themeColor="background1" w:themeShade="D9"/>
                  </w:tcBorders>
                </w:tcPr>
                <w:p w14:paraId="6A45418D" w14:textId="24A9A6C1" w:rsidR="00F72B05"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2,500.01 a 10,000.00 m2</w:t>
                  </w:r>
                </w:p>
              </w:tc>
              <w:tc>
                <w:tcPr>
                  <w:tcW w:w="1142" w:type="pct"/>
                  <w:tcBorders>
                    <w:left w:val="single" w:sz="4" w:space="0" w:color="D9D9D9" w:themeColor="background1" w:themeShade="D9"/>
                  </w:tcBorders>
                  <w:shd w:val="clear" w:color="auto" w:fill="auto"/>
                </w:tcPr>
                <w:p w14:paraId="413765E1" w14:textId="6E5399EE" w:rsidR="00F72B05"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25.0</w:t>
                  </w:r>
                </w:p>
              </w:tc>
              <w:tc>
                <w:tcPr>
                  <w:tcW w:w="877" w:type="pct"/>
                  <w:shd w:val="clear" w:color="auto" w:fill="auto"/>
                </w:tcPr>
                <w:p w14:paraId="541C3893" w14:textId="75CE5FF3" w:rsidR="00F72B05"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45.75</w:t>
                  </w:r>
                </w:p>
              </w:tc>
              <w:tc>
                <w:tcPr>
                  <w:tcW w:w="1141" w:type="pct"/>
                  <w:shd w:val="clear" w:color="auto" w:fill="auto"/>
                </w:tcPr>
                <w:p w14:paraId="054C4B6C" w14:textId="5EBBC5B8" w:rsidR="00F72B05" w:rsidRPr="00C87640" w:rsidRDefault="00DD352F" w:rsidP="004F6D46">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70.75</w:t>
                  </w:r>
                </w:p>
              </w:tc>
            </w:tr>
            <w:tr w:rsidR="00F72B05" w:rsidRPr="00C87640" w14:paraId="68D25AEC" w14:textId="77777777" w:rsidTr="00F72B05">
              <w:tc>
                <w:tcPr>
                  <w:tcW w:w="1840" w:type="pct"/>
                  <w:tcBorders>
                    <w:left w:val="single" w:sz="4" w:space="0" w:color="D9D9D9" w:themeColor="background1" w:themeShade="D9"/>
                  </w:tcBorders>
                </w:tcPr>
                <w:p w14:paraId="1439D624" w14:textId="2D1714CD"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10,000.01 m2 a 30,000.00 m2, por m2</w:t>
                  </w:r>
                </w:p>
              </w:tc>
              <w:tc>
                <w:tcPr>
                  <w:tcW w:w="1142" w:type="pct"/>
                  <w:tcBorders>
                    <w:left w:val="single" w:sz="4" w:space="0" w:color="D9D9D9" w:themeColor="background1" w:themeShade="D9"/>
                  </w:tcBorders>
                  <w:shd w:val="clear" w:color="auto" w:fill="auto"/>
                </w:tcPr>
                <w:p w14:paraId="2D037B12" w14:textId="5A6F494E" w:rsidR="00F72B05"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0.0040</w:t>
                  </w:r>
                </w:p>
              </w:tc>
              <w:tc>
                <w:tcPr>
                  <w:tcW w:w="877" w:type="pct"/>
                  <w:shd w:val="clear" w:color="auto" w:fill="auto"/>
                </w:tcPr>
                <w:p w14:paraId="4B1DD767" w14:textId="0E0B3F24" w:rsidR="00F72B05"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0.00732</w:t>
                  </w:r>
                </w:p>
              </w:tc>
              <w:tc>
                <w:tcPr>
                  <w:tcW w:w="1141" w:type="pct"/>
                  <w:shd w:val="clear" w:color="auto" w:fill="auto"/>
                </w:tcPr>
                <w:p w14:paraId="79951EFA" w14:textId="2EB50452"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0.1132</w:t>
                  </w:r>
                </w:p>
              </w:tc>
            </w:tr>
            <w:tr w:rsidR="00B262EF" w:rsidRPr="00C87640" w14:paraId="786788C6" w14:textId="77777777" w:rsidTr="00F72B05">
              <w:tc>
                <w:tcPr>
                  <w:tcW w:w="1840" w:type="pct"/>
                  <w:tcBorders>
                    <w:left w:val="single" w:sz="4" w:space="0" w:color="D9D9D9" w:themeColor="background1" w:themeShade="D9"/>
                  </w:tcBorders>
                </w:tcPr>
                <w:p w14:paraId="0D3428DA" w14:textId="6B9F8B2E"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30,000.01 m2 a 60,000.00 m2, por m2</w:t>
                  </w:r>
                </w:p>
              </w:tc>
              <w:tc>
                <w:tcPr>
                  <w:tcW w:w="1142" w:type="pct"/>
                  <w:tcBorders>
                    <w:left w:val="single" w:sz="4" w:space="0" w:color="D9D9D9" w:themeColor="background1" w:themeShade="D9"/>
                  </w:tcBorders>
                  <w:shd w:val="clear" w:color="auto" w:fill="auto"/>
                </w:tcPr>
                <w:p w14:paraId="250FFCC7" w14:textId="175FB1AA" w:rsidR="00B262EF"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0.0032</w:t>
                  </w:r>
                </w:p>
              </w:tc>
              <w:tc>
                <w:tcPr>
                  <w:tcW w:w="877" w:type="pct"/>
                  <w:shd w:val="clear" w:color="auto" w:fill="auto"/>
                </w:tcPr>
                <w:p w14:paraId="71612001" w14:textId="3623CCB9" w:rsidR="00B262EF"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0.005856</w:t>
                  </w:r>
                </w:p>
              </w:tc>
              <w:tc>
                <w:tcPr>
                  <w:tcW w:w="1141" w:type="pct"/>
                  <w:shd w:val="clear" w:color="auto" w:fill="auto"/>
                </w:tcPr>
                <w:p w14:paraId="3615ABAB" w14:textId="40F972C7"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0.009056</w:t>
                  </w:r>
                </w:p>
              </w:tc>
            </w:tr>
            <w:tr w:rsidR="00B262EF" w:rsidRPr="00C87640" w14:paraId="67E3BF51" w14:textId="77777777" w:rsidTr="00F72B05">
              <w:tc>
                <w:tcPr>
                  <w:tcW w:w="1840" w:type="pct"/>
                  <w:tcBorders>
                    <w:left w:val="single" w:sz="4" w:space="0" w:color="D9D9D9" w:themeColor="background1" w:themeShade="D9"/>
                  </w:tcBorders>
                </w:tcPr>
                <w:p w14:paraId="471D6570" w14:textId="40A10AF3"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60,000.01 m2 a 90,000.00 m2, por m2</w:t>
                  </w:r>
                </w:p>
              </w:tc>
              <w:tc>
                <w:tcPr>
                  <w:tcW w:w="1142" w:type="pct"/>
                  <w:tcBorders>
                    <w:left w:val="single" w:sz="4" w:space="0" w:color="D9D9D9" w:themeColor="background1" w:themeShade="D9"/>
                  </w:tcBorders>
                  <w:shd w:val="clear" w:color="auto" w:fill="auto"/>
                </w:tcPr>
                <w:p w14:paraId="4DC94584" w14:textId="6984DC09" w:rsidR="00B262EF"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0.0029</w:t>
                  </w:r>
                </w:p>
              </w:tc>
              <w:tc>
                <w:tcPr>
                  <w:tcW w:w="877" w:type="pct"/>
                  <w:shd w:val="clear" w:color="auto" w:fill="auto"/>
                </w:tcPr>
                <w:p w14:paraId="3D7CABE6" w14:textId="5FF3FAEB" w:rsidR="00B262EF"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0.005307</w:t>
                  </w:r>
                </w:p>
              </w:tc>
              <w:tc>
                <w:tcPr>
                  <w:tcW w:w="1141" w:type="pct"/>
                  <w:shd w:val="clear" w:color="auto" w:fill="auto"/>
                </w:tcPr>
                <w:p w14:paraId="72DB7350" w14:textId="336AC609"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0.008207</w:t>
                  </w:r>
                </w:p>
              </w:tc>
            </w:tr>
            <w:tr w:rsidR="00B262EF" w:rsidRPr="00C87640" w14:paraId="47C80881" w14:textId="77777777" w:rsidTr="00F72B05">
              <w:tc>
                <w:tcPr>
                  <w:tcW w:w="1840" w:type="pct"/>
                  <w:tcBorders>
                    <w:left w:val="single" w:sz="4" w:space="0" w:color="D9D9D9" w:themeColor="background1" w:themeShade="D9"/>
                  </w:tcBorders>
                </w:tcPr>
                <w:p w14:paraId="55D62F80" w14:textId="0289C3B5"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90,000.01 m2 a 120,000.00 m2, por m2</w:t>
                  </w:r>
                </w:p>
              </w:tc>
              <w:tc>
                <w:tcPr>
                  <w:tcW w:w="1142" w:type="pct"/>
                  <w:tcBorders>
                    <w:left w:val="single" w:sz="4" w:space="0" w:color="D9D9D9" w:themeColor="background1" w:themeShade="D9"/>
                  </w:tcBorders>
                  <w:shd w:val="clear" w:color="auto" w:fill="auto"/>
                </w:tcPr>
                <w:p w14:paraId="14E92BAD" w14:textId="3EFEF9AF" w:rsidR="00B262EF"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0.0026</w:t>
                  </w:r>
                </w:p>
              </w:tc>
              <w:tc>
                <w:tcPr>
                  <w:tcW w:w="877" w:type="pct"/>
                  <w:shd w:val="clear" w:color="auto" w:fill="auto"/>
                </w:tcPr>
                <w:p w14:paraId="503D4E15" w14:textId="2C057346" w:rsidR="00B262EF"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0.004758</w:t>
                  </w:r>
                </w:p>
              </w:tc>
              <w:tc>
                <w:tcPr>
                  <w:tcW w:w="1141" w:type="pct"/>
                  <w:shd w:val="clear" w:color="auto" w:fill="auto"/>
                </w:tcPr>
                <w:p w14:paraId="5AE96B58" w14:textId="65C1C288"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0.007358</w:t>
                  </w:r>
                </w:p>
              </w:tc>
            </w:tr>
            <w:tr w:rsidR="00B262EF" w:rsidRPr="00C87640" w14:paraId="6D8B7596" w14:textId="77777777" w:rsidTr="00F72B05">
              <w:tc>
                <w:tcPr>
                  <w:tcW w:w="1840" w:type="pct"/>
                  <w:tcBorders>
                    <w:left w:val="single" w:sz="4" w:space="0" w:color="D9D9D9" w:themeColor="background1" w:themeShade="D9"/>
                  </w:tcBorders>
                </w:tcPr>
                <w:p w14:paraId="0D110E38" w14:textId="773C1F62"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120,000.01 m2 a 150,000.00 m2, por m2</w:t>
                  </w:r>
                </w:p>
              </w:tc>
              <w:tc>
                <w:tcPr>
                  <w:tcW w:w="1142" w:type="pct"/>
                  <w:tcBorders>
                    <w:left w:val="single" w:sz="4" w:space="0" w:color="D9D9D9" w:themeColor="background1" w:themeShade="D9"/>
                  </w:tcBorders>
                  <w:shd w:val="clear" w:color="auto" w:fill="auto"/>
                </w:tcPr>
                <w:p w14:paraId="625B3589" w14:textId="683C6884" w:rsidR="00B262EF"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0.0023</w:t>
                  </w:r>
                </w:p>
              </w:tc>
              <w:tc>
                <w:tcPr>
                  <w:tcW w:w="877" w:type="pct"/>
                  <w:shd w:val="clear" w:color="auto" w:fill="auto"/>
                </w:tcPr>
                <w:p w14:paraId="6021B5A4" w14:textId="0A6A3AEE" w:rsidR="00B262EF"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0.004209</w:t>
                  </w:r>
                </w:p>
              </w:tc>
              <w:tc>
                <w:tcPr>
                  <w:tcW w:w="1141" w:type="pct"/>
                  <w:shd w:val="clear" w:color="auto" w:fill="auto"/>
                </w:tcPr>
                <w:p w14:paraId="08422B80" w14:textId="41FF9189"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0.006509</w:t>
                  </w:r>
                </w:p>
              </w:tc>
            </w:tr>
            <w:tr w:rsidR="00B262EF" w:rsidRPr="00C87640" w14:paraId="4C793638" w14:textId="77777777" w:rsidTr="00F72B05">
              <w:tc>
                <w:tcPr>
                  <w:tcW w:w="1840" w:type="pct"/>
                  <w:tcBorders>
                    <w:left w:val="single" w:sz="4" w:space="0" w:color="D9D9D9" w:themeColor="background1" w:themeShade="D9"/>
                  </w:tcBorders>
                </w:tcPr>
                <w:p w14:paraId="680C9AD1" w14:textId="097364FF" w:rsidR="00B262EF" w:rsidRPr="00C87640" w:rsidRDefault="00B262EF" w:rsidP="004362CD">
                  <w:pPr>
                    <w:rPr>
                      <w:rFonts w:ascii="Arial" w:eastAsia="Times New Roman" w:hAnsi="Arial" w:cs="Arial"/>
                      <w:sz w:val="24"/>
                      <w:szCs w:val="24"/>
                    </w:rPr>
                  </w:pPr>
                  <w:r w:rsidRPr="00C87640">
                    <w:rPr>
                      <w:rFonts w:ascii="Arial" w:eastAsia="Times New Roman" w:hAnsi="Arial" w:cs="Arial"/>
                      <w:sz w:val="24"/>
                      <w:szCs w:val="24"/>
                    </w:rPr>
                    <w:t>De 150,000.01 en adelante, por m2</w:t>
                  </w:r>
                </w:p>
              </w:tc>
              <w:tc>
                <w:tcPr>
                  <w:tcW w:w="1142" w:type="pct"/>
                  <w:tcBorders>
                    <w:left w:val="single" w:sz="4" w:space="0" w:color="D9D9D9" w:themeColor="background1" w:themeShade="D9"/>
                  </w:tcBorders>
                  <w:shd w:val="clear" w:color="auto" w:fill="auto"/>
                </w:tcPr>
                <w:p w14:paraId="469C2BB4" w14:textId="7F68AD8D" w:rsidR="00B262EF"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0.0021</w:t>
                  </w:r>
                </w:p>
              </w:tc>
              <w:tc>
                <w:tcPr>
                  <w:tcW w:w="877" w:type="pct"/>
                  <w:shd w:val="clear" w:color="auto" w:fill="auto"/>
                </w:tcPr>
                <w:p w14:paraId="704561D1" w14:textId="16EAE68B" w:rsidR="00B262EF"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0.003843</w:t>
                  </w:r>
                </w:p>
              </w:tc>
              <w:tc>
                <w:tcPr>
                  <w:tcW w:w="1141" w:type="pct"/>
                  <w:shd w:val="clear" w:color="auto" w:fill="auto"/>
                </w:tcPr>
                <w:p w14:paraId="30C68F6E" w14:textId="0503106D" w:rsidR="00B262EF"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0.005943</w:t>
                  </w:r>
                </w:p>
              </w:tc>
            </w:tr>
            <w:tr w:rsidR="00F86900" w:rsidRPr="00C87640" w14:paraId="4DD781B7" w14:textId="77777777" w:rsidTr="00F86900">
              <w:tc>
                <w:tcPr>
                  <w:tcW w:w="5000" w:type="pct"/>
                  <w:gridSpan w:val="4"/>
                  <w:tcBorders>
                    <w:left w:val="single" w:sz="4" w:space="0" w:color="D9D9D9" w:themeColor="background1" w:themeShade="D9"/>
                  </w:tcBorders>
                </w:tcPr>
                <w:p w14:paraId="743C7167" w14:textId="549B7970" w:rsidR="00F86900" w:rsidRPr="00C87640" w:rsidRDefault="00F86900" w:rsidP="00F86900">
                  <w:pPr>
                    <w:rPr>
                      <w:rFonts w:ascii="Arial" w:eastAsia="Times New Roman" w:hAnsi="Arial" w:cs="Arial"/>
                      <w:sz w:val="24"/>
                      <w:szCs w:val="24"/>
                      <w:lang w:eastAsia="es-MX"/>
                    </w:rPr>
                  </w:pPr>
                  <w:r w:rsidRPr="00C87640">
                    <w:rPr>
                      <w:rFonts w:ascii="Arial" w:eastAsia="Times New Roman" w:hAnsi="Arial" w:cs="Arial"/>
                      <w:sz w:val="24"/>
                      <w:szCs w:val="24"/>
                    </w:rPr>
                    <w:t>b)De construcción:</w:t>
                  </w:r>
                </w:p>
              </w:tc>
            </w:tr>
            <w:tr w:rsidR="004362CD" w:rsidRPr="00C87640" w14:paraId="2B218C1E" w14:textId="77777777" w:rsidTr="00F72B05">
              <w:tc>
                <w:tcPr>
                  <w:tcW w:w="1840" w:type="pct"/>
                  <w:tcBorders>
                    <w:left w:val="single" w:sz="4" w:space="0" w:color="D9D9D9" w:themeColor="background1" w:themeShade="D9"/>
                  </w:tcBorders>
                </w:tcPr>
                <w:p w14:paraId="31CD0DD8" w14:textId="138CD7C3" w:rsidR="004362CD" w:rsidRPr="00C87640" w:rsidRDefault="004362CD" w:rsidP="004362CD">
                  <w:pPr>
                    <w:rPr>
                      <w:rFonts w:ascii="Arial" w:eastAsia="Times New Roman" w:hAnsi="Arial" w:cs="Arial"/>
                      <w:sz w:val="24"/>
                      <w:szCs w:val="24"/>
                    </w:rPr>
                  </w:pPr>
                  <w:r w:rsidRPr="00C87640">
                    <w:rPr>
                      <w:rFonts w:ascii="Arial" w:eastAsia="Times New Roman" w:hAnsi="Arial" w:cs="Arial"/>
                      <w:sz w:val="24"/>
                      <w:szCs w:val="24"/>
                    </w:rPr>
                    <w:t>De hasta 50.00 m2</w:t>
                  </w:r>
                </w:p>
              </w:tc>
              <w:tc>
                <w:tcPr>
                  <w:tcW w:w="1142" w:type="pct"/>
                  <w:tcBorders>
                    <w:left w:val="single" w:sz="4" w:space="0" w:color="D9D9D9" w:themeColor="background1" w:themeShade="D9"/>
                  </w:tcBorders>
                  <w:shd w:val="clear" w:color="auto" w:fill="auto"/>
                </w:tcPr>
                <w:p w14:paraId="2298E04D" w14:textId="72A01BEE" w:rsidR="004362CD"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0.00</w:t>
                  </w:r>
                </w:p>
              </w:tc>
              <w:tc>
                <w:tcPr>
                  <w:tcW w:w="877" w:type="pct"/>
                  <w:shd w:val="clear" w:color="auto" w:fill="auto"/>
                </w:tcPr>
                <w:p w14:paraId="5DE1B2BA" w14:textId="4C9B124D" w:rsidR="004362CD"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w:t>
                  </w:r>
                </w:p>
              </w:tc>
              <w:tc>
                <w:tcPr>
                  <w:tcW w:w="1141" w:type="pct"/>
                  <w:shd w:val="clear" w:color="auto" w:fill="auto"/>
                </w:tcPr>
                <w:p w14:paraId="369271B9" w14:textId="7419E977" w:rsidR="004362CD"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w:t>
                  </w:r>
                </w:p>
              </w:tc>
            </w:tr>
            <w:tr w:rsidR="004362CD" w:rsidRPr="00C87640" w14:paraId="1FC9FBFA" w14:textId="77777777" w:rsidTr="00116E09">
              <w:tc>
                <w:tcPr>
                  <w:tcW w:w="1840" w:type="pct"/>
                  <w:tcBorders>
                    <w:left w:val="single" w:sz="4" w:space="0" w:color="D9D9D9" w:themeColor="background1" w:themeShade="D9"/>
                    <w:bottom w:val="single" w:sz="4" w:space="0" w:color="D9D9D9" w:themeColor="background1" w:themeShade="D9"/>
                  </w:tcBorders>
                </w:tcPr>
                <w:p w14:paraId="20851B09" w14:textId="32BE4A0B" w:rsidR="004362CD" w:rsidRPr="00C87640" w:rsidRDefault="004362CD" w:rsidP="004362CD">
                  <w:pPr>
                    <w:rPr>
                      <w:rFonts w:ascii="Arial" w:eastAsia="Times New Roman" w:hAnsi="Arial" w:cs="Arial"/>
                      <w:sz w:val="24"/>
                      <w:szCs w:val="24"/>
                    </w:rPr>
                  </w:pPr>
                  <w:r w:rsidRPr="00C87640">
                    <w:rPr>
                      <w:rFonts w:ascii="Arial" w:eastAsia="Times New Roman" w:hAnsi="Arial" w:cs="Arial"/>
                      <w:sz w:val="24"/>
                      <w:szCs w:val="24"/>
                    </w:rPr>
                    <w:t>De 50.01 m2 en adelante, por m2 excedente</w:t>
                  </w:r>
                </w:p>
              </w:tc>
              <w:tc>
                <w:tcPr>
                  <w:tcW w:w="1142" w:type="pct"/>
                  <w:tcBorders>
                    <w:left w:val="single" w:sz="4" w:space="0" w:color="D9D9D9" w:themeColor="background1" w:themeShade="D9"/>
                    <w:bottom w:val="single" w:sz="4" w:space="0" w:color="D9D9D9" w:themeColor="background1" w:themeShade="D9"/>
                  </w:tcBorders>
                  <w:shd w:val="clear" w:color="auto" w:fill="auto"/>
                </w:tcPr>
                <w:p w14:paraId="2D6ADAD9" w14:textId="37C602C6" w:rsidR="004362CD" w:rsidRPr="00C87640" w:rsidRDefault="00F86900" w:rsidP="004F6D46">
                  <w:pPr>
                    <w:jc w:val="center"/>
                    <w:rPr>
                      <w:rFonts w:ascii="Arial" w:eastAsia="Times New Roman" w:hAnsi="Arial" w:cs="Arial"/>
                      <w:sz w:val="24"/>
                      <w:szCs w:val="24"/>
                    </w:rPr>
                  </w:pPr>
                  <w:r w:rsidRPr="00C87640">
                    <w:rPr>
                      <w:rFonts w:ascii="Arial" w:eastAsia="Times New Roman" w:hAnsi="Arial" w:cs="Arial"/>
                      <w:sz w:val="24"/>
                      <w:szCs w:val="24"/>
                    </w:rPr>
                    <w:t>0.014</w:t>
                  </w:r>
                </w:p>
              </w:tc>
              <w:tc>
                <w:tcPr>
                  <w:tcW w:w="877" w:type="pct"/>
                  <w:tcBorders>
                    <w:bottom w:val="single" w:sz="4" w:space="0" w:color="D9D9D9" w:themeColor="background1" w:themeShade="D9"/>
                  </w:tcBorders>
                  <w:shd w:val="clear" w:color="auto" w:fill="auto"/>
                </w:tcPr>
                <w:p w14:paraId="775A819B" w14:textId="16E6B202" w:rsidR="004362CD" w:rsidRPr="00C87640" w:rsidRDefault="00DD352F" w:rsidP="004F6D46">
                  <w:pPr>
                    <w:jc w:val="center"/>
                    <w:rPr>
                      <w:rFonts w:ascii="Arial" w:eastAsia="Times New Roman" w:hAnsi="Arial" w:cs="Arial"/>
                      <w:sz w:val="24"/>
                      <w:szCs w:val="24"/>
                    </w:rPr>
                  </w:pPr>
                  <w:r w:rsidRPr="00C87640">
                    <w:rPr>
                      <w:rFonts w:ascii="Arial" w:eastAsia="Times New Roman" w:hAnsi="Arial" w:cs="Arial"/>
                      <w:sz w:val="24"/>
                      <w:szCs w:val="24"/>
                    </w:rPr>
                    <w:t>0.02562</w:t>
                  </w:r>
                </w:p>
              </w:tc>
              <w:tc>
                <w:tcPr>
                  <w:tcW w:w="1141" w:type="pct"/>
                  <w:tcBorders>
                    <w:bottom w:val="single" w:sz="4" w:space="0" w:color="D9D9D9" w:themeColor="background1" w:themeShade="D9"/>
                  </w:tcBorders>
                  <w:shd w:val="clear" w:color="auto" w:fill="auto"/>
                </w:tcPr>
                <w:p w14:paraId="662B2226" w14:textId="1D9E2A8E" w:rsidR="004362CD" w:rsidRPr="00C87640" w:rsidRDefault="00DD352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0.03962</w:t>
                  </w:r>
                </w:p>
              </w:tc>
            </w:tr>
            <w:tr w:rsidR="008042EF" w:rsidRPr="00C87640" w14:paraId="762BC80D" w14:textId="77777777" w:rsidTr="008042EF">
              <w:tc>
                <w:tcPr>
                  <w:tcW w:w="3859" w:type="pct"/>
                  <w:gridSpan w:val="3"/>
                  <w:tcBorders>
                    <w:left w:val="single" w:sz="4" w:space="0" w:color="D9D9D9" w:themeColor="background1" w:themeShade="D9"/>
                    <w:bottom w:val="single" w:sz="4" w:space="0" w:color="D9D9D9" w:themeColor="background1" w:themeShade="D9"/>
                  </w:tcBorders>
                </w:tcPr>
                <w:p w14:paraId="5A039696" w14:textId="4433134B" w:rsidR="008042EF" w:rsidRPr="00C87640" w:rsidRDefault="008042EF" w:rsidP="008042EF">
                  <w:pPr>
                    <w:jc w:val="both"/>
                    <w:rPr>
                      <w:rFonts w:ascii="Arial" w:eastAsia="Times New Roman" w:hAnsi="Arial" w:cs="Arial"/>
                      <w:sz w:val="24"/>
                      <w:szCs w:val="24"/>
                    </w:rPr>
                  </w:pPr>
                  <w:r w:rsidRPr="00C87640">
                    <w:rPr>
                      <w:rFonts w:ascii="Arial" w:eastAsia="Times New Roman" w:hAnsi="Arial" w:cs="Arial"/>
                      <w:sz w:val="24"/>
                      <w:szCs w:val="24"/>
                      <w:lang w:eastAsia="es-MX"/>
                    </w:rPr>
                    <w:t>c)Por la localización del predio y determinación de sus vértices, por cada metro lineal con base a la distancia existente desde el punto de referencia catastral más cercano al predio solicitado.</w:t>
                  </w:r>
                </w:p>
              </w:tc>
              <w:tc>
                <w:tcPr>
                  <w:tcW w:w="1141" w:type="pct"/>
                  <w:tcBorders>
                    <w:bottom w:val="single" w:sz="4" w:space="0" w:color="D9D9D9" w:themeColor="background1" w:themeShade="D9"/>
                  </w:tcBorders>
                  <w:shd w:val="clear" w:color="auto" w:fill="auto"/>
                </w:tcPr>
                <w:p w14:paraId="56B4EE6E" w14:textId="2C5FCC9B" w:rsidR="008042EF" w:rsidRPr="00C87640" w:rsidRDefault="008042EF" w:rsidP="00B262EF">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0.081 por cada metro lineal</w:t>
                  </w:r>
                </w:p>
              </w:tc>
            </w:tr>
            <w:tr w:rsidR="008042EF" w:rsidRPr="00C87640" w14:paraId="156FF06B" w14:textId="77777777" w:rsidTr="004A5A84">
              <w:tc>
                <w:tcPr>
                  <w:tcW w:w="3859" w:type="pct"/>
                  <w:gridSpan w:val="3"/>
                  <w:tcBorders>
                    <w:left w:val="single" w:sz="4" w:space="0" w:color="D9D9D9" w:themeColor="background1" w:themeShade="D9"/>
                    <w:bottom w:val="single" w:sz="4" w:space="0" w:color="D9D9D9" w:themeColor="background1" w:themeShade="D9"/>
                  </w:tcBorders>
                </w:tcPr>
                <w:p w14:paraId="05460F62" w14:textId="2703AD38" w:rsidR="008042EF" w:rsidRPr="00C87640" w:rsidRDefault="008042EF" w:rsidP="004A5A84">
                  <w:pPr>
                    <w:jc w:val="both"/>
                    <w:rPr>
                      <w:rFonts w:ascii="Arial" w:eastAsia="Times New Roman" w:hAnsi="Arial" w:cs="Arial"/>
                      <w:sz w:val="24"/>
                      <w:szCs w:val="24"/>
                    </w:rPr>
                  </w:pPr>
                  <w:r w:rsidRPr="00C87640">
                    <w:rPr>
                      <w:rFonts w:ascii="Arial" w:eastAsia="Times New Roman" w:hAnsi="Arial" w:cs="Arial"/>
                      <w:sz w:val="24"/>
                      <w:szCs w:val="24"/>
                      <w:lang w:eastAsia="es-MX"/>
                    </w:rPr>
                    <w:t>d)Por cada punto posicionado geográficamente con sistemas de posicionamiento global (G.P.S.).</w:t>
                  </w:r>
                </w:p>
              </w:tc>
              <w:tc>
                <w:tcPr>
                  <w:tcW w:w="1141" w:type="pct"/>
                  <w:tcBorders>
                    <w:bottom w:val="single" w:sz="4" w:space="0" w:color="D9D9D9" w:themeColor="background1" w:themeShade="D9"/>
                  </w:tcBorders>
                  <w:shd w:val="clear" w:color="auto" w:fill="auto"/>
                </w:tcPr>
                <w:p w14:paraId="6BC8E7C2" w14:textId="036DE92F" w:rsidR="008042EF" w:rsidRPr="00C87640" w:rsidRDefault="008042EF" w:rsidP="004A5A84">
                  <w:pPr>
                    <w:jc w:val="center"/>
                    <w:rPr>
                      <w:rFonts w:ascii="Arial" w:eastAsia="Times New Roman" w:hAnsi="Arial" w:cs="Arial"/>
                      <w:sz w:val="24"/>
                      <w:szCs w:val="24"/>
                      <w:lang w:eastAsia="es-MX"/>
                    </w:rPr>
                  </w:pPr>
                  <w:r w:rsidRPr="00C87640">
                    <w:rPr>
                      <w:rFonts w:ascii="Arial" w:eastAsia="Times New Roman" w:hAnsi="Arial" w:cs="Arial"/>
                      <w:sz w:val="24"/>
                      <w:szCs w:val="24"/>
                      <w:lang w:eastAsia="es-MX"/>
                    </w:rPr>
                    <w:t>16.0</w:t>
                  </w:r>
                </w:p>
              </w:tc>
            </w:tr>
            <w:tr w:rsidR="00116E09" w:rsidRPr="00C87640" w14:paraId="3CBEE655" w14:textId="77777777" w:rsidTr="00116E09">
              <w:tc>
                <w:tcPr>
                  <w:tcW w:w="5000" w:type="pct"/>
                  <w:gridSpan w:val="4"/>
                  <w:tcBorders>
                    <w:left w:val="single" w:sz="4" w:space="0" w:color="D9D9D9" w:themeColor="background1" w:themeShade="D9"/>
                  </w:tcBorders>
                </w:tcPr>
                <w:p w14:paraId="639741A9" w14:textId="6C95A6F6" w:rsidR="00116E09" w:rsidRPr="00C87640" w:rsidRDefault="00116E09" w:rsidP="00116E09">
                  <w:pPr>
                    <w:jc w:val="both"/>
                    <w:rPr>
                      <w:rFonts w:ascii="Arial" w:eastAsia="Times New Roman" w:hAnsi="Arial" w:cs="Arial"/>
                      <w:sz w:val="24"/>
                      <w:szCs w:val="24"/>
                      <w:lang w:eastAsia="es-MX"/>
                    </w:rPr>
                  </w:pPr>
                </w:p>
              </w:tc>
            </w:tr>
          </w:tbl>
          <w:p w14:paraId="0F48B43E" w14:textId="77777777" w:rsidR="004F6D46" w:rsidRPr="00C87640" w:rsidRDefault="004F6D46" w:rsidP="00F23808">
            <w:pPr>
              <w:spacing w:after="0" w:line="360" w:lineRule="auto"/>
              <w:jc w:val="both"/>
              <w:rPr>
                <w:rFonts w:ascii="Arial" w:eastAsia="Times New Roman" w:hAnsi="Arial" w:cs="Arial"/>
                <w:b/>
                <w:bCs/>
                <w:sz w:val="24"/>
                <w:szCs w:val="24"/>
                <w:lang w:eastAsia="es-MX"/>
              </w:rPr>
            </w:pPr>
          </w:p>
          <w:p w14:paraId="22DCDBB0" w14:textId="77777777" w:rsidR="00F23808" w:rsidRPr="00C87640" w:rsidRDefault="00F23808" w:rsidP="00F23808">
            <w:pPr>
              <w:spacing w:after="0" w:line="360" w:lineRule="auto"/>
              <w:jc w:val="both"/>
              <w:rPr>
                <w:rFonts w:ascii="Arial" w:eastAsia="Times New Roman" w:hAnsi="Arial" w:cs="Arial"/>
                <w:b/>
                <w:bCs/>
                <w:sz w:val="24"/>
                <w:szCs w:val="24"/>
                <w:lang w:eastAsia="es-MX"/>
              </w:rPr>
            </w:pPr>
          </w:p>
        </w:tc>
      </w:tr>
      <w:tr w:rsidR="00F23808" w:rsidRPr="00C87640" w14:paraId="65F76146" w14:textId="77777777" w:rsidTr="00F72B05">
        <w:trPr>
          <w:trHeight w:val="300"/>
        </w:trPr>
        <w:tc>
          <w:tcPr>
            <w:tcW w:w="9422" w:type="dxa"/>
            <w:gridSpan w:val="3"/>
            <w:shd w:val="clear" w:color="auto" w:fill="auto"/>
            <w:noWrap/>
            <w:vAlign w:val="bottom"/>
            <w:hideMark/>
          </w:tcPr>
          <w:p w14:paraId="5CB0A99B" w14:textId="77777777" w:rsidR="00F23808" w:rsidRPr="00C87640" w:rsidRDefault="00F23808" w:rsidP="00F23808">
            <w:pPr>
              <w:spacing w:after="0" w:line="360" w:lineRule="auto"/>
              <w:jc w:val="both"/>
              <w:rPr>
                <w:rFonts w:ascii="Arial" w:eastAsia="Times New Roman" w:hAnsi="Arial" w:cs="Arial"/>
                <w:b/>
                <w:bCs/>
                <w:sz w:val="24"/>
                <w:szCs w:val="24"/>
                <w:lang w:eastAsia="es-MX"/>
              </w:rPr>
            </w:pPr>
          </w:p>
          <w:p w14:paraId="00677974" w14:textId="567FF169" w:rsidR="00F23808" w:rsidRPr="00C87640" w:rsidRDefault="00F23808" w:rsidP="00D1401B">
            <w:pPr>
              <w:spacing w:after="0" w:line="360" w:lineRule="auto"/>
              <w:ind w:right="1341"/>
              <w:jc w:val="both"/>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Artículo 3</w:t>
            </w:r>
            <w:r w:rsidR="0041411B" w:rsidRPr="00C87640">
              <w:rPr>
                <w:rFonts w:ascii="Arial" w:eastAsia="Times New Roman" w:hAnsi="Arial" w:cs="Arial"/>
                <w:b/>
                <w:bCs/>
                <w:sz w:val="24"/>
                <w:szCs w:val="24"/>
                <w:lang w:eastAsia="es-MX"/>
              </w:rPr>
              <w:t>6</w:t>
            </w:r>
            <w:r w:rsidRPr="00C87640">
              <w:rPr>
                <w:rFonts w:ascii="Arial" w:eastAsia="Times New Roman" w:hAnsi="Arial" w:cs="Arial"/>
                <w:b/>
                <w:bCs/>
                <w:sz w:val="24"/>
                <w:szCs w:val="24"/>
                <w:lang w:eastAsia="es-MX"/>
              </w:rPr>
              <w:t xml:space="preserve">.- </w:t>
            </w:r>
            <w:r w:rsidRPr="00C87640">
              <w:rPr>
                <w:rFonts w:ascii="Arial" w:eastAsia="Times New Roman" w:hAnsi="Arial" w:cs="Arial"/>
                <w:bCs/>
                <w:sz w:val="24"/>
                <w:szCs w:val="24"/>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77777777" w:rsidR="00F23808" w:rsidRPr="00C87640" w:rsidRDefault="00F23808" w:rsidP="00F23808">
            <w:pPr>
              <w:spacing w:after="0" w:line="360" w:lineRule="auto"/>
              <w:rPr>
                <w:rFonts w:ascii="Arial" w:eastAsia="Times New Roman" w:hAnsi="Arial" w:cs="Arial"/>
                <w:bCs/>
                <w:sz w:val="24"/>
                <w:szCs w:val="24"/>
                <w:lang w:eastAsia="es-MX"/>
              </w:rPr>
            </w:pPr>
            <w:r w:rsidRPr="00C87640">
              <w:rPr>
                <w:rFonts w:ascii="Arial" w:eastAsia="Times New Roman" w:hAnsi="Arial" w:cs="Arial"/>
                <w:b/>
                <w:bCs/>
                <w:sz w:val="24"/>
                <w:szCs w:val="24"/>
                <w:lang w:eastAsia="es-MX"/>
              </w:rPr>
              <w:t> </w:t>
            </w:r>
          </w:p>
        </w:tc>
      </w:tr>
      <w:tr w:rsidR="00F23808" w:rsidRPr="00C87640" w14:paraId="0E5B7BD2" w14:textId="77777777" w:rsidTr="00F72B05">
        <w:trPr>
          <w:gridAfter w:val="1"/>
          <w:wAfter w:w="1380" w:type="dxa"/>
          <w:trHeight w:val="397"/>
        </w:trPr>
        <w:tc>
          <w:tcPr>
            <w:tcW w:w="6662" w:type="dxa"/>
            <w:shd w:val="clear" w:color="auto" w:fill="auto"/>
            <w:noWrap/>
            <w:vAlign w:val="bottom"/>
            <w:hideMark/>
          </w:tcPr>
          <w:p w14:paraId="5E5B988A"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1.00  a $ 10,000.00</w:t>
            </w:r>
          </w:p>
        </w:tc>
        <w:tc>
          <w:tcPr>
            <w:tcW w:w="1380" w:type="dxa"/>
            <w:shd w:val="clear" w:color="auto" w:fill="auto"/>
            <w:noWrap/>
            <w:vAlign w:val="bottom"/>
          </w:tcPr>
          <w:p w14:paraId="7AF7C55D" w14:textId="66ED509E" w:rsidR="00F23808" w:rsidRPr="00C87640" w:rsidRDefault="005C2DF4"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5</w:t>
            </w:r>
            <w:r w:rsidR="009F3930" w:rsidRPr="00C87640">
              <w:rPr>
                <w:rFonts w:ascii="Arial" w:eastAsia="Times New Roman" w:hAnsi="Arial" w:cs="Arial"/>
                <w:b/>
                <w:sz w:val="24"/>
                <w:szCs w:val="24"/>
                <w:lang w:eastAsia="es-MX"/>
              </w:rPr>
              <w:t>.0</w:t>
            </w:r>
          </w:p>
        </w:tc>
      </w:tr>
      <w:tr w:rsidR="00F23808" w:rsidRPr="00C87640" w14:paraId="403E9E55" w14:textId="77777777" w:rsidTr="00F72B05">
        <w:trPr>
          <w:gridAfter w:val="1"/>
          <w:wAfter w:w="1380" w:type="dxa"/>
          <w:trHeight w:val="397"/>
        </w:trPr>
        <w:tc>
          <w:tcPr>
            <w:tcW w:w="6662" w:type="dxa"/>
            <w:shd w:val="clear" w:color="auto" w:fill="auto"/>
            <w:noWrap/>
            <w:vAlign w:val="bottom"/>
            <w:hideMark/>
          </w:tcPr>
          <w:p w14:paraId="66A9E4A7"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$ 10,001 a $ 20,000.00</w:t>
            </w:r>
          </w:p>
        </w:tc>
        <w:tc>
          <w:tcPr>
            <w:tcW w:w="1380" w:type="dxa"/>
            <w:shd w:val="clear" w:color="auto" w:fill="auto"/>
            <w:noWrap/>
            <w:vAlign w:val="bottom"/>
          </w:tcPr>
          <w:p w14:paraId="1EB5D1CE" w14:textId="121D138F" w:rsidR="00F23808" w:rsidRPr="00C87640" w:rsidRDefault="005C2DF4"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5</w:t>
            </w:r>
            <w:r w:rsidR="00F23808" w:rsidRPr="00C87640">
              <w:rPr>
                <w:rFonts w:ascii="Arial" w:eastAsia="Times New Roman" w:hAnsi="Arial" w:cs="Arial"/>
                <w:b/>
                <w:sz w:val="24"/>
                <w:szCs w:val="24"/>
                <w:lang w:eastAsia="es-MX"/>
              </w:rPr>
              <w:t>.</w:t>
            </w:r>
            <w:r w:rsidR="009F3930" w:rsidRPr="00C87640">
              <w:rPr>
                <w:rFonts w:ascii="Arial" w:eastAsia="Times New Roman" w:hAnsi="Arial" w:cs="Arial"/>
                <w:b/>
                <w:sz w:val="24"/>
                <w:szCs w:val="24"/>
                <w:lang w:eastAsia="es-MX"/>
              </w:rPr>
              <w:t>5</w:t>
            </w:r>
          </w:p>
        </w:tc>
      </w:tr>
      <w:tr w:rsidR="00F23808" w:rsidRPr="00C87640" w14:paraId="6F35EC1B" w14:textId="77777777" w:rsidTr="00F72B05">
        <w:trPr>
          <w:gridAfter w:val="1"/>
          <w:wAfter w:w="1380" w:type="dxa"/>
          <w:trHeight w:val="397"/>
        </w:trPr>
        <w:tc>
          <w:tcPr>
            <w:tcW w:w="6662" w:type="dxa"/>
            <w:shd w:val="clear" w:color="auto" w:fill="auto"/>
            <w:noWrap/>
            <w:vAlign w:val="bottom"/>
            <w:hideMark/>
          </w:tcPr>
          <w:p w14:paraId="3D4CFC32"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$ 20,001 a $ 50,000.00</w:t>
            </w:r>
          </w:p>
        </w:tc>
        <w:tc>
          <w:tcPr>
            <w:tcW w:w="1380" w:type="dxa"/>
            <w:shd w:val="clear" w:color="auto" w:fill="auto"/>
            <w:noWrap/>
            <w:vAlign w:val="bottom"/>
          </w:tcPr>
          <w:p w14:paraId="4D73D16C" w14:textId="6A576B60" w:rsidR="00F23808" w:rsidRPr="00C87640" w:rsidRDefault="009F3930"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8.5</w:t>
            </w:r>
          </w:p>
        </w:tc>
      </w:tr>
      <w:tr w:rsidR="00F23808" w:rsidRPr="00C87640" w14:paraId="298016E1" w14:textId="77777777" w:rsidTr="00F72B05">
        <w:trPr>
          <w:gridAfter w:val="1"/>
          <w:wAfter w:w="1380" w:type="dxa"/>
          <w:trHeight w:val="397"/>
        </w:trPr>
        <w:tc>
          <w:tcPr>
            <w:tcW w:w="6662" w:type="dxa"/>
            <w:shd w:val="clear" w:color="auto" w:fill="auto"/>
            <w:noWrap/>
            <w:vAlign w:val="bottom"/>
            <w:hideMark/>
          </w:tcPr>
          <w:p w14:paraId="02AFB9C7" w14:textId="482AA768"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50,001 a $ 100,000.00</w:t>
            </w:r>
          </w:p>
        </w:tc>
        <w:tc>
          <w:tcPr>
            <w:tcW w:w="1380" w:type="dxa"/>
            <w:shd w:val="clear" w:color="auto" w:fill="auto"/>
            <w:noWrap/>
            <w:vAlign w:val="bottom"/>
          </w:tcPr>
          <w:p w14:paraId="2A76C569" w14:textId="552F93F4" w:rsidR="00F23808" w:rsidRPr="00C87640" w:rsidRDefault="00F23808" w:rsidP="005C2DF4">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1</w:t>
            </w:r>
            <w:r w:rsidR="009F3930" w:rsidRPr="00C87640">
              <w:rPr>
                <w:rFonts w:ascii="Arial" w:eastAsia="Times New Roman" w:hAnsi="Arial" w:cs="Arial"/>
                <w:b/>
                <w:sz w:val="24"/>
                <w:szCs w:val="24"/>
                <w:lang w:eastAsia="es-MX"/>
              </w:rPr>
              <w:t>3</w:t>
            </w:r>
            <w:r w:rsidRPr="00C87640">
              <w:rPr>
                <w:rFonts w:ascii="Arial" w:eastAsia="Times New Roman" w:hAnsi="Arial" w:cs="Arial"/>
                <w:b/>
                <w:sz w:val="24"/>
                <w:szCs w:val="24"/>
                <w:lang w:eastAsia="es-MX"/>
              </w:rPr>
              <w:t>.</w:t>
            </w:r>
            <w:r w:rsidR="009F3930" w:rsidRPr="00C87640">
              <w:rPr>
                <w:rFonts w:ascii="Arial" w:eastAsia="Times New Roman" w:hAnsi="Arial" w:cs="Arial"/>
                <w:b/>
                <w:sz w:val="24"/>
                <w:szCs w:val="24"/>
                <w:lang w:eastAsia="es-MX"/>
              </w:rPr>
              <w:t>5</w:t>
            </w:r>
          </w:p>
        </w:tc>
      </w:tr>
      <w:tr w:rsidR="00F23808" w:rsidRPr="00C87640" w14:paraId="2F307F5D" w14:textId="77777777" w:rsidTr="00F72B05">
        <w:trPr>
          <w:gridAfter w:val="1"/>
          <w:wAfter w:w="1380" w:type="dxa"/>
          <w:trHeight w:val="397"/>
        </w:trPr>
        <w:tc>
          <w:tcPr>
            <w:tcW w:w="6662" w:type="dxa"/>
            <w:shd w:val="clear" w:color="auto" w:fill="auto"/>
            <w:noWrap/>
            <w:vAlign w:val="bottom"/>
            <w:hideMark/>
          </w:tcPr>
          <w:p w14:paraId="31FA7607" w14:textId="27652CE8"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100,001 a $ 500,000.00</w:t>
            </w:r>
          </w:p>
        </w:tc>
        <w:tc>
          <w:tcPr>
            <w:tcW w:w="1380" w:type="dxa"/>
            <w:shd w:val="clear" w:color="auto" w:fill="auto"/>
            <w:noWrap/>
            <w:vAlign w:val="bottom"/>
          </w:tcPr>
          <w:p w14:paraId="708EBE89" w14:textId="4C42395A" w:rsidR="00F23808" w:rsidRPr="00C87640" w:rsidRDefault="009F3930"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18.00</w:t>
            </w:r>
          </w:p>
        </w:tc>
      </w:tr>
      <w:tr w:rsidR="00F23808" w:rsidRPr="00C87640" w14:paraId="5E247213" w14:textId="77777777" w:rsidTr="00F72B05">
        <w:trPr>
          <w:gridAfter w:val="1"/>
          <w:wAfter w:w="1380" w:type="dxa"/>
          <w:trHeight w:val="397"/>
        </w:trPr>
        <w:tc>
          <w:tcPr>
            <w:tcW w:w="6662" w:type="dxa"/>
            <w:shd w:val="clear" w:color="auto" w:fill="auto"/>
            <w:noWrap/>
            <w:vAlign w:val="bottom"/>
            <w:hideMark/>
          </w:tcPr>
          <w:p w14:paraId="7292D458"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500,001 a $ 1,000,000.00</w:t>
            </w:r>
          </w:p>
        </w:tc>
        <w:tc>
          <w:tcPr>
            <w:tcW w:w="1380" w:type="dxa"/>
            <w:shd w:val="clear" w:color="auto" w:fill="auto"/>
            <w:noWrap/>
            <w:vAlign w:val="bottom"/>
          </w:tcPr>
          <w:p w14:paraId="05E931B4" w14:textId="42824F94" w:rsidR="00F23808" w:rsidRPr="00C87640" w:rsidRDefault="009F3930"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25.00</w:t>
            </w:r>
          </w:p>
        </w:tc>
      </w:tr>
      <w:tr w:rsidR="00F23808" w:rsidRPr="007E020B" w14:paraId="2F1277DA" w14:textId="77777777" w:rsidTr="00F72B05">
        <w:trPr>
          <w:gridAfter w:val="1"/>
          <w:wAfter w:w="1380" w:type="dxa"/>
          <w:trHeight w:val="397"/>
        </w:trPr>
        <w:tc>
          <w:tcPr>
            <w:tcW w:w="6662" w:type="dxa"/>
            <w:shd w:val="clear" w:color="auto" w:fill="auto"/>
            <w:noWrap/>
            <w:vAlign w:val="bottom"/>
            <w:hideMark/>
          </w:tcPr>
          <w:p w14:paraId="373918C5" w14:textId="77777777" w:rsidR="00F23808" w:rsidRPr="00C87640" w:rsidRDefault="00F23808" w:rsidP="00F23808">
            <w:pPr>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De un valor de $ 1,000,000.00 en adelante</w:t>
            </w:r>
          </w:p>
        </w:tc>
        <w:tc>
          <w:tcPr>
            <w:tcW w:w="1380" w:type="dxa"/>
            <w:shd w:val="clear" w:color="auto" w:fill="auto"/>
            <w:noWrap/>
            <w:vAlign w:val="bottom"/>
          </w:tcPr>
          <w:p w14:paraId="24781D8D" w14:textId="7969F63B" w:rsidR="00F23808" w:rsidRPr="00C87640" w:rsidRDefault="005C2DF4" w:rsidP="00F23808">
            <w:pPr>
              <w:spacing w:after="0" w:line="360" w:lineRule="auto"/>
              <w:jc w:val="center"/>
              <w:rPr>
                <w:rFonts w:ascii="Arial" w:eastAsia="Times New Roman" w:hAnsi="Arial" w:cs="Arial"/>
                <w:b/>
                <w:sz w:val="24"/>
                <w:szCs w:val="24"/>
                <w:lang w:eastAsia="es-MX"/>
              </w:rPr>
            </w:pPr>
            <w:r w:rsidRPr="00C87640">
              <w:rPr>
                <w:rFonts w:ascii="Arial" w:eastAsia="Times New Roman" w:hAnsi="Arial" w:cs="Arial"/>
                <w:b/>
                <w:sz w:val="24"/>
                <w:szCs w:val="24"/>
                <w:lang w:eastAsia="es-MX"/>
              </w:rPr>
              <w:t>4</w:t>
            </w:r>
            <w:r w:rsidR="009F3930" w:rsidRPr="00C87640">
              <w:rPr>
                <w:rFonts w:ascii="Arial" w:eastAsia="Times New Roman" w:hAnsi="Arial" w:cs="Arial"/>
                <w:b/>
                <w:sz w:val="24"/>
                <w:szCs w:val="24"/>
                <w:lang w:eastAsia="es-MX"/>
              </w:rPr>
              <w:t>5.00</w:t>
            </w:r>
          </w:p>
        </w:tc>
      </w:tr>
    </w:tbl>
    <w:p w14:paraId="728CA090" w14:textId="77777777" w:rsidR="00F23808" w:rsidRPr="007E020B" w:rsidRDefault="00F23808" w:rsidP="00F23808">
      <w:pPr>
        <w:spacing w:after="0" w:line="360" w:lineRule="auto"/>
        <w:rPr>
          <w:rFonts w:ascii="Arial" w:eastAsia="Times New Roman" w:hAnsi="Arial" w:cs="Arial"/>
          <w:sz w:val="24"/>
          <w:szCs w:val="24"/>
          <w:lang w:eastAsia="es-MX"/>
        </w:rPr>
      </w:pPr>
    </w:p>
    <w:p w14:paraId="17F8A143" w14:textId="02CB8BA0"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Asimismo, los predios destinados a casa-habitación con cédula con antigüedad mayor a dos años, </w:t>
      </w:r>
      <w:r w:rsidR="007E182A" w:rsidRPr="007E020B">
        <w:rPr>
          <w:rFonts w:ascii="Arial" w:eastAsia="Times New Roman" w:hAnsi="Arial" w:cs="Arial"/>
          <w:sz w:val="24"/>
          <w:szCs w:val="24"/>
          <w:lang w:eastAsia="es-MX"/>
        </w:rPr>
        <w:t>deberán cumplir</w:t>
      </w:r>
      <w:r w:rsidRPr="007E020B">
        <w:rPr>
          <w:rFonts w:ascii="Arial" w:eastAsia="Times New Roman" w:hAnsi="Arial" w:cs="Arial"/>
          <w:sz w:val="24"/>
          <w:szCs w:val="24"/>
          <w:lang w:eastAsia="es-MX"/>
        </w:rPr>
        <w:t xml:space="preserve"> con lo establecido en el Reglamento de Catastro o el Catalogo de Trámites y Servicios emitidos </w:t>
      </w:r>
      <w:r w:rsidR="007E182A" w:rsidRPr="007E020B">
        <w:rPr>
          <w:rFonts w:ascii="Arial" w:eastAsia="Times New Roman" w:hAnsi="Arial" w:cs="Arial"/>
          <w:sz w:val="24"/>
          <w:szCs w:val="24"/>
          <w:lang w:eastAsia="es-MX"/>
        </w:rPr>
        <w:t>por la</w:t>
      </w:r>
      <w:r w:rsidRPr="007E020B">
        <w:rPr>
          <w:rFonts w:ascii="Arial" w:eastAsia="Times New Roman" w:hAnsi="Arial" w:cs="Arial"/>
          <w:sz w:val="24"/>
          <w:szCs w:val="24"/>
          <w:lang w:eastAsia="es-MX"/>
        </w:rPr>
        <w:t xml:space="preserve"> Dirección de Catastro,</w:t>
      </w:r>
      <w:r w:rsidR="005C2DF4">
        <w:rPr>
          <w:rFonts w:ascii="Arial" w:eastAsia="Times New Roman" w:hAnsi="Arial" w:cs="Arial"/>
          <w:sz w:val="24"/>
          <w:szCs w:val="24"/>
          <w:lang w:eastAsia="es-MX"/>
        </w:rPr>
        <w:t xml:space="preserve"> así como en el Reglamento de Construcciones del Municipio de Umán,</w:t>
      </w:r>
      <w:r w:rsidRPr="007E020B">
        <w:rPr>
          <w:rFonts w:ascii="Arial" w:eastAsia="Times New Roman" w:hAnsi="Arial" w:cs="Arial"/>
          <w:sz w:val="24"/>
          <w:szCs w:val="24"/>
          <w:lang w:eastAsia="es-MX"/>
        </w:rPr>
        <w:t xml:space="preserve"> para la debida y correcta actualización de los valores consignados en la respectiva cédula catastral para poder realizar dicho trámite.</w:t>
      </w:r>
    </w:p>
    <w:p w14:paraId="384F3F03" w14:textId="77777777" w:rsidR="00F23808" w:rsidRPr="007E020B" w:rsidRDefault="00F23808" w:rsidP="00F23808">
      <w:pPr>
        <w:spacing w:after="0" w:line="360" w:lineRule="auto"/>
        <w:rPr>
          <w:rFonts w:ascii="Arial" w:eastAsia="Times New Roman" w:hAnsi="Arial" w:cs="Arial"/>
          <w:b/>
          <w:sz w:val="24"/>
          <w:szCs w:val="24"/>
          <w:lang w:eastAsia="es-MX"/>
        </w:rPr>
      </w:pPr>
    </w:p>
    <w:p w14:paraId="53312E5B" w14:textId="64F68278" w:rsidR="00F23808" w:rsidRPr="007E020B" w:rsidRDefault="00F23808" w:rsidP="00D1401B">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w:t>
      </w:r>
      <w:r w:rsidR="0041411B">
        <w:rPr>
          <w:rFonts w:ascii="Arial" w:eastAsia="Times New Roman" w:hAnsi="Arial" w:cs="Arial"/>
          <w:b/>
          <w:sz w:val="24"/>
          <w:szCs w:val="24"/>
          <w:lang w:eastAsia="es-MX"/>
        </w:rPr>
        <w:t>7</w:t>
      </w:r>
      <w:r w:rsidRPr="007E020B">
        <w:rPr>
          <w:rFonts w:ascii="Arial" w:eastAsia="Times New Roman" w:hAnsi="Arial" w:cs="Arial"/>
          <w:sz w:val="24"/>
          <w:szCs w:val="24"/>
          <w:lang w:eastAsia="es-MX"/>
        </w:rPr>
        <w:t>.- No causarán derecho alguno las divisi</w:t>
      </w:r>
      <w:r w:rsidR="00E03190">
        <w:rPr>
          <w:rFonts w:ascii="Arial" w:eastAsia="Times New Roman" w:hAnsi="Arial" w:cs="Arial"/>
          <w:sz w:val="24"/>
          <w:szCs w:val="24"/>
          <w:lang w:eastAsia="es-MX"/>
        </w:rPr>
        <w:t>ones o fracciones de terrenos localizados en</w:t>
      </w:r>
      <w:r w:rsidRPr="007E020B">
        <w:rPr>
          <w:rFonts w:ascii="Arial" w:eastAsia="Times New Roman" w:hAnsi="Arial" w:cs="Arial"/>
          <w:sz w:val="24"/>
          <w:szCs w:val="24"/>
          <w:lang w:eastAsia="es-MX"/>
        </w:rPr>
        <w:t xml:space="preserve"> zonas rusticas</w:t>
      </w:r>
      <w:r w:rsidR="00E03190">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que sean destinadas plenamente a la</w:t>
      </w:r>
      <w:r w:rsidR="005C2DF4">
        <w:rPr>
          <w:rFonts w:ascii="Arial" w:eastAsia="Times New Roman" w:hAnsi="Arial" w:cs="Arial"/>
          <w:sz w:val="24"/>
          <w:szCs w:val="24"/>
          <w:lang w:eastAsia="es-MX"/>
        </w:rPr>
        <w:t xml:space="preserve"> producción agrícola o ganadera, siempre y cuando los interesados acrediten con documento expedido por autoridad competente, que se encuentran en el supuesto.</w:t>
      </w: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7E020B" w14:paraId="12789F4F" w14:textId="77777777" w:rsidTr="00D1401B">
        <w:trPr>
          <w:trHeight w:val="300"/>
        </w:trPr>
        <w:tc>
          <w:tcPr>
            <w:tcW w:w="9422" w:type="dxa"/>
            <w:gridSpan w:val="3"/>
            <w:shd w:val="clear" w:color="auto" w:fill="auto"/>
            <w:noWrap/>
            <w:vAlign w:val="bottom"/>
            <w:hideMark/>
          </w:tcPr>
          <w:p w14:paraId="20CC31DA"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477C86FE" w14:textId="4F2C30AE" w:rsidR="00F23808" w:rsidRPr="007E020B" w:rsidRDefault="00F23808" w:rsidP="00D1401B">
            <w:pPr>
              <w:spacing w:after="0" w:line="360" w:lineRule="auto"/>
              <w:ind w:right="1341"/>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8</w:t>
            </w:r>
            <w:r w:rsidRPr="007E020B">
              <w:rPr>
                <w:rFonts w:ascii="Arial" w:eastAsia="Times New Roman" w:hAnsi="Arial" w:cs="Arial"/>
                <w:b/>
                <w:bCs/>
                <w:sz w:val="24"/>
                <w:szCs w:val="24"/>
                <w:lang w:eastAsia="es-MX"/>
              </w:rPr>
              <w:t xml:space="preserve">.- </w:t>
            </w:r>
            <w:r w:rsidRPr="007E020B">
              <w:rPr>
                <w:rFonts w:ascii="Arial" w:eastAsia="Times New Roman" w:hAnsi="Arial" w:cs="Arial"/>
                <w:bCs/>
                <w:sz w:val="24"/>
                <w:szCs w:val="24"/>
                <w:lang w:eastAsia="es-MX"/>
              </w:rPr>
              <w:t>Los fraccionamientos causarán derechos de deslinde, a excepción de lo señalado en</w:t>
            </w:r>
            <w:r w:rsidR="00D1401B">
              <w:rPr>
                <w:rFonts w:ascii="Arial" w:eastAsia="Times New Roman" w:hAnsi="Arial" w:cs="Arial"/>
                <w:bCs/>
                <w:sz w:val="24"/>
                <w:szCs w:val="24"/>
                <w:lang w:eastAsia="es-MX"/>
              </w:rPr>
              <w:t xml:space="preserve"> </w:t>
            </w:r>
            <w:r w:rsidRPr="007E020B">
              <w:rPr>
                <w:rFonts w:ascii="Arial" w:eastAsia="Times New Roman" w:hAnsi="Arial" w:cs="Arial"/>
                <w:bCs/>
                <w:sz w:val="24"/>
                <w:szCs w:val="24"/>
                <w:lang w:eastAsia="es-MX"/>
              </w:rPr>
              <w:t>el artículo anterior de conformidad con lo siguiente:</w:t>
            </w:r>
          </w:p>
          <w:p w14:paraId="0F538742" w14:textId="57C66C58"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104A45E8" w14:textId="77777777" w:rsidTr="00D1401B">
        <w:trPr>
          <w:gridAfter w:val="1"/>
          <w:wAfter w:w="1380" w:type="dxa"/>
          <w:trHeight w:val="340"/>
        </w:trPr>
        <w:tc>
          <w:tcPr>
            <w:tcW w:w="6662" w:type="dxa"/>
            <w:shd w:val="clear" w:color="auto" w:fill="auto"/>
            <w:noWrap/>
            <w:vAlign w:val="bottom"/>
            <w:hideMark/>
          </w:tcPr>
          <w:p w14:paraId="477A5E8B" w14:textId="023BFE51"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Hasta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p>
        </w:tc>
        <w:tc>
          <w:tcPr>
            <w:tcW w:w="1380" w:type="dxa"/>
            <w:shd w:val="clear" w:color="auto" w:fill="auto"/>
            <w:noWrap/>
            <w:vAlign w:val="center"/>
            <w:hideMark/>
          </w:tcPr>
          <w:p w14:paraId="3C89DF5A" w14:textId="6111885A"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0.07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1564EE27" w14:textId="77777777" w:rsidTr="00D1401B">
        <w:trPr>
          <w:gridAfter w:val="1"/>
          <w:wAfter w:w="1380" w:type="dxa"/>
          <w:trHeight w:val="340"/>
        </w:trPr>
        <w:tc>
          <w:tcPr>
            <w:tcW w:w="6662" w:type="dxa"/>
            <w:shd w:val="clear" w:color="auto" w:fill="auto"/>
            <w:noWrap/>
            <w:vAlign w:val="bottom"/>
            <w:hideMark/>
          </w:tcPr>
          <w:p w14:paraId="0C689054" w14:textId="08A6F9E8"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De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7BFB2B3A" w14:textId="77777777" w:rsidR="00E03190" w:rsidRDefault="00E03190" w:rsidP="00F23808">
            <w:pPr>
              <w:spacing w:after="0" w:line="360" w:lineRule="auto"/>
              <w:rPr>
                <w:rFonts w:ascii="Arial" w:eastAsia="Times New Roman" w:hAnsi="Arial" w:cs="Arial"/>
                <w:b/>
                <w:bCs/>
                <w:sz w:val="24"/>
                <w:szCs w:val="24"/>
                <w:lang w:eastAsia="es-MX"/>
              </w:rPr>
            </w:pPr>
          </w:p>
          <w:p w14:paraId="22759F17" w14:textId="6DB641A9"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0.15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64C56E28" w14:textId="77777777" w:rsidTr="00D1401B">
        <w:trPr>
          <w:gridAfter w:val="1"/>
          <w:wAfter w:w="1380" w:type="dxa"/>
          <w:trHeight w:val="340"/>
        </w:trPr>
        <w:tc>
          <w:tcPr>
            <w:tcW w:w="6662" w:type="dxa"/>
            <w:shd w:val="clear" w:color="auto" w:fill="auto"/>
            <w:noWrap/>
            <w:vAlign w:val="bottom"/>
            <w:hideMark/>
          </w:tcPr>
          <w:p w14:paraId="5C111BDE" w14:textId="178F72FB"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De 10,001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p>
        </w:tc>
        <w:tc>
          <w:tcPr>
            <w:tcW w:w="1380" w:type="dxa"/>
            <w:shd w:val="clear" w:color="auto" w:fill="auto"/>
            <w:noWrap/>
            <w:vAlign w:val="center"/>
            <w:hideMark/>
          </w:tcPr>
          <w:p w14:paraId="111FE80D" w14:textId="77777777" w:rsidR="00E03190" w:rsidRDefault="00E03190" w:rsidP="00F23808">
            <w:pPr>
              <w:spacing w:after="0" w:line="360" w:lineRule="auto"/>
              <w:rPr>
                <w:rFonts w:ascii="Arial" w:eastAsia="Times New Roman" w:hAnsi="Arial" w:cs="Arial"/>
                <w:b/>
                <w:bCs/>
                <w:sz w:val="24"/>
                <w:szCs w:val="24"/>
                <w:lang w:eastAsia="es-MX"/>
              </w:rPr>
            </w:pPr>
          </w:p>
          <w:p w14:paraId="1766FB5A" w14:textId="460A3855"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0.16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15452004" w14:textId="77777777" w:rsidTr="00D1401B">
        <w:trPr>
          <w:gridAfter w:val="1"/>
          <w:wAfter w:w="1380" w:type="dxa"/>
          <w:trHeight w:val="340"/>
        </w:trPr>
        <w:tc>
          <w:tcPr>
            <w:tcW w:w="6662" w:type="dxa"/>
            <w:shd w:val="clear" w:color="auto" w:fill="auto"/>
            <w:noWrap/>
            <w:vAlign w:val="bottom"/>
            <w:hideMark/>
          </w:tcPr>
          <w:p w14:paraId="051FD2CC" w14:textId="5A6CC325"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lastRenderedPageBreak/>
              <w:t>IV.-</w:t>
            </w:r>
            <w:r w:rsidRPr="007E020B">
              <w:rPr>
                <w:rFonts w:ascii="Arial" w:eastAsia="Times New Roman" w:hAnsi="Arial" w:cs="Arial"/>
                <w:sz w:val="24"/>
                <w:szCs w:val="24"/>
                <w:lang w:eastAsia="es-MX"/>
              </w:rPr>
              <w:t xml:space="preserve"> Más de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w:t>
            </w:r>
            <w:r w:rsidR="007E182A">
              <w:rPr>
                <w:rFonts w:ascii="Arial" w:eastAsia="Times New Roman" w:hAnsi="Arial" w:cs="Arial"/>
                <w:sz w:val="24"/>
                <w:szCs w:val="24"/>
                <w:lang w:eastAsia="es-MX"/>
              </w:rPr>
              <w:t xml:space="preserve">metros excedentes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30E67C8E" w14:textId="78BDD2AC"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bl>
    <w:p w14:paraId="17E9F76C" w14:textId="77777777" w:rsidR="00F23808" w:rsidRPr="007E020B" w:rsidRDefault="00F23808" w:rsidP="00F23808">
      <w:pPr>
        <w:spacing w:after="0" w:line="360" w:lineRule="auto"/>
        <w:rPr>
          <w:rFonts w:ascii="Arial" w:eastAsia="Times New Roman" w:hAnsi="Arial" w:cs="Arial"/>
          <w:sz w:val="24"/>
          <w:szCs w:val="24"/>
          <w:lang w:eastAsia="es-MX"/>
        </w:rPr>
      </w:pPr>
    </w:p>
    <w:tbl>
      <w:tblPr>
        <w:tblW w:w="9426" w:type="dxa"/>
        <w:tblCellMar>
          <w:left w:w="70" w:type="dxa"/>
          <w:right w:w="70" w:type="dxa"/>
        </w:tblCellMar>
        <w:tblLook w:val="04A0" w:firstRow="1" w:lastRow="0" w:firstColumn="1" w:lastColumn="0" w:noHBand="0" w:noVBand="1"/>
      </w:tblPr>
      <w:tblGrid>
        <w:gridCol w:w="6662"/>
        <w:gridCol w:w="1688"/>
        <w:gridCol w:w="1076"/>
      </w:tblGrid>
      <w:tr w:rsidR="00F23808" w:rsidRPr="007E020B" w14:paraId="4CBEA8A3" w14:textId="77777777" w:rsidTr="00F23808">
        <w:trPr>
          <w:trHeight w:val="300"/>
        </w:trPr>
        <w:tc>
          <w:tcPr>
            <w:tcW w:w="9426" w:type="dxa"/>
            <w:gridSpan w:val="3"/>
            <w:shd w:val="clear" w:color="auto" w:fill="auto"/>
            <w:noWrap/>
            <w:vAlign w:val="bottom"/>
            <w:hideMark/>
          </w:tcPr>
          <w:p w14:paraId="05C5A608" w14:textId="57C4D5EE" w:rsidR="00F23808" w:rsidRPr="007E020B" w:rsidRDefault="00F23808" w:rsidP="00D1401B">
            <w:pPr>
              <w:spacing w:after="0" w:line="360" w:lineRule="auto"/>
              <w:ind w:right="1494"/>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9</w:t>
            </w:r>
            <w:r w:rsidRPr="007E020B">
              <w:rPr>
                <w:rFonts w:ascii="Arial" w:eastAsia="Times New Roman" w:hAnsi="Arial" w:cs="Arial"/>
                <w:b/>
                <w:bCs/>
                <w:sz w:val="24"/>
                <w:szCs w:val="24"/>
                <w:lang w:eastAsia="es-MX"/>
              </w:rPr>
              <w:t>.-</w:t>
            </w:r>
            <w:r w:rsidRPr="007E020B">
              <w:rPr>
                <w:rFonts w:ascii="Arial" w:eastAsia="Times New Roman" w:hAnsi="Arial" w:cs="Arial"/>
                <w:bCs/>
                <w:sz w:val="24"/>
                <w:szCs w:val="24"/>
                <w:lang w:eastAsia="es-MX"/>
              </w:rPr>
              <w:t xml:space="preserve">  Por la revisión de la documentación de construcciones en régimen de condominio, se </w:t>
            </w:r>
            <w:r w:rsidR="007E182A" w:rsidRPr="007E020B">
              <w:rPr>
                <w:rFonts w:ascii="Arial" w:eastAsia="Times New Roman" w:hAnsi="Arial" w:cs="Arial"/>
                <w:bCs/>
                <w:sz w:val="24"/>
                <w:szCs w:val="24"/>
                <w:lang w:eastAsia="es-MX"/>
              </w:rPr>
              <w:t>causarán</w:t>
            </w:r>
            <w:r w:rsidRPr="007E020B">
              <w:rPr>
                <w:rFonts w:ascii="Arial" w:eastAsia="Times New Roman" w:hAnsi="Arial" w:cs="Arial"/>
                <w:bCs/>
                <w:sz w:val="24"/>
                <w:szCs w:val="24"/>
                <w:lang w:eastAsia="es-MX"/>
              </w:rPr>
              <w:t xml:space="preserve"> derechos de acuerdo a su tipo:</w:t>
            </w:r>
          </w:p>
          <w:p w14:paraId="0A7F3270" w14:textId="77777777" w:rsidR="00F23808" w:rsidRPr="007E020B" w:rsidRDefault="00F23808" w:rsidP="00F23808">
            <w:pPr>
              <w:spacing w:after="0" w:line="360" w:lineRule="auto"/>
              <w:jc w:val="both"/>
              <w:rPr>
                <w:rFonts w:ascii="Arial" w:eastAsia="Times New Roman" w:hAnsi="Arial" w:cs="Arial"/>
                <w:bCs/>
                <w:sz w:val="24"/>
                <w:szCs w:val="24"/>
                <w:lang w:eastAsia="es-MX"/>
              </w:rPr>
            </w:pPr>
          </w:p>
        </w:tc>
      </w:tr>
      <w:tr w:rsidR="00F23808" w:rsidRPr="007E020B" w14:paraId="212BA11D" w14:textId="77777777" w:rsidTr="00F23808">
        <w:trPr>
          <w:gridAfter w:val="1"/>
          <w:wAfter w:w="1384" w:type="dxa"/>
          <w:trHeight w:val="225"/>
        </w:trPr>
        <w:tc>
          <w:tcPr>
            <w:tcW w:w="6662" w:type="dxa"/>
            <w:shd w:val="clear" w:color="auto" w:fill="auto"/>
            <w:noWrap/>
            <w:vAlign w:val="bottom"/>
            <w:hideMark/>
          </w:tcPr>
          <w:p w14:paraId="495846A9" w14:textId="3C5FAD8A" w:rsidR="00F23808" w:rsidRPr="007E020B" w:rsidRDefault="00F23808" w:rsidP="003F6BD2">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 xml:space="preserve">Tipo comercial.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5A9BAC3E" w14:textId="2ECDF94D"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2.7 UMA</w:t>
            </w:r>
            <w:r w:rsidR="003F6BD2">
              <w:rPr>
                <w:rFonts w:ascii="Arial" w:eastAsia="Times New Roman" w:hAnsi="Arial" w:cs="Arial"/>
                <w:b/>
                <w:bCs/>
                <w:sz w:val="24"/>
                <w:szCs w:val="24"/>
                <w:lang w:eastAsia="es-MX"/>
              </w:rPr>
              <w:t xml:space="preserve"> </w:t>
            </w:r>
            <w:r w:rsidR="003F6BD2" w:rsidRPr="007E020B">
              <w:rPr>
                <w:rFonts w:ascii="Arial" w:eastAsia="Times New Roman" w:hAnsi="Arial" w:cs="Arial"/>
                <w:sz w:val="24"/>
                <w:szCs w:val="24"/>
                <w:lang w:eastAsia="es-MX"/>
              </w:rPr>
              <w:t>por departamento</w:t>
            </w:r>
          </w:p>
        </w:tc>
      </w:tr>
      <w:tr w:rsidR="00F23808" w:rsidRPr="007E020B" w14:paraId="3AF22772" w14:textId="77777777" w:rsidTr="00F23808">
        <w:trPr>
          <w:gridAfter w:val="1"/>
          <w:wAfter w:w="1384" w:type="dxa"/>
          <w:trHeight w:val="225"/>
        </w:trPr>
        <w:tc>
          <w:tcPr>
            <w:tcW w:w="6662" w:type="dxa"/>
            <w:shd w:val="clear" w:color="auto" w:fill="auto"/>
            <w:noWrap/>
            <w:vAlign w:val="bottom"/>
            <w:hideMark/>
          </w:tcPr>
          <w:p w14:paraId="21D0A02A" w14:textId="13D10AB3" w:rsidR="00F23808" w:rsidRPr="007E020B" w:rsidRDefault="00F23808" w:rsidP="003F6BD2">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Tipo habitacional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3F46EF51" w14:textId="77777777" w:rsidR="003F6BD2"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5B9D41CC" w14:textId="1F57DD14"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2.2 UMA</w:t>
            </w:r>
            <w:r w:rsidR="003F6BD2">
              <w:rPr>
                <w:rFonts w:ascii="Arial" w:eastAsia="Times New Roman" w:hAnsi="Arial" w:cs="Arial"/>
                <w:b/>
                <w:bCs/>
                <w:sz w:val="24"/>
                <w:szCs w:val="24"/>
                <w:lang w:eastAsia="es-MX"/>
              </w:rPr>
              <w:t xml:space="preserve"> </w:t>
            </w:r>
            <w:r w:rsidR="003F6BD2" w:rsidRPr="007E020B">
              <w:rPr>
                <w:rFonts w:ascii="Arial" w:eastAsia="Times New Roman" w:hAnsi="Arial" w:cs="Arial"/>
                <w:sz w:val="24"/>
                <w:szCs w:val="24"/>
                <w:lang w:eastAsia="es-MX"/>
              </w:rPr>
              <w:t>por departamento.</w:t>
            </w:r>
          </w:p>
        </w:tc>
      </w:tr>
    </w:tbl>
    <w:p w14:paraId="76E00F4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0CB8542C" w14:textId="6A446636"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w:t>
      </w:r>
      <w:r w:rsidR="0041411B">
        <w:rPr>
          <w:rFonts w:ascii="Arial" w:eastAsia="Times New Roman" w:hAnsi="Arial" w:cs="Arial"/>
          <w:b/>
          <w:bCs/>
          <w:sz w:val="24"/>
          <w:szCs w:val="24"/>
          <w:lang w:eastAsia="es-MX"/>
        </w:rPr>
        <w:t>40</w:t>
      </w:r>
      <w:r w:rsidRPr="007E020B">
        <w:rPr>
          <w:rFonts w:ascii="Arial" w:eastAsia="Times New Roman" w:hAnsi="Arial" w:cs="Arial"/>
          <w:bCs/>
          <w:sz w:val="24"/>
          <w:szCs w:val="24"/>
          <w:lang w:eastAsia="es-MX"/>
        </w:rPr>
        <w:t>.- Quedan exentas del pago de los derechos que establece esta sec</w:t>
      </w:r>
      <w:r w:rsidR="009C3954">
        <w:rPr>
          <w:rFonts w:ascii="Arial" w:eastAsia="Times New Roman" w:hAnsi="Arial" w:cs="Arial"/>
          <w:bCs/>
          <w:sz w:val="24"/>
          <w:szCs w:val="24"/>
          <w:lang w:eastAsia="es-MX"/>
        </w:rPr>
        <w:t>ción las instituciones públicas de los tres órdenes de gobierno.</w:t>
      </w:r>
    </w:p>
    <w:p w14:paraId="6C06B2C2" w14:textId="77777777" w:rsidR="00D1401B" w:rsidRDefault="00D1401B"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1681C2E0" w14:textId="5804A41A" w:rsidR="00F23808"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IV</w:t>
      </w:r>
    </w:p>
    <w:p w14:paraId="45185B60" w14:textId="77777777" w:rsidR="00D1401B" w:rsidRPr="007E020B" w:rsidRDefault="00D1401B"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0B1DC94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sz w:val="24"/>
          <w:szCs w:val="24"/>
          <w:lang w:val="es-ES" w:eastAsia="es-MX"/>
        </w:rPr>
      </w:pPr>
      <w:r w:rsidRPr="007E020B">
        <w:rPr>
          <w:rFonts w:ascii="Arial" w:eastAsia="Times New Roman" w:hAnsi="Arial" w:cs="Arial"/>
          <w:b/>
          <w:bCs/>
          <w:sz w:val="24"/>
          <w:szCs w:val="24"/>
          <w:lang w:val="es-ES" w:eastAsia="es-ES"/>
        </w:rPr>
        <w:t>Derechos por Servicios de Vigilancia y los relativos a la Vialidad</w:t>
      </w:r>
    </w:p>
    <w:p w14:paraId="10BF10E5" w14:textId="1C083D8D"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Este derecho se pagará conforme a lo siguiente:</w:t>
      </w:r>
    </w:p>
    <w:p w14:paraId="0CF7D6D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1AF9D20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  </w:t>
      </w:r>
      <w:r w:rsidRPr="007E020B">
        <w:rPr>
          <w:rFonts w:ascii="Arial" w:eastAsia="Times New Roman" w:hAnsi="Arial" w:cs="Arial"/>
          <w:sz w:val="24"/>
          <w:szCs w:val="24"/>
          <w:lang w:eastAsia="es-MX"/>
        </w:rPr>
        <w:t>Por servicios de vigilancia:</w:t>
      </w:r>
    </w:p>
    <w:p w14:paraId="7CFBC4F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61C010D2" w14:textId="34484F3B" w:rsidR="00F23808" w:rsidRPr="00C87640"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Se cobrará una cuota de 5 veces la unidad de medida y actualización por elemento y por cada turno de servicio. </w:t>
      </w:r>
    </w:p>
    <w:p w14:paraId="20522115"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9CBDF79" w14:textId="77777777" w:rsidR="00F23808" w:rsidRPr="00C87640"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II.-</w:t>
      </w:r>
      <w:r w:rsidRPr="00C87640">
        <w:rPr>
          <w:rFonts w:ascii="Arial" w:eastAsia="Times New Roman" w:hAnsi="Arial" w:cs="Arial"/>
          <w:sz w:val="24"/>
          <w:szCs w:val="24"/>
          <w:lang w:eastAsia="es-MX"/>
        </w:rPr>
        <w:t xml:space="preserve"> Por permisos relacionados con la vialidad de vehículos de carga:</w:t>
      </w:r>
    </w:p>
    <w:p w14:paraId="6D48EB50" w14:textId="77777777" w:rsidR="00F23808" w:rsidRPr="00C87640"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1784B68" w14:textId="2E5945C6" w:rsidR="00F23808" w:rsidRPr="00C87640" w:rsidRDefault="00F23808" w:rsidP="00405539">
      <w:pPr>
        <w:numPr>
          <w:ilvl w:val="0"/>
          <w:numId w:val="9"/>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Por cada maniobra de carga y descarga en la vía pública, de vehículos con capacidad de carga mayor de 10,000 kilos, se pagará una cuota equivalente a </w:t>
      </w:r>
      <w:r w:rsidR="004A5A84" w:rsidRPr="00C87640">
        <w:rPr>
          <w:rFonts w:ascii="Arial" w:eastAsia="Times New Roman" w:hAnsi="Arial" w:cs="Arial"/>
          <w:sz w:val="24"/>
          <w:szCs w:val="24"/>
          <w:lang w:eastAsia="es-MX"/>
        </w:rPr>
        <w:t>cuatro</w:t>
      </w:r>
      <w:r w:rsidRPr="00C87640">
        <w:rPr>
          <w:rFonts w:ascii="Arial" w:eastAsia="Times New Roman" w:hAnsi="Arial" w:cs="Arial"/>
          <w:sz w:val="24"/>
          <w:szCs w:val="24"/>
          <w:lang w:eastAsia="es-MX"/>
        </w:rPr>
        <w:t xml:space="preserve"> veces la unidad de medida y actualización.</w:t>
      </w:r>
    </w:p>
    <w:p w14:paraId="1EF1ABA0" w14:textId="77777777" w:rsidR="00F23808" w:rsidRPr="00C87640"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3851E09B" w14:textId="1FB2F7E8" w:rsidR="00F23808" w:rsidRPr="00C87640"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 b)</w:t>
      </w:r>
      <w:r w:rsidRPr="00C87640">
        <w:rPr>
          <w:rFonts w:ascii="Arial" w:eastAsia="Times New Roman" w:hAnsi="Arial" w:cs="Arial"/>
          <w:sz w:val="24"/>
          <w:szCs w:val="24"/>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35550A" w:rsidRPr="00C87640">
        <w:rPr>
          <w:rFonts w:ascii="Arial" w:eastAsia="Times New Roman" w:hAnsi="Arial" w:cs="Arial"/>
          <w:sz w:val="24"/>
          <w:szCs w:val="24"/>
          <w:lang w:eastAsia="es-MX"/>
        </w:rPr>
        <w:t>siete</w:t>
      </w:r>
      <w:r w:rsidR="009C3954"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Unidad</w:t>
      </w:r>
      <w:r w:rsidR="009C3954" w:rsidRPr="00C87640">
        <w:rPr>
          <w:rFonts w:ascii="Arial" w:eastAsia="Times New Roman" w:hAnsi="Arial" w:cs="Arial"/>
          <w:sz w:val="24"/>
          <w:szCs w:val="24"/>
          <w:lang w:eastAsia="es-MX"/>
        </w:rPr>
        <w:t>es</w:t>
      </w:r>
      <w:r w:rsidRPr="00C87640">
        <w:rPr>
          <w:rFonts w:ascii="Arial" w:eastAsia="Times New Roman" w:hAnsi="Arial" w:cs="Arial"/>
          <w:sz w:val="24"/>
          <w:szCs w:val="24"/>
          <w:lang w:eastAsia="es-MX"/>
        </w:rPr>
        <w:t xml:space="preserve"> de Medida y Actualización. </w:t>
      </w:r>
    </w:p>
    <w:p w14:paraId="38227F17" w14:textId="77777777" w:rsidR="00F23808" w:rsidRPr="00C87640"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E725499" w14:textId="77777777" w:rsidR="00F23808" w:rsidRPr="00C87640"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C87640">
        <w:rPr>
          <w:rFonts w:ascii="Arial" w:eastAsia="Times New Roman" w:hAnsi="Arial" w:cs="Arial"/>
          <w:b/>
          <w:sz w:val="24"/>
          <w:szCs w:val="24"/>
          <w:lang w:eastAsia="es-MX"/>
        </w:rPr>
        <w:t>III.-</w:t>
      </w:r>
      <w:r w:rsidRPr="00C87640">
        <w:rPr>
          <w:rFonts w:ascii="Arial" w:eastAsia="Times New Roman" w:hAnsi="Arial" w:cs="Arial"/>
          <w:sz w:val="24"/>
          <w:szCs w:val="24"/>
          <w:lang w:eastAsia="es-MX"/>
        </w:rPr>
        <w:t xml:space="preserve"> Por permisos para actividades que requieran la ocupación de la vía pública: </w:t>
      </w:r>
    </w:p>
    <w:p w14:paraId="232430C0" w14:textId="77777777" w:rsidR="00F23808" w:rsidRPr="00C87640"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3E6EEDF2" w14:textId="79625257" w:rsidR="00F23808" w:rsidRPr="00C87640" w:rsidRDefault="00F23808" w:rsidP="00405539">
      <w:pPr>
        <w:numPr>
          <w:ilvl w:val="0"/>
          <w:numId w:val="10"/>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lastRenderedPageBreak/>
        <w:t xml:space="preserve">Por trabajo de extracción de aguas negras o desazolve de pozos, se pagará una cuota equivalente a </w:t>
      </w:r>
      <w:r w:rsidR="0035550A" w:rsidRPr="00C87640">
        <w:rPr>
          <w:rFonts w:ascii="Arial" w:eastAsia="Times New Roman" w:hAnsi="Arial" w:cs="Arial"/>
          <w:sz w:val="24"/>
          <w:szCs w:val="24"/>
          <w:lang w:eastAsia="es-MX"/>
        </w:rPr>
        <w:t>seis</w:t>
      </w:r>
      <w:r w:rsidRPr="00C87640">
        <w:rPr>
          <w:rFonts w:ascii="Arial" w:eastAsia="Times New Roman" w:hAnsi="Arial" w:cs="Arial"/>
          <w:sz w:val="24"/>
          <w:szCs w:val="24"/>
          <w:lang w:eastAsia="es-MX"/>
        </w:rPr>
        <w:t xml:space="preserve"> veces la unidad de medida y actualización. </w:t>
      </w:r>
    </w:p>
    <w:p w14:paraId="40AB3F98" w14:textId="77777777" w:rsidR="00F23808" w:rsidRPr="00C87640"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04B38C87" w14:textId="5FA523BB" w:rsidR="00F23808" w:rsidRPr="00C87640" w:rsidRDefault="00F23808" w:rsidP="00405539">
      <w:pPr>
        <w:numPr>
          <w:ilvl w:val="0"/>
          <w:numId w:val="10"/>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Por cierre total de calle, por cada día o fracción de éste, se pagará una cuota equivalente a </w:t>
      </w:r>
      <w:r w:rsidR="0035550A" w:rsidRPr="00C87640">
        <w:rPr>
          <w:rFonts w:ascii="Arial" w:eastAsia="Times New Roman" w:hAnsi="Arial" w:cs="Arial"/>
          <w:sz w:val="24"/>
          <w:szCs w:val="24"/>
          <w:lang w:eastAsia="es-MX"/>
        </w:rPr>
        <w:t>cinco</w:t>
      </w:r>
      <w:r w:rsidRPr="00C87640">
        <w:rPr>
          <w:rFonts w:ascii="Arial" w:eastAsia="Times New Roman" w:hAnsi="Arial" w:cs="Arial"/>
          <w:sz w:val="24"/>
          <w:szCs w:val="24"/>
          <w:lang w:eastAsia="es-MX"/>
        </w:rPr>
        <w:t xml:space="preserve"> veces la unidad de medida y actualización. </w:t>
      </w:r>
    </w:p>
    <w:p w14:paraId="7722D681" w14:textId="77777777" w:rsidR="00F23808" w:rsidRPr="00C87640"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464D0FC" w14:textId="2D4628D8" w:rsidR="009C3954" w:rsidRPr="00C87640" w:rsidRDefault="00F23808" w:rsidP="00405539">
      <w:pPr>
        <w:numPr>
          <w:ilvl w:val="0"/>
          <w:numId w:val="10"/>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Por cierre parcial de calle por cada día o fracción de éste, se pagará una cuota equivalente a </w:t>
      </w:r>
      <w:r w:rsidR="0035550A" w:rsidRPr="00C87640">
        <w:rPr>
          <w:rFonts w:ascii="Arial" w:eastAsia="Times New Roman" w:hAnsi="Arial" w:cs="Arial"/>
          <w:sz w:val="24"/>
          <w:szCs w:val="24"/>
          <w:lang w:eastAsia="es-MX"/>
        </w:rPr>
        <w:t>tres</w:t>
      </w:r>
      <w:r w:rsidRPr="00C87640">
        <w:rPr>
          <w:rFonts w:ascii="Arial" w:eastAsia="Times New Roman" w:hAnsi="Arial" w:cs="Arial"/>
          <w:sz w:val="24"/>
          <w:szCs w:val="24"/>
          <w:lang w:eastAsia="es-MX"/>
        </w:rPr>
        <w:t xml:space="preserve"> veces la unidad de medida y actualización.</w:t>
      </w:r>
    </w:p>
    <w:p w14:paraId="5E69DAD8" w14:textId="66C7F70D" w:rsidR="009C3954" w:rsidRPr="009C3954" w:rsidRDefault="009C3954" w:rsidP="009C3954">
      <w:pPr>
        <w:autoSpaceDE w:val="0"/>
        <w:autoSpaceDN w:val="0"/>
        <w:adjustRightInd w:val="0"/>
        <w:spacing w:after="0" w:line="360" w:lineRule="auto"/>
        <w:contextualSpacing/>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En caso de contravenirse los supuestos señalados en este artículo, se aplicarán las sanciones previstas</w:t>
      </w:r>
      <w:r>
        <w:rPr>
          <w:rFonts w:ascii="Arial" w:eastAsia="Times New Roman" w:hAnsi="Arial" w:cs="Arial"/>
          <w:sz w:val="24"/>
          <w:szCs w:val="24"/>
          <w:lang w:eastAsia="es-MX"/>
        </w:rPr>
        <w:t xml:space="preserve">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0F69F86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w:t>
      </w:r>
    </w:p>
    <w:p w14:paraId="6F6A9719"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los Servicios de Corralón</w:t>
      </w:r>
    </w:p>
    <w:p w14:paraId="67338F9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p>
    <w:p w14:paraId="4017A6AF" w14:textId="1733C4A6"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4</w:t>
      </w:r>
      <w:r w:rsidR="0041411B">
        <w:rPr>
          <w:rFonts w:ascii="Arial" w:eastAsia="Times New Roman" w:hAnsi="Arial" w:cs="Arial"/>
          <w:b/>
          <w:sz w:val="24"/>
          <w:szCs w:val="24"/>
          <w:lang w:eastAsia="es-MX"/>
        </w:rPr>
        <w:t>2</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Por la estadía en el corralón se pagará un derecho por un monto diario de acuerdo a la siguiente clasificación:</w:t>
      </w:r>
    </w:p>
    <w:p w14:paraId="66626ED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C87640" w14:paraId="42EE06F7" w14:textId="77777777" w:rsidTr="007E182A">
        <w:tc>
          <w:tcPr>
            <w:tcW w:w="6649" w:type="dxa"/>
          </w:tcPr>
          <w:p w14:paraId="69427A07"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1.- Automóviles, camiones y camionetas -----------</w:t>
            </w:r>
            <w:r w:rsidR="007E182A" w:rsidRPr="00C87640">
              <w:rPr>
                <w:rFonts w:ascii="Arial" w:hAnsi="Arial" w:cs="Arial"/>
                <w:sz w:val="24"/>
                <w:szCs w:val="24"/>
                <w:lang w:eastAsia="es-MX"/>
              </w:rPr>
              <w:t>--------------</w:t>
            </w:r>
          </w:p>
        </w:tc>
        <w:tc>
          <w:tcPr>
            <w:tcW w:w="2390" w:type="dxa"/>
          </w:tcPr>
          <w:p w14:paraId="36505588" w14:textId="60878777" w:rsidR="00F23808" w:rsidRPr="00C87640" w:rsidRDefault="007E182A"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0.6</w:t>
            </w:r>
            <w:r w:rsidR="0035550A" w:rsidRPr="00C87640">
              <w:rPr>
                <w:rFonts w:ascii="Arial" w:hAnsi="Arial" w:cs="Arial"/>
                <w:sz w:val="24"/>
                <w:szCs w:val="24"/>
                <w:lang w:eastAsia="es-MX"/>
              </w:rPr>
              <w:t>0</w:t>
            </w:r>
            <w:r w:rsidRPr="00C87640">
              <w:rPr>
                <w:rFonts w:ascii="Arial" w:hAnsi="Arial" w:cs="Arial"/>
                <w:sz w:val="24"/>
                <w:szCs w:val="24"/>
                <w:lang w:eastAsia="es-MX"/>
              </w:rPr>
              <w:t xml:space="preserve"> U.M.A </w:t>
            </w:r>
            <w:r w:rsidR="00F23808" w:rsidRPr="00C87640">
              <w:rPr>
                <w:rFonts w:ascii="Arial" w:hAnsi="Arial" w:cs="Arial"/>
                <w:sz w:val="24"/>
                <w:szCs w:val="24"/>
                <w:lang w:eastAsia="es-MX"/>
              </w:rPr>
              <w:t>por día</w:t>
            </w:r>
          </w:p>
        </w:tc>
      </w:tr>
      <w:tr w:rsidR="00F23808" w:rsidRPr="00C87640" w14:paraId="3E29073F" w14:textId="77777777" w:rsidTr="007E182A">
        <w:tc>
          <w:tcPr>
            <w:tcW w:w="6649" w:type="dxa"/>
          </w:tcPr>
          <w:p w14:paraId="408E134A"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2.- Tráiler y equipo pesado -----------------------------------</w:t>
            </w:r>
            <w:r w:rsidR="007E182A" w:rsidRPr="00C87640">
              <w:rPr>
                <w:rFonts w:ascii="Arial" w:hAnsi="Arial" w:cs="Arial"/>
                <w:sz w:val="24"/>
                <w:szCs w:val="24"/>
                <w:lang w:eastAsia="es-MX"/>
              </w:rPr>
              <w:t>--------</w:t>
            </w:r>
          </w:p>
        </w:tc>
        <w:tc>
          <w:tcPr>
            <w:tcW w:w="2390" w:type="dxa"/>
          </w:tcPr>
          <w:p w14:paraId="2586C464" w14:textId="77777777"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1.54 U.M.A por día</w:t>
            </w:r>
          </w:p>
        </w:tc>
      </w:tr>
      <w:tr w:rsidR="00F23808" w:rsidRPr="00C87640" w14:paraId="01BCCE89" w14:textId="77777777" w:rsidTr="007E182A">
        <w:tc>
          <w:tcPr>
            <w:tcW w:w="6649" w:type="dxa"/>
          </w:tcPr>
          <w:p w14:paraId="4707CA56"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3.- Motocicletas y triciclos ------------------------------</w:t>
            </w:r>
            <w:r w:rsidR="007E182A" w:rsidRPr="00C87640">
              <w:rPr>
                <w:rFonts w:ascii="Arial" w:hAnsi="Arial" w:cs="Arial"/>
                <w:sz w:val="24"/>
                <w:szCs w:val="24"/>
                <w:lang w:eastAsia="es-MX"/>
              </w:rPr>
              <w:t>---------------</w:t>
            </w:r>
          </w:p>
        </w:tc>
        <w:tc>
          <w:tcPr>
            <w:tcW w:w="2390" w:type="dxa"/>
          </w:tcPr>
          <w:p w14:paraId="10EA25E7" w14:textId="42B726B0"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0.</w:t>
            </w:r>
            <w:r w:rsidR="0035550A" w:rsidRPr="00C87640">
              <w:rPr>
                <w:rFonts w:ascii="Arial" w:hAnsi="Arial" w:cs="Arial"/>
                <w:sz w:val="24"/>
                <w:szCs w:val="24"/>
                <w:lang w:eastAsia="es-MX"/>
              </w:rPr>
              <w:t>20</w:t>
            </w:r>
            <w:r w:rsidRPr="00C87640">
              <w:rPr>
                <w:rFonts w:ascii="Arial" w:hAnsi="Arial" w:cs="Arial"/>
                <w:sz w:val="24"/>
                <w:szCs w:val="24"/>
                <w:lang w:eastAsia="es-MX"/>
              </w:rPr>
              <w:t xml:space="preserve"> U.M.A por día</w:t>
            </w:r>
          </w:p>
        </w:tc>
      </w:tr>
      <w:tr w:rsidR="00F23808" w:rsidRPr="00C87640" w14:paraId="6245C76C" w14:textId="77777777" w:rsidTr="007E182A">
        <w:tc>
          <w:tcPr>
            <w:tcW w:w="6649" w:type="dxa"/>
          </w:tcPr>
          <w:p w14:paraId="434C196A"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4.- Bicicletas -----------------------------------------------</w:t>
            </w:r>
            <w:r w:rsidR="007E182A" w:rsidRPr="00C87640">
              <w:rPr>
                <w:rFonts w:ascii="Arial" w:hAnsi="Arial" w:cs="Arial"/>
                <w:sz w:val="24"/>
                <w:szCs w:val="24"/>
                <w:lang w:eastAsia="es-MX"/>
              </w:rPr>
              <w:t>---------------</w:t>
            </w:r>
          </w:p>
        </w:tc>
        <w:tc>
          <w:tcPr>
            <w:tcW w:w="2390" w:type="dxa"/>
          </w:tcPr>
          <w:p w14:paraId="5977C177" w14:textId="77777777"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0.070 U.M.A por día</w:t>
            </w:r>
          </w:p>
        </w:tc>
      </w:tr>
      <w:tr w:rsidR="00F23808" w:rsidRPr="00C87640" w14:paraId="0752DB62" w14:textId="77777777" w:rsidTr="007E182A">
        <w:tc>
          <w:tcPr>
            <w:tcW w:w="6649" w:type="dxa"/>
          </w:tcPr>
          <w:p w14:paraId="2A00683B"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5.- Carruajes, carretas y carretones de mano -----</w:t>
            </w:r>
            <w:r w:rsidR="007E182A" w:rsidRPr="00C87640">
              <w:rPr>
                <w:rFonts w:ascii="Arial" w:hAnsi="Arial" w:cs="Arial"/>
                <w:sz w:val="24"/>
                <w:szCs w:val="24"/>
                <w:lang w:eastAsia="es-MX"/>
              </w:rPr>
              <w:t>--------------</w:t>
            </w:r>
          </w:p>
        </w:tc>
        <w:tc>
          <w:tcPr>
            <w:tcW w:w="2390" w:type="dxa"/>
          </w:tcPr>
          <w:p w14:paraId="6CAB6BC8" w14:textId="77777777"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0.042 U.M.A por día</w:t>
            </w:r>
          </w:p>
        </w:tc>
      </w:tr>
      <w:tr w:rsidR="00F23808" w:rsidRPr="00C87640" w14:paraId="67235304" w14:textId="77777777" w:rsidTr="007E182A">
        <w:tc>
          <w:tcPr>
            <w:tcW w:w="6649" w:type="dxa"/>
          </w:tcPr>
          <w:p w14:paraId="10B6FEAB"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 xml:space="preserve">6.- Remolques y otros vehículos no especificados en las </w:t>
            </w:r>
          </w:p>
          <w:p w14:paraId="5754A536" w14:textId="77777777" w:rsidR="00F23808" w:rsidRPr="00C87640" w:rsidRDefault="00F23808" w:rsidP="00F23808">
            <w:pPr>
              <w:autoSpaceDE w:val="0"/>
              <w:autoSpaceDN w:val="0"/>
              <w:adjustRightInd w:val="0"/>
              <w:spacing w:line="360" w:lineRule="auto"/>
              <w:jc w:val="both"/>
              <w:rPr>
                <w:rFonts w:ascii="Arial" w:hAnsi="Arial" w:cs="Arial"/>
                <w:sz w:val="24"/>
                <w:szCs w:val="24"/>
                <w:lang w:eastAsia="es-MX"/>
              </w:rPr>
            </w:pPr>
            <w:r w:rsidRPr="00C87640">
              <w:rPr>
                <w:rFonts w:ascii="Arial" w:hAnsi="Arial" w:cs="Arial"/>
                <w:sz w:val="24"/>
                <w:szCs w:val="24"/>
                <w:lang w:eastAsia="es-MX"/>
              </w:rPr>
              <w:t>fracciones anteriores ----------------------</w:t>
            </w:r>
            <w:r w:rsidR="007E182A" w:rsidRPr="00C87640">
              <w:rPr>
                <w:rFonts w:ascii="Arial" w:hAnsi="Arial" w:cs="Arial"/>
                <w:sz w:val="24"/>
                <w:szCs w:val="24"/>
                <w:lang w:eastAsia="es-MX"/>
              </w:rPr>
              <w:t>-----------------------------</w:t>
            </w:r>
          </w:p>
        </w:tc>
        <w:tc>
          <w:tcPr>
            <w:tcW w:w="2390" w:type="dxa"/>
          </w:tcPr>
          <w:p w14:paraId="6552E035" w14:textId="77777777"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p>
          <w:p w14:paraId="74D31134" w14:textId="77777777" w:rsidR="00F23808" w:rsidRPr="00C87640"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C87640">
              <w:rPr>
                <w:rFonts w:ascii="Arial" w:hAnsi="Arial" w:cs="Arial"/>
                <w:sz w:val="24"/>
                <w:szCs w:val="24"/>
                <w:lang w:eastAsia="es-MX"/>
              </w:rPr>
              <w:t>0.</w:t>
            </w:r>
            <w:r w:rsidR="0035550A" w:rsidRPr="00C87640">
              <w:rPr>
                <w:rFonts w:ascii="Arial" w:hAnsi="Arial" w:cs="Arial"/>
                <w:sz w:val="24"/>
                <w:szCs w:val="24"/>
                <w:lang w:eastAsia="es-MX"/>
              </w:rPr>
              <w:t>35</w:t>
            </w:r>
            <w:r w:rsidRPr="00C87640">
              <w:rPr>
                <w:rFonts w:ascii="Arial" w:hAnsi="Arial" w:cs="Arial"/>
                <w:sz w:val="24"/>
                <w:szCs w:val="24"/>
                <w:lang w:eastAsia="es-MX"/>
              </w:rPr>
              <w:t xml:space="preserve"> U.</w:t>
            </w:r>
            <w:proofErr w:type="gramStart"/>
            <w:r w:rsidRPr="00C87640">
              <w:rPr>
                <w:rFonts w:ascii="Arial" w:hAnsi="Arial" w:cs="Arial"/>
                <w:sz w:val="24"/>
                <w:szCs w:val="24"/>
                <w:lang w:eastAsia="es-MX"/>
              </w:rPr>
              <w:t>M.A</w:t>
            </w:r>
            <w:proofErr w:type="gramEnd"/>
            <w:r w:rsidRPr="00C87640">
              <w:rPr>
                <w:rFonts w:ascii="Arial" w:hAnsi="Arial" w:cs="Arial"/>
                <w:sz w:val="24"/>
                <w:szCs w:val="24"/>
                <w:lang w:eastAsia="es-MX"/>
              </w:rPr>
              <w:t xml:space="preserve"> por día</w:t>
            </w:r>
          </w:p>
          <w:p w14:paraId="3770380E" w14:textId="2EEA7D3B" w:rsidR="0035550A" w:rsidRPr="00C87640" w:rsidRDefault="0035550A" w:rsidP="00D1401B">
            <w:pPr>
              <w:autoSpaceDE w:val="0"/>
              <w:autoSpaceDN w:val="0"/>
              <w:adjustRightInd w:val="0"/>
              <w:spacing w:line="360" w:lineRule="auto"/>
              <w:ind w:right="748" w:firstLine="12"/>
              <w:jc w:val="both"/>
              <w:rPr>
                <w:rFonts w:ascii="Arial" w:hAnsi="Arial" w:cs="Arial"/>
                <w:sz w:val="24"/>
                <w:szCs w:val="24"/>
                <w:lang w:eastAsia="es-MX"/>
              </w:rPr>
            </w:pPr>
          </w:p>
        </w:tc>
      </w:tr>
    </w:tbl>
    <w:p w14:paraId="443381C1" w14:textId="0705A3B5" w:rsidR="003339BB" w:rsidRDefault="003339BB" w:rsidP="003339BB">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quedando estas como multas al bando de policía y buen gobierno por la cantidad de $800.00 (ochocientos pesos sin </w:t>
      </w:r>
      <w:r w:rsidRPr="00C87640">
        <w:rPr>
          <w:rFonts w:ascii="Arial" w:eastAsia="Times New Roman" w:hAnsi="Arial" w:cs="Arial"/>
          <w:sz w:val="24"/>
          <w:szCs w:val="24"/>
          <w:lang w:eastAsia="es-MX"/>
        </w:rPr>
        <w:lastRenderedPageBreak/>
        <w:t>centavos 00/100 moneda nacional) las faltas incurridas por sustancias enervantes y/o drogas por la cantidad de $1,500.00 (mil quinientos pesos sin centavos 00/100 moneda nacional).</w:t>
      </w:r>
    </w:p>
    <w:p w14:paraId="48B7E178" w14:textId="0C1CB409" w:rsidR="0035550A" w:rsidRDefault="003339BB" w:rsidP="003339BB">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3339BB">
        <w:rPr>
          <w:rFonts w:ascii="Arial" w:eastAsia="Times New Roman" w:hAnsi="Arial" w:cs="Arial"/>
          <w:b/>
          <w:bCs/>
          <w:sz w:val="24"/>
          <w:szCs w:val="24"/>
          <w:lang w:eastAsia="es-MX"/>
        </w:rPr>
        <w:t xml:space="preserve">  </w:t>
      </w:r>
    </w:p>
    <w:p w14:paraId="5134A9CD" w14:textId="4B70FD72"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w:t>
      </w:r>
    </w:p>
    <w:p w14:paraId="6C630625"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de Recolección de Residuos Sólidos y</w:t>
      </w:r>
    </w:p>
    <w:p w14:paraId="2DEFB02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limpieza de Bienes Inmuebles</w:t>
      </w:r>
    </w:p>
    <w:p w14:paraId="5F44B10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color w:val="454545"/>
          <w:sz w:val="24"/>
          <w:szCs w:val="24"/>
          <w:lang w:val="es-ES" w:eastAsia="es-ES"/>
        </w:rPr>
      </w:pPr>
    </w:p>
    <w:p w14:paraId="6948984F" w14:textId="39AE0D4B"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los derechos correspondientes al servicio de limpia, mensualmente se causará y pagará una tarifa de conformidad con la siguiente tabla: </w:t>
      </w:r>
    </w:p>
    <w:p w14:paraId="2107FA1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4A11698B"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Recolección de basura.</w:t>
      </w:r>
    </w:p>
    <w:p w14:paraId="190ACDA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4E7FE5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A) Habitacional</w:t>
      </w:r>
    </w:p>
    <w:p w14:paraId="1B9D89B6"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38</w:t>
      </w:r>
      <w:r w:rsidRPr="007E020B">
        <w:rPr>
          <w:rFonts w:ascii="Arial" w:eastAsia="Times New Roman" w:hAnsi="Arial" w:cs="Arial"/>
          <w:sz w:val="24"/>
          <w:szCs w:val="24"/>
          <w:lang w:eastAsia="es-MX"/>
        </w:rPr>
        <w:t xml:space="preserve"> veces la Unidad de Medida y Actualización vigente por mes.</w:t>
      </w:r>
    </w:p>
    <w:p w14:paraId="05B8BCE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1B3281D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B) Comercial</w:t>
      </w:r>
    </w:p>
    <w:p w14:paraId="7BACE6BB"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Tarifa fija 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87 </w:t>
      </w:r>
      <w:r w:rsidRPr="007E020B">
        <w:rPr>
          <w:rFonts w:ascii="Arial" w:eastAsia="Times New Roman" w:hAnsi="Arial" w:cs="Arial"/>
          <w:sz w:val="24"/>
          <w:szCs w:val="24"/>
          <w:lang w:eastAsia="es-MX"/>
        </w:rPr>
        <w:t xml:space="preserve">veces la Unidad de Medida y Actualización al mes, más </w:t>
      </w:r>
      <w:r w:rsidRPr="007E020B">
        <w:rPr>
          <w:rFonts w:ascii="Arial" w:eastAsia="Times New Roman" w:hAnsi="Arial" w:cs="Arial"/>
          <w:sz w:val="24"/>
          <w:szCs w:val="24"/>
          <w:lang w:val="es-ES_tradnl" w:eastAsia="es-MX"/>
        </w:rPr>
        <w:t>generación entre 10 y no más de 20 kg diarios.</w:t>
      </w:r>
    </w:p>
    <w:p w14:paraId="331C7FE8"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 xml:space="preserve">Por recolección periódica </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56 veces la Unidad de Medida y Actualización por cada tambor, generación arriba de 20 kg diarios.</w:t>
      </w:r>
    </w:p>
    <w:p w14:paraId="6763B761"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777EE4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C) Industrial</w:t>
      </w:r>
    </w:p>
    <w:p w14:paraId="5A1A4B6D"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val="es-ES_tradnl"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56 veces </w:t>
      </w:r>
      <w:r w:rsidRPr="007E020B">
        <w:rPr>
          <w:rFonts w:ascii="Arial" w:eastAsia="Times New Roman" w:hAnsi="Arial" w:cs="Arial"/>
          <w:sz w:val="24"/>
          <w:szCs w:val="24"/>
          <w:lang w:eastAsia="es-MX"/>
        </w:rPr>
        <w:t xml:space="preserve">la Unidad de Medida y Actualización </w:t>
      </w:r>
      <w:r w:rsidRPr="007E020B">
        <w:rPr>
          <w:rFonts w:ascii="Arial" w:eastAsia="Times New Roman" w:hAnsi="Arial" w:cs="Arial"/>
          <w:sz w:val="24"/>
          <w:szCs w:val="24"/>
          <w:lang w:val="es-ES_tradnl" w:eastAsia="es-MX"/>
        </w:rPr>
        <w:t>por cada tambor de 200 kg. equivalente a 2 bolsas de .90 x 1.20 m.</w:t>
      </w:r>
    </w:p>
    <w:p w14:paraId="3DCC7EEC"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Por cada viaje de recolección por tonelada y/o metro cubico</w:t>
      </w:r>
      <w:r w:rsidRPr="007E020B">
        <w:rPr>
          <w:rFonts w:ascii="Arial" w:eastAsia="Times New Roman" w:hAnsi="Arial" w:cs="Arial"/>
          <w:sz w:val="24"/>
          <w:szCs w:val="24"/>
          <w:lang w:eastAsia="es-MX"/>
        </w:rPr>
        <w:t xml:space="preserve"> 18.35 veces la Unidad de Medida y Actualización vigente.</w:t>
      </w:r>
    </w:p>
    <w:p w14:paraId="692DF3E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2F2F2C2"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Limpieza de terreno baldío</w:t>
      </w:r>
    </w:p>
    <w:p w14:paraId="5D57D06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0CE29D51"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metro cuadrado </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310 veces la Unidad de Medida y Actualización vigente.</w:t>
      </w:r>
    </w:p>
    <w:p w14:paraId="6CB9F21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3489F32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 Por el uso de basureros propiedad del municipio se cobrará:</w:t>
      </w:r>
    </w:p>
    <w:p w14:paraId="2B4267C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7E020B" w14:paraId="183DB455" w14:textId="77777777" w:rsidTr="007E182A">
        <w:tc>
          <w:tcPr>
            <w:tcW w:w="5386" w:type="dxa"/>
          </w:tcPr>
          <w:p w14:paraId="2D931442" w14:textId="77777777" w:rsidR="00F23808" w:rsidRPr="007E020B" w:rsidRDefault="00F23808" w:rsidP="00F23808">
            <w:pPr>
              <w:autoSpaceDE w:val="0"/>
              <w:autoSpaceDN w:val="0"/>
              <w:adjustRightInd w:val="0"/>
              <w:spacing w:line="360" w:lineRule="auto"/>
              <w:contextualSpacing/>
              <w:jc w:val="both"/>
              <w:rPr>
                <w:rFonts w:ascii="Arial" w:hAnsi="Arial" w:cs="Arial"/>
                <w:sz w:val="24"/>
                <w:szCs w:val="24"/>
                <w:lang w:eastAsia="es-MX"/>
              </w:rPr>
            </w:pPr>
            <w:r w:rsidRPr="007E020B">
              <w:rPr>
                <w:rFonts w:ascii="Arial" w:hAnsi="Arial" w:cs="Arial"/>
                <w:sz w:val="24"/>
                <w:szCs w:val="24"/>
                <w:lang w:eastAsia="es-MX"/>
              </w:rPr>
              <w:t>A) Basura domiciliaria ---------------</w:t>
            </w:r>
            <w:r w:rsidR="007E182A">
              <w:rPr>
                <w:rFonts w:ascii="Arial" w:hAnsi="Arial" w:cs="Arial"/>
                <w:sz w:val="24"/>
                <w:szCs w:val="24"/>
                <w:lang w:eastAsia="es-MX"/>
              </w:rPr>
              <w:t>-------------------</w:t>
            </w:r>
          </w:p>
        </w:tc>
        <w:tc>
          <w:tcPr>
            <w:tcW w:w="3282" w:type="dxa"/>
          </w:tcPr>
          <w:p w14:paraId="7E7CE3D7"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2.89 UMA por tonelada o m</w:t>
            </w:r>
            <w:r w:rsidRPr="007E020B">
              <w:rPr>
                <w:rFonts w:ascii="Arial" w:hAnsi="Arial" w:cs="Arial"/>
                <w:sz w:val="24"/>
                <w:szCs w:val="24"/>
                <w:vertAlign w:val="superscript"/>
                <w:lang w:eastAsia="es-MX"/>
              </w:rPr>
              <w:t>3</w:t>
            </w:r>
            <w:r w:rsidRPr="007E020B">
              <w:rPr>
                <w:rFonts w:ascii="Arial" w:hAnsi="Arial" w:cs="Arial"/>
                <w:sz w:val="24"/>
                <w:szCs w:val="24"/>
                <w:lang w:eastAsia="es-MX"/>
              </w:rPr>
              <w:t xml:space="preserve"> </w:t>
            </w:r>
          </w:p>
        </w:tc>
      </w:tr>
      <w:tr w:rsidR="00F23808" w:rsidRPr="007E020B" w14:paraId="6BFA3182" w14:textId="77777777" w:rsidTr="007E182A">
        <w:tc>
          <w:tcPr>
            <w:tcW w:w="5386" w:type="dxa"/>
          </w:tcPr>
          <w:p w14:paraId="123BD2DC"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lastRenderedPageBreak/>
              <w:t>B) Desechos orgánicos--------------</w:t>
            </w:r>
            <w:r w:rsidR="007E182A">
              <w:rPr>
                <w:rFonts w:ascii="Arial" w:hAnsi="Arial" w:cs="Arial"/>
                <w:sz w:val="24"/>
                <w:szCs w:val="24"/>
                <w:lang w:eastAsia="es-MX"/>
              </w:rPr>
              <w:t>-------------------</w:t>
            </w:r>
          </w:p>
        </w:tc>
        <w:tc>
          <w:tcPr>
            <w:tcW w:w="3282" w:type="dxa"/>
          </w:tcPr>
          <w:p w14:paraId="1C14FB52"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3.26 UMA por tonelada o m</w:t>
            </w:r>
            <w:r w:rsidRPr="007E020B">
              <w:rPr>
                <w:rFonts w:ascii="Arial" w:hAnsi="Arial" w:cs="Arial"/>
                <w:sz w:val="24"/>
                <w:szCs w:val="24"/>
                <w:vertAlign w:val="superscript"/>
                <w:lang w:eastAsia="es-MX"/>
              </w:rPr>
              <w:t>3</w:t>
            </w:r>
          </w:p>
        </w:tc>
      </w:tr>
      <w:tr w:rsidR="00F23808" w:rsidRPr="007E020B" w14:paraId="778F2732" w14:textId="77777777" w:rsidTr="007E182A">
        <w:tc>
          <w:tcPr>
            <w:tcW w:w="5386" w:type="dxa"/>
          </w:tcPr>
          <w:p w14:paraId="784A3552"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C) Desechos industriales -----------</w:t>
            </w:r>
            <w:r w:rsidR="007E182A">
              <w:rPr>
                <w:rFonts w:ascii="Arial" w:hAnsi="Arial" w:cs="Arial"/>
                <w:sz w:val="24"/>
                <w:szCs w:val="24"/>
                <w:lang w:eastAsia="es-MX"/>
              </w:rPr>
              <w:t>-------------------</w:t>
            </w:r>
          </w:p>
        </w:tc>
        <w:tc>
          <w:tcPr>
            <w:tcW w:w="3282" w:type="dxa"/>
          </w:tcPr>
          <w:p w14:paraId="51EC769C"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3.61 UMA por tonelada o m</w:t>
            </w:r>
            <w:r w:rsidRPr="007E020B">
              <w:rPr>
                <w:rFonts w:ascii="Arial" w:hAnsi="Arial" w:cs="Arial"/>
                <w:sz w:val="24"/>
                <w:szCs w:val="24"/>
                <w:vertAlign w:val="superscript"/>
                <w:lang w:eastAsia="es-MX"/>
              </w:rPr>
              <w:t>3</w:t>
            </w:r>
          </w:p>
        </w:tc>
      </w:tr>
    </w:tbl>
    <w:p w14:paraId="411A9A7B" w14:textId="449A5CA0" w:rsidR="009C3954"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Sin afectar lo mencionado anteriormente, los usuarios del servicio de recolección de basura doméstico que paguen </w:t>
      </w:r>
      <w:r w:rsidR="009C3954">
        <w:rPr>
          <w:rFonts w:ascii="Arial" w:eastAsia="Times New Roman" w:hAnsi="Arial" w:cs="Arial"/>
          <w:sz w:val="24"/>
          <w:szCs w:val="24"/>
          <w:lang w:eastAsia="es-MX"/>
        </w:rPr>
        <w:t xml:space="preserve">al Municipio, </w:t>
      </w:r>
      <w:r w:rsidRPr="007E020B">
        <w:rPr>
          <w:rFonts w:ascii="Arial" w:eastAsia="Times New Roman" w:hAnsi="Arial" w:cs="Arial"/>
          <w:sz w:val="24"/>
          <w:szCs w:val="24"/>
          <w:lang w:eastAsia="es-MX"/>
        </w:rPr>
        <w:t>en una sola exhibición</w:t>
      </w:r>
      <w:r w:rsidR="009C3954">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el importe anual por este servicio, gozarán de un descuento del 20% de la tarifa que corresponda, siempre que dicho pago se realice durante los meses de enero y febrero de cada año.</w:t>
      </w:r>
    </w:p>
    <w:p w14:paraId="49DF91EA" w14:textId="71030C4C" w:rsidR="00F23808" w:rsidRPr="007E020B" w:rsidRDefault="009C3954"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Los concesionarios o empresas prestadoras del servicio de recolección de basura, no podrán exceder los cobros establecidos en la primera fracción de este artículo.</w:t>
      </w:r>
    </w:p>
    <w:p w14:paraId="20ED957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58B35A4" w14:textId="77777777" w:rsidR="00F23808" w:rsidRPr="00C87640"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CAPÍTULO VII</w:t>
      </w:r>
    </w:p>
    <w:p w14:paraId="5895BEC0" w14:textId="77777777" w:rsidR="00F23808" w:rsidRPr="007E020B" w:rsidRDefault="00F23808" w:rsidP="00F23808">
      <w:pPr>
        <w:widowControl w:val="0"/>
        <w:tabs>
          <w:tab w:val="left" w:pos="8400"/>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Derechos por Servicios de Agua Potable, Alcantarillado y Saneamiento.</w:t>
      </w:r>
    </w:p>
    <w:p w14:paraId="03C3B45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4D974F47" w14:textId="77777777" w:rsidR="006C4870" w:rsidRPr="006C4870" w:rsidRDefault="00F23808" w:rsidP="006C4870">
      <w:pPr>
        <w:widowControl w:val="0"/>
        <w:autoSpaceDE w:val="0"/>
        <w:autoSpaceDN w:val="0"/>
        <w:adjustRightInd w:val="0"/>
        <w:spacing w:after="0"/>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4</w:t>
      </w:r>
      <w:r w:rsidRPr="007E020B">
        <w:rPr>
          <w:rFonts w:ascii="Arial" w:eastAsia="Times New Roman" w:hAnsi="Arial" w:cs="Arial"/>
          <w:b/>
          <w:bCs/>
          <w:sz w:val="24"/>
          <w:szCs w:val="24"/>
          <w:lang w:eastAsia="es-MX"/>
        </w:rPr>
        <w:t xml:space="preserve">.- </w:t>
      </w:r>
      <w:r w:rsidR="006C4870" w:rsidRPr="006C4870">
        <w:rPr>
          <w:rFonts w:ascii="Arial" w:eastAsia="Times New Roman" w:hAnsi="Arial" w:cs="Arial"/>
          <w:sz w:val="24"/>
          <w:szCs w:val="24"/>
          <w:lang w:eastAsia="es-MX"/>
        </w:rPr>
        <w:t>Por los servicios que preste que preste el Municipio por conducto del Sistema de Agua potable y Alcantarillado (SAPAMUY), se pagarán lo siguiente:</w:t>
      </w:r>
    </w:p>
    <w:p w14:paraId="40C938B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291FA8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5460243" w14:textId="77777777" w:rsidR="006C4870" w:rsidRPr="006C4870" w:rsidRDefault="006C4870" w:rsidP="00546639">
      <w:pPr>
        <w:widowControl w:val="0"/>
        <w:numPr>
          <w:ilvl w:val="0"/>
          <w:numId w:val="16"/>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DE SERVICIO DE AGUA POTABLE Y ALCANTARILLADO.</w:t>
      </w:r>
    </w:p>
    <w:p w14:paraId="59D194A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2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4142"/>
        <w:gridCol w:w="1817"/>
        <w:gridCol w:w="1681"/>
      </w:tblGrid>
      <w:tr w:rsidR="006C4870" w:rsidRPr="00244327" w14:paraId="5607A52C" w14:textId="77777777" w:rsidTr="00244327">
        <w:trPr>
          <w:tblHeader/>
          <w:jc w:val="center"/>
        </w:trPr>
        <w:tc>
          <w:tcPr>
            <w:tcW w:w="500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584123CF" w14:textId="77777777" w:rsidR="006C4870" w:rsidRPr="00244327" w:rsidRDefault="006C4870" w:rsidP="00244327">
            <w:pPr>
              <w:autoSpaceDE w:val="0"/>
              <w:autoSpaceDN w:val="0"/>
              <w:adjustRightInd w:val="0"/>
              <w:spacing w:after="0" w:line="360" w:lineRule="auto"/>
              <w:jc w:val="center"/>
              <w:rPr>
                <w:rFonts w:ascii="Arial" w:eastAsiaTheme="minorEastAsia" w:hAnsi="Arial" w:cs="Arial"/>
                <w:b/>
                <w:bCs/>
                <w:sz w:val="24"/>
                <w:szCs w:val="24"/>
                <w:lang w:eastAsia="es-MX"/>
              </w:rPr>
            </w:pPr>
            <w:r w:rsidRPr="00244327">
              <w:rPr>
                <w:rFonts w:ascii="Arial" w:eastAsiaTheme="minorEastAsia" w:hAnsi="Arial" w:cs="Arial"/>
                <w:b/>
                <w:bCs/>
                <w:sz w:val="24"/>
                <w:szCs w:val="24"/>
                <w:lang w:eastAsia="es-MX"/>
              </w:rPr>
              <w:t>SERVICIO NO MEDIDO</w:t>
            </w:r>
          </w:p>
        </w:tc>
      </w:tr>
      <w:tr w:rsidR="006C4870" w:rsidRPr="00244327" w14:paraId="5B10A345" w14:textId="77777777" w:rsidTr="00244327">
        <w:trPr>
          <w:tblHeader/>
          <w:jc w:val="center"/>
        </w:trPr>
        <w:tc>
          <w:tcPr>
            <w:tcW w:w="272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E58752D" w14:textId="77777777" w:rsidR="006C4870" w:rsidRPr="00244327" w:rsidRDefault="006C4870" w:rsidP="00244327">
            <w:pPr>
              <w:autoSpaceDE w:val="0"/>
              <w:autoSpaceDN w:val="0"/>
              <w:adjustRightInd w:val="0"/>
              <w:spacing w:after="0" w:line="360" w:lineRule="auto"/>
              <w:jc w:val="center"/>
              <w:rPr>
                <w:rFonts w:ascii="Arial" w:eastAsiaTheme="minorEastAsia" w:hAnsi="Arial" w:cs="Arial"/>
                <w:b/>
                <w:bCs/>
                <w:sz w:val="24"/>
                <w:szCs w:val="24"/>
                <w:lang w:eastAsia="es-MX"/>
              </w:rPr>
            </w:pPr>
            <w:r w:rsidRPr="00244327">
              <w:rPr>
                <w:rFonts w:ascii="Arial" w:eastAsiaTheme="minorEastAsia" w:hAnsi="Arial" w:cs="Arial"/>
                <w:b/>
                <w:bCs/>
                <w:sz w:val="24"/>
                <w:szCs w:val="24"/>
                <w:lang w:eastAsia="es-MX"/>
              </w:rPr>
              <w:t>Tarifa de servicio</w:t>
            </w:r>
          </w:p>
        </w:tc>
        <w:tc>
          <w:tcPr>
            <w:tcW w:w="120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2944AA4" w14:textId="77777777" w:rsidR="006C4870" w:rsidRPr="00244327" w:rsidRDefault="006C4870" w:rsidP="00244327">
            <w:pPr>
              <w:autoSpaceDE w:val="0"/>
              <w:autoSpaceDN w:val="0"/>
              <w:adjustRightInd w:val="0"/>
              <w:spacing w:after="0" w:line="360" w:lineRule="auto"/>
              <w:jc w:val="center"/>
              <w:rPr>
                <w:rFonts w:ascii="Arial" w:eastAsiaTheme="minorEastAsia" w:hAnsi="Arial" w:cs="Arial"/>
                <w:b/>
                <w:bCs/>
                <w:sz w:val="24"/>
                <w:szCs w:val="24"/>
                <w:lang w:eastAsia="es-MX"/>
              </w:rPr>
            </w:pPr>
            <w:r w:rsidRPr="00244327">
              <w:rPr>
                <w:rFonts w:ascii="Arial" w:eastAsiaTheme="minorEastAsia" w:hAnsi="Arial" w:cs="Arial"/>
                <w:b/>
                <w:bCs/>
                <w:sz w:val="24"/>
                <w:szCs w:val="24"/>
                <w:lang w:eastAsia="es-MX"/>
              </w:rPr>
              <w:t>Importe en pesos</w:t>
            </w:r>
          </w:p>
        </w:tc>
        <w:tc>
          <w:tcPr>
            <w:tcW w:w="10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E0042D5" w14:textId="77777777" w:rsidR="006C4870" w:rsidRPr="00244327" w:rsidRDefault="006C4870" w:rsidP="00244327">
            <w:pPr>
              <w:autoSpaceDE w:val="0"/>
              <w:autoSpaceDN w:val="0"/>
              <w:adjustRightInd w:val="0"/>
              <w:spacing w:after="0" w:line="360" w:lineRule="auto"/>
              <w:jc w:val="center"/>
              <w:rPr>
                <w:rFonts w:ascii="Arial" w:eastAsiaTheme="minorEastAsia" w:hAnsi="Arial" w:cs="Arial"/>
                <w:b/>
                <w:bCs/>
                <w:sz w:val="24"/>
                <w:szCs w:val="24"/>
                <w:lang w:eastAsia="es-MX"/>
              </w:rPr>
            </w:pPr>
            <w:r w:rsidRPr="00244327">
              <w:rPr>
                <w:rFonts w:ascii="Arial" w:eastAsiaTheme="minorEastAsia" w:hAnsi="Arial" w:cs="Arial"/>
                <w:b/>
                <w:bCs/>
                <w:sz w:val="24"/>
                <w:szCs w:val="24"/>
                <w:lang w:eastAsia="es-MX"/>
              </w:rPr>
              <w:t>Periodicidad</w:t>
            </w:r>
          </w:p>
        </w:tc>
      </w:tr>
      <w:tr w:rsidR="006C4870" w:rsidRPr="006C4870" w14:paraId="509626C8"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54694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Doméstica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56BEA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BDC1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1807740E"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5A9FB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Doméstica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AF3B1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$ 82.50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7B30A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07C9C799"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FC05B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Comercial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F7331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$ 190.00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3F631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651BD588"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FAE25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Comercial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DC91DE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$ 285.00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8E31D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37E85BA2"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7DBB1F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Industrial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47890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$ 250.00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61B1A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326D5346"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810302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Industrial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13AA3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$ 375.00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75273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55D9C377"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20816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Mixta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511A94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$ 170.00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99017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16A432D7"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E2C7D8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lastRenderedPageBreak/>
              <w:t>Mixta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BD880F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$ 255.00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BD7F37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0EFBB9BA"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3F195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Pública oficial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3BB805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372E6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7542DB5A"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A10D0B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Pública oficial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224B70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$ 225.00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8E759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1E6D0F5D"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0E60B4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Hotelera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4C495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$ 500.00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DA6433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795ECA3F"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F324C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Hotelera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2D780E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$ 750.00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79BD4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5CA4E73B"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481BCF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Doméstica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03BF12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6A03F3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r w:rsidR="006C4870" w:rsidRPr="006C4870" w14:paraId="442A52FA" w14:textId="77777777" w:rsidTr="006C4870">
        <w:trPr>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D47B79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Comercial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5C2BE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20CE7E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Mensual</w:t>
            </w:r>
          </w:p>
        </w:tc>
      </w:tr>
    </w:tbl>
    <w:p w14:paraId="26BE1F8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6CC85A9" w14:textId="36AB66B8" w:rsidR="006C4870" w:rsidRPr="00EF2B80" w:rsidRDefault="00EF2B8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EF2B80">
        <w:rPr>
          <w:rFonts w:ascii="Arial" w:eastAsia="Times New Roman" w:hAnsi="Arial" w:cs="Arial"/>
          <w:sz w:val="24"/>
          <w:szCs w:val="24"/>
          <w:lang w:eastAsia="es-MX"/>
        </w:rPr>
        <w:t>A criterio del Consejo Directivo del SAPAMUY, se podrán otorgar durante el primer semestre del ejercicio fiscal 2022, descuentos a los usuarios con servicio de tarifa no medida que estén al día con sus pagos.</w:t>
      </w:r>
    </w:p>
    <w:p w14:paraId="4F309BC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24"/>
        <w:gridCol w:w="1714"/>
        <w:gridCol w:w="2107"/>
        <w:gridCol w:w="1779"/>
      </w:tblGrid>
      <w:tr w:rsidR="006C4870" w:rsidRPr="00BD5101" w14:paraId="633CEEE7"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16D42284"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DOMÉSTICA – AGUA POTABLE</w:t>
            </w:r>
          </w:p>
        </w:tc>
      </w:tr>
      <w:tr w:rsidR="006C4870" w:rsidRPr="00BD5101" w14:paraId="401FDBB1" w14:textId="77777777" w:rsidTr="00BD5101">
        <w:trPr>
          <w:tblHeader/>
          <w:jc w:val="center"/>
        </w:trPr>
        <w:tc>
          <w:tcPr>
            <w:tcW w:w="245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3A602AA"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Límites (en metros cúbicos)</w:t>
            </w:r>
          </w:p>
        </w:tc>
        <w:tc>
          <w:tcPr>
            <w:tcW w:w="2549"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2C0F912"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Actual</w:t>
            </w:r>
          </w:p>
        </w:tc>
      </w:tr>
      <w:tr w:rsidR="006C4870" w:rsidRPr="00BD5101" w14:paraId="0D52B153" w14:textId="77777777" w:rsidTr="00BD5101">
        <w:trPr>
          <w:tblHeader/>
          <w:jc w:val="center"/>
        </w:trPr>
        <w:tc>
          <w:tcPr>
            <w:tcW w:w="132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3BD8F7"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Inferior</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FF4709"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Superior</w:t>
            </w:r>
          </w:p>
        </w:tc>
        <w:tc>
          <w:tcPr>
            <w:tcW w:w="1382"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54ECCD"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Cuota Base</w:t>
            </w:r>
          </w:p>
          <w:p w14:paraId="080D47B9"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(importe en pesos)</w:t>
            </w:r>
          </w:p>
        </w:tc>
        <w:tc>
          <w:tcPr>
            <w:tcW w:w="11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085301F"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Cuota por M3</w:t>
            </w:r>
          </w:p>
          <w:p w14:paraId="1093B350" w14:textId="77777777" w:rsidR="006C4870" w:rsidRPr="00BD5101" w:rsidRDefault="006C4870" w:rsidP="00BD5101">
            <w:pPr>
              <w:autoSpaceDE w:val="0"/>
              <w:autoSpaceDN w:val="0"/>
              <w:adjustRightInd w:val="0"/>
              <w:spacing w:after="0" w:line="360" w:lineRule="auto"/>
              <w:jc w:val="center"/>
              <w:rPr>
                <w:rFonts w:ascii="Arial" w:eastAsiaTheme="minorEastAsia" w:hAnsi="Arial" w:cs="Arial"/>
                <w:b/>
                <w:bCs/>
                <w:sz w:val="24"/>
                <w:szCs w:val="24"/>
                <w:lang w:eastAsia="es-MX"/>
              </w:rPr>
            </w:pPr>
            <w:r w:rsidRPr="00BD5101">
              <w:rPr>
                <w:rFonts w:ascii="Arial" w:eastAsiaTheme="minorEastAsia" w:hAnsi="Arial" w:cs="Arial"/>
                <w:b/>
                <w:bCs/>
                <w:sz w:val="24"/>
                <w:szCs w:val="24"/>
                <w:lang w:eastAsia="es-MX"/>
              </w:rPr>
              <w:t>(importe en pesos)</w:t>
            </w:r>
          </w:p>
        </w:tc>
      </w:tr>
      <w:tr w:rsidR="006C4870" w:rsidRPr="006C4870" w14:paraId="04AB74BA"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869710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0</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22717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3</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4671EA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$ 61.43</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0F7FE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r>
      <w:tr w:rsidR="006C4870" w:rsidRPr="006C4870" w14:paraId="179635F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A9BDF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4</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AE8A42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59ED4B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$ 65.10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771CB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r>
      <w:tr w:rsidR="006C4870" w:rsidRPr="006C4870" w14:paraId="4D31EA27"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78A0D3F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CEF99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15</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1EE15C8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$ 75.90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A89A3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r>
      <w:tr w:rsidR="006C4870" w:rsidRPr="006C4870" w14:paraId="11AEC24E"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EF0CBC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16</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6C5B96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20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2A667BC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$ 79.20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A79FE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r>
      <w:tr w:rsidR="006C4870" w:rsidRPr="006C4870" w14:paraId="57D67023"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60EC3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21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522D6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40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A4B05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DF75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$ 4.95</w:t>
            </w:r>
          </w:p>
        </w:tc>
      </w:tr>
      <w:tr w:rsidR="006C4870" w:rsidRPr="006C4870" w14:paraId="280C981B"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898DD0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41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637DF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60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E3C6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39DE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$ 5.28</w:t>
            </w:r>
          </w:p>
        </w:tc>
      </w:tr>
      <w:tr w:rsidR="006C4870" w:rsidRPr="006C4870" w14:paraId="01F5201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3415B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61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3188B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80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5589C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944A5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$ 6.05</w:t>
            </w:r>
          </w:p>
        </w:tc>
      </w:tr>
      <w:tr w:rsidR="006C4870" w:rsidRPr="006C4870" w14:paraId="053BB0C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D9B9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81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A73D1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DF532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6CB8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$ 6.44</w:t>
            </w:r>
          </w:p>
        </w:tc>
      </w:tr>
      <w:tr w:rsidR="006C4870" w:rsidRPr="006C4870" w14:paraId="07A28D6C"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F959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lastRenderedPageBreak/>
              <w:t>101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1EC28F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150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ED84C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0B540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$ 7.98</w:t>
            </w:r>
          </w:p>
        </w:tc>
      </w:tr>
      <w:tr w:rsidR="006C4870" w:rsidRPr="006C4870" w14:paraId="47EE2738"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21820A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151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2A9B53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200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9B15D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A2E9C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$ 8.36</w:t>
            </w:r>
          </w:p>
        </w:tc>
      </w:tr>
      <w:tr w:rsidR="006C4870" w:rsidRPr="006C4870" w14:paraId="085BE58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63593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201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C62BD4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300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04BB1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9465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$ 10.45</w:t>
            </w:r>
          </w:p>
        </w:tc>
      </w:tr>
      <w:tr w:rsidR="006C4870" w:rsidRPr="006C4870" w14:paraId="74E6BA4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820E5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301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6C06D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400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4EBED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C376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$ 11.83</w:t>
            </w:r>
          </w:p>
        </w:tc>
      </w:tr>
      <w:tr w:rsidR="006C4870" w:rsidRPr="006C4870" w14:paraId="47F78FF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84BDF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401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78589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600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EA701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DC06A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$ 12.60</w:t>
            </w:r>
          </w:p>
        </w:tc>
      </w:tr>
      <w:tr w:rsidR="006C4870" w:rsidRPr="006C4870" w14:paraId="5C556E60"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5A5D5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601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BB499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999999</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03EDA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C1869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6C4870">
              <w:rPr>
                <w:rFonts w:ascii="Arial" w:eastAsia="Times New Roman" w:hAnsi="Arial" w:cs="Arial"/>
                <w:sz w:val="24"/>
                <w:szCs w:val="24"/>
                <w:lang w:eastAsia="es-MX"/>
              </w:rPr>
              <w:t>$ 12.98</w:t>
            </w:r>
          </w:p>
        </w:tc>
      </w:tr>
    </w:tbl>
    <w:p w14:paraId="54784E1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65798F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99373A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82"/>
        <w:gridCol w:w="1464"/>
        <w:gridCol w:w="1801"/>
        <w:gridCol w:w="2139"/>
      </w:tblGrid>
      <w:tr w:rsidR="006C4870" w:rsidRPr="006C4870" w14:paraId="409068C9"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C88B2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COMERCIAL E INDUSTRIAL</w:t>
            </w:r>
          </w:p>
        </w:tc>
      </w:tr>
      <w:tr w:rsidR="006C4870" w:rsidRPr="006C4870" w14:paraId="0F4C5C8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10B14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E6DA47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Actual</w:t>
            </w:r>
          </w:p>
        </w:tc>
      </w:tr>
      <w:tr w:rsidR="006C4870" w:rsidRPr="006C4870" w14:paraId="106D2E6E"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85757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DF81D5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28A549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Base</w:t>
            </w:r>
          </w:p>
          <w:p w14:paraId="3FDD0C3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1E2A532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por M</w:t>
            </w:r>
            <w:r w:rsidRPr="006C4870">
              <w:rPr>
                <w:rFonts w:ascii="Arial" w:eastAsia="Times New Roman" w:hAnsi="Arial" w:cs="Arial"/>
                <w:b/>
                <w:bCs/>
                <w:sz w:val="24"/>
                <w:szCs w:val="24"/>
                <w:vertAlign w:val="superscript"/>
                <w:lang w:eastAsia="es-MX"/>
              </w:rPr>
              <w:t>3</w:t>
            </w:r>
          </w:p>
          <w:p w14:paraId="58C4C95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176F92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9AF64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0</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E78E4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49733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D5B46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r>
      <w:tr w:rsidR="006C4870" w:rsidRPr="00032A45" w14:paraId="725EDF6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416BA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CB5E7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F2C77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B768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$ 7.98</w:t>
            </w:r>
          </w:p>
        </w:tc>
      </w:tr>
      <w:tr w:rsidR="006C4870" w:rsidRPr="00032A45" w14:paraId="6FF974F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D3B6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CCC8E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92D50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039F0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$ 8.53</w:t>
            </w:r>
          </w:p>
        </w:tc>
      </w:tr>
      <w:tr w:rsidR="006C4870" w:rsidRPr="00032A45" w14:paraId="0E31315A"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08E6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8EBDD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15314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1352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$ 9.08</w:t>
            </w:r>
          </w:p>
        </w:tc>
      </w:tr>
      <w:tr w:rsidR="006C4870" w:rsidRPr="00032A45" w14:paraId="7378AF62"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3EF9E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04D85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EC9D3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8C48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$ 9.85</w:t>
            </w:r>
          </w:p>
        </w:tc>
      </w:tr>
      <w:tr w:rsidR="006C4870" w:rsidRPr="00032A45" w14:paraId="5C2DF88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7ED26D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F87A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8F8D3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951A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$ 10.45</w:t>
            </w:r>
          </w:p>
        </w:tc>
      </w:tr>
      <w:tr w:rsidR="006C4870" w:rsidRPr="00032A45" w14:paraId="3084CE74"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AA4988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7D51E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BD093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6DF6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$ 10.78</w:t>
            </w:r>
          </w:p>
        </w:tc>
      </w:tr>
      <w:tr w:rsidR="006C4870" w:rsidRPr="00032A45" w14:paraId="497C09F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1F10AC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37A84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F449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759C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$ 11.33</w:t>
            </w:r>
          </w:p>
        </w:tc>
      </w:tr>
      <w:tr w:rsidR="006C4870" w:rsidRPr="00032A45" w14:paraId="3C42902F"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69777C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DA59A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750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AEC93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92F2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$ 12.10</w:t>
            </w:r>
          </w:p>
        </w:tc>
      </w:tr>
      <w:tr w:rsidR="006C4870" w:rsidRPr="00032A45" w14:paraId="44D93D8E"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A22AB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751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4DD84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6E997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2789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$ 12.43</w:t>
            </w:r>
          </w:p>
        </w:tc>
      </w:tr>
      <w:tr w:rsidR="006C4870" w:rsidRPr="00032A45" w14:paraId="2F867A47"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1B3E5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343E1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3EDD0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3671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$ 13.09</w:t>
            </w:r>
          </w:p>
        </w:tc>
      </w:tr>
      <w:tr w:rsidR="006C4870" w:rsidRPr="00032A45" w14:paraId="14D5CB5C"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0DD3F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8A040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999999</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C92AB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9058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$ 13.26</w:t>
            </w:r>
          </w:p>
        </w:tc>
      </w:tr>
    </w:tbl>
    <w:p w14:paraId="68E74E8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CBD780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82"/>
        <w:gridCol w:w="1464"/>
        <w:gridCol w:w="1801"/>
        <w:gridCol w:w="2139"/>
      </w:tblGrid>
      <w:tr w:rsidR="006C4870" w:rsidRPr="006C4870" w14:paraId="65491994"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5BB2613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PÚBLICA OFICIAL </w:t>
            </w:r>
          </w:p>
        </w:tc>
      </w:tr>
      <w:tr w:rsidR="006C4870" w:rsidRPr="006C4870" w14:paraId="68BFA82A"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673A5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33664A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Actual</w:t>
            </w:r>
          </w:p>
        </w:tc>
      </w:tr>
      <w:tr w:rsidR="006C4870" w:rsidRPr="006C4870" w14:paraId="273B4D0B"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A3432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15303B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8C3065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Base</w:t>
            </w:r>
          </w:p>
          <w:p w14:paraId="7CD7C0B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c>
          <w:tcPr>
            <w:tcW w:w="142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C08859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vertAlign w:val="superscript"/>
                <w:lang w:eastAsia="es-MX"/>
              </w:rPr>
            </w:pPr>
            <w:r w:rsidRPr="006C4870">
              <w:rPr>
                <w:rFonts w:ascii="Arial" w:eastAsia="Times New Roman" w:hAnsi="Arial" w:cs="Arial"/>
                <w:b/>
                <w:bCs/>
                <w:sz w:val="24"/>
                <w:szCs w:val="24"/>
                <w:lang w:eastAsia="es-MX"/>
              </w:rPr>
              <w:t>Cuota por M</w:t>
            </w:r>
            <w:r w:rsidRPr="006C4870">
              <w:rPr>
                <w:rFonts w:ascii="Arial" w:eastAsia="Times New Roman" w:hAnsi="Arial" w:cs="Arial"/>
                <w:b/>
                <w:bCs/>
                <w:sz w:val="24"/>
                <w:szCs w:val="24"/>
                <w:vertAlign w:val="superscript"/>
                <w:lang w:eastAsia="es-MX"/>
              </w:rPr>
              <w:t>3</w:t>
            </w:r>
          </w:p>
          <w:p w14:paraId="6DF9E7B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98A60A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0778B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ADBBA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A05971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$ 158.40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3276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r>
      <w:tr w:rsidR="006C4870" w:rsidRPr="00032A45" w14:paraId="567DCC3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B754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C034D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7C71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E876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$ 5.61</w:t>
            </w:r>
          </w:p>
        </w:tc>
      </w:tr>
      <w:tr w:rsidR="006C4870" w:rsidRPr="00032A45" w14:paraId="47A7DB51"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104A9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0AA9A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1B058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F8C5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$ 7.04</w:t>
            </w:r>
          </w:p>
        </w:tc>
      </w:tr>
      <w:tr w:rsidR="006C4870" w:rsidRPr="00032A45" w14:paraId="30F5FA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D959A0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3C69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25FE2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3BE3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$ 8.58</w:t>
            </w:r>
          </w:p>
        </w:tc>
      </w:tr>
      <w:tr w:rsidR="006C4870" w:rsidRPr="00032A45" w14:paraId="3F53295B"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8D6B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A3174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C1F4D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A85F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$ 10.67</w:t>
            </w:r>
          </w:p>
        </w:tc>
      </w:tr>
      <w:tr w:rsidR="006C4870" w:rsidRPr="00032A45" w14:paraId="20DD0A0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46657D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45578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3CCB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48D9E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$ 12.98</w:t>
            </w:r>
          </w:p>
        </w:tc>
      </w:tr>
    </w:tbl>
    <w:p w14:paraId="5AD6797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0FEE30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82"/>
        <w:gridCol w:w="1464"/>
        <w:gridCol w:w="1801"/>
        <w:gridCol w:w="2139"/>
      </w:tblGrid>
      <w:tr w:rsidR="006C4870" w:rsidRPr="006C4870" w14:paraId="275E1D51"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D57AB9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HOTELERA </w:t>
            </w:r>
          </w:p>
        </w:tc>
      </w:tr>
      <w:tr w:rsidR="006C4870" w:rsidRPr="006C4870" w14:paraId="143DA56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0976A1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BCDE10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Actual</w:t>
            </w:r>
          </w:p>
        </w:tc>
      </w:tr>
      <w:tr w:rsidR="006C4870" w:rsidRPr="006C4870" w14:paraId="29003A66"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FE2EB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51F57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42ED2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Base</w:t>
            </w:r>
          </w:p>
          <w:p w14:paraId="62902AC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4FC73D5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vertAlign w:val="superscript"/>
                <w:lang w:eastAsia="es-MX"/>
              </w:rPr>
            </w:pPr>
            <w:r w:rsidRPr="006C4870">
              <w:rPr>
                <w:rFonts w:ascii="Arial" w:eastAsia="Times New Roman" w:hAnsi="Arial" w:cs="Arial"/>
                <w:b/>
                <w:bCs/>
                <w:sz w:val="24"/>
                <w:szCs w:val="24"/>
                <w:lang w:eastAsia="es-MX"/>
              </w:rPr>
              <w:t>Cuota por M</w:t>
            </w:r>
            <w:r w:rsidRPr="006C4870">
              <w:rPr>
                <w:rFonts w:ascii="Arial" w:eastAsia="Times New Roman" w:hAnsi="Arial" w:cs="Arial"/>
                <w:b/>
                <w:bCs/>
                <w:sz w:val="24"/>
                <w:szCs w:val="24"/>
                <w:vertAlign w:val="superscript"/>
                <w:lang w:eastAsia="es-MX"/>
              </w:rPr>
              <w:t>3</w:t>
            </w:r>
          </w:p>
          <w:p w14:paraId="2989DD6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4C9D4E29"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CD1D7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EF4F5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C3AD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31C9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r>
      <w:tr w:rsidR="006C4870" w:rsidRPr="00032A45" w14:paraId="68931FB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CC4B4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31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71524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6DC24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249B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$ 7.30</w:t>
            </w:r>
          </w:p>
        </w:tc>
      </w:tr>
      <w:tr w:rsidR="006C4870" w:rsidRPr="00032A45" w14:paraId="76B98816"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3388E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185B0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68726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9E45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$ 7.62</w:t>
            </w:r>
          </w:p>
        </w:tc>
      </w:tr>
      <w:tr w:rsidR="006C4870" w:rsidRPr="00032A45" w14:paraId="18F67C3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A6B3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50346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82A7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0F9A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$ 8.17</w:t>
            </w:r>
          </w:p>
        </w:tc>
      </w:tr>
      <w:tr w:rsidR="006C4870" w:rsidRPr="00032A45" w14:paraId="3715B4FD"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094B0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90836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0E6FF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EA5D9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$ 8.52</w:t>
            </w:r>
          </w:p>
        </w:tc>
      </w:tr>
      <w:tr w:rsidR="006C4870" w:rsidRPr="00032A45" w14:paraId="02847E6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CD1D4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E9C46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215EF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4191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$ 8.66</w:t>
            </w:r>
          </w:p>
        </w:tc>
      </w:tr>
      <w:tr w:rsidR="006C4870" w:rsidRPr="00032A45" w14:paraId="0D215AA5"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0E09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E612F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373AC5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62D3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$ 8.80</w:t>
            </w:r>
          </w:p>
        </w:tc>
      </w:tr>
      <w:tr w:rsidR="006C4870" w:rsidRPr="00032A45" w14:paraId="5EAA43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9F203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A4BC1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D1C3A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CE2E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$ 9.44</w:t>
            </w:r>
          </w:p>
        </w:tc>
      </w:tr>
      <w:tr w:rsidR="006C4870" w:rsidRPr="00032A45" w14:paraId="44C30B8A"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DD7F0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5F4B6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750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DC345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0AE7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$ 9.84</w:t>
            </w:r>
          </w:p>
        </w:tc>
      </w:tr>
      <w:tr w:rsidR="006C4870" w:rsidRPr="00032A45" w14:paraId="1F315D0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9E78F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751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3485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04A01D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4D08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$ 10.70</w:t>
            </w:r>
          </w:p>
        </w:tc>
      </w:tr>
      <w:tr w:rsidR="006C4870" w:rsidRPr="00032A45" w14:paraId="0FFABA02"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CBC5E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73939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F1166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5BA5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$ 11.39</w:t>
            </w:r>
          </w:p>
        </w:tc>
      </w:tr>
      <w:tr w:rsidR="006C4870" w:rsidRPr="00032A45" w14:paraId="21778AF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E91C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EA675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8B405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0D56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$ 12.08</w:t>
            </w:r>
          </w:p>
        </w:tc>
      </w:tr>
    </w:tbl>
    <w:p w14:paraId="0219EDB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7C10E6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1807"/>
        <w:gridCol w:w="1464"/>
        <w:gridCol w:w="1800"/>
        <w:gridCol w:w="2140"/>
      </w:tblGrid>
      <w:tr w:rsidR="006C4870" w:rsidRPr="006C4870" w14:paraId="5F274B58"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4522A2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DOMÉSTICA COMISARÍAS</w:t>
            </w:r>
          </w:p>
        </w:tc>
      </w:tr>
      <w:tr w:rsidR="006C4870" w:rsidRPr="006C4870" w14:paraId="1E37573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82458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DB1848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Actual</w:t>
            </w:r>
          </w:p>
        </w:tc>
      </w:tr>
      <w:tr w:rsidR="006C4870" w:rsidRPr="006C4870" w14:paraId="74E4FCC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C19A25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75906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31FDC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Base</w:t>
            </w:r>
          </w:p>
          <w:p w14:paraId="4BE2DD1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48B4F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vertAlign w:val="superscript"/>
                <w:lang w:eastAsia="es-MX"/>
              </w:rPr>
            </w:pPr>
            <w:r w:rsidRPr="006C4870">
              <w:rPr>
                <w:rFonts w:ascii="Arial" w:eastAsia="Times New Roman" w:hAnsi="Arial" w:cs="Arial"/>
                <w:b/>
                <w:bCs/>
                <w:sz w:val="24"/>
                <w:szCs w:val="24"/>
                <w:lang w:eastAsia="es-MX"/>
              </w:rPr>
              <w:t>Cuota por M</w:t>
            </w:r>
            <w:r w:rsidRPr="006C4870">
              <w:rPr>
                <w:rFonts w:ascii="Arial" w:eastAsia="Times New Roman" w:hAnsi="Arial" w:cs="Arial"/>
                <w:b/>
                <w:bCs/>
                <w:sz w:val="24"/>
                <w:szCs w:val="24"/>
                <w:vertAlign w:val="superscript"/>
                <w:lang w:eastAsia="es-MX"/>
              </w:rPr>
              <w:t>3</w:t>
            </w:r>
          </w:p>
          <w:p w14:paraId="55533A0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7FE53FE6"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C20B8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41EEF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799CA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A7B9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r>
      <w:tr w:rsidR="006C4870" w:rsidRPr="00032A45" w14:paraId="71ADFE9C"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D1632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587B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C53CD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B11F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$ 3.40</w:t>
            </w:r>
          </w:p>
        </w:tc>
      </w:tr>
    </w:tbl>
    <w:p w14:paraId="3B0D8F7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246D97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1807"/>
        <w:gridCol w:w="1464"/>
        <w:gridCol w:w="1800"/>
        <w:gridCol w:w="2140"/>
      </w:tblGrid>
      <w:tr w:rsidR="006C4870" w:rsidRPr="006C4870" w14:paraId="1BB5289B"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4311C4B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lastRenderedPageBreak/>
              <w:t>COMERCIAL COMISARÍAS</w:t>
            </w:r>
          </w:p>
        </w:tc>
      </w:tr>
      <w:tr w:rsidR="006C4870" w:rsidRPr="006C4870" w14:paraId="013A66D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E380A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5CB3EF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Actual</w:t>
            </w:r>
          </w:p>
        </w:tc>
      </w:tr>
      <w:tr w:rsidR="006C4870" w:rsidRPr="006C4870" w14:paraId="6B20B83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887FDE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425534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6F98CF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Cuota Base</w:t>
            </w:r>
          </w:p>
          <w:p w14:paraId="1EA27B7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A68190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vertAlign w:val="superscript"/>
                <w:lang w:eastAsia="es-MX"/>
              </w:rPr>
            </w:pPr>
            <w:r w:rsidRPr="006C4870">
              <w:rPr>
                <w:rFonts w:ascii="Arial" w:eastAsia="Times New Roman" w:hAnsi="Arial" w:cs="Arial"/>
                <w:b/>
                <w:bCs/>
                <w:sz w:val="24"/>
                <w:szCs w:val="24"/>
                <w:lang w:eastAsia="es-MX"/>
              </w:rPr>
              <w:t>Cuota por M</w:t>
            </w:r>
            <w:r w:rsidRPr="006C4870">
              <w:rPr>
                <w:rFonts w:ascii="Arial" w:eastAsia="Times New Roman" w:hAnsi="Arial" w:cs="Arial"/>
                <w:b/>
                <w:bCs/>
                <w:sz w:val="24"/>
                <w:szCs w:val="24"/>
                <w:vertAlign w:val="superscript"/>
                <w:lang w:eastAsia="es-MX"/>
              </w:rPr>
              <w:t>3</w:t>
            </w:r>
          </w:p>
          <w:p w14:paraId="6694878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685163B"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47CBD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645B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0837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$ 100.10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7034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r>
      <w:tr w:rsidR="006C4870" w:rsidRPr="00032A45" w14:paraId="2E669FD1"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B296B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4C0C8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892CB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4957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$ 5.06</w:t>
            </w:r>
          </w:p>
        </w:tc>
      </w:tr>
    </w:tbl>
    <w:p w14:paraId="320DE77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A76D36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B99995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54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7196"/>
      </w:tblGrid>
      <w:tr w:rsidR="006C4870" w:rsidRPr="006C4870" w14:paraId="30537DEC" w14:textId="77777777" w:rsidTr="00BD5101">
        <w:trPr>
          <w:tblHeader/>
          <w:jc w:val="center"/>
        </w:trPr>
        <w:tc>
          <w:tcPr>
            <w:tcW w:w="5000"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6E9DA1C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 POR SERVICIO DE ALCANTARILLADO</w:t>
            </w:r>
          </w:p>
        </w:tc>
      </w:tr>
      <w:tr w:rsidR="006C4870" w:rsidRPr="00032A45" w14:paraId="7A2B8A24" w14:textId="77777777" w:rsidTr="006C4870">
        <w:trPr>
          <w:jc w:val="center"/>
        </w:trPr>
        <w:tc>
          <w:tcPr>
            <w:tcW w:w="5000"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296B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El concepto de alcantarillado corresponde al 50% de la tarifa  básica correspondiente.</w:t>
            </w:r>
          </w:p>
        </w:tc>
      </w:tr>
    </w:tbl>
    <w:p w14:paraId="735F8DB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3CCDBC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ab/>
      </w:r>
    </w:p>
    <w:p w14:paraId="55185EF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2FF5B3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95ACC4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567"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187"/>
        <w:gridCol w:w="2049"/>
      </w:tblGrid>
      <w:tr w:rsidR="006C4870" w:rsidRPr="006C4870" w14:paraId="5E7965D6"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6B5CB42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 POR SERVICIO DE LLENADO DE PIPA</w:t>
            </w:r>
          </w:p>
        </w:tc>
      </w:tr>
      <w:tr w:rsidR="006C4870" w:rsidRPr="006C4870" w14:paraId="67B7D054" w14:textId="77777777" w:rsidTr="00BD5101">
        <w:trPr>
          <w:tblHeader/>
          <w:jc w:val="center"/>
        </w:trPr>
        <w:tc>
          <w:tcPr>
            <w:tcW w:w="3584"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724498D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Consumo en litros</w:t>
            </w:r>
          </w:p>
        </w:tc>
        <w:tc>
          <w:tcPr>
            <w:tcW w:w="1416"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4CA8184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82B45A0"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1C0086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0E06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$ 150.00</w:t>
            </w:r>
          </w:p>
        </w:tc>
      </w:tr>
      <w:tr w:rsidR="006C4870" w:rsidRPr="00032A45" w14:paraId="67F7143D"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1ADB1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4,000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33A7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$ 300.00</w:t>
            </w:r>
          </w:p>
        </w:tc>
      </w:tr>
      <w:tr w:rsidR="006C4870" w:rsidRPr="00032A45" w14:paraId="6B8ED205"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D051A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5,000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990A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$ 360.00</w:t>
            </w:r>
          </w:p>
        </w:tc>
      </w:tr>
      <w:tr w:rsidR="006C4870" w:rsidRPr="00032A45" w14:paraId="22208E53"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1BFFF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6,000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804E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$ 430.00</w:t>
            </w:r>
          </w:p>
        </w:tc>
      </w:tr>
      <w:tr w:rsidR="006C4870" w:rsidRPr="00032A45" w14:paraId="112CB98B"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00C46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7,000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67C148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$ 500.00</w:t>
            </w:r>
          </w:p>
        </w:tc>
      </w:tr>
      <w:tr w:rsidR="006C4870" w:rsidRPr="00032A45" w14:paraId="38941779"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BD6C10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8,000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B7A72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$ 560.00</w:t>
            </w:r>
          </w:p>
        </w:tc>
      </w:tr>
      <w:tr w:rsidR="006C4870" w:rsidRPr="00032A45" w14:paraId="14064A5E"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4555F7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9,000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3D12C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$ 630.00</w:t>
            </w:r>
          </w:p>
        </w:tc>
      </w:tr>
      <w:tr w:rsidR="006C4870" w:rsidRPr="00032A45" w14:paraId="335FDAE7"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5FA52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50B5E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$ 700.00</w:t>
            </w:r>
          </w:p>
        </w:tc>
      </w:tr>
    </w:tbl>
    <w:p w14:paraId="7F5DA44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E84C56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46968877" w14:textId="77777777" w:rsidR="006C4870" w:rsidRPr="006C4870" w:rsidRDefault="006C4870" w:rsidP="00546639">
      <w:pPr>
        <w:widowControl w:val="0"/>
        <w:numPr>
          <w:ilvl w:val="0"/>
          <w:numId w:val="15"/>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DE CONTRATOS.</w:t>
      </w:r>
    </w:p>
    <w:p w14:paraId="17FE1AF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A5D587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6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5644"/>
        <w:gridCol w:w="1684"/>
      </w:tblGrid>
      <w:tr w:rsidR="006C4870" w:rsidRPr="006C4870" w14:paraId="5780097F"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A18765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CONTRATATO DE TOMA ÚNICA (de 0 a 10 m)</w:t>
            </w:r>
          </w:p>
        </w:tc>
      </w:tr>
      <w:tr w:rsidR="006C4870" w:rsidRPr="006C4870" w14:paraId="6515BFE2" w14:textId="77777777" w:rsidTr="00BD5101">
        <w:trPr>
          <w:tblHeader/>
          <w:jc w:val="center"/>
        </w:trPr>
        <w:tc>
          <w:tcPr>
            <w:tcW w:w="3851"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5F9219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14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8A1FC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p w14:paraId="4AF2F10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r>
      <w:tr w:rsidR="006C4870" w:rsidRPr="00032A45" w14:paraId="6ADEEB89"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6F243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Contratación toma única doméstico</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DD12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$ 1,500.00</w:t>
            </w:r>
          </w:p>
        </w:tc>
      </w:tr>
      <w:tr w:rsidR="006C4870" w:rsidRPr="00032A45" w14:paraId="64574A84"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FEE37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Contratación toma única comercial, industrial, mixta y hoteles</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68963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$ 3,500.00</w:t>
            </w:r>
          </w:p>
        </w:tc>
      </w:tr>
      <w:tr w:rsidR="006C4870" w:rsidRPr="00032A45" w14:paraId="1A6E5CED"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D28CF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Contratación toma única pública pública oficial</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7584A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$ 2,000.00</w:t>
            </w:r>
          </w:p>
        </w:tc>
      </w:tr>
      <w:tr w:rsidR="006C4870" w:rsidRPr="00032A45" w14:paraId="1FBEEE87"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6EF9F4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Contratación toma única doméstico comisaría</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1BF377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$ 800.00</w:t>
            </w:r>
          </w:p>
        </w:tc>
      </w:tr>
    </w:tbl>
    <w:p w14:paraId="4ED921A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F470E17" w14:textId="77777777" w:rsidR="00BD5101" w:rsidRPr="006C4870" w:rsidRDefault="00BD5101"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7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5803"/>
        <w:gridCol w:w="1683"/>
      </w:tblGrid>
      <w:tr w:rsidR="006C4870" w:rsidRPr="006C4870" w14:paraId="2FE00CFD"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1455851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CONTRATACIÓN </w:t>
            </w:r>
          </w:p>
        </w:tc>
      </w:tr>
      <w:tr w:rsidR="006C4870" w:rsidRPr="006C4870" w14:paraId="3EC9F50F" w14:textId="77777777" w:rsidTr="00BD5101">
        <w:trPr>
          <w:tblHeader/>
          <w:jc w:val="center"/>
        </w:trPr>
        <w:tc>
          <w:tcPr>
            <w:tcW w:w="387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15F17E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82407F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p w14:paraId="1953CC1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r>
      <w:tr w:rsidR="006C4870" w:rsidRPr="00032A45" w14:paraId="5B2651C7"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CB24B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Interconexiones</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BE89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$ 2,096.00</w:t>
            </w:r>
          </w:p>
        </w:tc>
      </w:tr>
      <w:tr w:rsidR="006C4870" w:rsidRPr="00032A45" w14:paraId="4C83F782"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1C1B3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Contratación fraccionadores con convenio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D7B6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$ 815.00</w:t>
            </w:r>
          </w:p>
        </w:tc>
      </w:tr>
      <w:tr w:rsidR="006C4870" w:rsidRPr="00032A45" w14:paraId="36FD0EEF"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DBB0EF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xml:space="preserve">Suministro, tendido e instalación de metro lineal de acometida y aprovechamiento de red, por excedentes en la instalación de la tubería de agua potable detubería ramal de 13 mm de diámetro interior y 19 mm de diámetro exterior, RD-9 para media toma domiciliaria, primera sección. </w:t>
            </w:r>
          </w:p>
          <w:p w14:paraId="0C390FC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41F82F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Incluye: excavación de zanja de hasta 0.20 m por 0.20 m de sección, en cualquier tipo de material y relleno con material seleccionado, producto de la excavación; flete; maniobras; herramientas; y mano de obra. No incluye reparación de pavimento.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F00C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$ 30.00</w:t>
            </w:r>
          </w:p>
        </w:tc>
      </w:tr>
    </w:tbl>
    <w:p w14:paraId="2532B55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563FEF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838DED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8CA804E" w14:textId="77777777" w:rsidR="006C4870" w:rsidRPr="006C4870" w:rsidRDefault="006C4870" w:rsidP="00546639">
      <w:pPr>
        <w:widowControl w:val="0"/>
        <w:numPr>
          <w:ilvl w:val="0"/>
          <w:numId w:val="17"/>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POR DICTÁMENES.</w:t>
      </w:r>
    </w:p>
    <w:p w14:paraId="5BA8F6C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C0FB38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pPr w:leftFromText="141" w:rightFromText="141" w:vertAnchor="text" w:tblpXSpec="center" w:tblpY="1"/>
        <w:tblOverlap w:val="never"/>
        <w:tblW w:w="4785" w:type="pct"/>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4015"/>
        <w:gridCol w:w="2377"/>
        <w:gridCol w:w="1189"/>
      </w:tblGrid>
      <w:tr w:rsidR="006C4870" w:rsidRPr="006C4870" w14:paraId="594F721C" w14:textId="77777777" w:rsidTr="00BD5101">
        <w:trPr>
          <w:tblHeader/>
        </w:trPr>
        <w:tc>
          <w:tcPr>
            <w:tcW w:w="5000" w:type="pct"/>
            <w:gridSpan w:val="3"/>
            <w:tcBorders>
              <w:top w:val="single" w:sz="6" w:space="0" w:color="DDDDDD"/>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0166A18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DICTÁMENES </w:t>
            </w:r>
          </w:p>
        </w:tc>
      </w:tr>
      <w:tr w:rsidR="006C4870" w:rsidRPr="006C4870" w14:paraId="58ECEB06" w14:textId="77777777" w:rsidTr="00BD5101">
        <w:trPr>
          <w:tblHeader/>
        </w:trPr>
        <w:tc>
          <w:tcPr>
            <w:tcW w:w="26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7D9939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56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1009B2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Área</w:t>
            </w:r>
          </w:p>
        </w:tc>
        <w:tc>
          <w:tcPr>
            <w:tcW w:w="78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F4C9B4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UMA</w:t>
            </w:r>
          </w:p>
        </w:tc>
      </w:tr>
      <w:tr w:rsidR="006C4870" w:rsidRPr="00032A45" w14:paraId="074870EA"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0119E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Dictamen de factibilidad del servicio de agua potable y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C5D4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0.5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3783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w:t>
            </w:r>
          </w:p>
        </w:tc>
      </w:tr>
      <w:tr w:rsidR="006C4870" w:rsidRPr="00032A45" w14:paraId="35F06083" w14:textId="77777777" w:rsidTr="006C4870">
        <w:tc>
          <w:tcPr>
            <w:tcW w:w="2648" w:type="pct"/>
            <w:vMerge/>
            <w:tcBorders>
              <w:top w:val="nil"/>
              <w:left w:val="single" w:sz="6" w:space="0" w:color="DDDDDD"/>
              <w:bottom w:val="single" w:sz="6" w:space="0" w:color="DDDDDD"/>
              <w:right w:val="nil"/>
            </w:tcBorders>
            <w:shd w:val="clear" w:color="auto" w:fill="auto"/>
            <w:hideMark/>
          </w:tcPr>
          <w:p w14:paraId="01206FB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6992F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39153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5</w:t>
            </w:r>
          </w:p>
        </w:tc>
      </w:tr>
      <w:tr w:rsidR="006C4870" w:rsidRPr="00032A45" w14:paraId="450DCC29" w14:textId="77777777" w:rsidTr="006C4870">
        <w:tc>
          <w:tcPr>
            <w:tcW w:w="2648" w:type="pct"/>
            <w:vMerge/>
            <w:tcBorders>
              <w:top w:val="nil"/>
              <w:left w:val="single" w:sz="6" w:space="0" w:color="DDDDDD"/>
              <w:bottom w:val="single" w:sz="6" w:space="0" w:color="DDDDDD"/>
              <w:right w:val="nil"/>
            </w:tcBorders>
            <w:shd w:val="clear" w:color="auto" w:fill="auto"/>
            <w:hideMark/>
          </w:tcPr>
          <w:p w14:paraId="61B3409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C24AE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C1776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w:t>
            </w:r>
          </w:p>
        </w:tc>
      </w:tr>
      <w:tr w:rsidR="006C4870" w:rsidRPr="00032A45" w14:paraId="13F1CCF6" w14:textId="77777777" w:rsidTr="006C4870">
        <w:tc>
          <w:tcPr>
            <w:tcW w:w="2648" w:type="pct"/>
            <w:vMerge/>
            <w:tcBorders>
              <w:top w:val="nil"/>
              <w:left w:val="single" w:sz="6" w:space="0" w:color="DDDDDD"/>
              <w:bottom w:val="single" w:sz="6" w:space="0" w:color="DDDDDD"/>
              <w:right w:val="nil"/>
            </w:tcBorders>
            <w:shd w:val="clear" w:color="auto" w:fill="auto"/>
            <w:hideMark/>
          </w:tcPr>
          <w:p w14:paraId="3D5E076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4ED15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9EB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w:t>
            </w:r>
          </w:p>
        </w:tc>
      </w:tr>
      <w:tr w:rsidR="006C4870" w:rsidRPr="00032A45" w14:paraId="47B4BD13"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E50B92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Dictamen de autorización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DB16E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B908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w:t>
            </w:r>
          </w:p>
        </w:tc>
      </w:tr>
      <w:tr w:rsidR="006C4870" w:rsidRPr="00032A45" w14:paraId="75F58A41" w14:textId="77777777" w:rsidTr="006C4870">
        <w:tc>
          <w:tcPr>
            <w:tcW w:w="2648" w:type="pct"/>
            <w:vMerge/>
            <w:tcBorders>
              <w:top w:val="nil"/>
              <w:left w:val="single" w:sz="6" w:space="0" w:color="DDDDDD"/>
              <w:bottom w:val="single" w:sz="6" w:space="0" w:color="DDDDDD"/>
              <w:right w:val="nil"/>
            </w:tcBorders>
            <w:shd w:val="clear" w:color="auto" w:fill="auto"/>
            <w:hideMark/>
          </w:tcPr>
          <w:p w14:paraId="7BC64B8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4D75A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682D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w:t>
            </w:r>
          </w:p>
        </w:tc>
      </w:tr>
      <w:tr w:rsidR="006C4870" w:rsidRPr="006C4870" w14:paraId="1FC3AA61" w14:textId="77777777" w:rsidTr="006C4870">
        <w:tc>
          <w:tcPr>
            <w:tcW w:w="2648" w:type="pct"/>
            <w:vMerge/>
            <w:tcBorders>
              <w:top w:val="nil"/>
              <w:left w:val="single" w:sz="6" w:space="0" w:color="DDDDDD"/>
              <w:bottom w:val="single" w:sz="6" w:space="0" w:color="DDDDDD"/>
              <w:right w:val="nil"/>
            </w:tcBorders>
            <w:shd w:val="clear" w:color="auto" w:fill="auto"/>
            <w:hideMark/>
          </w:tcPr>
          <w:p w14:paraId="67C5CE6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A8BD4C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6EB93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r>
      <w:tr w:rsidR="006C4870" w:rsidRPr="006C4870" w14:paraId="1B9F9C2A" w14:textId="77777777" w:rsidTr="006C4870">
        <w:tc>
          <w:tcPr>
            <w:tcW w:w="2648" w:type="pct"/>
            <w:vMerge/>
            <w:tcBorders>
              <w:top w:val="nil"/>
              <w:left w:val="single" w:sz="6" w:space="0" w:color="DDDDDD"/>
              <w:bottom w:val="single" w:sz="6" w:space="0" w:color="DDDDDD"/>
              <w:right w:val="nil"/>
            </w:tcBorders>
            <w:shd w:val="clear" w:color="auto" w:fill="auto"/>
            <w:hideMark/>
          </w:tcPr>
          <w:p w14:paraId="306BFE5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0924C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5941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w:t>
            </w:r>
          </w:p>
        </w:tc>
      </w:tr>
      <w:tr w:rsidR="006C4870" w:rsidRPr="006C4870" w14:paraId="59982ACD"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36AE4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Dictamen de autorización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C7D9E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ED75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w:t>
            </w:r>
          </w:p>
        </w:tc>
      </w:tr>
      <w:tr w:rsidR="006C4870" w:rsidRPr="006C4870" w14:paraId="77FCF2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AEE08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E85DA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DBBD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w:t>
            </w:r>
          </w:p>
        </w:tc>
      </w:tr>
      <w:tr w:rsidR="006C4870" w:rsidRPr="006C4870" w14:paraId="7C5436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E4F52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9DDCF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2DCF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r>
      <w:tr w:rsidR="006C4870" w:rsidRPr="006C4870" w14:paraId="0D1979F1" w14:textId="77777777" w:rsidTr="006C4870">
        <w:tc>
          <w:tcPr>
            <w:tcW w:w="2648" w:type="pct"/>
            <w:vMerge/>
            <w:tcBorders>
              <w:top w:val="nil"/>
              <w:left w:val="single" w:sz="6" w:space="0" w:color="DDDDDD"/>
              <w:bottom w:val="single" w:sz="6" w:space="0" w:color="DDDDDD"/>
              <w:right w:val="nil"/>
            </w:tcBorders>
            <w:shd w:val="clear" w:color="auto" w:fill="auto"/>
            <w:hideMark/>
          </w:tcPr>
          <w:p w14:paraId="45B0BC3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305FF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E817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w:t>
            </w:r>
          </w:p>
        </w:tc>
      </w:tr>
      <w:tr w:rsidR="006C4870" w:rsidRPr="006C4870" w14:paraId="10BF5019"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67BF8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Dictamen de autorización de proyecto de planta de tratamiento de aguas residuales</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2AB77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CD36E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r>
      <w:tr w:rsidR="006C4870" w:rsidRPr="006C4870" w14:paraId="11BBD0D3" w14:textId="77777777" w:rsidTr="006C4870">
        <w:tc>
          <w:tcPr>
            <w:tcW w:w="2648" w:type="pct"/>
            <w:vMerge/>
            <w:tcBorders>
              <w:top w:val="nil"/>
              <w:left w:val="single" w:sz="6" w:space="0" w:color="DDDDDD"/>
              <w:bottom w:val="single" w:sz="6" w:space="0" w:color="DDDDDD"/>
              <w:right w:val="nil"/>
            </w:tcBorders>
            <w:shd w:val="clear" w:color="auto" w:fill="auto"/>
            <w:hideMark/>
          </w:tcPr>
          <w:p w14:paraId="16709A5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DCB09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70C17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25</w:t>
            </w:r>
          </w:p>
        </w:tc>
      </w:tr>
      <w:tr w:rsidR="006C4870" w:rsidRPr="006C4870" w14:paraId="17A2B35F"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46DE2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Dictamen de autorización de modificación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C5848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7989A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5</w:t>
            </w:r>
          </w:p>
        </w:tc>
      </w:tr>
      <w:tr w:rsidR="006C4870" w:rsidRPr="006C4870" w14:paraId="48305F18" w14:textId="77777777" w:rsidTr="006C4870">
        <w:tc>
          <w:tcPr>
            <w:tcW w:w="2648" w:type="pct"/>
            <w:vMerge/>
            <w:tcBorders>
              <w:top w:val="nil"/>
              <w:left w:val="single" w:sz="6" w:space="0" w:color="DDDDDD"/>
              <w:bottom w:val="single" w:sz="6" w:space="0" w:color="DDDDDD"/>
              <w:right w:val="nil"/>
            </w:tcBorders>
            <w:shd w:val="clear" w:color="auto" w:fill="auto"/>
            <w:hideMark/>
          </w:tcPr>
          <w:p w14:paraId="57C805F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99FFB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3FCA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w:t>
            </w:r>
          </w:p>
        </w:tc>
      </w:tr>
      <w:tr w:rsidR="006C4870" w:rsidRPr="006C4870" w14:paraId="6A4EB2C8" w14:textId="77777777" w:rsidTr="006C4870">
        <w:tc>
          <w:tcPr>
            <w:tcW w:w="2648" w:type="pct"/>
            <w:vMerge/>
            <w:tcBorders>
              <w:top w:val="nil"/>
              <w:left w:val="single" w:sz="6" w:space="0" w:color="DDDDDD"/>
              <w:bottom w:val="single" w:sz="6" w:space="0" w:color="DDDDDD"/>
              <w:right w:val="nil"/>
            </w:tcBorders>
            <w:shd w:val="clear" w:color="auto" w:fill="auto"/>
            <w:hideMark/>
          </w:tcPr>
          <w:p w14:paraId="02BD000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B7AE8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ED5D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w:t>
            </w:r>
          </w:p>
        </w:tc>
      </w:tr>
      <w:tr w:rsidR="006C4870" w:rsidRPr="006C4870" w14:paraId="112C4AA8" w14:textId="77777777" w:rsidTr="006C4870">
        <w:tc>
          <w:tcPr>
            <w:tcW w:w="2648" w:type="pct"/>
            <w:vMerge/>
            <w:tcBorders>
              <w:top w:val="nil"/>
              <w:left w:val="single" w:sz="6" w:space="0" w:color="DDDDDD"/>
              <w:bottom w:val="single" w:sz="6" w:space="0" w:color="DDDDDD"/>
              <w:right w:val="nil"/>
            </w:tcBorders>
            <w:shd w:val="clear" w:color="auto" w:fill="auto"/>
            <w:hideMark/>
          </w:tcPr>
          <w:p w14:paraId="682D916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2FE1B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3771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r>
      <w:tr w:rsidR="006C4870" w:rsidRPr="006C4870" w14:paraId="53AEEA50"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38C35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xml:space="preserve">Dictamen de autorización de modificación de proyecto de </w:t>
            </w:r>
            <w:r w:rsidRPr="00032A45">
              <w:rPr>
                <w:rFonts w:ascii="Arial" w:eastAsia="Times New Roman" w:hAnsi="Arial" w:cs="Arial"/>
                <w:sz w:val="24"/>
                <w:szCs w:val="24"/>
                <w:lang w:eastAsia="es-MX"/>
              </w:rPr>
              <w:lastRenderedPageBreak/>
              <w:t>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AA657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3CBD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5</w:t>
            </w:r>
          </w:p>
        </w:tc>
      </w:tr>
      <w:tr w:rsidR="006C4870" w:rsidRPr="006C4870" w14:paraId="4554A85F" w14:textId="77777777" w:rsidTr="006C4870">
        <w:tc>
          <w:tcPr>
            <w:tcW w:w="2648" w:type="pct"/>
            <w:vMerge/>
            <w:tcBorders>
              <w:top w:val="nil"/>
              <w:left w:val="single" w:sz="6" w:space="0" w:color="DDDDDD"/>
              <w:bottom w:val="single" w:sz="6" w:space="0" w:color="DDDDDD"/>
              <w:right w:val="nil"/>
            </w:tcBorders>
            <w:shd w:val="clear" w:color="auto" w:fill="auto"/>
            <w:hideMark/>
          </w:tcPr>
          <w:p w14:paraId="785FF3A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13196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3104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10</w:t>
            </w:r>
          </w:p>
        </w:tc>
      </w:tr>
      <w:tr w:rsidR="006C4870" w:rsidRPr="006C4870" w14:paraId="357EA9CF" w14:textId="77777777" w:rsidTr="006C4870">
        <w:tc>
          <w:tcPr>
            <w:tcW w:w="2648" w:type="pct"/>
            <w:vMerge/>
            <w:tcBorders>
              <w:top w:val="nil"/>
              <w:left w:val="single" w:sz="6" w:space="0" w:color="DDDDDD"/>
              <w:bottom w:val="single" w:sz="6" w:space="0" w:color="DDDDDD"/>
              <w:right w:val="nil"/>
            </w:tcBorders>
            <w:shd w:val="clear" w:color="auto" w:fill="auto"/>
            <w:hideMark/>
          </w:tcPr>
          <w:p w14:paraId="5BCC14E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B04A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FEB55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w:t>
            </w:r>
          </w:p>
        </w:tc>
      </w:tr>
      <w:tr w:rsidR="006C4870" w:rsidRPr="006C4870" w14:paraId="0455547B" w14:textId="77777777" w:rsidTr="006C4870">
        <w:tc>
          <w:tcPr>
            <w:tcW w:w="2648" w:type="pct"/>
            <w:vMerge/>
            <w:tcBorders>
              <w:top w:val="nil"/>
              <w:left w:val="single" w:sz="6" w:space="0" w:color="DDDDDD"/>
              <w:bottom w:val="single" w:sz="6" w:space="0" w:color="DDDDDD"/>
              <w:right w:val="nil"/>
            </w:tcBorders>
            <w:shd w:val="clear" w:color="auto" w:fill="auto"/>
            <w:hideMark/>
          </w:tcPr>
          <w:p w14:paraId="57454BA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75381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F68B9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20</w:t>
            </w:r>
          </w:p>
        </w:tc>
      </w:tr>
    </w:tbl>
    <w:p w14:paraId="5896B08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br/>
      </w:r>
    </w:p>
    <w:p w14:paraId="27FDF2B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4555CF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9DCBE61" w14:textId="77777777" w:rsidR="006C4870" w:rsidRPr="006C4870" w:rsidRDefault="006C4870" w:rsidP="00546639">
      <w:pPr>
        <w:widowControl w:val="0"/>
        <w:numPr>
          <w:ilvl w:val="0"/>
          <w:numId w:val="17"/>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POR DERECHOS DE FRACCIONADOR.</w:t>
      </w:r>
    </w:p>
    <w:p w14:paraId="54808E1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2D7F60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Los montos que deberá pagar el fraccionador en concepto de derecho para hacer uso de la red de agua potable son los siguientes:</w:t>
      </w:r>
    </w:p>
    <w:p w14:paraId="1207279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2029"/>
        <w:gridCol w:w="1642"/>
        <w:gridCol w:w="1669"/>
        <w:gridCol w:w="1537"/>
        <w:gridCol w:w="747"/>
      </w:tblGrid>
      <w:tr w:rsidR="006C4870" w:rsidRPr="006C4870" w14:paraId="1E50BC50" w14:textId="77777777" w:rsidTr="00D151D4">
        <w:trPr>
          <w:tblHeader/>
          <w:jc w:val="center"/>
        </w:trPr>
        <w:tc>
          <w:tcPr>
            <w:tcW w:w="5000" w:type="pct"/>
            <w:gridSpan w:val="5"/>
            <w:tcBorders>
              <w:top w:val="outset" w:sz="2" w:space="0" w:color="auto"/>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785AD2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DERECHOS DE FRACCIONADOR</w:t>
            </w:r>
          </w:p>
        </w:tc>
      </w:tr>
      <w:tr w:rsidR="006C4870" w:rsidRPr="006C4870" w14:paraId="2836165F" w14:textId="77777777" w:rsidTr="00D151D4">
        <w:trPr>
          <w:tblHeader/>
          <w:jc w:val="center"/>
        </w:trPr>
        <w:tc>
          <w:tcPr>
            <w:tcW w:w="1347"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A55084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Número</w:t>
            </w:r>
            <w:r w:rsidRPr="006C4870">
              <w:rPr>
                <w:rFonts w:ascii="Arial" w:eastAsia="Times New Roman" w:hAnsi="Arial" w:cs="Arial"/>
                <w:b/>
                <w:bCs/>
                <w:sz w:val="24"/>
                <w:szCs w:val="24"/>
                <w:lang w:eastAsia="es-MX"/>
              </w:rPr>
              <w:br/>
              <w:t>Derecho</w:t>
            </w:r>
          </w:p>
        </w:tc>
        <w:tc>
          <w:tcPr>
            <w:tcW w:w="2154"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B2C578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Costo de la vivienda</w:t>
            </w:r>
          </w:p>
        </w:tc>
        <w:tc>
          <w:tcPr>
            <w:tcW w:w="1024"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7F25A80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Derechos Netos</w:t>
            </w:r>
          </w:p>
        </w:tc>
        <w:tc>
          <w:tcPr>
            <w:tcW w:w="475"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2AD2A2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Tipo</w:t>
            </w:r>
          </w:p>
        </w:tc>
      </w:tr>
      <w:tr w:rsidR="006C4870" w:rsidRPr="006C4870" w14:paraId="72B8338E" w14:textId="77777777" w:rsidTr="00D151D4">
        <w:trPr>
          <w:tblHeader/>
          <w:jc w:val="center"/>
        </w:trPr>
        <w:tc>
          <w:tcPr>
            <w:tcW w:w="1347" w:type="pct"/>
            <w:vMerge/>
            <w:tcBorders>
              <w:top w:val="nil"/>
              <w:left w:val="single" w:sz="6" w:space="0" w:color="DDDDDD"/>
              <w:bottom w:val="single" w:sz="6" w:space="0" w:color="DDDDDD"/>
              <w:right w:val="nil"/>
            </w:tcBorders>
            <w:shd w:val="clear" w:color="auto" w:fill="F2F2F2" w:themeFill="background1" w:themeFillShade="F2"/>
            <w:hideMark/>
          </w:tcPr>
          <w:p w14:paraId="3E0500F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c>
          <w:tcPr>
            <w:tcW w:w="104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10213D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inicial</w:t>
            </w:r>
          </w:p>
        </w:tc>
        <w:tc>
          <w:tcPr>
            <w:tcW w:w="111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7C0D7D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máximo</w:t>
            </w:r>
          </w:p>
        </w:tc>
        <w:tc>
          <w:tcPr>
            <w:tcW w:w="1024" w:type="pct"/>
            <w:vMerge/>
            <w:tcBorders>
              <w:top w:val="nil"/>
              <w:left w:val="single" w:sz="6" w:space="0" w:color="DDDDDD"/>
              <w:bottom w:val="single" w:sz="6" w:space="0" w:color="DDDDDD"/>
              <w:right w:val="nil"/>
            </w:tcBorders>
            <w:shd w:val="clear" w:color="auto" w:fill="F2F2F2" w:themeFill="background1" w:themeFillShade="F2"/>
            <w:hideMark/>
          </w:tcPr>
          <w:p w14:paraId="2C25CCD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c>
          <w:tcPr>
            <w:tcW w:w="475" w:type="pct"/>
            <w:vMerge/>
            <w:tcBorders>
              <w:top w:val="nil"/>
              <w:left w:val="single" w:sz="6" w:space="0" w:color="DDDDDD"/>
              <w:bottom w:val="single" w:sz="6" w:space="0" w:color="DDDDDD"/>
              <w:right w:val="nil"/>
            </w:tcBorders>
            <w:shd w:val="clear" w:color="auto" w:fill="F2F2F2" w:themeFill="background1" w:themeFillShade="F2"/>
            <w:hideMark/>
          </w:tcPr>
          <w:p w14:paraId="41303D9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c>
      </w:tr>
      <w:tr w:rsidR="006C4870" w:rsidRPr="00032A45" w14:paraId="211F7BED"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EBD0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C6ABD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$ 0.00</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BBC32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$ 343,280.45</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9A94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$ 2,800.00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FA59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I-A</w:t>
            </w:r>
          </w:p>
        </w:tc>
      </w:tr>
      <w:tr w:rsidR="006C4870" w:rsidRPr="00032A45" w14:paraId="07963E5F"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FE1FB2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6DE38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$ 343,280.46</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1BDDD3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$ 476,778.40</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DCBC3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$ 3,200.00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2E0C2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II-A</w:t>
            </w:r>
          </w:p>
        </w:tc>
      </w:tr>
      <w:tr w:rsidR="006C4870" w:rsidRPr="00032A45" w14:paraId="570DF9D8"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E3671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6365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$ 476,778.41</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EA94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$ 626,623.04</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00D93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$ 4,812.00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902D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II-B</w:t>
            </w:r>
          </w:p>
        </w:tc>
      </w:tr>
      <w:tr w:rsidR="006C4870" w:rsidRPr="00032A45" w14:paraId="5F6AE1C7"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36BF3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IV</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52827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$ 626,623.05</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63CEC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$ 762,845.44</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500369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$ 5,378.00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3BA66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II-C</w:t>
            </w:r>
          </w:p>
        </w:tc>
      </w:tr>
      <w:tr w:rsidR="006C4870" w:rsidRPr="00032A45" w14:paraId="1F327799"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6489E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0A368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$ 762,845.45</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D9F4C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$ 926,312.32</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90C1D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$ 7,310.00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A75B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II-D</w:t>
            </w:r>
          </w:p>
        </w:tc>
      </w:tr>
      <w:tr w:rsidR="006C4870" w:rsidRPr="00032A45" w14:paraId="5462CB1D"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E22F01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D607A9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$ 926,312.33</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BD88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$ 1,144,268.16</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BEC5E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$ 8,536.00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B095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III-A</w:t>
            </w:r>
          </w:p>
        </w:tc>
      </w:tr>
      <w:tr w:rsidR="006C4870" w:rsidRPr="00032A45" w14:paraId="4E792AB4"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16F65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F4790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$ 1,144,268.17</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1D33E0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$ 1,661,913.28</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F9FD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$ 9,952.00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4846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III-B</w:t>
            </w:r>
          </w:p>
        </w:tc>
      </w:tr>
      <w:tr w:rsidR="006C4870" w:rsidRPr="00032A45" w14:paraId="0E7F4D2B"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96824D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VIII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B592F3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$ 1,661,913.29</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74D07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$ 2,152,313.92</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6DE7E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$ 11,037.00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75D9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III-C</w:t>
            </w:r>
          </w:p>
        </w:tc>
      </w:tr>
      <w:tr w:rsidR="006C4870" w:rsidRPr="00032A45" w14:paraId="2D9E2DAF"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C02B4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IX</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495FF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$ 2,152,313.93</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F4704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$ 2,724,448.00</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837DC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$ 12,367.00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D010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IV-A</w:t>
            </w:r>
          </w:p>
        </w:tc>
      </w:tr>
      <w:tr w:rsidR="006C4870" w:rsidRPr="00032A45" w14:paraId="5995E0B2"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4B63E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X</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433EE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$ 2,724,448.01</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D1C69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$ 3,541,782.40</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BB72A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$ 13,772.00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296F0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IV-B</w:t>
            </w:r>
          </w:p>
        </w:tc>
      </w:tr>
      <w:tr w:rsidR="006C4870" w:rsidRPr="00032A45" w14:paraId="1835C59D" w14:textId="77777777" w:rsidTr="006C4870">
        <w:trPr>
          <w:jc w:val="center"/>
        </w:trPr>
        <w:tc>
          <w:tcPr>
            <w:tcW w:w="134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D9F57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XI</w:t>
            </w:r>
          </w:p>
        </w:tc>
        <w:tc>
          <w:tcPr>
            <w:tcW w:w="104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5AB9AA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xml:space="preserve">$ </w:t>
            </w:r>
            <w:r w:rsidRPr="00032A45">
              <w:rPr>
                <w:rFonts w:ascii="Arial" w:eastAsia="Times New Roman" w:hAnsi="Arial" w:cs="Arial"/>
                <w:sz w:val="24"/>
                <w:szCs w:val="24"/>
                <w:lang w:eastAsia="es-MX"/>
              </w:rPr>
              <w:lastRenderedPageBreak/>
              <w:t>3,541,782.41</w:t>
            </w:r>
          </w:p>
        </w:tc>
        <w:tc>
          <w:tcPr>
            <w:tcW w:w="11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597F4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En adelante</w:t>
            </w:r>
          </w:p>
        </w:tc>
        <w:tc>
          <w:tcPr>
            <w:tcW w:w="10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752CC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$ 15,895.00</w:t>
            </w:r>
          </w:p>
        </w:tc>
        <w:tc>
          <w:tcPr>
            <w:tcW w:w="47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286A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w:t>
            </w:r>
          </w:p>
        </w:tc>
      </w:tr>
    </w:tbl>
    <w:p w14:paraId="61EAC9F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751D4F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9645E0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
        <w:tblW w:w="4861" w:type="pct"/>
        <w:jc w:val="center"/>
        <w:tblLook w:val="04A0" w:firstRow="1" w:lastRow="0" w:firstColumn="1" w:lastColumn="0" w:noHBand="0" w:noVBand="1"/>
      </w:tblPr>
      <w:tblGrid>
        <w:gridCol w:w="4599"/>
        <w:gridCol w:w="3101"/>
      </w:tblGrid>
      <w:tr w:rsidR="006C4870" w:rsidRPr="006C4870" w14:paraId="16D51440" w14:textId="77777777" w:rsidTr="00D151D4">
        <w:trPr>
          <w:tblHeader/>
          <w:jc w:val="center"/>
        </w:trPr>
        <w:tc>
          <w:tcPr>
            <w:tcW w:w="4765" w:type="dxa"/>
            <w:shd w:val="clear" w:color="auto" w:fill="D9D9D9" w:themeFill="background1" w:themeFillShade="D9"/>
          </w:tcPr>
          <w:p w14:paraId="4A77F8E6" w14:textId="77777777" w:rsidR="006C4870" w:rsidRPr="006C4870" w:rsidRDefault="006C4870" w:rsidP="006C4870">
            <w:pPr>
              <w:widowControl w:val="0"/>
              <w:autoSpaceDE w:val="0"/>
              <w:autoSpaceDN w:val="0"/>
              <w:adjustRightInd w:val="0"/>
              <w:spacing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TIPO</w:t>
            </w:r>
          </w:p>
        </w:tc>
        <w:tc>
          <w:tcPr>
            <w:tcW w:w="3154" w:type="dxa"/>
            <w:shd w:val="clear" w:color="auto" w:fill="D9D9D9" w:themeFill="background1" w:themeFillShade="D9"/>
          </w:tcPr>
          <w:p w14:paraId="77947EE5" w14:textId="77777777" w:rsidR="006C4870" w:rsidRPr="006C4870" w:rsidRDefault="006C4870" w:rsidP="006C4870">
            <w:pPr>
              <w:widowControl w:val="0"/>
              <w:autoSpaceDE w:val="0"/>
              <w:autoSpaceDN w:val="0"/>
              <w:adjustRightInd w:val="0"/>
              <w:spacing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DESCRIPCIÓN</w:t>
            </w:r>
          </w:p>
        </w:tc>
      </w:tr>
      <w:tr w:rsidR="006C4870" w:rsidRPr="00032A45" w14:paraId="2A9DD9F3" w14:textId="77777777" w:rsidTr="006C4870">
        <w:trPr>
          <w:jc w:val="center"/>
        </w:trPr>
        <w:tc>
          <w:tcPr>
            <w:tcW w:w="4765" w:type="dxa"/>
          </w:tcPr>
          <w:p w14:paraId="077694E0"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w:t>
            </w:r>
          </w:p>
        </w:tc>
        <w:tc>
          <w:tcPr>
            <w:tcW w:w="3154" w:type="dxa"/>
          </w:tcPr>
          <w:p w14:paraId="6B39FCA3"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Base vivienda económica del INFONATIV / U.M.A.</w:t>
            </w:r>
          </w:p>
        </w:tc>
      </w:tr>
      <w:tr w:rsidR="006C4870" w:rsidRPr="00032A45" w14:paraId="3262876B" w14:textId="77777777" w:rsidTr="006C4870">
        <w:trPr>
          <w:jc w:val="center"/>
        </w:trPr>
        <w:tc>
          <w:tcPr>
            <w:tcW w:w="4765" w:type="dxa"/>
          </w:tcPr>
          <w:p w14:paraId="04BF05F0"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w:t>
            </w:r>
          </w:p>
        </w:tc>
        <w:tc>
          <w:tcPr>
            <w:tcW w:w="3154" w:type="dxa"/>
          </w:tcPr>
          <w:p w14:paraId="2F5386AE"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Vivienda económica</w:t>
            </w:r>
          </w:p>
        </w:tc>
      </w:tr>
      <w:tr w:rsidR="006C4870" w:rsidRPr="00032A45" w14:paraId="62D955BA" w14:textId="77777777" w:rsidTr="006C4870">
        <w:trPr>
          <w:jc w:val="center"/>
        </w:trPr>
        <w:tc>
          <w:tcPr>
            <w:tcW w:w="4765" w:type="dxa"/>
          </w:tcPr>
          <w:p w14:paraId="08F1F548"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III</w:t>
            </w:r>
          </w:p>
        </w:tc>
        <w:tc>
          <w:tcPr>
            <w:tcW w:w="3154" w:type="dxa"/>
          </w:tcPr>
          <w:p w14:paraId="455B83BA"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Vivienda media / media alta</w:t>
            </w:r>
          </w:p>
        </w:tc>
      </w:tr>
      <w:tr w:rsidR="006C4870" w:rsidRPr="00032A45" w14:paraId="27F3140D" w14:textId="77777777" w:rsidTr="006C4870">
        <w:trPr>
          <w:jc w:val="center"/>
        </w:trPr>
        <w:tc>
          <w:tcPr>
            <w:tcW w:w="4765" w:type="dxa"/>
          </w:tcPr>
          <w:p w14:paraId="46BAB4A2"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IV</w:t>
            </w:r>
          </w:p>
        </w:tc>
        <w:tc>
          <w:tcPr>
            <w:tcW w:w="3154" w:type="dxa"/>
          </w:tcPr>
          <w:p w14:paraId="03B0928E"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Vivienda alta</w:t>
            </w:r>
          </w:p>
        </w:tc>
      </w:tr>
      <w:tr w:rsidR="006C4870" w:rsidRPr="00032A45" w14:paraId="79AF7D76" w14:textId="77777777" w:rsidTr="006C4870">
        <w:trPr>
          <w:jc w:val="center"/>
        </w:trPr>
        <w:tc>
          <w:tcPr>
            <w:tcW w:w="4765" w:type="dxa"/>
          </w:tcPr>
          <w:p w14:paraId="3354EE9F"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w:t>
            </w:r>
          </w:p>
        </w:tc>
        <w:tc>
          <w:tcPr>
            <w:tcW w:w="3154" w:type="dxa"/>
          </w:tcPr>
          <w:p w14:paraId="5C531091" w14:textId="77777777" w:rsidR="006C4870" w:rsidRPr="00032A45" w:rsidRDefault="006C4870" w:rsidP="006C4870">
            <w:pPr>
              <w:widowControl w:val="0"/>
              <w:autoSpaceDE w:val="0"/>
              <w:autoSpaceDN w:val="0"/>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Vivienda residencial</w:t>
            </w:r>
          </w:p>
        </w:tc>
      </w:tr>
    </w:tbl>
    <w:p w14:paraId="5C6D228F"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1D3AA2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034859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A criterio del Consejo Directivo del SAPAMUY, se podrá otorgar un descuento en el pago de los derechos a los fraccionadores que construyan viviendas de tipo I y II, el cual no podrá exceder el 25%.</w:t>
      </w:r>
    </w:p>
    <w:p w14:paraId="49F50A3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8964B4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Además de los derechos de fraccionador, se cobrará la tarifa de los derechos por supervisión de las obras de Agua Potable (Red Hidráulica y Tanque Elevado) Alcantarillado y Saneamiento; de acuerdo a la siguiente tabla:</w:t>
      </w:r>
    </w:p>
    <w:p w14:paraId="18D1E3F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47225A8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7"/>
        <w:gridCol w:w="2861"/>
      </w:tblGrid>
      <w:tr w:rsidR="006C4870" w:rsidRPr="006C4870" w14:paraId="62847DD2" w14:textId="77777777" w:rsidTr="00D151D4">
        <w:trPr>
          <w:trHeight w:val="436"/>
        </w:trPr>
        <w:tc>
          <w:tcPr>
            <w:tcW w:w="5077" w:type="dxa"/>
            <w:shd w:val="clear" w:color="auto" w:fill="D9D9D9" w:themeFill="background1" w:themeFillShade="D9"/>
          </w:tcPr>
          <w:p w14:paraId="0BF80646" w14:textId="77777777" w:rsidR="006C4870" w:rsidRPr="006C4870" w:rsidRDefault="006C4870" w:rsidP="006C4870">
            <w:pPr>
              <w:adjustRightInd w:val="0"/>
              <w:spacing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2861" w:type="dxa"/>
            <w:shd w:val="clear" w:color="auto" w:fill="D9D9D9" w:themeFill="background1" w:themeFillShade="D9"/>
          </w:tcPr>
          <w:p w14:paraId="4515705D" w14:textId="77777777" w:rsidR="006C4870" w:rsidRPr="006C4870" w:rsidRDefault="006C4870" w:rsidP="006C4870">
            <w:pPr>
              <w:adjustRightInd w:val="0"/>
              <w:spacing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Monto</w:t>
            </w:r>
          </w:p>
        </w:tc>
      </w:tr>
      <w:tr w:rsidR="006C4870" w:rsidRPr="00032A45" w14:paraId="395A2715" w14:textId="77777777" w:rsidTr="006C4870">
        <w:trPr>
          <w:trHeight w:val="436"/>
        </w:trPr>
        <w:tc>
          <w:tcPr>
            <w:tcW w:w="5077" w:type="dxa"/>
          </w:tcPr>
          <w:p w14:paraId="0FDBB98F"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Supervisión</w:t>
            </w:r>
          </w:p>
        </w:tc>
        <w:tc>
          <w:tcPr>
            <w:tcW w:w="2861" w:type="dxa"/>
          </w:tcPr>
          <w:p w14:paraId="7B6A555F"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3% del costo de la obra</w:t>
            </w:r>
          </w:p>
        </w:tc>
      </w:tr>
      <w:tr w:rsidR="006C4870" w:rsidRPr="00032A45" w14:paraId="0A3EF186" w14:textId="77777777" w:rsidTr="006C4870">
        <w:trPr>
          <w:trHeight w:val="436"/>
        </w:trPr>
        <w:tc>
          <w:tcPr>
            <w:tcW w:w="5077" w:type="dxa"/>
          </w:tcPr>
          <w:p w14:paraId="529A16FC"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Recepción</w:t>
            </w:r>
          </w:p>
        </w:tc>
        <w:tc>
          <w:tcPr>
            <w:tcW w:w="2861" w:type="dxa"/>
          </w:tcPr>
          <w:p w14:paraId="7C70B0E3"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1.5 % del costo de la obra</w:t>
            </w:r>
          </w:p>
        </w:tc>
      </w:tr>
      <w:tr w:rsidR="006C4870" w:rsidRPr="00032A45" w14:paraId="493FDC50" w14:textId="77777777" w:rsidTr="006C4870">
        <w:trPr>
          <w:trHeight w:val="436"/>
        </w:trPr>
        <w:tc>
          <w:tcPr>
            <w:tcW w:w="5077" w:type="dxa"/>
          </w:tcPr>
          <w:p w14:paraId="2BC45B4D"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Aprovechamiento de red existente</w:t>
            </w:r>
          </w:p>
        </w:tc>
        <w:tc>
          <w:tcPr>
            <w:tcW w:w="2861" w:type="dxa"/>
          </w:tcPr>
          <w:p w14:paraId="26EF669A" w14:textId="77777777" w:rsidR="006C4870" w:rsidRPr="00032A45" w:rsidRDefault="006C4870" w:rsidP="006C4870">
            <w:pPr>
              <w:adjustRightInd w:val="0"/>
              <w:spacing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560 por vivienda</w:t>
            </w:r>
          </w:p>
        </w:tc>
      </w:tr>
    </w:tbl>
    <w:p w14:paraId="31F3D60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265E89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4A99995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19D65D2" w14:textId="77777777" w:rsidR="006C4870" w:rsidRPr="006C4870" w:rsidRDefault="006C4870" w:rsidP="00546639">
      <w:pPr>
        <w:widowControl w:val="0"/>
        <w:numPr>
          <w:ilvl w:val="0"/>
          <w:numId w:val="18"/>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POR DESLIMITACIÓN Y RECONEXIÓN.</w:t>
      </w:r>
    </w:p>
    <w:p w14:paraId="0E57E56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D07AE0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777"/>
        <w:gridCol w:w="1847"/>
      </w:tblGrid>
      <w:tr w:rsidR="006C4870" w:rsidRPr="006C4870" w14:paraId="64EAEEDB"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AAB33B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lastRenderedPageBreak/>
              <w:t>UMÁN Y FRACCIONAMIENTOS</w:t>
            </w:r>
          </w:p>
        </w:tc>
      </w:tr>
      <w:tr w:rsidR="006C4870" w:rsidRPr="006C4870" w14:paraId="59B82430"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3DA346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51A36E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D9E2AAC"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51261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deslimitación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F4CB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$ 150.00</w:t>
            </w:r>
          </w:p>
        </w:tc>
      </w:tr>
      <w:tr w:rsidR="006C4870" w:rsidRPr="00032A45" w14:paraId="2909D639"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D7D27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reconexión toma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0F73E"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$ 400.00</w:t>
            </w:r>
          </w:p>
        </w:tc>
      </w:tr>
      <w:tr w:rsidR="006C4870" w:rsidRPr="00032A45" w14:paraId="3D2807C1"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6C143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reconexión toma no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11F3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$ 800.00</w:t>
            </w:r>
          </w:p>
        </w:tc>
      </w:tr>
      <w:tr w:rsidR="006C4870" w:rsidRPr="00032A45" w14:paraId="35FF25B0"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BE517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8916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$ 300.00</w:t>
            </w:r>
          </w:p>
        </w:tc>
      </w:tr>
      <w:tr w:rsidR="006C4870" w:rsidRPr="00032A45" w14:paraId="4CA3EB3D"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855A1C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2C757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$ 700.00</w:t>
            </w:r>
          </w:p>
        </w:tc>
      </w:tr>
    </w:tbl>
    <w:p w14:paraId="4784712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EF5D7E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777"/>
        <w:gridCol w:w="1847"/>
      </w:tblGrid>
      <w:tr w:rsidR="006C4870" w:rsidRPr="006C4870" w14:paraId="429B5325"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67D67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COMISARÍAS </w:t>
            </w:r>
          </w:p>
        </w:tc>
      </w:tr>
      <w:tr w:rsidR="006C4870" w:rsidRPr="006C4870" w14:paraId="476470AF"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BD18A0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0A93BB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6653DC8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43D2E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deslimitación</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FF906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$ 100.00</w:t>
            </w:r>
          </w:p>
        </w:tc>
      </w:tr>
      <w:tr w:rsidR="006C4870" w:rsidRPr="00032A45" w14:paraId="20A21FF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40968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reconexión toma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DB0D8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$ 200.00</w:t>
            </w:r>
          </w:p>
        </w:tc>
      </w:tr>
      <w:tr w:rsidR="006C4870" w:rsidRPr="00032A45" w14:paraId="0C96AA66"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B174F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reconexión toma no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E0011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$ 400.00</w:t>
            </w:r>
          </w:p>
        </w:tc>
      </w:tr>
      <w:tr w:rsidR="006C4870" w:rsidRPr="00032A45" w14:paraId="4A489CD2"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13B2C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BDED6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$ 200.00</w:t>
            </w:r>
          </w:p>
        </w:tc>
      </w:tr>
      <w:tr w:rsidR="006C4870" w:rsidRPr="00032A45" w14:paraId="4048309A"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B5046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777EC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$ 350.00</w:t>
            </w:r>
          </w:p>
        </w:tc>
      </w:tr>
    </w:tbl>
    <w:p w14:paraId="2C7D4B4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DBDB9A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28769B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FEEB672" w14:textId="77777777" w:rsidR="006C4870" w:rsidRPr="006C4870" w:rsidRDefault="006C4870" w:rsidP="00546639">
      <w:pPr>
        <w:widowControl w:val="0"/>
        <w:numPr>
          <w:ilvl w:val="0"/>
          <w:numId w:val="19"/>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POR OTROS CARGOS.</w:t>
      </w:r>
    </w:p>
    <w:p w14:paraId="73D9F2A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319"/>
        <w:gridCol w:w="2305"/>
      </w:tblGrid>
      <w:tr w:rsidR="006C4870" w:rsidRPr="006C4870" w14:paraId="04AC1ACD"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B3ED63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OTROS CARGOS </w:t>
            </w:r>
          </w:p>
        </w:tc>
      </w:tr>
      <w:tr w:rsidR="006C4870" w:rsidRPr="006C4870" w14:paraId="60A17E98" w14:textId="77777777" w:rsidTr="00D151D4">
        <w:trPr>
          <w:tblHeader/>
          <w:jc w:val="center"/>
        </w:trPr>
        <w:tc>
          <w:tcPr>
            <w:tcW w:w="348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8CEDC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8A09A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7237083A"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82842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Agua no facturada derivada de toma clandestina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3C9F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Hasta tres años de consumo de 20m3</w:t>
            </w:r>
          </w:p>
        </w:tc>
      </w:tr>
      <w:tr w:rsidR="006C4870" w:rsidRPr="00032A45" w14:paraId="45F3C99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43859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Aguas residuales (x m3)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7E6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$ 20.00</w:t>
            </w:r>
          </w:p>
        </w:tc>
      </w:tr>
      <w:tr w:rsidR="006C4870" w:rsidRPr="00032A45" w14:paraId="23925A3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48984C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Cambio de nombre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B8188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$ 50.00</w:t>
            </w:r>
          </w:p>
        </w:tc>
      </w:tr>
      <w:tr w:rsidR="006C4870" w:rsidRPr="00032A45" w14:paraId="3293AA6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9B17D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Cambio de tipo de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F62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$ 200.00</w:t>
            </w:r>
          </w:p>
        </w:tc>
      </w:tr>
      <w:tr w:rsidR="006C4870" w:rsidRPr="00032A45" w14:paraId="67D14D9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FE2B2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Constancia de no adeudo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983C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$ 110.00</w:t>
            </w:r>
          </w:p>
        </w:tc>
      </w:tr>
      <w:tr w:rsidR="006C4870" w:rsidRPr="00032A45" w14:paraId="1477F7A8"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9BAEE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Constancia histórico de consumo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92454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$ 110.00</w:t>
            </w:r>
          </w:p>
        </w:tc>
      </w:tr>
      <w:tr w:rsidR="006C4870" w:rsidRPr="00032A45" w14:paraId="1DD14C3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964931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Constancias de no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CAA6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$ 250.00</w:t>
            </w:r>
          </w:p>
        </w:tc>
      </w:tr>
      <w:tr w:rsidR="006C4870" w:rsidRPr="00032A45" w14:paraId="0CC4972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64BE7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Inspección general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A6F8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$ 180.00</w:t>
            </w:r>
          </w:p>
        </w:tc>
      </w:tr>
      <w:tr w:rsidR="006C4870" w:rsidRPr="00032A45" w14:paraId="412E7C70"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E6CE9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Medidor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8FD01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$ 800.00</w:t>
            </w:r>
          </w:p>
        </w:tc>
      </w:tr>
      <w:tr w:rsidR="006C4870" w:rsidRPr="00032A45" w14:paraId="04A29F56"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68A13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Solicitud de cambio de dirección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FC99B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$ 220.00</w:t>
            </w:r>
          </w:p>
        </w:tc>
      </w:tr>
      <w:tr w:rsidR="006C4870" w:rsidRPr="00032A45" w14:paraId="311826B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C7582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Visita para verificación física de fuga no visibles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D5C3C"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$ 475</w:t>
            </w:r>
          </w:p>
        </w:tc>
      </w:tr>
      <w:tr w:rsidR="006C4870" w:rsidRPr="00032A45" w14:paraId="2AC5F784"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9207C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Detección de fuga no visible (predio chico)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2550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$ 300.00</w:t>
            </w:r>
          </w:p>
        </w:tc>
      </w:tr>
      <w:tr w:rsidR="006C4870" w:rsidRPr="00032A45" w14:paraId="208B578C"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B55F58"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Detección de fuga no visible (predio mediano)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76505"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$ 600.00</w:t>
            </w:r>
          </w:p>
        </w:tc>
      </w:tr>
      <w:tr w:rsidR="006C4870" w:rsidRPr="00032A45" w14:paraId="6AF6D3C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AA4A7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Detección de fuga no visible en predios grande (por cada 3 horas de trabajo de dos personas)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F757F9"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$ 300.00</w:t>
            </w:r>
          </w:p>
        </w:tc>
      </w:tr>
    </w:tbl>
    <w:p w14:paraId="1A268D5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408668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151CD1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A35BDDB"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El cobro del derecho por colocación de tomas para los comercios se realizará de acuerdo a la siguiente tabla:</w:t>
      </w:r>
    </w:p>
    <w:p w14:paraId="1AC12D8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FFBC1D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4472"/>
        <w:gridCol w:w="3152"/>
      </w:tblGrid>
      <w:tr w:rsidR="006C4870" w:rsidRPr="006C4870" w14:paraId="0E3EF883"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4871B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COLOCACIÓN DE TOMAS PARA COMERCIOS</w:t>
            </w:r>
          </w:p>
        </w:tc>
      </w:tr>
      <w:tr w:rsidR="006C4870" w:rsidRPr="006C4870" w14:paraId="6C12A056" w14:textId="77777777" w:rsidTr="00D151D4">
        <w:trPr>
          <w:tblHeader/>
          <w:jc w:val="center"/>
        </w:trPr>
        <w:tc>
          <w:tcPr>
            <w:tcW w:w="293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0D05F4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Diámetro de la toma</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4E40EA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032A45" w14:paraId="25C09CB9"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9DFFB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½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6744A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$ 3,330.00</w:t>
            </w:r>
          </w:p>
        </w:tc>
      </w:tr>
      <w:tr w:rsidR="006C4870" w:rsidRPr="00032A45" w14:paraId="3350A397"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491C94"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¾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DA3C8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$ 9,990.00</w:t>
            </w:r>
          </w:p>
        </w:tc>
      </w:tr>
      <w:tr w:rsidR="006C4870" w:rsidRPr="00032A45" w14:paraId="6EDFEA26"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A0B990"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FB9DC2"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$ 19,980.00</w:t>
            </w:r>
          </w:p>
        </w:tc>
      </w:tr>
      <w:tr w:rsidR="006C4870" w:rsidRPr="00032A45" w14:paraId="0A8F7FD8"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26A95F"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lastRenderedPageBreak/>
              <w:t>1 ¼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C54D7"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$ 33,300.00</w:t>
            </w:r>
          </w:p>
        </w:tc>
      </w:tr>
      <w:tr w:rsidR="006C4870" w:rsidRPr="00032A45" w14:paraId="59A5CD82"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E283CBD"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1 ½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AEEC2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$ 53,280.00</w:t>
            </w:r>
          </w:p>
        </w:tc>
      </w:tr>
      <w:tr w:rsidR="006C4870" w:rsidRPr="00032A45" w14:paraId="477DDF50"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8C9E96A"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50C64A6"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$ 106,560.00</w:t>
            </w:r>
          </w:p>
        </w:tc>
      </w:tr>
      <w:tr w:rsidR="006C4870" w:rsidRPr="00032A45" w14:paraId="0DDF9B99"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ECE3F1"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2 ½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F17343" w14:textId="77777777" w:rsidR="006C4870" w:rsidRPr="00032A45"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032A45">
              <w:rPr>
                <w:rFonts w:ascii="Arial" w:eastAsia="Times New Roman" w:hAnsi="Arial" w:cs="Arial"/>
                <w:sz w:val="24"/>
                <w:szCs w:val="24"/>
                <w:lang w:eastAsia="es-MX"/>
              </w:rPr>
              <w:t>$ 189,810.00</w:t>
            </w:r>
          </w:p>
        </w:tc>
      </w:tr>
    </w:tbl>
    <w:p w14:paraId="5660F048"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FEEE0B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A305952"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93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175"/>
        <w:gridCol w:w="1638"/>
      </w:tblGrid>
      <w:tr w:rsidR="006C4870" w:rsidRPr="006C4870" w14:paraId="2B50DA0D"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5BDF9480"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COPIAS Y REPRODUCCIONES </w:t>
            </w:r>
          </w:p>
        </w:tc>
      </w:tr>
      <w:tr w:rsidR="006C4870" w:rsidRPr="006C4870" w14:paraId="29A78668" w14:textId="77777777" w:rsidTr="00D151D4">
        <w:trPr>
          <w:tblHeader/>
          <w:jc w:val="center"/>
        </w:trPr>
        <w:tc>
          <w:tcPr>
            <w:tcW w:w="3952"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7C9FF9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0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B5FEA2C"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244327" w14:paraId="0877B94D" w14:textId="77777777" w:rsidTr="006C4870">
        <w:trPr>
          <w:jc w:val="center"/>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DC1754"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Emisión de copias fotostáticas simples:</w:t>
            </w:r>
          </w:p>
        </w:tc>
      </w:tr>
      <w:tr w:rsidR="006C4870" w:rsidRPr="00244327" w14:paraId="5C8CCB82" w14:textId="77777777" w:rsidTr="006C4870">
        <w:trPr>
          <w:jc w:val="center"/>
        </w:trPr>
        <w:tc>
          <w:tcPr>
            <w:tcW w:w="395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0C72E5"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Tamaño carta</w:t>
            </w:r>
          </w:p>
        </w:tc>
        <w:tc>
          <w:tcPr>
            <w:tcW w:w="104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A0B6AD"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$ 10.00</w:t>
            </w:r>
          </w:p>
        </w:tc>
      </w:tr>
      <w:tr w:rsidR="006C4870" w:rsidRPr="00244327" w14:paraId="207DEEE9" w14:textId="77777777" w:rsidTr="006C4870">
        <w:trPr>
          <w:jc w:val="center"/>
        </w:trPr>
        <w:tc>
          <w:tcPr>
            <w:tcW w:w="395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683111"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Tamaño oficio</w:t>
            </w:r>
          </w:p>
        </w:tc>
        <w:tc>
          <w:tcPr>
            <w:tcW w:w="104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82F0FCC"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$ 15.00</w:t>
            </w:r>
          </w:p>
        </w:tc>
      </w:tr>
      <w:tr w:rsidR="006C4870" w:rsidRPr="00244327" w14:paraId="1D251B61" w14:textId="77777777" w:rsidTr="006C4870">
        <w:trPr>
          <w:jc w:val="center"/>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43266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Expedición de copia certificada</w:t>
            </w:r>
          </w:p>
        </w:tc>
      </w:tr>
      <w:tr w:rsidR="006C4870" w:rsidRPr="00244327" w14:paraId="5ADD7B0A" w14:textId="77777777" w:rsidTr="006C4870">
        <w:trPr>
          <w:jc w:val="center"/>
        </w:trPr>
        <w:tc>
          <w:tcPr>
            <w:tcW w:w="395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3982989"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Tamaño carta</w:t>
            </w:r>
          </w:p>
        </w:tc>
        <w:tc>
          <w:tcPr>
            <w:tcW w:w="104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F7E49AE"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$ 20.00</w:t>
            </w:r>
          </w:p>
        </w:tc>
      </w:tr>
      <w:tr w:rsidR="006C4870" w:rsidRPr="00244327" w14:paraId="345DA03A" w14:textId="77777777" w:rsidTr="006C4870">
        <w:trPr>
          <w:jc w:val="center"/>
        </w:trPr>
        <w:tc>
          <w:tcPr>
            <w:tcW w:w="395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DC61EF2"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Tamaño oficio</w:t>
            </w:r>
          </w:p>
        </w:tc>
        <w:tc>
          <w:tcPr>
            <w:tcW w:w="104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49E34D5"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$ 30.00</w:t>
            </w:r>
          </w:p>
        </w:tc>
      </w:tr>
    </w:tbl>
    <w:p w14:paraId="06D8AA8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41131EF7"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597B15D"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77C0922" w14:textId="77777777" w:rsidR="006C4870" w:rsidRPr="006C4870" w:rsidRDefault="006C4870" w:rsidP="00546639">
      <w:pPr>
        <w:widowControl w:val="0"/>
        <w:numPr>
          <w:ilvl w:val="0"/>
          <w:numId w:val="18"/>
        </w:numPr>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POR MULTAS.</w:t>
      </w:r>
    </w:p>
    <w:p w14:paraId="6C77611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98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723"/>
        <w:gridCol w:w="1175"/>
      </w:tblGrid>
      <w:tr w:rsidR="006C4870" w:rsidRPr="006C4870" w14:paraId="7184080A"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AD3FC5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TARIFAS DE MULTAS </w:t>
            </w:r>
          </w:p>
        </w:tc>
      </w:tr>
      <w:tr w:rsidR="006C4870" w:rsidRPr="006C4870" w14:paraId="706FE0D3" w14:textId="77777777" w:rsidTr="00D151D4">
        <w:trPr>
          <w:tblHeader/>
          <w:jc w:val="center"/>
        </w:trPr>
        <w:tc>
          <w:tcPr>
            <w:tcW w:w="427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356C8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Tipo de multa</w:t>
            </w:r>
          </w:p>
        </w:tc>
        <w:tc>
          <w:tcPr>
            <w:tcW w:w="721"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992666B"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w:t>
            </w:r>
          </w:p>
        </w:tc>
      </w:tr>
      <w:tr w:rsidR="006C4870" w:rsidRPr="00244327" w14:paraId="2F4073E9"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10E33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toma clandestina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9391B"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$ 1,900.00</w:t>
            </w:r>
          </w:p>
        </w:tc>
      </w:tr>
      <w:tr w:rsidR="006C4870" w:rsidRPr="00244327" w14:paraId="50F5F803"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AB86D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cambio de tarifa sin previo aviso</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60ADBE"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$ 900.00</w:t>
            </w:r>
          </w:p>
        </w:tc>
      </w:tr>
      <w:tr w:rsidR="006C4870" w:rsidRPr="00244327" w14:paraId="561EF29A"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7386874"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xml:space="preserve">Multa por impedir al personal autorizado del SAPAMUY, la </w:t>
            </w:r>
            <w:r w:rsidRPr="00244327">
              <w:rPr>
                <w:rFonts w:ascii="Arial" w:eastAsia="Times New Roman" w:hAnsi="Arial" w:cs="Arial"/>
                <w:sz w:val="24"/>
                <w:szCs w:val="24"/>
                <w:lang w:eastAsia="es-MX"/>
              </w:rPr>
              <w:lastRenderedPageBreak/>
              <w:t>lectura o el examen de los aparatos medidores</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0BEA0F"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lastRenderedPageBreak/>
              <w:t xml:space="preserve">$ </w:t>
            </w:r>
            <w:r w:rsidRPr="00244327">
              <w:rPr>
                <w:rFonts w:ascii="Arial" w:eastAsia="Times New Roman" w:hAnsi="Arial" w:cs="Arial"/>
                <w:sz w:val="24"/>
                <w:szCs w:val="24"/>
                <w:lang w:eastAsia="es-MX"/>
              </w:rPr>
              <w:lastRenderedPageBreak/>
              <w:t>1,800.00</w:t>
            </w:r>
          </w:p>
        </w:tc>
      </w:tr>
      <w:tr w:rsidR="006C4870" w:rsidRPr="00244327" w14:paraId="493A7618"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4DDDC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lastRenderedPageBreak/>
              <w:t>Multa por conexión a hidrantes de bomberos</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42015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$ 2,400.00</w:t>
            </w:r>
          </w:p>
        </w:tc>
      </w:tr>
      <w:tr w:rsidR="006C4870" w:rsidRPr="00244327" w14:paraId="760FDF01"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D14A7D"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bomba directa al medidor</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237A19"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$ 2,400.00</w:t>
            </w:r>
          </w:p>
        </w:tc>
      </w:tr>
      <w:tr w:rsidR="006C4870" w:rsidRPr="00244327" w14:paraId="382641D7"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9EB25F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daños/manipulación a instalaciones de la SAPAMUY</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D1C77A2"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$ 1,900.00</w:t>
            </w:r>
          </w:p>
        </w:tc>
      </w:tr>
      <w:tr w:rsidR="006C4870" w:rsidRPr="00244327" w14:paraId="539A381A"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EB8B397"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daños/manipulación de válvula - básica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CE8390"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$ 950.00</w:t>
            </w:r>
          </w:p>
        </w:tc>
      </w:tr>
      <w:tr w:rsidR="006C4870" w:rsidRPr="00244327" w14:paraId="10564123"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6722F9"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daños/manipulación de válvula - intermedia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5B58904"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$ 1,900.00</w:t>
            </w:r>
          </w:p>
        </w:tc>
      </w:tr>
      <w:tr w:rsidR="006C4870" w:rsidRPr="00244327" w14:paraId="72D4E4FD"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0D97A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daños/manipulación de válvula - alta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C7FEDDC"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$ 2,875.00</w:t>
            </w:r>
          </w:p>
        </w:tc>
      </w:tr>
      <w:tr w:rsidR="006C4870" w:rsidRPr="00244327" w14:paraId="1085E9BF"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C61B67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daños/manipulación del medidor</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A1FD7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$ 1,900.00</w:t>
            </w:r>
          </w:p>
        </w:tc>
      </w:tr>
      <w:tr w:rsidR="006C4870" w:rsidRPr="00244327" w14:paraId="2FA12ADC"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64EF51"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dar agua de otro predio de forma clandestina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DF9B3"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$ 1,400.00</w:t>
            </w:r>
          </w:p>
        </w:tc>
      </w:tr>
      <w:tr w:rsidR="006C4870" w:rsidRPr="00244327" w14:paraId="0487ED46"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4F603CD"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derivación antes del medidor</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FCAD0E"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$ 1,900.00</w:t>
            </w:r>
          </w:p>
        </w:tc>
      </w:tr>
      <w:tr w:rsidR="006C4870" w:rsidRPr="00244327" w14:paraId="7023C99B"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DA63B3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deslimitación no autorizada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3AB44E"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$ 450.00</w:t>
            </w:r>
          </w:p>
        </w:tc>
      </w:tr>
      <w:tr w:rsidR="006C4870" w:rsidRPr="00244327" w14:paraId="3A97E745"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FA4522"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recibir agua de otro predio de forma clandestina - intermedia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AECB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$ 1,400.00</w:t>
            </w:r>
          </w:p>
        </w:tc>
      </w:tr>
      <w:tr w:rsidR="006C4870" w:rsidRPr="00244327" w14:paraId="57EE3E00"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902425"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reconexión no autorizada - intermedia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4C796BA"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$ 1,400.00</w:t>
            </w:r>
          </w:p>
        </w:tc>
      </w:tr>
      <w:tr w:rsidR="006C4870" w:rsidRPr="00244327" w14:paraId="62E4EA7E" w14:textId="77777777" w:rsidTr="006C4870">
        <w:trPr>
          <w:jc w:val="center"/>
        </w:trPr>
        <w:tc>
          <w:tcPr>
            <w:tcW w:w="427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9CD7D6F"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Multa por toma obstaculizada</w:t>
            </w:r>
          </w:p>
        </w:tc>
        <w:tc>
          <w:tcPr>
            <w:tcW w:w="72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51F9B2"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$ 550.00</w:t>
            </w:r>
          </w:p>
        </w:tc>
      </w:tr>
    </w:tbl>
    <w:p w14:paraId="0304D2E5"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6B1B5CFA"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13CACF1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99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070"/>
        <w:gridCol w:w="2844"/>
      </w:tblGrid>
      <w:tr w:rsidR="006C4870" w:rsidRPr="006C4870" w14:paraId="177EABF8"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6677A84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lastRenderedPageBreak/>
              <w:t>MULTAS POR AFECTACIÓN A LINEAS DE DISTRIBUCIÓN Y CONDUCCIÓN </w:t>
            </w:r>
          </w:p>
        </w:tc>
      </w:tr>
      <w:tr w:rsidR="006C4870" w:rsidRPr="006C4870" w14:paraId="3B9D4ABA" w14:textId="77777777" w:rsidTr="00D151D4">
        <w:trPr>
          <w:tblHeader/>
          <w:jc w:val="center"/>
        </w:trPr>
        <w:tc>
          <w:tcPr>
            <w:tcW w:w="3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98013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79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F7376B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244327" w14:paraId="58D29E42" w14:textId="77777777" w:rsidTr="006C4870">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48A71A"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Sin afectación</w:t>
            </w:r>
          </w:p>
        </w:tc>
        <w:tc>
          <w:tcPr>
            <w:tcW w:w="17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F48A5"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$ 450.00</w:t>
            </w:r>
          </w:p>
        </w:tc>
      </w:tr>
      <w:tr w:rsidR="006C4870" w:rsidRPr="00244327" w14:paraId="4763B69E" w14:textId="77777777" w:rsidTr="006C4870">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30E2C49"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Tuberías de 4 a 8 pulgadas (por metro lineal)</w:t>
            </w:r>
          </w:p>
        </w:tc>
        <w:tc>
          <w:tcPr>
            <w:tcW w:w="17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C5ABFB"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$ 1,350.00</w:t>
            </w:r>
          </w:p>
        </w:tc>
      </w:tr>
      <w:tr w:rsidR="006C4870" w:rsidRPr="00244327" w14:paraId="6E7EF5B3" w14:textId="77777777" w:rsidTr="006C4870">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619DBE"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Tuberías de 12 a 48 pulgadas (por metro lineal)</w:t>
            </w:r>
          </w:p>
        </w:tc>
        <w:tc>
          <w:tcPr>
            <w:tcW w:w="17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D73C3"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$ 1,800.00</w:t>
            </w:r>
          </w:p>
        </w:tc>
      </w:tr>
      <w:tr w:rsidR="006C4870" w:rsidRPr="00244327" w14:paraId="3851022D" w14:textId="77777777" w:rsidTr="006C4870">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A4C985"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Toma domiciliaria</w:t>
            </w:r>
          </w:p>
          <w:p w14:paraId="27D39F9A"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C9E97D4"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(Cuando afectan tomas domiciliarias, este costo es adicional)</w:t>
            </w:r>
          </w:p>
        </w:tc>
        <w:tc>
          <w:tcPr>
            <w:tcW w:w="17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3ABC1"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$ 100.00</w:t>
            </w:r>
          </w:p>
        </w:tc>
      </w:tr>
    </w:tbl>
    <w:p w14:paraId="16CD43F4"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BB4A5AE"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C44ED5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tbl>
      <w:tblPr>
        <w:tblW w:w="496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164"/>
        <w:gridCol w:w="2696"/>
      </w:tblGrid>
      <w:tr w:rsidR="006C4870" w:rsidRPr="006C4870" w14:paraId="4CA5DFC7"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B51D003"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MULTAS POR AFECTACIÓN A LÍNEAS DE DRENAJE</w:t>
            </w:r>
          </w:p>
        </w:tc>
      </w:tr>
      <w:tr w:rsidR="006C4870" w:rsidRPr="006C4870" w14:paraId="278263F5" w14:textId="77777777" w:rsidTr="00D151D4">
        <w:trPr>
          <w:tblHeader/>
          <w:jc w:val="center"/>
        </w:trPr>
        <w:tc>
          <w:tcPr>
            <w:tcW w:w="328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286A339"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Concepto</w:t>
            </w:r>
          </w:p>
        </w:tc>
        <w:tc>
          <w:tcPr>
            <w:tcW w:w="17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2307196"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6C4870">
              <w:rPr>
                <w:rFonts w:ascii="Arial" w:eastAsia="Times New Roman" w:hAnsi="Arial" w:cs="Arial"/>
                <w:b/>
                <w:bCs/>
                <w:sz w:val="24"/>
                <w:szCs w:val="24"/>
                <w:lang w:eastAsia="es-MX"/>
              </w:rPr>
              <w:t>Importe en pesos</w:t>
            </w:r>
          </w:p>
        </w:tc>
      </w:tr>
      <w:tr w:rsidR="006C4870" w:rsidRPr="00244327" w14:paraId="2041815C"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41670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Sin afectación</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1A33C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$ 450.00</w:t>
            </w:r>
          </w:p>
        </w:tc>
      </w:tr>
      <w:tr w:rsidR="006C4870" w:rsidRPr="00244327" w14:paraId="05E948D9"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0C6A16"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Tuberías de 6 a 8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4E824B"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$ 1,350.00</w:t>
            </w:r>
          </w:p>
        </w:tc>
      </w:tr>
      <w:tr w:rsidR="006C4870" w:rsidRPr="00244327" w14:paraId="2D6C8ABA"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9C58E3"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Tuberías de 12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0AF52D"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$ 1,800.00</w:t>
            </w:r>
          </w:p>
        </w:tc>
      </w:tr>
      <w:tr w:rsidR="006C4870" w:rsidRPr="00244327" w14:paraId="64EC957F"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812D112"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Entrada de drenaje</w:t>
            </w:r>
          </w:p>
          <w:p w14:paraId="44EB6EAA"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7014268"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(Cuando afectan entradas de drenaje, este costo es adicional)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5D50AC" w14:textId="77777777" w:rsidR="006C4870" w:rsidRPr="00244327" w:rsidRDefault="006C4870" w:rsidP="006C4870">
            <w:pPr>
              <w:widowControl w:val="0"/>
              <w:autoSpaceDE w:val="0"/>
              <w:autoSpaceDN w:val="0"/>
              <w:adjustRightInd w:val="0"/>
              <w:spacing w:after="0" w:line="360" w:lineRule="auto"/>
              <w:jc w:val="both"/>
              <w:rPr>
                <w:rFonts w:ascii="Arial" w:eastAsia="Times New Roman" w:hAnsi="Arial" w:cs="Arial"/>
                <w:sz w:val="24"/>
                <w:szCs w:val="24"/>
                <w:lang w:eastAsia="es-MX"/>
              </w:rPr>
            </w:pPr>
            <w:r w:rsidRPr="00244327">
              <w:rPr>
                <w:rFonts w:ascii="Arial" w:eastAsia="Times New Roman" w:hAnsi="Arial" w:cs="Arial"/>
                <w:sz w:val="24"/>
                <w:szCs w:val="24"/>
                <w:lang w:eastAsia="es-MX"/>
              </w:rPr>
              <w:t>$ 135.00</w:t>
            </w:r>
          </w:p>
        </w:tc>
      </w:tr>
    </w:tbl>
    <w:p w14:paraId="543E5CA1" w14:textId="77777777" w:rsidR="006C4870" w:rsidRP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823E303" w14:textId="7774795B" w:rsidR="00F23808" w:rsidRPr="007E020B" w:rsidRDefault="00F23808"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3C8C4D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VIII</w:t>
      </w:r>
    </w:p>
    <w:p w14:paraId="4833D195" w14:textId="77777777"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Servicio de Rastro y Supervisión Sanitaria de Matanza de Animales de Consumo</w:t>
      </w:r>
    </w:p>
    <w:p w14:paraId="06FC0F6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0EE8C1AF" w14:textId="4BABC8FE"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Son objeto de estos derechos los servicios de rastro, el transporte, matanza, guarda en corrales, peso en básculas que de manera enunciativa pero no limitativa se señalan, e inspección fuera del rastro de animales y de carne fresca o en canal, así como la supervisión realizada </w:t>
      </w:r>
      <w:r w:rsidRPr="007E020B">
        <w:rPr>
          <w:rFonts w:ascii="Arial" w:eastAsia="Times New Roman" w:hAnsi="Arial" w:cs="Arial"/>
          <w:sz w:val="24"/>
          <w:szCs w:val="24"/>
          <w:lang w:eastAsia="es-MX"/>
        </w:rPr>
        <w:lastRenderedPageBreak/>
        <w:t>por el Ayuntamiento para la autorización de matanza de animales de consumo, por tal motivo se cubrirán las siguientes tarifas:</w:t>
      </w:r>
    </w:p>
    <w:p w14:paraId="125B1E6F"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4CAB4338" w14:textId="77777777" w:rsidR="00F23808" w:rsidRPr="00C87640"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Por supervisión </w:t>
      </w:r>
      <w:r w:rsidRPr="00C87640">
        <w:rPr>
          <w:rFonts w:ascii="Arial" w:eastAsia="Times New Roman" w:hAnsi="Arial" w:cs="Arial"/>
          <w:b/>
          <w:bCs/>
          <w:sz w:val="24"/>
          <w:szCs w:val="24"/>
          <w:lang w:eastAsia="es-MX"/>
        </w:rPr>
        <w:t>sanitaria:</w:t>
      </w:r>
    </w:p>
    <w:p w14:paraId="613E8C57" w14:textId="5CE608E0"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 </w:t>
      </w:r>
      <w:r w:rsidRPr="00C87640">
        <w:rPr>
          <w:rFonts w:ascii="Arial" w:eastAsia="Times New Roman" w:hAnsi="Arial" w:cs="Arial"/>
          <w:sz w:val="24"/>
          <w:szCs w:val="24"/>
          <w:lang w:eastAsia="es-MX"/>
        </w:rPr>
        <w:t>Ganado vacuno</w:t>
      </w:r>
      <w:r w:rsidRPr="00C87640">
        <w:rPr>
          <w:rFonts w:ascii="Arial" w:eastAsia="Times New Roman" w:hAnsi="Arial" w:cs="Arial"/>
          <w:sz w:val="24"/>
          <w:szCs w:val="24"/>
          <w:lang w:eastAsia="es-MX"/>
        </w:rPr>
        <w:tab/>
      </w:r>
      <w:r w:rsidR="00040399"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w:t>
      </w:r>
      <w:r w:rsidR="00B57FF6" w:rsidRPr="00C87640">
        <w:rPr>
          <w:rFonts w:ascii="Arial" w:eastAsia="Times New Roman" w:hAnsi="Arial" w:cs="Arial"/>
          <w:sz w:val="24"/>
          <w:szCs w:val="24"/>
          <w:lang w:eastAsia="es-MX"/>
        </w:rPr>
        <w:t>54</w:t>
      </w:r>
      <w:r w:rsidRPr="00C87640">
        <w:rPr>
          <w:rFonts w:ascii="Arial" w:eastAsia="Times New Roman" w:hAnsi="Arial" w:cs="Arial"/>
          <w:sz w:val="24"/>
          <w:szCs w:val="24"/>
          <w:lang w:eastAsia="es-MX"/>
        </w:rPr>
        <w:t xml:space="preserve"> UMA por cabeza.</w:t>
      </w:r>
    </w:p>
    <w:p w14:paraId="379ACD02" w14:textId="1DD37A13"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II.- </w:t>
      </w:r>
      <w:r w:rsidRPr="00C87640">
        <w:rPr>
          <w:rFonts w:ascii="Arial" w:eastAsia="Times New Roman" w:hAnsi="Arial" w:cs="Arial"/>
          <w:sz w:val="24"/>
          <w:szCs w:val="24"/>
          <w:lang w:eastAsia="es-MX"/>
        </w:rPr>
        <w:t>Ganado porcino</w:t>
      </w:r>
      <w:r w:rsidR="00040399" w:rsidRPr="00C87640">
        <w:rPr>
          <w:rFonts w:ascii="Arial" w:eastAsia="Times New Roman" w:hAnsi="Arial" w:cs="Arial"/>
          <w:sz w:val="24"/>
          <w:szCs w:val="24"/>
          <w:lang w:eastAsia="es-MX"/>
        </w:rPr>
        <w:t xml:space="preserve"> </w:t>
      </w:r>
      <w:r w:rsidR="00040399" w:rsidRPr="00C87640">
        <w:rPr>
          <w:rFonts w:ascii="Arial" w:eastAsia="Times New Roman" w:hAnsi="Arial" w:cs="Arial"/>
          <w:sz w:val="24"/>
          <w:szCs w:val="24"/>
          <w:lang w:eastAsia="es-MX"/>
        </w:rPr>
        <w:tab/>
        <w:t xml:space="preserve"> .</w:t>
      </w:r>
      <w:r w:rsidRPr="00C87640">
        <w:rPr>
          <w:rFonts w:ascii="Arial" w:eastAsia="Times New Roman" w:hAnsi="Arial" w:cs="Arial"/>
          <w:sz w:val="24"/>
          <w:szCs w:val="24"/>
          <w:lang w:eastAsia="es-MX"/>
        </w:rPr>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48B792AD" w14:textId="77777777" w:rsidR="00F23808" w:rsidRPr="00C87640" w:rsidRDefault="00F23808" w:rsidP="00F23808">
      <w:pPr>
        <w:widowControl w:val="0"/>
        <w:tabs>
          <w:tab w:val="left" w:pos="2127"/>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III.</w:t>
      </w:r>
      <w:r w:rsidR="00040399" w:rsidRPr="00C87640">
        <w:rPr>
          <w:rFonts w:ascii="Arial" w:eastAsia="Times New Roman" w:hAnsi="Arial" w:cs="Arial"/>
          <w:sz w:val="24"/>
          <w:szCs w:val="24"/>
          <w:lang w:eastAsia="es-MX"/>
        </w:rPr>
        <w:t xml:space="preserve">- Ganado Caprino </w:t>
      </w:r>
      <w:r w:rsidRPr="00C87640">
        <w:rPr>
          <w:rFonts w:ascii="Arial" w:eastAsia="Times New Roman" w:hAnsi="Arial" w:cs="Arial"/>
          <w:sz w:val="24"/>
          <w:szCs w:val="24"/>
          <w:lang w:eastAsia="es-MX"/>
        </w:rPr>
        <w:t>.25 UMA por cabeza</w:t>
      </w:r>
    </w:p>
    <w:p w14:paraId="4582E597" w14:textId="77777777" w:rsidR="00F23808" w:rsidRPr="00C87640" w:rsidRDefault="00F23808" w:rsidP="00F23808">
      <w:pPr>
        <w:spacing w:after="0" w:line="360" w:lineRule="auto"/>
        <w:jc w:val="both"/>
        <w:rPr>
          <w:rFonts w:ascii="Arial" w:eastAsia="Times New Roman" w:hAnsi="Arial" w:cs="Arial"/>
          <w:b/>
          <w:bCs/>
          <w:sz w:val="24"/>
          <w:szCs w:val="24"/>
          <w:lang w:eastAsia="es-MX"/>
        </w:rPr>
      </w:pPr>
    </w:p>
    <w:p w14:paraId="49AEBD87" w14:textId="77777777" w:rsidR="00F23808" w:rsidRPr="00C87640" w:rsidRDefault="00F23808" w:rsidP="00F23808">
      <w:pPr>
        <w:spacing w:after="0" w:line="360" w:lineRule="auto"/>
        <w:jc w:val="both"/>
        <w:rPr>
          <w:rFonts w:ascii="Arial" w:eastAsia="Times New Roman" w:hAnsi="Arial" w:cs="Arial"/>
          <w:sz w:val="24"/>
          <w:szCs w:val="24"/>
          <w:lang w:eastAsia="es-MX"/>
        </w:rPr>
      </w:pPr>
      <w:r w:rsidRPr="00C87640">
        <w:rPr>
          <w:rFonts w:ascii="Arial" w:eastAsia="Times New Roman" w:hAnsi="Arial" w:cs="Arial"/>
          <w:b/>
          <w:bCs/>
          <w:sz w:val="24"/>
          <w:szCs w:val="24"/>
          <w:lang w:eastAsia="es-MX"/>
        </w:rPr>
        <w:t>Por autorización de matanza:</w:t>
      </w:r>
    </w:p>
    <w:p w14:paraId="4FA9BE8E" w14:textId="5215F05B"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 </w:t>
      </w:r>
      <w:r w:rsidRPr="00C87640">
        <w:rPr>
          <w:rFonts w:ascii="Arial" w:eastAsia="Times New Roman" w:hAnsi="Arial" w:cs="Arial"/>
          <w:sz w:val="24"/>
          <w:szCs w:val="24"/>
          <w:lang w:eastAsia="es-MX"/>
        </w:rPr>
        <w:t>Ganado vacuno</w:t>
      </w:r>
      <w:r w:rsidRPr="00C87640">
        <w:rPr>
          <w:rFonts w:ascii="Arial" w:eastAsia="Times New Roman" w:hAnsi="Arial" w:cs="Arial"/>
          <w:sz w:val="24"/>
          <w:szCs w:val="24"/>
          <w:lang w:eastAsia="es-MX"/>
        </w:rPr>
        <w:tab/>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3E00379C" w14:textId="18FE7574"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II.- </w:t>
      </w:r>
      <w:r w:rsidRPr="00C87640">
        <w:rPr>
          <w:rFonts w:ascii="Arial" w:eastAsia="Times New Roman" w:hAnsi="Arial" w:cs="Arial"/>
          <w:sz w:val="24"/>
          <w:szCs w:val="24"/>
          <w:lang w:eastAsia="es-MX"/>
        </w:rPr>
        <w:t>Ganado porcino</w:t>
      </w:r>
      <w:r w:rsidRPr="00C87640">
        <w:rPr>
          <w:rFonts w:ascii="Arial" w:eastAsia="Times New Roman" w:hAnsi="Arial" w:cs="Arial"/>
          <w:sz w:val="24"/>
          <w:szCs w:val="24"/>
          <w:lang w:eastAsia="es-MX"/>
        </w:rPr>
        <w:tab/>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29623656" w14:textId="63886B73"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III.</w:t>
      </w:r>
      <w:r w:rsidR="00040399" w:rsidRPr="00C87640">
        <w:rPr>
          <w:rFonts w:ascii="Arial" w:eastAsia="Times New Roman" w:hAnsi="Arial" w:cs="Arial"/>
          <w:sz w:val="24"/>
          <w:szCs w:val="24"/>
          <w:lang w:eastAsia="es-MX"/>
        </w:rPr>
        <w:t xml:space="preserve">- Ganado </w:t>
      </w:r>
      <w:r w:rsidR="00C87640" w:rsidRPr="00C87640">
        <w:rPr>
          <w:rFonts w:ascii="Arial" w:eastAsia="Times New Roman" w:hAnsi="Arial" w:cs="Arial"/>
          <w:sz w:val="24"/>
          <w:szCs w:val="24"/>
          <w:lang w:eastAsia="es-MX"/>
        </w:rPr>
        <w:t>Caprino .</w:t>
      </w:r>
      <w:r w:rsidRPr="00C87640">
        <w:rPr>
          <w:rFonts w:ascii="Arial" w:eastAsia="Times New Roman" w:hAnsi="Arial" w:cs="Arial"/>
          <w:sz w:val="24"/>
          <w:szCs w:val="24"/>
          <w:lang w:eastAsia="es-MX"/>
        </w:rPr>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37CB52D7" w14:textId="77777777"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p>
    <w:p w14:paraId="0E35D488" w14:textId="77777777"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r w:rsidRPr="00C87640">
        <w:rPr>
          <w:rFonts w:ascii="Arial" w:eastAsia="Times New Roman" w:hAnsi="Arial" w:cs="Arial"/>
          <w:b/>
          <w:sz w:val="24"/>
          <w:szCs w:val="24"/>
          <w:lang w:eastAsia="es-MX"/>
        </w:rPr>
        <w:t>Por autorización a matarifes</w:t>
      </w:r>
    </w:p>
    <w:p w14:paraId="42271164" w14:textId="3AD49043"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I.- </w:t>
      </w:r>
      <w:r w:rsidRPr="00C87640">
        <w:rPr>
          <w:rFonts w:ascii="Arial" w:eastAsia="Times New Roman" w:hAnsi="Arial" w:cs="Arial"/>
          <w:sz w:val="24"/>
          <w:szCs w:val="24"/>
          <w:lang w:eastAsia="es-MX"/>
        </w:rPr>
        <w:t>Ganado vacuno           .3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6FD2F4B4" w14:textId="670A1F09"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II.- </w:t>
      </w:r>
      <w:r w:rsidRPr="00C87640">
        <w:rPr>
          <w:rFonts w:ascii="Arial" w:eastAsia="Times New Roman" w:hAnsi="Arial" w:cs="Arial"/>
          <w:sz w:val="24"/>
          <w:szCs w:val="24"/>
          <w:lang w:eastAsia="es-MX"/>
        </w:rPr>
        <w:t>Ganado porcino          .3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0B029342" w14:textId="108BE934" w:rsidR="00F23808" w:rsidRPr="00C87640"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b/>
          <w:sz w:val="24"/>
          <w:szCs w:val="24"/>
          <w:lang w:eastAsia="es-MX"/>
        </w:rPr>
        <w:t xml:space="preserve">III.- </w:t>
      </w:r>
      <w:r w:rsidRPr="00C87640">
        <w:rPr>
          <w:rFonts w:ascii="Arial" w:eastAsia="Times New Roman" w:hAnsi="Arial" w:cs="Arial"/>
          <w:sz w:val="24"/>
          <w:szCs w:val="24"/>
          <w:lang w:eastAsia="es-MX"/>
        </w:rPr>
        <w:t>Ganado Caprino        .3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w:t>
      </w:r>
    </w:p>
    <w:p w14:paraId="7CD7F3CF"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
    <w:p w14:paraId="03B14C2E"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Los derechos por servicio de uso de corrales del rastro se pagarán de acuerdo a la siguiente tarifa:</w:t>
      </w:r>
    </w:p>
    <w:p w14:paraId="43C43D7A"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775712" w14:textId="1BC3A2F6"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 </w:t>
      </w:r>
      <w:r w:rsidRPr="00C87640">
        <w:rPr>
          <w:rFonts w:ascii="Arial" w:eastAsia="Times New Roman" w:hAnsi="Arial" w:cs="Arial"/>
          <w:sz w:val="24"/>
          <w:szCs w:val="24"/>
          <w:lang w:eastAsia="es-MX"/>
        </w:rPr>
        <w:t>Ganado vacuno</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 y por día</w:t>
      </w:r>
    </w:p>
    <w:p w14:paraId="2F544101" w14:textId="09375E1A"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II.- </w:t>
      </w:r>
      <w:r w:rsidRPr="00C87640">
        <w:rPr>
          <w:rFonts w:ascii="Arial" w:eastAsia="Times New Roman" w:hAnsi="Arial" w:cs="Arial"/>
          <w:sz w:val="24"/>
          <w:szCs w:val="24"/>
          <w:lang w:eastAsia="es-MX"/>
        </w:rPr>
        <w:t>Ganado porcino</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w:t>
      </w:r>
      <w:r w:rsidR="00B57FF6" w:rsidRPr="00C87640">
        <w:rPr>
          <w:rFonts w:ascii="Arial" w:eastAsia="Times New Roman" w:hAnsi="Arial" w:cs="Arial"/>
          <w:sz w:val="24"/>
          <w:szCs w:val="24"/>
          <w:lang w:eastAsia="es-MX"/>
        </w:rPr>
        <w:t>30</w:t>
      </w:r>
      <w:r w:rsidRPr="00C87640">
        <w:rPr>
          <w:rFonts w:ascii="Arial" w:eastAsia="Times New Roman" w:hAnsi="Arial" w:cs="Arial"/>
          <w:sz w:val="24"/>
          <w:szCs w:val="24"/>
          <w:lang w:eastAsia="es-MX"/>
        </w:rPr>
        <w:t xml:space="preserve"> UMA por cabeza y por día</w:t>
      </w:r>
    </w:p>
    <w:p w14:paraId="4E4E99AE" w14:textId="2F66B1BB"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III.</w:t>
      </w:r>
      <w:r w:rsidRPr="00C87640">
        <w:rPr>
          <w:rFonts w:ascii="Arial" w:eastAsia="Times New Roman" w:hAnsi="Arial" w:cs="Arial"/>
          <w:sz w:val="24"/>
          <w:szCs w:val="24"/>
          <w:lang w:eastAsia="es-MX"/>
        </w:rPr>
        <w:t xml:space="preserve">- Ganado Caprino         </w:t>
      </w:r>
      <w:r w:rsidRPr="00C87640">
        <w:rPr>
          <w:rFonts w:ascii="Arial" w:eastAsia="Times New Roman" w:hAnsi="Arial" w:cs="Arial"/>
          <w:sz w:val="24"/>
          <w:szCs w:val="24"/>
          <w:lang w:eastAsia="es-MX"/>
        </w:rPr>
        <w:tab/>
        <w:t>.</w:t>
      </w:r>
      <w:r w:rsidR="00B57FF6" w:rsidRPr="00C87640">
        <w:rPr>
          <w:rFonts w:ascii="Arial" w:eastAsia="Times New Roman" w:hAnsi="Arial" w:cs="Arial"/>
          <w:sz w:val="24"/>
          <w:szCs w:val="24"/>
          <w:lang w:eastAsia="es-MX"/>
        </w:rPr>
        <w:t>30</w:t>
      </w:r>
      <w:r w:rsidRPr="00C87640">
        <w:rPr>
          <w:rFonts w:ascii="Arial" w:eastAsia="Times New Roman" w:hAnsi="Arial" w:cs="Arial"/>
          <w:sz w:val="24"/>
          <w:szCs w:val="24"/>
          <w:lang w:eastAsia="es-MX"/>
        </w:rPr>
        <w:t xml:space="preserve"> UMA por cabeza y por día</w:t>
      </w:r>
    </w:p>
    <w:p w14:paraId="386A8BA4"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7BEDD7" w14:textId="77777777" w:rsidR="00F23808" w:rsidRPr="00C87640" w:rsidRDefault="00F23808" w:rsidP="002B5286">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Los derechos por servicio de transporte, se pagará de</w:t>
      </w:r>
      <w:r w:rsidR="002B5286" w:rsidRPr="00C87640">
        <w:rPr>
          <w:rFonts w:ascii="Arial" w:eastAsia="Times New Roman" w:hAnsi="Arial" w:cs="Arial"/>
          <w:sz w:val="24"/>
          <w:szCs w:val="24"/>
          <w:lang w:eastAsia="es-MX"/>
        </w:rPr>
        <w:t xml:space="preserve"> acuerdo a la siguiente tarifa:</w:t>
      </w:r>
    </w:p>
    <w:p w14:paraId="2F603416" w14:textId="20E17FD0"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 </w:t>
      </w:r>
      <w:r w:rsidRPr="00C87640">
        <w:rPr>
          <w:rFonts w:ascii="Arial" w:eastAsia="Times New Roman" w:hAnsi="Arial" w:cs="Arial"/>
          <w:sz w:val="24"/>
          <w:szCs w:val="24"/>
          <w:lang w:eastAsia="es-MX"/>
        </w:rPr>
        <w:t>Ganado vacuno</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 y por día</w:t>
      </w:r>
    </w:p>
    <w:p w14:paraId="18BB07D0" w14:textId="0ABCC1BD"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 xml:space="preserve">II.- </w:t>
      </w:r>
      <w:r w:rsidRPr="00C87640">
        <w:rPr>
          <w:rFonts w:ascii="Arial" w:eastAsia="Times New Roman" w:hAnsi="Arial" w:cs="Arial"/>
          <w:sz w:val="24"/>
          <w:szCs w:val="24"/>
          <w:lang w:eastAsia="es-MX"/>
        </w:rPr>
        <w:t>Ganado porcino</w:t>
      </w:r>
      <w:r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ab/>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 por cabeza y por día</w:t>
      </w:r>
    </w:p>
    <w:p w14:paraId="5A27658B" w14:textId="57C744CD"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Arial" w:hAnsi="Arial" w:cs="Arial"/>
          <w:b/>
          <w:bCs/>
          <w:sz w:val="24"/>
          <w:szCs w:val="24"/>
          <w:lang w:eastAsia="es-MX"/>
        </w:rPr>
        <w:t>III.</w:t>
      </w:r>
      <w:r w:rsidR="002B5286" w:rsidRPr="00C87640">
        <w:rPr>
          <w:rFonts w:ascii="Arial" w:eastAsia="Times New Roman" w:hAnsi="Arial" w:cs="Arial"/>
          <w:sz w:val="24"/>
          <w:szCs w:val="24"/>
          <w:lang w:eastAsia="es-MX"/>
        </w:rPr>
        <w:t xml:space="preserve">- Ganado caprino     </w:t>
      </w:r>
      <w:r w:rsidR="002B5286" w:rsidRPr="00C87640">
        <w:rPr>
          <w:rFonts w:ascii="Arial" w:eastAsia="Times New Roman" w:hAnsi="Arial" w:cs="Arial"/>
          <w:sz w:val="24"/>
          <w:szCs w:val="24"/>
          <w:lang w:eastAsia="es-MX"/>
        </w:rPr>
        <w:tab/>
      </w:r>
      <w:r w:rsidRPr="00C87640">
        <w:rPr>
          <w:rFonts w:ascii="Arial" w:eastAsia="Times New Roman" w:hAnsi="Arial" w:cs="Arial"/>
          <w:sz w:val="24"/>
          <w:szCs w:val="24"/>
          <w:lang w:eastAsia="es-MX"/>
        </w:rPr>
        <w:t>.3</w:t>
      </w:r>
      <w:r w:rsidR="00B57FF6" w:rsidRPr="00C87640">
        <w:rPr>
          <w:rFonts w:ascii="Arial" w:eastAsia="Times New Roman" w:hAnsi="Arial" w:cs="Arial"/>
          <w:sz w:val="24"/>
          <w:szCs w:val="24"/>
          <w:lang w:eastAsia="es-MX"/>
        </w:rPr>
        <w:t>6</w:t>
      </w:r>
      <w:r w:rsidRPr="00C87640">
        <w:rPr>
          <w:rFonts w:ascii="Arial" w:eastAsia="Times New Roman" w:hAnsi="Arial" w:cs="Arial"/>
          <w:sz w:val="24"/>
          <w:szCs w:val="24"/>
          <w:lang w:eastAsia="es-MX"/>
        </w:rPr>
        <w:t xml:space="preserve"> UMA</w:t>
      </w:r>
      <w:r w:rsidRPr="007E020B">
        <w:rPr>
          <w:rFonts w:ascii="Arial" w:eastAsia="Times New Roman" w:hAnsi="Arial" w:cs="Arial"/>
          <w:sz w:val="24"/>
          <w:szCs w:val="24"/>
          <w:lang w:eastAsia="es-MX"/>
        </w:rPr>
        <w:t xml:space="preserve"> por cabeza y por día</w:t>
      </w:r>
    </w:p>
    <w:p w14:paraId="346F5B11"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2F055F49"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IX</w:t>
      </w:r>
    </w:p>
    <w:p w14:paraId="7C2551A0"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Certificados y Constancias</w:t>
      </w:r>
    </w:p>
    <w:p w14:paraId="3EB96CB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8CC9F3" w14:textId="7D954E12"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los certificados y constancias que expida la autoridad municipal, se pagarán las cuotas siguientes:</w:t>
      </w:r>
    </w:p>
    <w:p w14:paraId="362C59D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E7ED8B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 xml:space="preserve">Por cada certificado que expida el Ayuntamiento……………………………………   </w:t>
      </w:r>
      <w:r w:rsidRPr="007E020B">
        <w:rPr>
          <w:rFonts w:ascii="Arial" w:eastAsia="Times New Roman" w:hAnsi="Arial" w:cs="Arial"/>
          <w:sz w:val="24"/>
          <w:szCs w:val="24"/>
          <w:lang w:eastAsia="es-MX"/>
        </w:rPr>
        <w:tab/>
        <w:t xml:space="preserve">  .55 UMA</w:t>
      </w:r>
    </w:p>
    <w:p w14:paraId="434D590C" w14:textId="01549235"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 </w:t>
      </w:r>
      <w:r w:rsidRPr="007E020B">
        <w:rPr>
          <w:rFonts w:ascii="Arial" w:eastAsia="Times New Roman" w:hAnsi="Arial" w:cs="Arial"/>
          <w:sz w:val="24"/>
          <w:szCs w:val="24"/>
          <w:lang w:eastAsia="es-MX"/>
        </w:rPr>
        <w:t>Por cada copia certificada que ex</w:t>
      </w:r>
      <w:r w:rsidR="002B5286">
        <w:rPr>
          <w:rFonts w:ascii="Arial" w:eastAsia="Times New Roman" w:hAnsi="Arial" w:cs="Arial"/>
          <w:sz w:val="24"/>
          <w:szCs w:val="24"/>
          <w:lang w:eastAsia="es-MX"/>
        </w:rPr>
        <w:t>pida el Ayuntamiento………………………………</w:t>
      </w:r>
      <w:r w:rsidR="00C87640">
        <w:rPr>
          <w:rFonts w:ascii="Arial" w:eastAsia="Times New Roman" w:hAnsi="Arial" w:cs="Arial"/>
          <w:sz w:val="24"/>
          <w:szCs w:val="24"/>
          <w:lang w:eastAsia="es-MX"/>
        </w:rPr>
        <w:t>……</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.04 UMA</w:t>
      </w:r>
    </w:p>
    <w:p w14:paraId="095DF668" w14:textId="6A59774E"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 xml:space="preserve">III.- </w:t>
      </w:r>
      <w:r w:rsidRPr="007E020B">
        <w:rPr>
          <w:rFonts w:ascii="Arial" w:eastAsia="Times New Roman" w:hAnsi="Arial" w:cs="Arial"/>
          <w:sz w:val="24"/>
          <w:szCs w:val="24"/>
          <w:lang w:eastAsia="es-MX"/>
        </w:rPr>
        <w:t>Por cada constancia que expida el Ayuntamiento…</w:t>
      </w:r>
      <w:r w:rsidR="00C87640" w:rsidRPr="007E020B">
        <w:rPr>
          <w:rFonts w:ascii="Arial" w:eastAsia="Times New Roman" w:hAnsi="Arial" w:cs="Arial"/>
          <w:sz w:val="24"/>
          <w:szCs w:val="24"/>
          <w:lang w:eastAsia="es-MX"/>
        </w:rPr>
        <w:t>……</w:t>
      </w:r>
      <w:r w:rsidRPr="007E020B">
        <w:rPr>
          <w:rFonts w:ascii="Arial" w:eastAsia="Times New Roman" w:hAnsi="Arial" w:cs="Arial"/>
          <w:sz w:val="24"/>
          <w:szCs w:val="24"/>
          <w:lang w:eastAsia="es-MX"/>
        </w:rPr>
        <w:t>……………...………</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.55 UMA</w:t>
      </w:r>
    </w:p>
    <w:p w14:paraId="74C2AD7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IV.</w:t>
      </w:r>
      <w:r w:rsidRPr="007E020B">
        <w:rPr>
          <w:rFonts w:ascii="Arial" w:eastAsia="Times New Roman" w:hAnsi="Arial" w:cs="Arial"/>
          <w:sz w:val="24"/>
          <w:szCs w:val="24"/>
          <w:lang w:eastAsia="es-MX"/>
        </w:rPr>
        <w:t>- Por cada copia simple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.02 UMA</w:t>
      </w:r>
    </w:p>
    <w:p w14:paraId="6B85F5E9"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0D37EEB3"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p>
    <w:p w14:paraId="35CCF0A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uso y aprovechamiento de los Bienes de Dominio Público del Patrimonio Municipal</w:t>
      </w:r>
    </w:p>
    <w:p w14:paraId="123986F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val="es-ES" w:eastAsia="es-MX"/>
        </w:rPr>
      </w:pPr>
    </w:p>
    <w:p w14:paraId="43FBB06F" w14:textId="481115B0"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derechos por servicios de mercados se causarán y pagarán de conformidad con las siguientes tarifas:</w:t>
      </w:r>
    </w:p>
    <w:p w14:paraId="29AC721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1807"/>
      </w:tblGrid>
      <w:tr w:rsidR="00F23808" w:rsidRPr="00C87640" w14:paraId="7E36E86F" w14:textId="77777777" w:rsidTr="00F23808">
        <w:tc>
          <w:tcPr>
            <w:tcW w:w="5875" w:type="dxa"/>
            <w:vAlign w:val="center"/>
          </w:tcPr>
          <w:p w14:paraId="57A16EB6" w14:textId="77777777" w:rsidR="00F23808" w:rsidRPr="00C87640" w:rsidRDefault="00F23808" w:rsidP="00F23808">
            <w:pPr>
              <w:widowControl w:val="0"/>
              <w:autoSpaceDE w:val="0"/>
              <w:autoSpaceDN w:val="0"/>
              <w:adjustRightInd w:val="0"/>
              <w:spacing w:line="360" w:lineRule="auto"/>
              <w:rPr>
                <w:rFonts w:ascii="Arial" w:hAnsi="Arial" w:cs="Arial"/>
                <w:b/>
                <w:bCs/>
                <w:sz w:val="24"/>
                <w:szCs w:val="24"/>
                <w:lang w:eastAsia="es-MX"/>
              </w:rPr>
            </w:pPr>
            <w:r w:rsidRPr="00C87640">
              <w:rPr>
                <w:rFonts w:ascii="Arial" w:hAnsi="Arial" w:cs="Arial"/>
                <w:b/>
                <w:bCs/>
                <w:sz w:val="24"/>
                <w:szCs w:val="24"/>
                <w:lang w:eastAsia="es-MX"/>
              </w:rPr>
              <w:t xml:space="preserve">I.- </w:t>
            </w:r>
            <w:r w:rsidRPr="00C87640">
              <w:rPr>
                <w:rFonts w:ascii="Arial" w:hAnsi="Arial" w:cs="Arial"/>
                <w:sz w:val="24"/>
                <w:szCs w:val="24"/>
                <w:lang w:eastAsia="es-MX"/>
              </w:rPr>
              <w:t xml:space="preserve"> Locales comerciales </w:t>
            </w:r>
          </w:p>
        </w:tc>
        <w:tc>
          <w:tcPr>
            <w:tcW w:w="1859" w:type="dxa"/>
            <w:vAlign w:val="center"/>
          </w:tcPr>
          <w:p w14:paraId="67212936" w14:textId="35558757" w:rsidR="00F23808" w:rsidRPr="00C87640" w:rsidRDefault="00F23808" w:rsidP="00F23808">
            <w:pPr>
              <w:widowControl w:val="0"/>
              <w:autoSpaceDE w:val="0"/>
              <w:autoSpaceDN w:val="0"/>
              <w:adjustRightInd w:val="0"/>
              <w:spacing w:line="360" w:lineRule="auto"/>
              <w:rPr>
                <w:rFonts w:ascii="Arial" w:hAnsi="Arial" w:cs="Arial"/>
                <w:sz w:val="24"/>
                <w:szCs w:val="24"/>
                <w:lang w:eastAsia="es-MX"/>
              </w:rPr>
            </w:pPr>
            <w:r w:rsidRPr="00C87640">
              <w:rPr>
                <w:rFonts w:ascii="Arial" w:hAnsi="Arial" w:cs="Arial"/>
                <w:sz w:val="24"/>
                <w:szCs w:val="24"/>
                <w:lang w:eastAsia="es-MX"/>
              </w:rPr>
              <w:t>$1</w:t>
            </w:r>
            <w:r w:rsidR="00B57FF6" w:rsidRPr="00C87640">
              <w:rPr>
                <w:rFonts w:ascii="Arial" w:hAnsi="Arial" w:cs="Arial"/>
                <w:sz w:val="24"/>
                <w:szCs w:val="24"/>
                <w:lang w:eastAsia="es-MX"/>
              </w:rPr>
              <w:t>2</w:t>
            </w:r>
            <w:r w:rsidRPr="00C87640">
              <w:rPr>
                <w:rFonts w:ascii="Arial" w:hAnsi="Arial" w:cs="Arial"/>
                <w:sz w:val="24"/>
                <w:szCs w:val="24"/>
                <w:lang w:eastAsia="es-MX"/>
              </w:rPr>
              <w:t>.00  x día</w:t>
            </w:r>
          </w:p>
        </w:tc>
      </w:tr>
      <w:tr w:rsidR="00F23808" w:rsidRPr="00C87640" w14:paraId="7ACAC44A" w14:textId="77777777" w:rsidTr="00F23808">
        <w:tc>
          <w:tcPr>
            <w:tcW w:w="5875" w:type="dxa"/>
            <w:vAlign w:val="center"/>
          </w:tcPr>
          <w:p w14:paraId="1B7FF924" w14:textId="77777777" w:rsidR="00F23808" w:rsidRPr="00C87640" w:rsidRDefault="00F23808" w:rsidP="00F23808">
            <w:pPr>
              <w:widowControl w:val="0"/>
              <w:autoSpaceDE w:val="0"/>
              <w:autoSpaceDN w:val="0"/>
              <w:adjustRightInd w:val="0"/>
              <w:spacing w:line="360" w:lineRule="auto"/>
              <w:rPr>
                <w:rFonts w:ascii="Arial" w:hAnsi="Arial" w:cs="Arial"/>
                <w:bCs/>
                <w:sz w:val="24"/>
                <w:szCs w:val="24"/>
                <w:lang w:eastAsia="es-MX"/>
              </w:rPr>
            </w:pPr>
            <w:r w:rsidRPr="00C87640">
              <w:rPr>
                <w:rFonts w:ascii="Arial" w:hAnsi="Arial" w:cs="Arial"/>
                <w:b/>
                <w:bCs/>
                <w:sz w:val="24"/>
                <w:szCs w:val="24"/>
                <w:lang w:eastAsia="es-MX"/>
              </w:rPr>
              <w:t xml:space="preserve">II.- </w:t>
            </w:r>
            <w:r w:rsidRPr="00C87640">
              <w:rPr>
                <w:rFonts w:ascii="Arial" w:hAnsi="Arial" w:cs="Arial"/>
                <w:bCs/>
                <w:sz w:val="24"/>
                <w:szCs w:val="24"/>
                <w:lang w:eastAsia="es-MX"/>
              </w:rPr>
              <w:t xml:space="preserve"> Mesetas ubicadas en el mercado de carnes y verduras.</w:t>
            </w:r>
          </w:p>
        </w:tc>
        <w:tc>
          <w:tcPr>
            <w:tcW w:w="1859" w:type="dxa"/>
            <w:vAlign w:val="center"/>
          </w:tcPr>
          <w:p w14:paraId="178595A6" w14:textId="07DE6A8A" w:rsidR="00F23808" w:rsidRPr="00C87640" w:rsidRDefault="00F23808" w:rsidP="00F23808">
            <w:pPr>
              <w:widowControl w:val="0"/>
              <w:autoSpaceDE w:val="0"/>
              <w:autoSpaceDN w:val="0"/>
              <w:adjustRightInd w:val="0"/>
              <w:spacing w:line="360" w:lineRule="auto"/>
              <w:rPr>
                <w:rFonts w:ascii="Arial" w:hAnsi="Arial" w:cs="Arial"/>
                <w:b/>
                <w:bCs/>
                <w:sz w:val="24"/>
                <w:szCs w:val="24"/>
                <w:lang w:eastAsia="es-MX"/>
              </w:rPr>
            </w:pPr>
            <w:r w:rsidRPr="00C87640">
              <w:rPr>
                <w:rFonts w:ascii="Arial" w:hAnsi="Arial" w:cs="Arial"/>
                <w:bCs/>
                <w:sz w:val="24"/>
                <w:szCs w:val="24"/>
                <w:lang w:eastAsia="es-MX"/>
              </w:rPr>
              <w:t>$1</w:t>
            </w:r>
            <w:r w:rsidR="00B57FF6" w:rsidRPr="00C87640">
              <w:rPr>
                <w:rFonts w:ascii="Arial" w:hAnsi="Arial" w:cs="Arial"/>
                <w:bCs/>
                <w:sz w:val="24"/>
                <w:szCs w:val="24"/>
                <w:lang w:eastAsia="es-MX"/>
              </w:rPr>
              <w:t>2</w:t>
            </w:r>
            <w:r w:rsidRPr="00C87640">
              <w:rPr>
                <w:rFonts w:ascii="Arial" w:hAnsi="Arial" w:cs="Arial"/>
                <w:bCs/>
                <w:sz w:val="24"/>
                <w:szCs w:val="24"/>
                <w:lang w:eastAsia="es-MX"/>
              </w:rPr>
              <w:t>.00 x  día</w:t>
            </w:r>
          </w:p>
        </w:tc>
      </w:tr>
      <w:tr w:rsidR="00F23808" w:rsidRPr="00C87640" w14:paraId="3169FE12" w14:textId="77777777" w:rsidTr="002B5286">
        <w:trPr>
          <w:trHeight w:val="928"/>
        </w:trPr>
        <w:tc>
          <w:tcPr>
            <w:tcW w:w="5875" w:type="dxa"/>
          </w:tcPr>
          <w:p w14:paraId="4FD9338F" w14:textId="77777777" w:rsidR="00F23808" w:rsidRPr="00C87640" w:rsidRDefault="00F23808" w:rsidP="002B5286">
            <w:pPr>
              <w:widowControl w:val="0"/>
              <w:autoSpaceDE w:val="0"/>
              <w:autoSpaceDN w:val="0"/>
              <w:adjustRightInd w:val="0"/>
              <w:spacing w:line="360" w:lineRule="auto"/>
              <w:rPr>
                <w:rFonts w:ascii="Arial" w:hAnsi="Arial" w:cs="Arial"/>
                <w:sz w:val="24"/>
                <w:szCs w:val="24"/>
                <w:lang w:eastAsia="es-MX"/>
              </w:rPr>
            </w:pPr>
            <w:r w:rsidRPr="00C87640">
              <w:rPr>
                <w:rFonts w:ascii="Arial" w:hAnsi="Arial" w:cs="Arial"/>
                <w:b/>
                <w:sz w:val="24"/>
                <w:szCs w:val="24"/>
                <w:lang w:eastAsia="es-MX"/>
              </w:rPr>
              <w:t>III.-</w:t>
            </w:r>
            <w:r w:rsidRPr="00C87640">
              <w:rPr>
                <w:rFonts w:ascii="Arial" w:hAnsi="Arial" w:cs="Arial"/>
                <w:sz w:val="24"/>
                <w:szCs w:val="24"/>
                <w:lang w:eastAsia="es-MX"/>
              </w:rPr>
              <w:t xml:space="preserve"> Locatarios semifijos.</w:t>
            </w:r>
          </w:p>
          <w:p w14:paraId="5A9BC559" w14:textId="77777777" w:rsidR="00F23808" w:rsidRPr="00C87640" w:rsidRDefault="00F23808" w:rsidP="002B5286">
            <w:pPr>
              <w:widowControl w:val="0"/>
              <w:autoSpaceDE w:val="0"/>
              <w:autoSpaceDN w:val="0"/>
              <w:adjustRightInd w:val="0"/>
              <w:spacing w:line="360" w:lineRule="auto"/>
              <w:rPr>
                <w:rFonts w:ascii="Arial" w:hAnsi="Arial" w:cs="Arial"/>
                <w:sz w:val="24"/>
                <w:szCs w:val="24"/>
                <w:lang w:eastAsia="es-MX"/>
              </w:rPr>
            </w:pPr>
          </w:p>
          <w:p w14:paraId="24EEBD5A" w14:textId="77777777" w:rsidR="002B5286" w:rsidRPr="00C87640" w:rsidRDefault="002B5286" w:rsidP="002B5286">
            <w:pPr>
              <w:widowControl w:val="0"/>
              <w:autoSpaceDE w:val="0"/>
              <w:autoSpaceDN w:val="0"/>
              <w:adjustRightInd w:val="0"/>
              <w:spacing w:line="360" w:lineRule="auto"/>
              <w:rPr>
                <w:rFonts w:ascii="Arial" w:hAnsi="Arial" w:cs="Arial"/>
                <w:sz w:val="24"/>
                <w:szCs w:val="24"/>
                <w:lang w:eastAsia="es-MX"/>
              </w:rPr>
            </w:pPr>
          </w:p>
          <w:p w14:paraId="75E2ED40" w14:textId="77777777" w:rsidR="00F23808" w:rsidRPr="00C87640" w:rsidRDefault="00F23808" w:rsidP="002B5286">
            <w:pPr>
              <w:widowControl w:val="0"/>
              <w:autoSpaceDE w:val="0"/>
              <w:autoSpaceDN w:val="0"/>
              <w:adjustRightInd w:val="0"/>
              <w:spacing w:line="360" w:lineRule="auto"/>
              <w:rPr>
                <w:rFonts w:ascii="Arial" w:hAnsi="Arial" w:cs="Arial"/>
                <w:sz w:val="24"/>
                <w:szCs w:val="24"/>
                <w:lang w:eastAsia="es-MX"/>
              </w:rPr>
            </w:pPr>
            <w:r w:rsidRPr="00C87640">
              <w:rPr>
                <w:rFonts w:ascii="Arial" w:hAnsi="Arial" w:cs="Arial"/>
                <w:b/>
                <w:sz w:val="24"/>
                <w:szCs w:val="24"/>
                <w:lang w:eastAsia="es-MX"/>
              </w:rPr>
              <w:t xml:space="preserve">IV.- </w:t>
            </w:r>
            <w:r w:rsidRPr="00C87640">
              <w:rPr>
                <w:rFonts w:ascii="Arial" w:hAnsi="Arial" w:cs="Arial"/>
                <w:sz w:val="24"/>
                <w:szCs w:val="24"/>
                <w:lang w:eastAsia="es-MX"/>
              </w:rPr>
              <w:t xml:space="preserve">Renovación en el Padrón </w:t>
            </w:r>
          </w:p>
          <w:p w14:paraId="1DB49C00" w14:textId="77777777" w:rsidR="00F23808" w:rsidRPr="00C87640" w:rsidRDefault="00F23808" w:rsidP="002B5286">
            <w:pPr>
              <w:widowControl w:val="0"/>
              <w:autoSpaceDE w:val="0"/>
              <w:autoSpaceDN w:val="0"/>
              <w:adjustRightInd w:val="0"/>
              <w:spacing w:line="360" w:lineRule="auto"/>
              <w:rPr>
                <w:rFonts w:ascii="Arial" w:hAnsi="Arial" w:cs="Arial"/>
                <w:b/>
                <w:bCs/>
                <w:sz w:val="24"/>
                <w:szCs w:val="24"/>
                <w:lang w:eastAsia="es-MX"/>
              </w:rPr>
            </w:pPr>
          </w:p>
        </w:tc>
        <w:tc>
          <w:tcPr>
            <w:tcW w:w="1859" w:type="dxa"/>
            <w:vAlign w:val="center"/>
          </w:tcPr>
          <w:p w14:paraId="34D16745" w14:textId="63795EBD" w:rsidR="00F23808" w:rsidRPr="00C87640" w:rsidRDefault="00F23808" w:rsidP="00F23808">
            <w:pPr>
              <w:widowControl w:val="0"/>
              <w:autoSpaceDE w:val="0"/>
              <w:autoSpaceDN w:val="0"/>
              <w:adjustRightInd w:val="0"/>
              <w:spacing w:line="360" w:lineRule="auto"/>
              <w:rPr>
                <w:rFonts w:ascii="Arial" w:hAnsi="Arial" w:cs="Arial"/>
                <w:sz w:val="24"/>
                <w:szCs w:val="24"/>
                <w:lang w:eastAsia="es-MX"/>
              </w:rPr>
            </w:pPr>
            <w:r w:rsidRPr="00C87640">
              <w:rPr>
                <w:rFonts w:ascii="Arial" w:hAnsi="Arial" w:cs="Arial"/>
                <w:sz w:val="24"/>
                <w:szCs w:val="24"/>
                <w:lang w:eastAsia="es-MX"/>
              </w:rPr>
              <w:t xml:space="preserve">$ </w:t>
            </w:r>
            <w:r w:rsidR="00B57FF6" w:rsidRPr="00C87640">
              <w:rPr>
                <w:rFonts w:ascii="Arial" w:hAnsi="Arial" w:cs="Arial"/>
                <w:sz w:val="24"/>
                <w:szCs w:val="24"/>
                <w:lang w:eastAsia="es-MX"/>
              </w:rPr>
              <w:t>6</w:t>
            </w:r>
            <w:r w:rsidRPr="00C87640">
              <w:rPr>
                <w:rFonts w:ascii="Arial" w:hAnsi="Arial" w:cs="Arial"/>
                <w:sz w:val="24"/>
                <w:szCs w:val="24"/>
                <w:lang w:eastAsia="es-MX"/>
              </w:rPr>
              <w:t>.00 por metro y por día.</w:t>
            </w:r>
          </w:p>
          <w:p w14:paraId="60738F8A" w14:textId="6D563E45" w:rsidR="00F23808" w:rsidRPr="00C87640" w:rsidRDefault="00F23808" w:rsidP="00F23808">
            <w:pPr>
              <w:widowControl w:val="0"/>
              <w:autoSpaceDE w:val="0"/>
              <w:autoSpaceDN w:val="0"/>
              <w:adjustRightInd w:val="0"/>
              <w:spacing w:line="360" w:lineRule="auto"/>
              <w:rPr>
                <w:rFonts w:ascii="Arial" w:hAnsi="Arial" w:cs="Arial"/>
                <w:sz w:val="24"/>
                <w:szCs w:val="24"/>
                <w:lang w:eastAsia="es-MX"/>
              </w:rPr>
            </w:pPr>
            <w:r w:rsidRPr="00C87640">
              <w:rPr>
                <w:rFonts w:ascii="Arial" w:hAnsi="Arial" w:cs="Arial"/>
                <w:sz w:val="24"/>
                <w:szCs w:val="24"/>
                <w:lang w:eastAsia="es-MX"/>
              </w:rPr>
              <w:t>$1</w:t>
            </w:r>
            <w:r w:rsidR="00B57FF6" w:rsidRPr="00C87640">
              <w:rPr>
                <w:rFonts w:ascii="Arial" w:hAnsi="Arial" w:cs="Arial"/>
                <w:sz w:val="24"/>
                <w:szCs w:val="24"/>
                <w:lang w:eastAsia="es-MX"/>
              </w:rPr>
              <w:t>8</w:t>
            </w:r>
            <w:r w:rsidRPr="00C87640">
              <w:rPr>
                <w:rFonts w:ascii="Arial" w:hAnsi="Arial" w:cs="Arial"/>
                <w:sz w:val="24"/>
                <w:szCs w:val="24"/>
                <w:lang w:eastAsia="es-MX"/>
              </w:rPr>
              <w:t>0.00 anuales.</w:t>
            </w:r>
          </w:p>
          <w:p w14:paraId="4C569A4B" w14:textId="77777777" w:rsidR="00F23808" w:rsidRPr="00C87640" w:rsidRDefault="00F23808" w:rsidP="00F23808">
            <w:pPr>
              <w:widowControl w:val="0"/>
              <w:autoSpaceDE w:val="0"/>
              <w:autoSpaceDN w:val="0"/>
              <w:adjustRightInd w:val="0"/>
              <w:spacing w:line="360" w:lineRule="auto"/>
              <w:rPr>
                <w:rFonts w:ascii="Arial" w:hAnsi="Arial" w:cs="Arial"/>
                <w:sz w:val="24"/>
                <w:szCs w:val="24"/>
                <w:lang w:eastAsia="es-MX"/>
              </w:rPr>
            </w:pPr>
          </w:p>
        </w:tc>
      </w:tr>
    </w:tbl>
    <w:p w14:paraId="4A44D5AD"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DC61F38" w14:textId="77777777" w:rsidR="00F23808" w:rsidRPr="00C87640" w:rsidRDefault="002B5286" w:rsidP="00F23808">
      <w:pPr>
        <w:widowControl w:val="0"/>
        <w:tabs>
          <w:tab w:val="left" w:pos="1494"/>
        </w:tabs>
        <w:autoSpaceDE w:val="0"/>
        <w:autoSpaceDN w:val="0"/>
        <w:adjustRightInd w:val="0"/>
        <w:spacing w:after="0" w:line="360" w:lineRule="auto"/>
        <w:rPr>
          <w:rFonts w:ascii="Arial" w:eastAsia="Times New Roman" w:hAnsi="Arial" w:cs="Arial"/>
          <w:sz w:val="24"/>
          <w:szCs w:val="24"/>
          <w:lang w:eastAsia="es-MX"/>
        </w:rPr>
      </w:pPr>
      <w:r w:rsidRPr="00C87640">
        <w:rPr>
          <w:rFonts w:ascii="Arial" w:eastAsia="Times New Roman" w:hAnsi="Arial" w:cs="Arial"/>
          <w:sz w:val="24"/>
          <w:szCs w:val="24"/>
          <w:lang w:eastAsia="es-MX"/>
        </w:rPr>
        <w:t>Puestos (</w:t>
      </w:r>
      <w:r w:rsidR="00F23808" w:rsidRPr="00C87640">
        <w:rPr>
          <w:rFonts w:ascii="Arial" w:eastAsia="Times New Roman" w:hAnsi="Arial" w:cs="Arial"/>
          <w:sz w:val="24"/>
          <w:szCs w:val="24"/>
          <w:lang w:eastAsia="es-MX"/>
        </w:rPr>
        <w:t xml:space="preserve">ambulantes) en la vía pública  </w:t>
      </w:r>
    </w:p>
    <w:p w14:paraId="44A88B39"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0F1E86B" w14:textId="3093AAD5" w:rsidR="00F23808" w:rsidRPr="00C87640" w:rsidRDefault="00F23808" w:rsidP="00405539">
      <w:pPr>
        <w:widowControl w:val="0"/>
        <w:numPr>
          <w:ilvl w:val="0"/>
          <w:numId w:val="12"/>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Pequeño (2m x 1m)                                    </w:t>
      </w:r>
      <w:r w:rsidR="002B5286"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 xml:space="preserve"> </w:t>
      </w:r>
      <w:r w:rsidR="002B5286" w:rsidRPr="00C87640">
        <w:rPr>
          <w:rFonts w:ascii="Arial" w:eastAsia="Times New Roman" w:hAnsi="Arial" w:cs="Arial"/>
          <w:sz w:val="24"/>
          <w:szCs w:val="24"/>
          <w:lang w:eastAsia="es-MX"/>
        </w:rPr>
        <w:t>$ 1</w:t>
      </w:r>
      <w:r w:rsidR="00B57FF6" w:rsidRPr="00C87640">
        <w:rPr>
          <w:rFonts w:ascii="Arial" w:eastAsia="Times New Roman" w:hAnsi="Arial" w:cs="Arial"/>
          <w:sz w:val="24"/>
          <w:szCs w:val="24"/>
          <w:lang w:eastAsia="es-MX"/>
        </w:rPr>
        <w:t>2</w:t>
      </w:r>
      <w:r w:rsidR="002B5286" w:rsidRPr="00C87640">
        <w:rPr>
          <w:rFonts w:ascii="Arial" w:eastAsia="Times New Roman" w:hAnsi="Arial" w:cs="Arial"/>
          <w:sz w:val="24"/>
          <w:szCs w:val="24"/>
          <w:lang w:eastAsia="es-MX"/>
        </w:rPr>
        <w:t>.00</w:t>
      </w:r>
      <w:r w:rsidRPr="00C87640">
        <w:rPr>
          <w:rFonts w:ascii="Arial" w:eastAsia="Times New Roman" w:hAnsi="Arial" w:cs="Arial"/>
          <w:sz w:val="24"/>
          <w:szCs w:val="24"/>
          <w:lang w:eastAsia="es-MX"/>
        </w:rPr>
        <w:t xml:space="preserve"> x día</w:t>
      </w:r>
    </w:p>
    <w:p w14:paraId="2B6E1B20" w14:textId="1A68CACA" w:rsidR="00F23808" w:rsidRPr="00C87640" w:rsidRDefault="00F23808" w:rsidP="00405539">
      <w:pPr>
        <w:widowControl w:val="0"/>
        <w:numPr>
          <w:ilvl w:val="0"/>
          <w:numId w:val="12"/>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Mediano (3m x 1m)                                 </w:t>
      </w:r>
      <w:r w:rsidR="002B5286"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$ 1</w:t>
      </w:r>
      <w:r w:rsidR="00B57FF6" w:rsidRPr="00C87640">
        <w:rPr>
          <w:rFonts w:ascii="Arial" w:eastAsia="Times New Roman" w:hAnsi="Arial" w:cs="Arial"/>
          <w:sz w:val="24"/>
          <w:szCs w:val="24"/>
          <w:lang w:eastAsia="es-MX"/>
        </w:rPr>
        <w:t>8</w:t>
      </w:r>
      <w:r w:rsidRPr="00C87640">
        <w:rPr>
          <w:rFonts w:ascii="Arial" w:eastAsia="Times New Roman" w:hAnsi="Arial" w:cs="Arial"/>
          <w:sz w:val="24"/>
          <w:szCs w:val="24"/>
          <w:lang w:eastAsia="es-MX"/>
        </w:rPr>
        <w:t>.00 x día</w:t>
      </w:r>
    </w:p>
    <w:p w14:paraId="3A1374B1" w14:textId="5C38D911" w:rsidR="00F23808" w:rsidRPr="00C87640" w:rsidRDefault="00F23808" w:rsidP="00405539">
      <w:pPr>
        <w:widowControl w:val="0"/>
        <w:numPr>
          <w:ilvl w:val="0"/>
          <w:numId w:val="12"/>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Grande (10m x 1m)                                </w:t>
      </w:r>
      <w:r w:rsidR="002B5286"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 xml:space="preserve"> $ </w:t>
      </w:r>
      <w:r w:rsidR="00B57FF6" w:rsidRPr="00C87640">
        <w:rPr>
          <w:rFonts w:ascii="Arial" w:eastAsia="Times New Roman" w:hAnsi="Arial" w:cs="Arial"/>
          <w:sz w:val="24"/>
          <w:szCs w:val="24"/>
          <w:lang w:eastAsia="es-MX"/>
        </w:rPr>
        <w:t>30</w:t>
      </w:r>
      <w:r w:rsidRPr="00C87640">
        <w:rPr>
          <w:rFonts w:ascii="Arial" w:eastAsia="Times New Roman" w:hAnsi="Arial" w:cs="Arial"/>
          <w:sz w:val="24"/>
          <w:szCs w:val="24"/>
          <w:lang w:eastAsia="es-MX"/>
        </w:rPr>
        <w:t>.00 x día</w:t>
      </w:r>
    </w:p>
    <w:p w14:paraId="17706A84" w14:textId="03023EB6" w:rsidR="00F23808" w:rsidRPr="00C87640" w:rsidRDefault="00F23808" w:rsidP="00405539">
      <w:pPr>
        <w:widowControl w:val="0"/>
        <w:numPr>
          <w:ilvl w:val="0"/>
          <w:numId w:val="12"/>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Vendedores ambulantes con camioneta </w:t>
      </w:r>
      <w:r w:rsidR="002B5286"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$ 1</w:t>
      </w:r>
      <w:r w:rsidR="00B57FF6" w:rsidRPr="00C87640">
        <w:rPr>
          <w:rFonts w:ascii="Arial" w:eastAsia="Times New Roman" w:hAnsi="Arial" w:cs="Arial"/>
          <w:sz w:val="24"/>
          <w:szCs w:val="24"/>
          <w:lang w:eastAsia="es-MX"/>
        </w:rPr>
        <w:t>2</w:t>
      </w:r>
      <w:r w:rsidRPr="00C87640">
        <w:rPr>
          <w:rFonts w:ascii="Arial" w:eastAsia="Times New Roman" w:hAnsi="Arial" w:cs="Arial"/>
          <w:sz w:val="24"/>
          <w:szCs w:val="24"/>
          <w:lang w:eastAsia="es-MX"/>
        </w:rPr>
        <w:t>.00 x día</w:t>
      </w:r>
    </w:p>
    <w:p w14:paraId="4EB316FB" w14:textId="77777777" w:rsidR="00F23808" w:rsidRPr="00C87640" w:rsidRDefault="00F23808" w:rsidP="00F23808">
      <w:pPr>
        <w:widowControl w:val="0"/>
        <w:autoSpaceDE w:val="0"/>
        <w:autoSpaceDN w:val="0"/>
        <w:adjustRightInd w:val="0"/>
        <w:spacing w:after="0" w:line="360" w:lineRule="auto"/>
        <w:contextualSpacing/>
        <w:rPr>
          <w:rFonts w:ascii="Arial" w:eastAsia="Times New Roman" w:hAnsi="Arial" w:cs="Arial"/>
          <w:sz w:val="24"/>
          <w:szCs w:val="24"/>
          <w:lang w:eastAsia="es-MX"/>
        </w:rPr>
      </w:pPr>
    </w:p>
    <w:p w14:paraId="47856A88" w14:textId="77777777" w:rsidR="00F23808" w:rsidRPr="00C87640"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454CA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C87640">
        <w:rPr>
          <w:rFonts w:ascii="Arial" w:eastAsia="Times New Roman" w:hAnsi="Arial" w:cs="Arial"/>
          <w:b/>
          <w:bCs/>
          <w:sz w:val="24"/>
          <w:szCs w:val="24"/>
          <w:lang w:eastAsia="es-MX"/>
        </w:rPr>
        <w:t>CAPÍTULO XI</w:t>
      </w:r>
    </w:p>
    <w:p w14:paraId="23FAF3E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Servicio Público de Panteones</w:t>
      </w:r>
    </w:p>
    <w:p w14:paraId="6D6B585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A287AF0" w14:textId="28CAAA75"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8</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derechos a que se refiere este capítulo, se causarán y pagarán conforme a las siguientes cuotas:</w:t>
      </w:r>
    </w:p>
    <w:p w14:paraId="0E011CB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5BB8201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 Servicios:</w:t>
      </w:r>
    </w:p>
    <w:p w14:paraId="41B3798E" w14:textId="77777777" w:rsidR="00F23808" w:rsidRPr="007E020B" w:rsidRDefault="00F23808" w:rsidP="00F23808">
      <w:pPr>
        <w:widowControl w:val="0"/>
        <w:autoSpaceDE w:val="0"/>
        <w:autoSpaceDN w:val="0"/>
        <w:adjustRightInd w:val="0"/>
        <w:spacing w:after="0" w:line="360" w:lineRule="auto"/>
        <w:ind w:firstLine="720"/>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                                                                                                            V.U.M.A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gridCol w:w="1154"/>
      </w:tblGrid>
      <w:tr w:rsidR="00F23808" w:rsidRPr="007E020B" w14:paraId="7E569257" w14:textId="77777777" w:rsidTr="00F23808">
        <w:trPr>
          <w:trHeight w:val="397"/>
          <w:jc w:val="center"/>
        </w:trPr>
        <w:tc>
          <w:tcPr>
            <w:tcW w:w="7001" w:type="dxa"/>
          </w:tcPr>
          <w:p w14:paraId="1D4B11B5"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Servicio de inhumación en secciones</w:t>
            </w:r>
          </w:p>
        </w:tc>
        <w:tc>
          <w:tcPr>
            <w:tcW w:w="1169" w:type="dxa"/>
          </w:tcPr>
          <w:p w14:paraId="63F30D6A" w14:textId="2F63EDAB"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3.8</w:t>
            </w:r>
            <w:r w:rsidR="00B57FF6" w:rsidRPr="00C87640">
              <w:rPr>
                <w:rFonts w:ascii="Arial" w:hAnsi="Arial" w:cs="Arial"/>
                <w:b/>
                <w:bCs/>
                <w:sz w:val="24"/>
                <w:szCs w:val="24"/>
                <w:lang w:eastAsia="es-MX"/>
              </w:rPr>
              <w:t>8</w:t>
            </w:r>
          </w:p>
        </w:tc>
      </w:tr>
      <w:tr w:rsidR="00F23808" w:rsidRPr="007E020B" w14:paraId="3A462CAE" w14:textId="77777777" w:rsidTr="00F23808">
        <w:trPr>
          <w:trHeight w:val="397"/>
          <w:jc w:val="center"/>
        </w:trPr>
        <w:tc>
          <w:tcPr>
            <w:tcW w:w="7001" w:type="dxa"/>
          </w:tcPr>
          <w:p w14:paraId="5A3916F4"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Servicio de inhumación en fosa común</w:t>
            </w:r>
          </w:p>
        </w:tc>
        <w:tc>
          <w:tcPr>
            <w:tcW w:w="1169" w:type="dxa"/>
          </w:tcPr>
          <w:p w14:paraId="5B327883" w14:textId="7B3F0C31"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1.9</w:t>
            </w:r>
            <w:r w:rsidR="00B57FF6" w:rsidRPr="00C87640">
              <w:rPr>
                <w:rFonts w:ascii="Arial" w:hAnsi="Arial" w:cs="Arial"/>
                <w:b/>
                <w:bCs/>
                <w:sz w:val="24"/>
                <w:szCs w:val="24"/>
                <w:lang w:eastAsia="es-MX"/>
              </w:rPr>
              <w:t>8</w:t>
            </w:r>
          </w:p>
        </w:tc>
      </w:tr>
      <w:tr w:rsidR="00F23808" w:rsidRPr="007E020B" w14:paraId="3BD92115" w14:textId="77777777" w:rsidTr="00F23808">
        <w:trPr>
          <w:trHeight w:val="397"/>
          <w:jc w:val="center"/>
        </w:trPr>
        <w:tc>
          <w:tcPr>
            <w:tcW w:w="7001" w:type="dxa"/>
          </w:tcPr>
          <w:p w14:paraId="312CE90D"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lastRenderedPageBreak/>
              <w:t>3.- Servicio de exhumación en secciones</w:t>
            </w:r>
          </w:p>
        </w:tc>
        <w:tc>
          <w:tcPr>
            <w:tcW w:w="1169" w:type="dxa"/>
          </w:tcPr>
          <w:p w14:paraId="22F56966" w14:textId="3B65E601"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3.7</w:t>
            </w:r>
            <w:r w:rsidR="00B57FF6" w:rsidRPr="00C87640">
              <w:rPr>
                <w:rFonts w:ascii="Arial" w:hAnsi="Arial" w:cs="Arial"/>
                <w:b/>
                <w:bCs/>
                <w:sz w:val="24"/>
                <w:szCs w:val="24"/>
                <w:lang w:eastAsia="es-MX"/>
              </w:rPr>
              <w:t>8</w:t>
            </w:r>
          </w:p>
        </w:tc>
      </w:tr>
      <w:tr w:rsidR="00F23808" w:rsidRPr="007E020B" w14:paraId="12EB420B" w14:textId="77777777" w:rsidTr="00F23808">
        <w:trPr>
          <w:trHeight w:val="397"/>
          <w:jc w:val="center"/>
        </w:trPr>
        <w:tc>
          <w:tcPr>
            <w:tcW w:w="7001" w:type="dxa"/>
          </w:tcPr>
          <w:p w14:paraId="13D6F0DB"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Servicio de exhumación en fosa común</w:t>
            </w:r>
          </w:p>
        </w:tc>
        <w:tc>
          <w:tcPr>
            <w:tcW w:w="1169" w:type="dxa"/>
          </w:tcPr>
          <w:p w14:paraId="37E2CD50" w14:textId="55860816"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1.8</w:t>
            </w:r>
            <w:r w:rsidR="00B57FF6" w:rsidRPr="00C87640">
              <w:rPr>
                <w:rFonts w:ascii="Arial" w:hAnsi="Arial" w:cs="Arial"/>
                <w:b/>
                <w:bCs/>
                <w:sz w:val="24"/>
                <w:szCs w:val="24"/>
                <w:lang w:eastAsia="es-MX"/>
              </w:rPr>
              <w:t>8</w:t>
            </w:r>
          </w:p>
        </w:tc>
      </w:tr>
      <w:tr w:rsidR="00F23808" w:rsidRPr="007E020B" w14:paraId="58714D99" w14:textId="77777777" w:rsidTr="00F23808">
        <w:trPr>
          <w:trHeight w:val="397"/>
          <w:jc w:val="center"/>
        </w:trPr>
        <w:tc>
          <w:tcPr>
            <w:tcW w:w="7001" w:type="dxa"/>
          </w:tcPr>
          <w:p w14:paraId="66515A83"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Actualización de documentos por concesiones a perpetuidad</w:t>
            </w:r>
          </w:p>
        </w:tc>
        <w:tc>
          <w:tcPr>
            <w:tcW w:w="1169" w:type="dxa"/>
          </w:tcPr>
          <w:p w14:paraId="5A0A4E79" w14:textId="6953030A"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.9</w:t>
            </w:r>
            <w:r w:rsidR="00B57FF6" w:rsidRPr="00C87640">
              <w:rPr>
                <w:rFonts w:ascii="Arial" w:hAnsi="Arial" w:cs="Arial"/>
                <w:b/>
                <w:bCs/>
                <w:sz w:val="24"/>
                <w:szCs w:val="24"/>
                <w:lang w:eastAsia="es-MX"/>
              </w:rPr>
              <w:t>8</w:t>
            </w:r>
          </w:p>
        </w:tc>
      </w:tr>
      <w:tr w:rsidR="00F23808" w:rsidRPr="007E020B" w14:paraId="5ABDA93A" w14:textId="77777777" w:rsidTr="00F23808">
        <w:trPr>
          <w:trHeight w:val="397"/>
          <w:jc w:val="center"/>
        </w:trPr>
        <w:tc>
          <w:tcPr>
            <w:tcW w:w="7001" w:type="dxa"/>
          </w:tcPr>
          <w:p w14:paraId="0DBAD807"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6.- Expedición de duplicados por documentos de concesiones</w:t>
            </w:r>
          </w:p>
        </w:tc>
        <w:tc>
          <w:tcPr>
            <w:tcW w:w="1169" w:type="dxa"/>
          </w:tcPr>
          <w:p w14:paraId="53FE382B" w14:textId="4A11F691"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.4</w:t>
            </w:r>
            <w:r w:rsidR="00B57FF6" w:rsidRPr="00C87640">
              <w:rPr>
                <w:rFonts w:ascii="Arial" w:hAnsi="Arial" w:cs="Arial"/>
                <w:b/>
                <w:bCs/>
                <w:sz w:val="24"/>
                <w:szCs w:val="24"/>
                <w:lang w:eastAsia="es-MX"/>
              </w:rPr>
              <w:t>9</w:t>
            </w:r>
          </w:p>
        </w:tc>
      </w:tr>
      <w:tr w:rsidR="00F23808" w:rsidRPr="007E020B" w14:paraId="03CBBC86" w14:textId="77777777" w:rsidTr="00F23808">
        <w:trPr>
          <w:trHeight w:val="397"/>
          <w:jc w:val="center"/>
        </w:trPr>
        <w:tc>
          <w:tcPr>
            <w:tcW w:w="7001" w:type="dxa"/>
          </w:tcPr>
          <w:p w14:paraId="39120D95"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7.- Venta de osarios</w:t>
            </w:r>
          </w:p>
        </w:tc>
        <w:tc>
          <w:tcPr>
            <w:tcW w:w="1169" w:type="dxa"/>
          </w:tcPr>
          <w:p w14:paraId="049FDC1B" w14:textId="0E2C9A72"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26.0</w:t>
            </w:r>
            <w:r w:rsidR="00B57FF6" w:rsidRPr="00C87640">
              <w:rPr>
                <w:rFonts w:ascii="Arial" w:hAnsi="Arial" w:cs="Arial"/>
                <w:b/>
                <w:bCs/>
                <w:sz w:val="24"/>
                <w:szCs w:val="24"/>
                <w:lang w:eastAsia="es-MX"/>
              </w:rPr>
              <w:t>8</w:t>
            </w:r>
          </w:p>
        </w:tc>
      </w:tr>
      <w:tr w:rsidR="00F23808" w:rsidRPr="007E020B" w14:paraId="16B3AAAA" w14:textId="77777777" w:rsidTr="00F23808">
        <w:trPr>
          <w:trHeight w:val="397"/>
          <w:jc w:val="center"/>
        </w:trPr>
        <w:tc>
          <w:tcPr>
            <w:tcW w:w="7001" w:type="dxa"/>
          </w:tcPr>
          <w:p w14:paraId="3A0C0372"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8.- Renta de bóvedas para adulto por dos años</w:t>
            </w:r>
          </w:p>
        </w:tc>
        <w:tc>
          <w:tcPr>
            <w:tcW w:w="1169" w:type="dxa"/>
          </w:tcPr>
          <w:p w14:paraId="79ED110A" w14:textId="2C0F99D4" w:rsidR="00F23808" w:rsidRPr="00C87640" w:rsidRDefault="00B57FF6"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22.00</w:t>
            </w:r>
          </w:p>
        </w:tc>
      </w:tr>
      <w:tr w:rsidR="00F23808" w:rsidRPr="007E020B" w14:paraId="200089AF" w14:textId="77777777" w:rsidTr="00F23808">
        <w:trPr>
          <w:trHeight w:val="397"/>
          <w:jc w:val="center"/>
        </w:trPr>
        <w:tc>
          <w:tcPr>
            <w:tcW w:w="7001" w:type="dxa"/>
          </w:tcPr>
          <w:p w14:paraId="05A70351"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9.- Renta de bóvedas para infantes por dos años</w:t>
            </w:r>
          </w:p>
        </w:tc>
        <w:tc>
          <w:tcPr>
            <w:tcW w:w="1169" w:type="dxa"/>
          </w:tcPr>
          <w:p w14:paraId="7336FFCE" w14:textId="5939D633"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11.0</w:t>
            </w:r>
            <w:r w:rsidR="00B57FF6" w:rsidRPr="00C87640">
              <w:rPr>
                <w:rFonts w:ascii="Arial" w:hAnsi="Arial" w:cs="Arial"/>
                <w:b/>
                <w:bCs/>
                <w:sz w:val="24"/>
                <w:szCs w:val="24"/>
                <w:lang w:eastAsia="es-MX"/>
              </w:rPr>
              <w:t>8</w:t>
            </w:r>
          </w:p>
        </w:tc>
      </w:tr>
      <w:tr w:rsidR="00F23808" w:rsidRPr="007E020B" w14:paraId="40B3F45E" w14:textId="77777777" w:rsidTr="00F23808">
        <w:trPr>
          <w:trHeight w:val="397"/>
          <w:jc w:val="center"/>
        </w:trPr>
        <w:tc>
          <w:tcPr>
            <w:tcW w:w="7001" w:type="dxa"/>
          </w:tcPr>
          <w:p w14:paraId="4FAEBE30"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10.- Renta de bóvedas para recién nacidos por dos años</w:t>
            </w:r>
          </w:p>
        </w:tc>
        <w:tc>
          <w:tcPr>
            <w:tcW w:w="1169" w:type="dxa"/>
          </w:tcPr>
          <w:p w14:paraId="7DC31971" w14:textId="6A9E91AD" w:rsidR="00F23808" w:rsidRPr="00C87640" w:rsidRDefault="00B57FF6"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9</w:t>
            </w:r>
            <w:r w:rsidR="00F23808" w:rsidRPr="00C87640">
              <w:rPr>
                <w:rFonts w:ascii="Arial" w:hAnsi="Arial" w:cs="Arial"/>
                <w:b/>
                <w:bCs/>
                <w:sz w:val="24"/>
                <w:szCs w:val="24"/>
                <w:lang w:eastAsia="es-MX"/>
              </w:rPr>
              <w:t>.05</w:t>
            </w:r>
          </w:p>
        </w:tc>
      </w:tr>
      <w:tr w:rsidR="00F23808" w:rsidRPr="007E020B" w14:paraId="7DAB17C5" w14:textId="77777777" w:rsidTr="00F23808">
        <w:trPr>
          <w:trHeight w:val="397"/>
          <w:jc w:val="center"/>
        </w:trPr>
        <w:tc>
          <w:tcPr>
            <w:tcW w:w="7001" w:type="dxa"/>
          </w:tcPr>
          <w:p w14:paraId="52B29EC7"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11.- Servicio funerario básico (caja normal, traslado y mobiliario de velación)                 </w:t>
            </w:r>
          </w:p>
        </w:tc>
        <w:tc>
          <w:tcPr>
            <w:tcW w:w="1169" w:type="dxa"/>
          </w:tcPr>
          <w:p w14:paraId="29820FF6" w14:textId="33CB8EF8" w:rsidR="00F23808" w:rsidRPr="00C87640" w:rsidRDefault="00F23808" w:rsidP="00F23808">
            <w:pPr>
              <w:spacing w:line="360" w:lineRule="auto"/>
              <w:jc w:val="center"/>
              <w:rPr>
                <w:rFonts w:ascii="Arial" w:hAnsi="Arial" w:cs="Arial"/>
                <w:bCs/>
                <w:sz w:val="24"/>
                <w:szCs w:val="24"/>
                <w:lang w:eastAsia="es-MX"/>
              </w:rPr>
            </w:pPr>
            <w:r w:rsidRPr="00C87640">
              <w:rPr>
                <w:rFonts w:ascii="Arial" w:hAnsi="Arial" w:cs="Arial"/>
                <w:b/>
                <w:bCs/>
                <w:sz w:val="24"/>
                <w:szCs w:val="24"/>
                <w:lang w:eastAsia="es-MX"/>
              </w:rPr>
              <w:t>3</w:t>
            </w:r>
            <w:r w:rsidR="00B57FF6" w:rsidRPr="00C87640">
              <w:rPr>
                <w:rFonts w:ascii="Arial" w:hAnsi="Arial" w:cs="Arial"/>
                <w:b/>
                <w:bCs/>
                <w:sz w:val="24"/>
                <w:szCs w:val="24"/>
                <w:lang w:eastAsia="es-MX"/>
              </w:rPr>
              <w:t>9</w:t>
            </w:r>
            <w:r w:rsidRPr="00C87640">
              <w:rPr>
                <w:rFonts w:ascii="Arial" w:hAnsi="Arial" w:cs="Arial"/>
                <w:b/>
                <w:bCs/>
                <w:sz w:val="24"/>
                <w:szCs w:val="24"/>
                <w:lang w:eastAsia="es-MX"/>
              </w:rPr>
              <w:t>.00</w:t>
            </w:r>
          </w:p>
        </w:tc>
      </w:tr>
      <w:tr w:rsidR="00F23808" w:rsidRPr="007E020B" w14:paraId="119E2259" w14:textId="77777777" w:rsidTr="00F23808">
        <w:trPr>
          <w:trHeight w:val="397"/>
          <w:jc w:val="center"/>
        </w:trPr>
        <w:tc>
          <w:tcPr>
            <w:tcW w:w="7001" w:type="dxa"/>
          </w:tcPr>
          <w:p w14:paraId="27BBE4BE"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12.- Servicio funerario con caja de ventanilla (Traslado de cortejo, equipo de velación y caja de ventanilla)                 </w:t>
            </w:r>
          </w:p>
        </w:tc>
        <w:tc>
          <w:tcPr>
            <w:tcW w:w="1169" w:type="dxa"/>
          </w:tcPr>
          <w:p w14:paraId="6E431062" w14:textId="4A00DF54" w:rsidR="00F23808" w:rsidRPr="00C87640" w:rsidRDefault="00F23808" w:rsidP="00F23808">
            <w:pPr>
              <w:spacing w:line="360" w:lineRule="auto"/>
              <w:jc w:val="center"/>
              <w:rPr>
                <w:rFonts w:ascii="Arial" w:hAnsi="Arial" w:cs="Arial"/>
                <w:bCs/>
                <w:sz w:val="24"/>
                <w:szCs w:val="24"/>
                <w:lang w:eastAsia="es-MX"/>
              </w:rPr>
            </w:pPr>
            <w:r w:rsidRPr="00C87640">
              <w:rPr>
                <w:rFonts w:ascii="Arial" w:hAnsi="Arial" w:cs="Arial"/>
                <w:b/>
                <w:bCs/>
                <w:sz w:val="24"/>
                <w:szCs w:val="24"/>
                <w:lang w:eastAsia="es-MX"/>
              </w:rPr>
              <w:t>4</w:t>
            </w:r>
            <w:r w:rsidR="00B57FF6" w:rsidRPr="00C87640">
              <w:rPr>
                <w:rFonts w:ascii="Arial" w:hAnsi="Arial" w:cs="Arial"/>
                <w:b/>
                <w:bCs/>
                <w:sz w:val="24"/>
                <w:szCs w:val="24"/>
                <w:lang w:eastAsia="es-MX"/>
              </w:rPr>
              <w:t>7</w:t>
            </w:r>
            <w:r w:rsidRPr="00C87640">
              <w:rPr>
                <w:rFonts w:ascii="Arial" w:hAnsi="Arial" w:cs="Arial"/>
                <w:b/>
                <w:bCs/>
                <w:sz w:val="24"/>
                <w:szCs w:val="24"/>
                <w:lang w:eastAsia="es-MX"/>
              </w:rPr>
              <w:t>.00</w:t>
            </w:r>
          </w:p>
          <w:p w14:paraId="1DD864C2" w14:textId="77777777" w:rsidR="00F23808" w:rsidRPr="00C87640" w:rsidRDefault="00F23808" w:rsidP="00F23808">
            <w:pPr>
              <w:spacing w:line="360" w:lineRule="auto"/>
              <w:jc w:val="center"/>
              <w:rPr>
                <w:rFonts w:ascii="Arial" w:hAnsi="Arial" w:cs="Arial"/>
                <w:b/>
                <w:bCs/>
                <w:sz w:val="24"/>
                <w:szCs w:val="24"/>
                <w:lang w:eastAsia="es-MX"/>
              </w:rPr>
            </w:pPr>
          </w:p>
        </w:tc>
      </w:tr>
    </w:tbl>
    <w:p w14:paraId="7A9868D3" w14:textId="77777777" w:rsidR="00F23808" w:rsidRPr="007E020B" w:rsidRDefault="00F23808" w:rsidP="00F23808">
      <w:pPr>
        <w:spacing w:after="0" w:line="360" w:lineRule="auto"/>
        <w:jc w:val="right"/>
        <w:rPr>
          <w:rFonts w:ascii="Arial" w:eastAsia="Times New Roman" w:hAnsi="Arial" w:cs="Arial"/>
          <w:sz w:val="24"/>
          <w:szCs w:val="24"/>
          <w:lang w:eastAsia="es-MX"/>
        </w:rPr>
      </w:pPr>
    </w:p>
    <w:p w14:paraId="43FA6535"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7809742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Lo trabajos en el interior del cementerio, serán los que consistan en:</w:t>
      </w:r>
    </w:p>
    <w:p w14:paraId="1DB9C41A" w14:textId="77777777" w:rsidR="00F23808" w:rsidRPr="007E020B" w:rsidRDefault="00F23808" w:rsidP="00F23808">
      <w:pPr>
        <w:spacing w:after="0" w:line="360" w:lineRule="auto"/>
        <w:jc w:val="both"/>
        <w:rPr>
          <w:rFonts w:ascii="Arial" w:eastAsia="Times New Roman" w:hAnsi="Arial" w:cs="Arial"/>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1161"/>
      </w:tblGrid>
      <w:tr w:rsidR="00F23808" w:rsidRPr="00C87640" w14:paraId="01671955" w14:textId="77777777" w:rsidTr="00F23808">
        <w:trPr>
          <w:trHeight w:val="397"/>
          <w:jc w:val="center"/>
        </w:trPr>
        <w:tc>
          <w:tcPr>
            <w:tcW w:w="7905" w:type="dxa"/>
          </w:tcPr>
          <w:p w14:paraId="7AA4DB4E"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Cs/>
                <w:sz w:val="24"/>
                <w:szCs w:val="24"/>
                <w:lang w:eastAsia="es-MX"/>
              </w:rPr>
              <w:t>1.- Permisos de pintura y rotulación</w:t>
            </w:r>
          </w:p>
        </w:tc>
        <w:tc>
          <w:tcPr>
            <w:tcW w:w="1266" w:type="dxa"/>
          </w:tcPr>
          <w:p w14:paraId="217E3294" w14:textId="5AB776D1"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.4</w:t>
            </w:r>
            <w:r w:rsidR="00B57FF6" w:rsidRPr="00C87640">
              <w:rPr>
                <w:rFonts w:ascii="Arial" w:hAnsi="Arial" w:cs="Arial"/>
                <w:b/>
                <w:bCs/>
                <w:sz w:val="24"/>
                <w:szCs w:val="24"/>
                <w:lang w:eastAsia="es-MX"/>
              </w:rPr>
              <w:t>4</w:t>
            </w:r>
          </w:p>
        </w:tc>
      </w:tr>
      <w:tr w:rsidR="00F23808" w:rsidRPr="00C87640" w14:paraId="761DD58B" w14:textId="77777777" w:rsidTr="00F23808">
        <w:trPr>
          <w:trHeight w:val="397"/>
          <w:jc w:val="center"/>
        </w:trPr>
        <w:tc>
          <w:tcPr>
            <w:tcW w:w="7905" w:type="dxa"/>
          </w:tcPr>
          <w:p w14:paraId="6B4382E1"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Cs/>
                <w:sz w:val="24"/>
                <w:szCs w:val="24"/>
                <w:lang w:eastAsia="es-MX"/>
              </w:rPr>
              <w:t>2.- Por restauración e instalación de monumentos de cemento</w:t>
            </w:r>
          </w:p>
        </w:tc>
        <w:tc>
          <w:tcPr>
            <w:tcW w:w="1266" w:type="dxa"/>
          </w:tcPr>
          <w:p w14:paraId="1800EA01" w14:textId="3E377C15"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1.3</w:t>
            </w:r>
            <w:r w:rsidR="00B57FF6" w:rsidRPr="00C87640">
              <w:rPr>
                <w:rFonts w:ascii="Arial" w:hAnsi="Arial" w:cs="Arial"/>
                <w:b/>
                <w:bCs/>
                <w:sz w:val="24"/>
                <w:szCs w:val="24"/>
                <w:lang w:eastAsia="es-MX"/>
              </w:rPr>
              <w:t>7</w:t>
            </w:r>
          </w:p>
        </w:tc>
      </w:tr>
      <w:tr w:rsidR="00F23808" w:rsidRPr="00C87640" w14:paraId="29B2ED96" w14:textId="77777777" w:rsidTr="00F23808">
        <w:trPr>
          <w:trHeight w:val="397"/>
          <w:jc w:val="center"/>
        </w:trPr>
        <w:tc>
          <w:tcPr>
            <w:tcW w:w="7905" w:type="dxa"/>
          </w:tcPr>
          <w:p w14:paraId="719623A3"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Cs/>
                <w:sz w:val="24"/>
                <w:szCs w:val="24"/>
                <w:lang w:eastAsia="es-MX"/>
              </w:rPr>
              <w:t>3.- Por restauración e instalación de monumentos de granito</w:t>
            </w:r>
          </w:p>
        </w:tc>
        <w:tc>
          <w:tcPr>
            <w:tcW w:w="1266" w:type="dxa"/>
          </w:tcPr>
          <w:p w14:paraId="27E22505" w14:textId="1032C950"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2.6</w:t>
            </w:r>
            <w:r w:rsidR="00B92D5B" w:rsidRPr="00C87640">
              <w:rPr>
                <w:rFonts w:ascii="Arial" w:hAnsi="Arial" w:cs="Arial"/>
                <w:b/>
                <w:bCs/>
                <w:sz w:val="24"/>
                <w:szCs w:val="24"/>
                <w:lang w:eastAsia="es-MX"/>
              </w:rPr>
              <w:t>7</w:t>
            </w:r>
          </w:p>
        </w:tc>
      </w:tr>
      <w:tr w:rsidR="00F23808" w:rsidRPr="00C87640" w14:paraId="2FCE2236" w14:textId="77777777" w:rsidTr="00F23808">
        <w:trPr>
          <w:trHeight w:val="397"/>
          <w:jc w:val="center"/>
        </w:trPr>
        <w:tc>
          <w:tcPr>
            <w:tcW w:w="7905" w:type="dxa"/>
          </w:tcPr>
          <w:p w14:paraId="505152E1"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Cs/>
                <w:sz w:val="24"/>
                <w:szCs w:val="24"/>
                <w:lang w:eastAsia="es-MX"/>
              </w:rPr>
              <w:t>4.- Por restauración e instalación de monumentos de cualquier otro material</w:t>
            </w:r>
          </w:p>
        </w:tc>
        <w:tc>
          <w:tcPr>
            <w:tcW w:w="1266" w:type="dxa"/>
          </w:tcPr>
          <w:p w14:paraId="5AE57534" w14:textId="77777777"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2.20</w:t>
            </w:r>
          </w:p>
        </w:tc>
      </w:tr>
      <w:tr w:rsidR="00F23808" w:rsidRPr="00C87640" w14:paraId="14CC56BA" w14:textId="77777777" w:rsidTr="00F23808">
        <w:trPr>
          <w:trHeight w:val="397"/>
          <w:jc w:val="center"/>
        </w:trPr>
        <w:tc>
          <w:tcPr>
            <w:tcW w:w="7905" w:type="dxa"/>
          </w:tcPr>
          <w:p w14:paraId="12032EB0"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Cs/>
                <w:sz w:val="24"/>
                <w:szCs w:val="24"/>
                <w:lang w:eastAsia="es-MX"/>
              </w:rPr>
              <w:t>5.- Cualquier trabajo diverso a los previstos con antelación</w:t>
            </w:r>
          </w:p>
        </w:tc>
        <w:tc>
          <w:tcPr>
            <w:tcW w:w="1266" w:type="dxa"/>
          </w:tcPr>
          <w:p w14:paraId="1F22CAD7" w14:textId="49198656" w:rsidR="00F23808" w:rsidRPr="00C87640"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w:t>
            </w:r>
            <w:r w:rsidR="00B92D5B" w:rsidRPr="00C87640">
              <w:rPr>
                <w:rFonts w:ascii="Arial" w:hAnsi="Arial" w:cs="Arial"/>
                <w:b/>
                <w:bCs/>
                <w:sz w:val="24"/>
                <w:szCs w:val="24"/>
                <w:lang w:eastAsia="es-MX"/>
              </w:rPr>
              <w:t>20</w:t>
            </w:r>
          </w:p>
        </w:tc>
      </w:tr>
    </w:tbl>
    <w:p w14:paraId="7E27CF05" w14:textId="77777777" w:rsidR="00F23808" w:rsidRPr="00C87640" w:rsidRDefault="00F23808" w:rsidP="00F23808">
      <w:pPr>
        <w:spacing w:after="0" w:line="360" w:lineRule="auto"/>
        <w:rPr>
          <w:rFonts w:ascii="Arial" w:eastAsia="Times New Roman" w:hAnsi="Arial" w:cs="Arial"/>
          <w:b/>
          <w:sz w:val="24"/>
          <w:szCs w:val="24"/>
          <w:lang w:eastAsia="es-MX"/>
        </w:rPr>
      </w:pPr>
    </w:p>
    <w:p w14:paraId="583DEE86" w14:textId="77777777" w:rsidR="00F23808" w:rsidRPr="00C87640" w:rsidRDefault="00F23808" w:rsidP="00F23808">
      <w:pPr>
        <w:widowControl w:val="0"/>
        <w:autoSpaceDE w:val="0"/>
        <w:autoSpaceDN w:val="0"/>
        <w:adjustRightInd w:val="0"/>
        <w:spacing w:after="0" w:line="360" w:lineRule="auto"/>
        <w:jc w:val="both"/>
        <w:rPr>
          <w:rFonts w:ascii="Arial" w:eastAsia="Times New Roman" w:hAnsi="Arial" w:cs="Arial"/>
          <w:b/>
          <w:sz w:val="24"/>
          <w:szCs w:val="24"/>
          <w:lang w:eastAsia="es-MX"/>
        </w:rPr>
      </w:pPr>
      <w:r w:rsidRPr="00C87640">
        <w:rPr>
          <w:rFonts w:ascii="Arial" w:eastAsia="Times New Roman" w:hAnsi="Arial" w:cs="Arial"/>
          <w:b/>
          <w:sz w:val="24"/>
          <w:szCs w:val="24"/>
          <w:lang w:eastAsia="es-MX"/>
        </w:rPr>
        <w:t>En las fosas o criptas para niños, las tarifas aplicadas a cada uno de los conceptos serán el 50% de las aplicadas por los adultos.</w:t>
      </w:r>
    </w:p>
    <w:p w14:paraId="5AF46052" w14:textId="77777777" w:rsidR="00F23808" w:rsidRPr="00C87640"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gridCol w:w="1158"/>
      </w:tblGrid>
      <w:tr w:rsidR="00F23808" w:rsidRPr="00C87640" w14:paraId="3ABC7744" w14:textId="77777777" w:rsidTr="00F23808">
        <w:trPr>
          <w:trHeight w:val="624"/>
          <w:jc w:val="center"/>
        </w:trPr>
        <w:tc>
          <w:tcPr>
            <w:tcW w:w="7905" w:type="dxa"/>
          </w:tcPr>
          <w:p w14:paraId="6C201B3A" w14:textId="77777777" w:rsidR="00F23808" w:rsidRPr="00C87640" w:rsidRDefault="00F23808" w:rsidP="00F23808">
            <w:pPr>
              <w:spacing w:line="360" w:lineRule="auto"/>
              <w:rPr>
                <w:rFonts w:ascii="Arial" w:hAnsi="Arial" w:cs="Arial"/>
                <w:b/>
                <w:sz w:val="24"/>
                <w:szCs w:val="24"/>
                <w:lang w:eastAsia="es-MX"/>
              </w:rPr>
            </w:pPr>
            <w:r w:rsidRPr="00C87640">
              <w:rPr>
                <w:rFonts w:ascii="Arial" w:hAnsi="Arial" w:cs="Arial"/>
                <w:b/>
                <w:sz w:val="24"/>
                <w:szCs w:val="24"/>
                <w:lang w:eastAsia="es-MX"/>
              </w:rPr>
              <w:t xml:space="preserve">II.-  </w:t>
            </w:r>
            <w:r w:rsidRPr="00C87640">
              <w:rPr>
                <w:rFonts w:ascii="Arial" w:hAnsi="Arial" w:cs="Arial"/>
                <w:bCs/>
                <w:sz w:val="24"/>
                <w:szCs w:val="24"/>
                <w:lang w:eastAsia="es-MX"/>
              </w:rPr>
              <w:t>Permiso de mantenimiento o construcción de cripta o gaveta en cualquiera de las clases de los panteones municipales</w:t>
            </w:r>
            <w:r w:rsidRPr="00C87640">
              <w:rPr>
                <w:rFonts w:ascii="Arial" w:hAnsi="Arial" w:cs="Arial"/>
                <w:b/>
                <w:sz w:val="24"/>
                <w:szCs w:val="24"/>
                <w:lang w:eastAsia="es-MX"/>
              </w:rPr>
              <w:t>.</w:t>
            </w:r>
          </w:p>
          <w:p w14:paraId="26C1806D" w14:textId="77777777" w:rsidR="00F23808" w:rsidRPr="00C87640" w:rsidRDefault="00F23808" w:rsidP="00F23808">
            <w:pPr>
              <w:spacing w:line="360" w:lineRule="auto"/>
              <w:rPr>
                <w:rFonts w:ascii="Arial" w:hAnsi="Arial" w:cs="Arial"/>
                <w:b/>
                <w:bCs/>
                <w:sz w:val="24"/>
                <w:szCs w:val="24"/>
                <w:lang w:eastAsia="es-MX"/>
              </w:rPr>
            </w:pPr>
          </w:p>
        </w:tc>
        <w:tc>
          <w:tcPr>
            <w:tcW w:w="1266" w:type="dxa"/>
          </w:tcPr>
          <w:p w14:paraId="68688EEA" w14:textId="77777777" w:rsidR="00F23808" w:rsidRPr="00C87640" w:rsidRDefault="00F23808" w:rsidP="00F23808">
            <w:pPr>
              <w:spacing w:line="360" w:lineRule="auto"/>
              <w:jc w:val="center"/>
              <w:rPr>
                <w:rFonts w:ascii="Arial" w:hAnsi="Arial" w:cs="Arial"/>
                <w:b/>
                <w:bCs/>
                <w:sz w:val="24"/>
                <w:szCs w:val="24"/>
                <w:lang w:eastAsia="es-MX"/>
              </w:rPr>
            </w:pPr>
          </w:p>
          <w:p w14:paraId="0E3FA57D" w14:textId="6AC0A4FE" w:rsidR="00F23808" w:rsidRPr="00C87640" w:rsidRDefault="00B92D5B"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2</w:t>
            </w:r>
            <w:r w:rsidR="00F23808" w:rsidRPr="00C87640">
              <w:rPr>
                <w:rFonts w:ascii="Arial" w:hAnsi="Arial" w:cs="Arial"/>
                <w:b/>
                <w:bCs/>
                <w:sz w:val="24"/>
                <w:szCs w:val="24"/>
                <w:lang w:eastAsia="es-MX"/>
              </w:rPr>
              <w:t>.</w:t>
            </w:r>
            <w:r w:rsidRPr="00C87640">
              <w:rPr>
                <w:rFonts w:ascii="Arial" w:hAnsi="Arial" w:cs="Arial"/>
                <w:b/>
                <w:bCs/>
                <w:sz w:val="24"/>
                <w:szCs w:val="24"/>
                <w:lang w:eastAsia="es-MX"/>
              </w:rPr>
              <w:t>01</w:t>
            </w:r>
          </w:p>
        </w:tc>
      </w:tr>
      <w:tr w:rsidR="00F23808" w:rsidRPr="007E020B" w14:paraId="57DF325F" w14:textId="77777777" w:rsidTr="00F23808">
        <w:trPr>
          <w:trHeight w:val="624"/>
          <w:jc w:val="center"/>
        </w:trPr>
        <w:tc>
          <w:tcPr>
            <w:tcW w:w="7905" w:type="dxa"/>
          </w:tcPr>
          <w:p w14:paraId="6B3830C9" w14:textId="77777777" w:rsidR="00F23808" w:rsidRPr="00C87640" w:rsidRDefault="00F23808" w:rsidP="00F23808">
            <w:pPr>
              <w:spacing w:line="360" w:lineRule="auto"/>
              <w:rPr>
                <w:rFonts w:ascii="Arial" w:hAnsi="Arial" w:cs="Arial"/>
                <w:bCs/>
                <w:sz w:val="24"/>
                <w:szCs w:val="24"/>
                <w:lang w:eastAsia="es-MX"/>
              </w:rPr>
            </w:pPr>
            <w:r w:rsidRPr="00C87640">
              <w:rPr>
                <w:rFonts w:ascii="Arial" w:hAnsi="Arial" w:cs="Arial"/>
                <w:b/>
                <w:sz w:val="24"/>
                <w:szCs w:val="24"/>
                <w:lang w:eastAsia="es-MX"/>
              </w:rPr>
              <w:t>III.-</w:t>
            </w:r>
            <w:r w:rsidRPr="00C87640">
              <w:rPr>
                <w:rFonts w:ascii="Arial" w:hAnsi="Arial" w:cs="Arial"/>
                <w:sz w:val="24"/>
                <w:szCs w:val="24"/>
                <w:lang w:eastAsia="es-MX"/>
              </w:rPr>
              <w:t xml:space="preserve">  Exhumación después de transcurrido el término de Ley</w:t>
            </w:r>
          </w:p>
        </w:tc>
        <w:tc>
          <w:tcPr>
            <w:tcW w:w="1266" w:type="dxa"/>
          </w:tcPr>
          <w:p w14:paraId="65B47AFD" w14:textId="445A73AE" w:rsidR="00F23808" w:rsidRPr="007E020B" w:rsidRDefault="00F23808" w:rsidP="00F23808">
            <w:pPr>
              <w:spacing w:line="360" w:lineRule="auto"/>
              <w:jc w:val="center"/>
              <w:rPr>
                <w:rFonts w:ascii="Arial" w:hAnsi="Arial" w:cs="Arial"/>
                <w:b/>
                <w:bCs/>
                <w:sz w:val="24"/>
                <w:szCs w:val="24"/>
                <w:lang w:eastAsia="es-MX"/>
              </w:rPr>
            </w:pPr>
            <w:r w:rsidRPr="00C87640">
              <w:rPr>
                <w:rFonts w:ascii="Arial" w:hAnsi="Arial" w:cs="Arial"/>
                <w:b/>
                <w:bCs/>
                <w:sz w:val="24"/>
                <w:szCs w:val="24"/>
                <w:lang w:eastAsia="es-MX"/>
              </w:rPr>
              <w:t>3.</w:t>
            </w:r>
            <w:r w:rsidR="00B92D5B" w:rsidRPr="00C87640">
              <w:rPr>
                <w:rFonts w:ascii="Arial" w:hAnsi="Arial" w:cs="Arial"/>
                <w:b/>
                <w:bCs/>
                <w:sz w:val="24"/>
                <w:szCs w:val="24"/>
                <w:lang w:eastAsia="es-MX"/>
              </w:rPr>
              <w:t>80</w:t>
            </w:r>
          </w:p>
        </w:tc>
      </w:tr>
    </w:tbl>
    <w:p w14:paraId="289C470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w:t>
      </w:r>
    </w:p>
    <w:p w14:paraId="0E5D62D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de la Unidad de Acceso a la Información</w:t>
      </w:r>
    </w:p>
    <w:p w14:paraId="2FA655C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B36AF68" w14:textId="7106DB8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9</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derechos a que se refiere este capítulo se pagarán de conformidad con las siguientes cuotas:</w:t>
      </w:r>
    </w:p>
    <w:p w14:paraId="1BF3EE0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7FEE2F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lastRenderedPageBreak/>
        <w:t xml:space="preserve">  l.- </w:t>
      </w:r>
      <w:r w:rsidRPr="007E020B">
        <w:rPr>
          <w:rFonts w:ascii="Arial" w:eastAsia="Times New Roman" w:hAnsi="Arial" w:cs="Arial"/>
          <w:sz w:val="24"/>
          <w:szCs w:val="24"/>
          <w:lang w:eastAsia="es-MX"/>
        </w:rPr>
        <w:t>Por copia simpl</w:t>
      </w:r>
      <w:r w:rsidR="002B5286">
        <w:rPr>
          <w:rFonts w:ascii="Arial" w:eastAsia="Times New Roman" w:hAnsi="Arial" w:cs="Arial"/>
          <w:sz w:val="24"/>
          <w:szCs w:val="24"/>
          <w:lang w:eastAsia="es-MX"/>
        </w:rPr>
        <w:t xml:space="preserve">e……………………………………………      </w:t>
      </w:r>
      <w:r w:rsidRPr="007E020B">
        <w:rPr>
          <w:rFonts w:ascii="Arial" w:eastAsia="Times New Roman" w:hAnsi="Arial" w:cs="Arial"/>
          <w:b/>
          <w:sz w:val="24"/>
          <w:szCs w:val="24"/>
          <w:lang w:eastAsia="es-MX"/>
        </w:rPr>
        <w:t>.06 UMA</w:t>
      </w:r>
    </w:p>
    <w:p w14:paraId="08573EC9" w14:textId="228BACA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r w:rsidR="00C87640" w:rsidRPr="007E020B">
        <w:rPr>
          <w:rFonts w:ascii="Arial" w:eastAsia="Times New Roman" w:hAnsi="Arial" w:cs="Arial"/>
          <w:b/>
          <w:bCs/>
          <w:sz w:val="24"/>
          <w:szCs w:val="24"/>
          <w:lang w:eastAsia="es-MX"/>
        </w:rPr>
        <w:t>ll. -</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copia certificada </w:t>
      </w:r>
      <w:r w:rsidR="002B5286">
        <w:rPr>
          <w:rFonts w:ascii="Arial" w:eastAsia="Times New Roman" w:hAnsi="Arial" w:cs="Arial"/>
          <w:sz w:val="24"/>
          <w:szCs w:val="24"/>
          <w:lang w:eastAsia="es-MX"/>
        </w:rPr>
        <w:t>…………………</w:t>
      </w:r>
      <w:r w:rsidR="00C87640">
        <w:rPr>
          <w:rFonts w:ascii="Arial" w:eastAsia="Times New Roman" w:hAnsi="Arial" w:cs="Arial"/>
          <w:sz w:val="24"/>
          <w:szCs w:val="24"/>
          <w:lang w:eastAsia="es-MX"/>
        </w:rPr>
        <w:t>……</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.5 UMA</w:t>
      </w:r>
    </w:p>
    <w:p w14:paraId="16105919" w14:textId="78286D50" w:rsidR="00F23808" w:rsidRPr="007E020B" w:rsidRDefault="00C87640"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lll. -</w:t>
      </w:r>
      <w:r w:rsidR="00F23808" w:rsidRPr="007E020B">
        <w:rPr>
          <w:rFonts w:ascii="Arial" w:eastAsia="Times New Roman" w:hAnsi="Arial" w:cs="Arial"/>
          <w:b/>
          <w:bCs/>
          <w:sz w:val="24"/>
          <w:szCs w:val="24"/>
          <w:lang w:eastAsia="es-MX"/>
        </w:rPr>
        <w:t xml:space="preserve"> </w:t>
      </w:r>
      <w:r w:rsidR="00F23808" w:rsidRPr="007E020B">
        <w:rPr>
          <w:rFonts w:ascii="Arial" w:eastAsia="Times New Roman" w:hAnsi="Arial" w:cs="Arial"/>
          <w:sz w:val="24"/>
          <w:szCs w:val="24"/>
          <w:lang w:eastAsia="es-MX"/>
        </w:rPr>
        <w:t>Por información transferida a discos magnéticos y discos compactos………</w:t>
      </w:r>
      <w:r w:rsidR="002B5286">
        <w:rPr>
          <w:rFonts w:ascii="Arial" w:eastAsia="Times New Roman" w:hAnsi="Arial" w:cs="Arial"/>
          <w:sz w:val="24"/>
          <w:szCs w:val="24"/>
          <w:lang w:eastAsia="es-MX"/>
        </w:rPr>
        <w:t xml:space="preserve">……………………………………………………  </w:t>
      </w:r>
      <w:r w:rsidR="00F23808" w:rsidRPr="007E020B">
        <w:rPr>
          <w:rFonts w:ascii="Arial" w:eastAsia="Times New Roman" w:hAnsi="Arial" w:cs="Arial"/>
          <w:b/>
          <w:sz w:val="24"/>
          <w:szCs w:val="24"/>
          <w:lang w:eastAsia="es-MX"/>
        </w:rPr>
        <w:t>1 UMA</w:t>
      </w:r>
    </w:p>
    <w:p w14:paraId="0C36D0C7" w14:textId="6F8E7A2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lV.- </w:t>
      </w:r>
      <w:r w:rsidRPr="007E020B">
        <w:rPr>
          <w:rFonts w:ascii="Arial" w:eastAsia="Times New Roman" w:hAnsi="Arial" w:cs="Arial"/>
          <w:sz w:val="24"/>
          <w:szCs w:val="24"/>
          <w:lang w:eastAsia="es-MX"/>
        </w:rPr>
        <w:t>Por información transferida a discos en formato DVD y USB</w:t>
      </w:r>
      <w:r w:rsidRPr="007E020B">
        <w:rPr>
          <w:rFonts w:ascii="Arial" w:eastAsia="Times New Roman" w:hAnsi="Arial" w:cs="Arial"/>
          <w:b/>
          <w:sz w:val="24"/>
          <w:szCs w:val="24"/>
          <w:lang w:eastAsia="es-MX"/>
        </w:rPr>
        <w:t>………………………</w:t>
      </w:r>
      <w:r w:rsidR="002B5286">
        <w:rPr>
          <w:rFonts w:ascii="Arial" w:eastAsia="Times New Roman" w:hAnsi="Arial" w:cs="Arial"/>
          <w:b/>
          <w:sz w:val="24"/>
          <w:szCs w:val="24"/>
          <w:lang w:eastAsia="es-MX"/>
        </w:rPr>
        <w:t xml:space="preserve">………………………………………….    </w:t>
      </w:r>
      <w:r w:rsidR="00C87640" w:rsidRPr="007E020B">
        <w:rPr>
          <w:rFonts w:ascii="Arial" w:eastAsia="Times New Roman" w:hAnsi="Arial" w:cs="Arial"/>
          <w:b/>
          <w:sz w:val="24"/>
          <w:szCs w:val="24"/>
          <w:lang w:eastAsia="es-MX"/>
        </w:rPr>
        <w:t>1.5 UMA</w:t>
      </w:r>
    </w:p>
    <w:p w14:paraId="2DF41AB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8B1AFB5" w14:textId="77777777"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XIII</w:t>
      </w:r>
    </w:p>
    <w:p w14:paraId="23AE6256" w14:textId="77777777"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 de Alumbrado Público</w:t>
      </w:r>
    </w:p>
    <w:p w14:paraId="73FF3DD4" w14:textId="77777777" w:rsidR="00F23808" w:rsidRPr="007E020B" w:rsidRDefault="00F23808" w:rsidP="00F23808">
      <w:pPr>
        <w:widowControl w:val="0"/>
        <w:autoSpaceDE w:val="0"/>
        <w:autoSpaceDN w:val="0"/>
        <w:adjustRightInd w:val="0"/>
        <w:spacing w:after="0"/>
        <w:rPr>
          <w:rFonts w:ascii="Arial" w:eastAsia="Times New Roman" w:hAnsi="Arial" w:cs="Arial"/>
          <w:sz w:val="24"/>
          <w:szCs w:val="24"/>
          <w:lang w:eastAsia="es-MX"/>
        </w:rPr>
      </w:pPr>
    </w:p>
    <w:p w14:paraId="21F3DDE3" w14:textId="401D0D36"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41411B">
        <w:rPr>
          <w:rFonts w:ascii="Arial" w:eastAsia="Times New Roman" w:hAnsi="Arial" w:cs="Arial"/>
          <w:b/>
          <w:bCs/>
          <w:sz w:val="24"/>
          <w:szCs w:val="24"/>
          <w:lang w:val="es-ES" w:eastAsia="es-ES"/>
        </w:rPr>
        <w:t>50</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 xml:space="preserve">El derecho que se cubrirá por el servicio de alumbrado público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á</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l</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q</w:t>
      </w:r>
      <w:r w:rsidRPr="007E020B">
        <w:rPr>
          <w:rFonts w:ascii="Arial" w:eastAsia="Arial" w:hAnsi="Arial" w:cs="Arial"/>
          <w:spacing w:val="1"/>
          <w:sz w:val="24"/>
          <w:szCs w:val="24"/>
          <w:lang w:eastAsia="es-MX"/>
        </w:rPr>
        <w:t>u</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ulte</w:t>
      </w:r>
      <w:r w:rsidRPr="007E020B">
        <w:rPr>
          <w:rFonts w:ascii="Arial" w:eastAsia="Arial" w:hAnsi="Arial" w:cs="Arial"/>
          <w:spacing w:val="2"/>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 xml:space="preserve">e </w:t>
      </w:r>
      <w:r w:rsidRPr="007E020B">
        <w:rPr>
          <w:rFonts w:ascii="Arial" w:eastAsia="Arial" w:hAnsi="Arial" w:cs="Arial"/>
          <w:spacing w:val="-2"/>
          <w:sz w:val="24"/>
          <w:szCs w:val="24"/>
          <w:lang w:eastAsia="es-MX"/>
        </w:rPr>
        <w:t>a</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l</w:t>
      </w:r>
      <w:r w:rsidRPr="007E020B">
        <w:rPr>
          <w:rFonts w:ascii="Arial" w:eastAsia="Arial" w:hAnsi="Arial" w:cs="Arial"/>
          <w:spacing w:val="-2"/>
          <w:sz w:val="24"/>
          <w:szCs w:val="24"/>
          <w:lang w:eastAsia="es-MX"/>
        </w:rPr>
        <w:t>ica</w:t>
      </w:r>
      <w:r w:rsidRPr="007E020B">
        <w:rPr>
          <w:rFonts w:ascii="Arial" w:eastAsia="Arial" w:hAnsi="Arial" w:cs="Arial"/>
          <w:sz w:val="24"/>
          <w:szCs w:val="24"/>
          <w:lang w:eastAsia="es-MX"/>
        </w:rPr>
        <w:t xml:space="preserve">r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3"/>
          <w:sz w:val="24"/>
          <w:szCs w:val="24"/>
          <w:lang w:eastAsia="es-MX"/>
        </w:rPr>
        <w:t>ri</w:t>
      </w:r>
      <w:r w:rsidRPr="007E020B">
        <w:rPr>
          <w:rFonts w:ascii="Arial" w:eastAsia="Arial" w:hAnsi="Arial" w:cs="Arial"/>
          <w:spacing w:val="-1"/>
          <w:sz w:val="24"/>
          <w:szCs w:val="24"/>
          <w:lang w:eastAsia="es-MX"/>
        </w:rPr>
        <w:t>f</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q</w:t>
      </w:r>
      <w:r w:rsidRPr="007E020B">
        <w:rPr>
          <w:rFonts w:ascii="Arial" w:eastAsia="Arial" w:hAnsi="Arial" w:cs="Arial"/>
          <w:spacing w:val="-2"/>
          <w:sz w:val="24"/>
          <w:szCs w:val="24"/>
          <w:lang w:eastAsia="es-MX"/>
        </w:rPr>
        <w:t>u</w:t>
      </w:r>
      <w:r w:rsidRPr="007E020B">
        <w:rPr>
          <w:rFonts w:ascii="Arial" w:eastAsia="Arial" w:hAnsi="Arial" w:cs="Arial"/>
          <w:sz w:val="24"/>
          <w:szCs w:val="24"/>
          <w:lang w:eastAsia="es-MX"/>
        </w:rPr>
        <w:t xml:space="preserve">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pacing w:val="-4"/>
          <w:sz w:val="24"/>
          <w:szCs w:val="24"/>
          <w:lang w:eastAsia="es-MX"/>
        </w:rPr>
        <w:t>e</w:t>
      </w:r>
      <w:r w:rsidRPr="007E020B">
        <w:rPr>
          <w:rFonts w:ascii="Arial" w:eastAsia="Arial" w:hAnsi="Arial" w:cs="Arial"/>
          <w:spacing w:val="-2"/>
          <w:sz w:val="24"/>
          <w:szCs w:val="24"/>
          <w:lang w:eastAsia="es-MX"/>
        </w:rPr>
        <w:t>s</w:t>
      </w:r>
      <w:r w:rsidRPr="007E020B">
        <w:rPr>
          <w:rFonts w:ascii="Arial" w:eastAsia="Arial" w:hAnsi="Arial" w:cs="Arial"/>
          <w:spacing w:val="-1"/>
          <w:sz w:val="24"/>
          <w:szCs w:val="24"/>
          <w:lang w:eastAsia="es-MX"/>
        </w:rPr>
        <w:t>c</w:t>
      </w:r>
      <w:r w:rsidRPr="007E020B">
        <w:rPr>
          <w:rFonts w:ascii="Arial" w:eastAsia="Arial" w:hAnsi="Arial" w:cs="Arial"/>
          <w:spacing w:val="-4"/>
          <w:sz w:val="24"/>
          <w:szCs w:val="24"/>
          <w:lang w:eastAsia="es-MX"/>
        </w:rPr>
        <w:t>r</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e</w:t>
      </w:r>
      <w:r w:rsidRPr="007E020B">
        <w:rPr>
          <w:rFonts w:ascii="Arial" w:eastAsia="Arial" w:hAnsi="Arial" w:cs="Arial"/>
          <w:spacing w:val="-2"/>
          <w:sz w:val="24"/>
          <w:szCs w:val="24"/>
          <w:lang w:eastAsia="es-MX"/>
        </w:rPr>
        <w:t xml:space="preserve"> e</w:t>
      </w:r>
      <w:r w:rsidRPr="007E020B">
        <w:rPr>
          <w:rFonts w:ascii="Arial" w:eastAsia="Arial" w:hAnsi="Arial" w:cs="Arial"/>
          <w:sz w:val="24"/>
          <w:szCs w:val="24"/>
          <w:lang w:eastAsia="es-MX"/>
        </w:rPr>
        <w:t>n</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5"/>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y</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H</w:t>
      </w:r>
      <w:r w:rsidRPr="007E020B">
        <w:rPr>
          <w:rFonts w:ascii="Arial" w:eastAsia="Arial" w:hAnsi="Arial" w:cs="Arial"/>
          <w:spacing w:val="-4"/>
          <w:sz w:val="24"/>
          <w:szCs w:val="24"/>
          <w:lang w:eastAsia="es-MX"/>
        </w:rPr>
        <w:t>a</w:t>
      </w:r>
      <w:r w:rsidRPr="007E020B">
        <w:rPr>
          <w:rFonts w:ascii="Arial" w:eastAsia="Arial" w:hAnsi="Arial" w:cs="Arial"/>
          <w:spacing w:val="-2"/>
          <w:sz w:val="24"/>
          <w:szCs w:val="24"/>
          <w:lang w:eastAsia="es-MX"/>
        </w:rPr>
        <w:t>c</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en</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de</w:t>
      </w:r>
      <w:r w:rsidRPr="007E020B">
        <w:rPr>
          <w:rFonts w:ascii="Arial" w:eastAsia="Arial" w:hAnsi="Arial" w:cs="Arial"/>
          <w:sz w:val="24"/>
          <w:szCs w:val="24"/>
          <w:lang w:eastAsia="es-MX"/>
        </w:rPr>
        <w:t>l</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Mu</w:t>
      </w:r>
      <w:r w:rsidRPr="007E020B">
        <w:rPr>
          <w:rFonts w:ascii="Arial" w:eastAsia="Arial" w:hAnsi="Arial" w:cs="Arial"/>
          <w:spacing w:val="-2"/>
          <w:sz w:val="24"/>
          <w:szCs w:val="24"/>
          <w:lang w:eastAsia="es-MX"/>
        </w:rPr>
        <w:t>nic</w:t>
      </w:r>
      <w:r w:rsidRPr="007E020B">
        <w:rPr>
          <w:rFonts w:ascii="Arial" w:eastAsia="Arial" w:hAnsi="Arial" w:cs="Arial"/>
          <w:spacing w:val="-1"/>
          <w:sz w:val="24"/>
          <w:szCs w:val="24"/>
          <w:lang w:eastAsia="es-MX"/>
        </w:rPr>
        <w:t>i</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o</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3"/>
          <w:sz w:val="24"/>
          <w:szCs w:val="24"/>
          <w:lang w:eastAsia="es-MX"/>
        </w:rPr>
        <w:t>Umán</w:t>
      </w:r>
      <w:r w:rsidRPr="007E020B">
        <w:rPr>
          <w:rFonts w:ascii="Arial" w:eastAsia="Arial" w:hAnsi="Arial" w:cs="Arial"/>
          <w:sz w:val="24"/>
          <w:szCs w:val="24"/>
          <w:lang w:eastAsia="es-MX"/>
        </w:rPr>
        <w:t xml:space="preserve">, </w:t>
      </w:r>
      <w:r w:rsidRPr="007E020B">
        <w:rPr>
          <w:rFonts w:ascii="Arial" w:eastAsia="Arial" w:hAnsi="Arial" w:cs="Arial"/>
          <w:spacing w:val="1"/>
          <w:sz w:val="24"/>
          <w:szCs w:val="24"/>
          <w:lang w:eastAsia="es-MX"/>
        </w:rPr>
        <w:t>Y</w:t>
      </w:r>
      <w:r w:rsidRPr="007E020B">
        <w:rPr>
          <w:rFonts w:ascii="Arial" w:eastAsia="Arial" w:hAnsi="Arial" w:cs="Arial"/>
          <w:spacing w:val="-2"/>
          <w:sz w:val="24"/>
          <w:szCs w:val="24"/>
          <w:lang w:eastAsia="es-MX"/>
        </w:rPr>
        <w:t>u</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at</w:t>
      </w:r>
      <w:r w:rsidRPr="007E020B">
        <w:rPr>
          <w:rFonts w:ascii="Arial" w:eastAsia="Arial" w:hAnsi="Arial" w:cs="Arial"/>
          <w:spacing w:val="-2"/>
          <w:sz w:val="24"/>
          <w:szCs w:val="24"/>
          <w:lang w:eastAsia="es-MX"/>
        </w:rPr>
        <w:t>á</w:t>
      </w:r>
      <w:r w:rsidRPr="007E020B">
        <w:rPr>
          <w:rFonts w:ascii="Arial" w:eastAsia="Arial" w:hAnsi="Arial" w:cs="Arial"/>
          <w:sz w:val="24"/>
          <w:szCs w:val="24"/>
          <w:lang w:eastAsia="es-MX"/>
        </w:rPr>
        <w:t>n, por tanto</w:t>
      </w:r>
      <w:r w:rsidRPr="007E020B">
        <w:rPr>
          <w:rFonts w:ascii="Arial" w:eastAsia="Times New Roman" w:hAnsi="Arial" w:cs="Arial"/>
          <w:sz w:val="24"/>
          <w:szCs w:val="24"/>
          <w:lang w:val="es-ES" w:eastAsia="es-ES"/>
        </w:rPr>
        <w:t xml:space="preserve"> será equivalente a una tarifa mensual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14:paraId="23940849"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010EA28E"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Los propietarios o poseedores de predios rústicos o urbanos que no estén registrados en la Comisión Federal de Electricidad, pagarán la tarifa resultante mencionada en el párrafo anterior, mediante el recibo que para tal </w:t>
      </w:r>
      <w:r w:rsidRPr="007E020B">
        <w:rPr>
          <w:rFonts w:ascii="Arial" w:eastAsia="Times New Roman" w:hAnsi="Arial" w:cs="Arial"/>
          <w:sz w:val="24"/>
          <w:szCs w:val="24"/>
          <w:lang w:eastAsia="es-MX"/>
        </w:rPr>
        <w:t>efecto</w:t>
      </w:r>
      <w:r w:rsidRPr="007E020B">
        <w:rPr>
          <w:rFonts w:ascii="Arial" w:eastAsia="Times New Roman" w:hAnsi="Arial" w:cs="Arial"/>
          <w:sz w:val="24"/>
          <w:szCs w:val="24"/>
          <w:lang w:val="es-ES" w:eastAsia="es-ES"/>
        </w:rPr>
        <w:t xml:space="preserve"> expida la Tesorería Municipal.</w:t>
      </w:r>
    </w:p>
    <w:p w14:paraId="2C6E4D04"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CAPÍTULO XIV</w:t>
      </w:r>
    </w:p>
    <w:p w14:paraId="1E8D6879"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que presta la Dirección de Transporte Municipal</w:t>
      </w:r>
    </w:p>
    <w:p w14:paraId="31EDB184" w14:textId="77777777" w:rsidR="00F23808" w:rsidRPr="007E020B" w:rsidRDefault="00F23808" w:rsidP="00F23808">
      <w:pPr>
        <w:autoSpaceDE w:val="0"/>
        <w:autoSpaceDN w:val="0"/>
        <w:adjustRightInd w:val="0"/>
        <w:spacing w:after="0" w:line="240" w:lineRule="auto"/>
        <w:rPr>
          <w:rFonts w:ascii="Arial" w:eastAsia="Times New Roman" w:hAnsi="Arial" w:cs="Arial"/>
          <w:b/>
          <w:bCs/>
          <w:color w:val="474747"/>
          <w:sz w:val="24"/>
          <w:szCs w:val="24"/>
          <w:lang w:val="es-ES" w:eastAsia="es-ES"/>
        </w:rPr>
      </w:pPr>
    </w:p>
    <w:p w14:paraId="06BFDA57" w14:textId="093E83CF"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Artículo 5</w:t>
      </w:r>
      <w:r w:rsidR="0041411B">
        <w:rPr>
          <w:rFonts w:ascii="Arial" w:eastAsia="Times New Roman" w:hAnsi="Arial" w:cs="Arial"/>
          <w:b/>
          <w:bCs/>
          <w:sz w:val="24"/>
          <w:szCs w:val="24"/>
          <w:lang w:val="es-ES" w:eastAsia="es-ES"/>
        </w:rPr>
        <w:t>1</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Los derechos a que se refiere la Ley de Hacienda del Municipio de Umán, Yucatán, se</w:t>
      </w:r>
    </w:p>
    <w:p w14:paraId="0927F6BA" w14:textId="77777777"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cubrirán conforme a las siguientes tarifas:</w:t>
      </w:r>
    </w:p>
    <w:p w14:paraId="5D30FD1C"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sz w:val="24"/>
          <w:szCs w:val="24"/>
          <w:lang w:val="es-ES" w:eastAsia="es-ES"/>
        </w:rPr>
      </w:pP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b/>
          <w:sz w:val="24"/>
          <w:szCs w:val="24"/>
          <w:lang w:val="es-ES" w:eastAsia="es-ES"/>
        </w:rPr>
        <w:t>UMA</w:t>
      </w:r>
    </w:p>
    <w:p w14:paraId="3B6AF636" w14:textId="77777777"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p>
    <w:p w14:paraId="117443B2" w14:textId="107E3F4B" w:rsidR="00F23808" w:rsidRPr="002B5286"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Permiso de prestación de servicio público de transporte público</w:t>
      </w:r>
      <w:r w:rsid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0.60</w:t>
      </w:r>
    </w:p>
    <w:p w14:paraId="6D1D3090" w14:textId="77777777" w:rsidR="00C26EE0"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Emisión de tarjetones para operadores de transporte del servicio público</w:t>
      </w:r>
      <w:r w:rsidRPr="002B5286">
        <w:rPr>
          <w:rFonts w:ascii="Arial" w:eastAsia="Times New Roman" w:hAnsi="Arial" w:cs="Arial"/>
          <w:sz w:val="20"/>
          <w:szCs w:val="24"/>
          <w:lang w:val="es-ES" w:eastAsia="es-ES"/>
        </w:rPr>
        <w:t xml:space="preserve">       </w:t>
      </w:r>
      <w:r w:rsidR="00C26EE0">
        <w:rPr>
          <w:rFonts w:ascii="Arial" w:eastAsia="Times New Roman" w:hAnsi="Arial" w:cs="Arial"/>
          <w:b/>
          <w:sz w:val="20"/>
          <w:szCs w:val="24"/>
          <w:lang w:val="es-ES" w:eastAsia="es-ES"/>
        </w:rPr>
        <w:t xml:space="preserve">   </w:t>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t xml:space="preserve">     </w:t>
      </w:r>
      <w:r w:rsidRPr="002B5286">
        <w:rPr>
          <w:rFonts w:ascii="Arial" w:eastAsia="Times New Roman" w:hAnsi="Arial" w:cs="Arial"/>
          <w:b/>
          <w:sz w:val="20"/>
          <w:szCs w:val="24"/>
          <w:lang w:val="es-ES" w:eastAsia="es-ES"/>
        </w:rPr>
        <w:t>0.60</w:t>
      </w:r>
    </w:p>
    <w:p w14:paraId="58EC5FE7" w14:textId="023D4493" w:rsidR="00F23808" w:rsidRPr="00C26EE0"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Renovación de tarjetones para operadores de transporte público</w:t>
      </w:r>
      <w:r w:rsidR="00C26EE0">
        <w:rPr>
          <w:rFonts w:ascii="Arial" w:eastAsia="Times New Roman" w:hAnsi="Arial" w:cs="Arial"/>
          <w:sz w:val="24"/>
          <w:szCs w:val="24"/>
          <w:lang w:val="es-ES" w:eastAsia="es-ES"/>
        </w:rPr>
        <w:t xml:space="preserve"> </w:t>
      </w:r>
      <w:r w:rsidR="00C26EE0" w:rsidRPr="00C26EE0">
        <w:rPr>
          <w:rFonts w:ascii="Arial" w:eastAsia="Times New Roman" w:hAnsi="Arial" w:cs="Arial"/>
          <w:b/>
          <w:sz w:val="20"/>
          <w:szCs w:val="24"/>
          <w:lang w:val="es-ES" w:eastAsia="es-ES"/>
        </w:rPr>
        <w:t>0.60</w:t>
      </w:r>
      <w:r w:rsidR="00C26EE0" w:rsidRPr="00C26EE0">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 xml:space="preserve">    </w:t>
      </w:r>
    </w:p>
    <w:p w14:paraId="4467B516" w14:textId="77777777" w:rsidR="00C26EE0" w:rsidRPr="002B5286"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Altas de unidades del transporte público de pasajeros  </w:t>
      </w:r>
      <w:r w:rsidRPr="002B5286">
        <w:rPr>
          <w:rFonts w:ascii="Arial" w:eastAsia="Times New Roman" w:hAnsi="Arial" w:cs="Arial"/>
          <w:sz w:val="20"/>
          <w:szCs w:val="24"/>
          <w:lang w:val="es-ES" w:eastAsia="es-ES"/>
        </w:rPr>
        <w:t xml:space="preserve">                   </w:t>
      </w:r>
      <w:r w:rsidR="00C26EE0" w:rsidRPr="002B5286">
        <w:rPr>
          <w:rFonts w:ascii="Arial" w:eastAsia="Times New Roman" w:hAnsi="Arial" w:cs="Arial"/>
          <w:b/>
          <w:sz w:val="20"/>
          <w:szCs w:val="24"/>
          <w:lang w:val="es-ES" w:eastAsia="es-ES"/>
        </w:rPr>
        <w:t>0.60</w:t>
      </w:r>
    </w:p>
    <w:p w14:paraId="3CBD2B49" w14:textId="112DE1DE" w:rsidR="00F23808" w:rsidRPr="002B5286"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Bajas de unidades del transporte urbano de pasajeros</w:t>
      </w:r>
      <w:r w:rsidRPr="002B5286">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ab/>
        <w:t xml:space="preserve">    </w:t>
      </w:r>
      <w:r w:rsidRPr="002B5286">
        <w:rPr>
          <w:rFonts w:ascii="Arial" w:eastAsia="Times New Roman" w:hAnsi="Arial" w:cs="Arial"/>
          <w:sz w:val="20"/>
          <w:szCs w:val="24"/>
          <w:lang w:val="es-ES" w:eastAsia="es-ES"/>
        </w:rPr>
        <w:t xml:space="preserve"> </w:t>
      </w:r>
      <w:r w:rsidR="00C26EE0" w:rsidRPr="002B5286">
        <w:rPr>
          <w:rFonts w:ascii="Arial" w:eastAsia="Times New Roman" w:hAnsi="Arial" w:cs="Arial"/>
          <w:b/>
          <w:sz w:val="20"/>
          <w:szCs w:val="24"/>
          <w:lang w:val="es-ES" w:eastAsia="es-ES"/>
        </w:rPr>
        <w:t>0.60</w:t>
      </w:r>
      <w:r w:rsidRPr="002B5286">
        <w:rPr>
          <w:rFonts w:ascii="Arial" w:eastAsia="Times New Roman" w:hAnsi="Arial" w:cs="Arial"/>
          <w:sz w:val="20"/>
          <w:szCs w:val="24"/>
          <w:lang w:val="es-ES" w:eastAsia="es-ES"/>
        </w:rPr>
        <w:t xml:space="preserve">                               </w:t>
      </w:r>
    </w:p>
    <w:p w14:paraId="40326829" w14:textId="1D968BF7" w:rsidR="00F23808" w:rsidRPr="002B5286"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Servicio de credencialización      </w:t>
      </w:r>
      <w:r w:rsidR="00C26EE0">
        <w:rPr>
          <w:rFonts w:ascii="Arial" w:eastAsia="Times New Roman" w:hAnsi="Arial" w:cs="Arial"/>
          <w:sz w:val="24"/>
          <w:szCs w:val="24"/>
          <w:lang w:val="es-ES" w:eastAsia="es-ES"/>
        </w:rPr>
        <w:t xml:space="preserve">                                                  </w:t>
      </w:r>
      <w:r w:rsidRPr="00C26EE0">
        <w:rPr>
          <w:rFonts w:ascii="Arial" w:eastAsia="Times New Roman" w:hAnsi="Arial" w:cs="Arial"/>
          <w:sz w:val="24"/>
          <w:szCs w:val="24"/>
          <w:lang w:val="es-ES" w:eastAsia="es-ES"/>
        </w:rPr>
        <w:t xml:space="preserve"> </w:t>
      </w:r>
      <w:r w:rsidR="00C26EE0" w:rsidRPr="002B5286">
        <w:rPr>
          <w:rFonts w:ascii="Arial" w:eastAsia="Times New Roman" w:hAnsi="Arial" w:cs="Arial"/>
          <w:b/>
          <w:sz w:val="20"/>
          <w:szCs w:val="24"/>
          <w:lang w:val="es-ES" w:eastAsia="es-ES"/>
        </w:rPr>
        <w:t>1.50</w:t>
      </w:r>
      <w:r w:rsidRPr="00C26EE0">
        <w:rPr>
          <w:rFonts w:ascii="Arial" w:eastAsia="Times New Roman" w:hAnsi="Arial" w:cs="Arial"/>
          <w:sz w:val="24"/>
          <w:szCs w:val="24"/>
          <w:lang w:val="es-ES" w:eastAsia="es-ES"/>
        </w:rPr>
        <w:t xml:space="preserve">                                                                     </w:t>
      </w:r>
    </w:p>
    <w:p w14:paraId="6A8EED11" w14:textId="2E6AAE7A" w:rsidR="00C26EE0" w:rsidRPr="002B5286"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lastRenderedPageBreak/>
        <w:t xml:space="preserve">Reposición de credencial    </w:t>
      </w:r>
      <w:r w:rsidR="00C26EE0">
        <w:rPr>
          <w:rFonts w:ascii="Arial" w:eastAsia="Times New Roman" w:hAnsi="Arial" w:cs="Arial"/>
          <w:sz w:val="24"/>
          <w:szCs w:val="24"/>
          <w:lang w:val="es-ES" w:eastAsia="es-ES"/>
        </w:rPr>
        <w:t xml:space="preserve">   </w:t>
      </w:r>
      <w:r w:rsidR="00C26EE0">
        <w:rPr>
          <w:rFonts w:ascii="Arial" w:eastAsia="Times New Roman" w:hAnsi="Arial" w:cs="Arial"/>
          <w:sz w:val="24"/>
          <w:szCs w:val="24"/>
          <w:lang w:val="es-ES" w:eastAsia="es-ES"/>
        </w:rPr>
        <w:tab/>
      </w:r>
      <w:r w:rsidR="00C26EE0">
        <w:rPr>
          <w:rFonts w:ascii="Arial" w:eastAsia="Times New Roman" w:hAnsi="Arial" w:cs="Arial"/>
          <w:sz w:val="24"/>
          <w:szCs w:val="24"/>
          <w:lang w:val="es-ES" w:eastAsia="es-ES"/>
        </w:rPr>
        <w:tab/>
      </w:r>
      <w:r w:rsidR="00C26EE0">
        <w:rPr>
          <w:rFonts w:ascii="Arial" w:eastAsia="Times New Roman" w:hAnsi="Arial" w:cs="Arial"/>
          <w:sz w:val="24"/>
          <w:szCs w:val="24"/>
          <w:lang w:val="es-ES" w:eastAsia="es-ES"/>
        </w:rPr>
        <w:tab/>
        <w:t xml:space="preserve">                         </w:t>
      </w:r>
      <w:r w:rsidR="00C26EE0" w:rsidRPr="002B5286">
        <w:rPr>
          <w:rFonts w:ascii="Arial" w:eastAsia="Times New Roman" w:hAnsi="Arial" w:cs="Arial"/>
          <w:b/>
          <w:sz w:val="20"/>
          <w:szCs w:val="24"/>
          <w:lang w:val="es-ES" w:eastAsia="es-ES"/>
        </w:rPr>
        <w:t>1.00</w:t>
      </w:r>
    </w:p>
    <w:p w14:paraId="786F93DB" w14:textId="02C33929" w:rsidR="00F23808" w:rsidRPr="00C26EE0" w:rsidRDefault="00F23808" w:rsidP="00405539">
      <w:pPr>
        <w:numPr>
          <w:ilvl w:val="0"/>
          <w:numId w:val="14"/>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Trámites personas con capacidades diferentes  </w:t>
      </w:r>
      <w:r w:rsidRPr="00C26EE0">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ab/>
      </w:r>
      <w:r w:rsidR="00C26EE0">
        <w:rPr>
          <w:rFonts w:ascii="Arial" w:eastAsia="Times New Roman" w:hAnsi="Arial" w:cs="Arial"/>
          <w:sz w:val="20"/>
          <w:szCs w:val="24"/>
          <w:lang w:val="es-ES" w:eastAsia="es-ES"/>
        </w:rPr>
        <w:tab/>
        <w:t xml:space="preserve">     </w:t>
      </w:r>
      <w:r w:rsidR="00C26EE0" w:rsidRPr="00C26EE0">
        <w:rPr>
          <w:rFonts w:ascii="Arial" w:eastAsia="Times New Roman" w:hAnsi="Arial" w:cs="Arial"/>
          <w:b/>
          <w:sz w:val="20"/>
          <w:szCs w:val="24"/>
          <w:lang w:val="es-ES" w:eastAsia="es-ES"/>
        </w:rPr>
        <w:t>1.00</w:t>
      </w:r>
      <w:r w:rsidRPr="00C26EE0">
        <w:rPr>
          <w:rFonts w:ascii="Arial" w:eastAsia="Times New Roman" w:hAnsi="Arial" w:cs="Arial"/>
          <w:sz w:val="20"/>
          <w:szCs w:val="24"/>
          <w:lang w:val="es-ES" w:eastAsia="es-ES"/>
        </w:rPr>
        <w:t xml:space="preserve">       </w:t>
      </w:r>
      <w:r w:rsidR="002B5286" w:rsidRPr="00C26EE0">
        <w:rPr>
          <w:rFonts w:ascii="Arial" w:eastAsia="Times New Roman" w:hAnsi="Arial" w:cs="Arial"/>
          <w:sz w:val="20"/>
          <w:szCs w:val="24"/>
          <w:lang w:val="es-ES" w:eastAsia="es-ES"/>
        </w:rPr>
        <w:t xml:space="preserve">                             </w:t>
      </w:r>
      <w:r w:rsidRPr="00C26EE0">
        <w:rPr>
          <w:rFonts w:ascii="Arial" w:eastAsia="Times New Roman" w:hAnsi="Arial" w:cs="Arial"/>
          <w:sz w:val="20"/>
          <w:szCs w:val="24"/>
          <w:lang w:val="es-ES" w:eastAsia="es-ES"/>
        </w:rPr>
        <w:t xml:space="preserve">  </w:t>
      </w:r>
    </w:p>
    <w:p w14:paraId="6B88272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152E0E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XV</w:t>
      </w:r>
    </w:p>
    <w:p w14:paraId="438AE0C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Servicios Prestados por el Ayuntamiento</w:t>
      </w:r>
    </w:p>
    <w:p w14:paraId="41DCEFA1"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p w14:paraId="53E1D113" w14:textId="1F047BED"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7E020B" w14:paraId="7533CCB9" w14:textId="77777777" w:rsidTr="00F23808">
        <w:tc>
          <w:tcPr>
            <w:tcW w:w="6379" w:type="dxa"/>
            <w:shd w:val="clear" w:color="auto" w:fill="BFBFBF" w:themeFill="background1" w:themeFillShade="BF"/>
          </w:tcPr>
          <w:p w14:paraId="4622765C"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Servicio</w:t>
            </w:r>
          </w:p>
        </w:tc>
        <w:tc>
          <w:tcPr>
            <w:tcW w:w="2410" w:type="dxa"/>
            <w:shd w:val="clear" w:color="auto" w:fill="BFBFBF" w:themeFill="background1" w:themeFillShade="BF"/>
          </w:tcPr>
          <w:p w14:paraId="33238861"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V.U.M.A.</w:t>
            </w:r>
          </w:p>
        </w:tc>
      </w:tr>
      <w:tr w:rsidR="00F23808" w:rsidRPr="007E020B" w14:paraId="30E2B774" w14:textId="77777777" w:rsidTr="00F23808">
        <w:tc>
          <w:tcPr>
            <w:tcW w:w="6379" w:type="dxa"/>
          </w:tcPr>
          <w:p w14:paraId="5F41CD17"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certificaciones y constancias expedidas por el Ayuntamiento</w:t>
            </w:r>
          </w:p>
        </w:tc>
        <w:tc>
          <w:tcPr>
            <w:tcW w:w="2410" w:type="dxa"/>
          </w:tcPr>
          <w:p w14:paraId="7A65DD2B"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.57</w:t>
            </w:r>
          </w:p>
        </w:tc>
      </w:tr>
      <w:tr w:rsidR="00F23808" w:rsidRPr="007E020B" w14:paraId="149B7462" w14:textId="77777777" w:rsidTr="00F23808">
        <w:tc>
          <w:tcPr>
            <w:tcW w:w="6379" w:type="dxa"/>
          </w:tcPr>
          <w:p w14:paraId="04A4A84C"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bases de concursos y licitaciones</w:t>
            </w:r>
          </w:p>
        </w:tc>
        <w:tc>
          <w:tcPr>
            <w:tcW w:w="2410" w:type="dxa"/>
          </w:tcPr>
          <w:p w14:paraId="3BD92634"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4B8875B7" w14:textId="77777777" w:rsidTr="00F23808">
        <w:tc>
          <w:tcPr>
            <w:tcW w:w="6379" w:type="dxa"/>
          </w:tcPr>
          <w:p w14:paraId="2ACC7EC3"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registro de padrones  municipales</w:t>
            </w:r>
          </w:p>
        </w:tc>
        <w:tc>
          <w:tcPr>
            <w:tcW w:w="2410" w:type="dxa"/>
          </w:tcPr>
          <w:p w14:paraId="0227CA4C"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329B2834" w14:textId="77777777" w:rsidTr="00F23808">
        <w:tc>
          <w:tcPr>
            <w:tcW w:w="6379" w:type="dxa"/>
          </w:tcPr>
          <w:p w14:paraId="4D18B87C"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simple (por cada página)</w:t>
            </w:r>
          </w:p>
        </w:tc>
        <w:tc>
          <w:tcPr>
            <w:tcW w:w="2410" w:type="dxa"/>
          </w:tcPr>
          <w:p w14:paraId="486A5712"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.05</w:t>
            </w:r>
          </w:p>
        </w:tc>
      </w:tr>
      <w:tr w:rsidR="00F23808" w:rsidRPr="007E020B" w14:paraId="2F333ABA" w14:textId="77777777" w:rsidTr="00F23808">
        <w:tc>
          <w:tcPr>
            <w:tcW w:w="6379" w:type="dxa"/>
          </w:tcPr>
          <w:p w14:paraId="0562247E"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certificada</w:t>
            </w:r>
          </w:p>
        </w:tc>
        <w:tc>
          <w:tcPr>
            <w:tcW w:w="2410" w:type="dxa"/>
          </w:tcPr>
          <w:p w14:paraId="211EA1D5"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.5</w:t>
            </w:r>
          </w:p>
        </w:tc>
      </w:tr>
      <w:tr w:rsidR="00F23808" w:rsidRPr="007E020B" w14:paraId="3841F26B" w14:textId="77777777" w:rsidTr="00F23808">
        <w:tc>
          <w:tcPr>
            <w:tcW w:w="6379" w:type="dxa"/>
          </w:tcPr>
          <w:p w14:paraId="5B60BCF2"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disquete con información</w:t>
            </w:r>
          </w:p>
        </w:tc>
        <w:tc>
          <w:tcPr>
            <w:tcW w:w="2410" w:type="dxa"/>
          </w:tcPr>
          <w:p w14:paraId="293D85C7"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14:paraId="609EF044" w14:textId="77777777" w:rsidTr="00F23808">
        <w:tc>
          <w:tcPr>
            <w:tcW w:w="6379" w:type="dxa"/>
          </w:tcPr>
          <w:p w14:paraId="54FDC584"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compacto con información</w:t>
            </w:r>
          </w:p>
        </w:tc>
        <w:tc>
          <w:tcPr>
            <w:tcW w:w="2410" w:type="dxa"/>
          </w:tcPr>
          <w:p w14:paraId="268F4035"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14:paraId="22030A7B" w14:textId="77777777" w:rsidTr="00F23808">
        <w:tc>
          <w:tcPr>
            <w:tcW w:w="6379" w:type="dxa"/>
          </w:tcPr>
          <w:p w14:paraId="4C7457B0"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en formato DVD con información</w:t>
            </w:r>
          </w:p>
        </w:tc>
        <w:tc>
          <w:tcPr>
            <w:tcW w:w="2410" w:type="dxa"/>
          </w:tcPr>
          <w:p w14:paraId="2654E5DD"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w:t>
            </w:r>
          </w:p>
        </w:tc>
      </w:tr>
      <w:tr w:rsidR="00F23808" w:rsidRPr="007E020B" w14:paraId="18D1E64C" w14:textId="77777777" w:rsidTr="00F23808">
        <w:tc>
          <w:tcPr>
            <w:tcW w:w="6379" w:type="dxa"/>
          </w:tcPr>
          <w:p w14:paraId="69B5D73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Consultas médicas</w:t>
            </w:r>
          </w:p>
        </w:tc>
        <w:tc>
          <w:tcPr>
            <w:tcW w:w="2410" w:type="dxa"/>
          </w:tcPr>
          <w:p w14:paraId="000D49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4B10ED9C" w14:textId="77777777" w:rsidTr="00F23808">
        <w:tc>
          <w:tcPr>
            <w:tcW w:w="6379" w:type="dxa"/>
          </w:tcPr>
          <w:p w14:paraId="477CABE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de enfermería (Nebulización)</w:t>
            </w:r>
          </w:p>
        </w:tc>
        <w:tc>
          <w:tcPr>
            <w:tcW w:w="2410" w:type="dxa"/>
          </w:tcPr>
          <w:p w14:paraId="14DBB08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0314414F" w14:textId="77777777" w:rsidTr="00F23808">
        <w:tc>
          <w:tcPr>
            <w:tcW w:w="6379" w:type="dxa"/>
          </w:tcPr>
          <w:p w14:paraId="6378521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Pago de supervisión para recepción de alumbrado público en fraccionamiento (por visita)</w:t>
            </w:r>
          </w:p>
        </w:tc>
        <w:tc>
          <w:tcPr>
            <w:tcW w:w="2410" w:type="dxa"/>
          </w:tcPr>
          <w:p w14:paraId="19F1FC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378F9C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15.68</w:t>
            </w:r>
          </w:p>
        </w:tc>
      </w:tr>
      <w:tr w:rsidR="00F23808" w:rsidRPr="007E020B" w14:paraId="117C681C" w14:textId="77777777" w:rsidTr="00F23808">
        <w:trPr>
          <w:trHeight w:val="567"/>
        </w:trPr>
        <w:tc>
          <w:tcPr>
            <w:tcW w:w="6379" w:type="dxa"/>
          </w:tcPr>
          <w:p w14:paraId="3B1A35B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Renta de equipo de alumbrado (Por unidad)</w:t>
            </w:r>
          </w:p>
          <w:p w14:paraId="778B61EE"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Inscripción a los cursos de la Casa de la Cultura (anual)</w:t>
            </w:r>
          </w:p>
          <w:p w14:paraId="3938DE00" w14:textId="284A3E9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Programa de Visto Bueno y verificación o visita, de la Dirección de Protección </w:t>
            </w:r>
            <w:r w:rsidR="00C87640" w:rsidRPr="007E020B">
              <w:rPr>
                <w:rFonts w:ascii="Arial" w:hAnsi="Arial" w:cs="Arial"/>
                <w:sz w:val="24"/>
                <w:szCs w:val="24"/>
                <w:lang w:eastAsia="es-MX"/>
              </w:rPr>
              <w:t>Civil, para</w:t>
            </w:r>
            <w:r w:rsidRPr="007E020B">
              <w:rPr>
                <w:rFonts w:ascii="Arial" w:hAnsi="Arial" w:cs="Arial"/>
                <w:sz w:val="24"/>
                <w:szCs w:val="24"/>
                <w:lang w:eastAsia="es-MX"/>
              </w:rPr>
              <w:t xml:space="preserve"> empresas de alta y baja peligrosidad, dependiendo del giro de la Empresa:</w:t>
            </w:r>
          </w:p>
          <w:p w14:paraId="55A96743"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Alta Peligrosidad:</w:t>
            </w:r>
          </w:p>
          <w:p w14:paraId="5EEB5732" w14:textId="28789A3A" w:rsidR="00F23808" w:rsidRPr="00C87640"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Por </w:t>
            </w:r>
            <w:r w:rsidR="00806DC8" w:rsidRPr="00C87640">
              <w:rPr>
                <w:rFonts w:ascii="Arial" w:hAnsi="Arial" w:cs="Arial"/>
                <w:sz w:val="24"/>
                <w:szCs w:val="24"/>
                <w:lang w:eastAsia="es-MX"/>
              </w:rPr>
              <w:t xml:space="preserve">cada </w:t>
            </w:r>
            <w:r w:rsidRPr="00C87640">
              <w:rPr>
                <w:rFonts w:ascii="Arial" w:hAnsi="Arial" w:cs="Arial"/>
                <w:sz w:val="24"/>
                <w:szCs w:val="24"/>
                <w:lang w:eastAsia="es-MX"/>
              </w:rPr>
              <w:t xml:space="preserve">visita </w:t>
            </w:r>
          </w:p>
          <w:p w14:paraId="057CFB8C" w14:textId="77777777" w:rsidR="00F23808" w:rsidRPr="00C87640" w:rsidRDefault="00F23808" w:rsidP="00F23808">
            <w:pPr>
              <w:autoSpaceDE w:val="0"/>
              <w:autoSpaceDN w:val="0"/>
              <w:adjustRightInd w:val="0"/>
              <w:spacing w:line="360" w:lineRule="auto"/>
              <w:rPr>
                <w:rFonts w:ascii="Arial" w:hAnsi="Arial" w:cs="Arial"/>
                <w:sz w:val="24"/>
                <w:szCs w:val="24"/>
                <w:lang w:eastAsia="es-MX"/>
              </w:rPr>
            </w:pPr>
            <w:r w:rsidRPr="00C87640">
              <w:rPr>
                <w:rFonts w:ascii="Arial" w:hAnsi="Arial" w:cs="Arial"/>
                <w:sz w:val="24"/>
                <w:szCs w:val="24"/>
                <w:lang w:eastAsia="es-MX"/>
              </w:rPr>
              <w:t>Por Baja Peligrosidad</w:t>
            </w:r>
          </w:p>
          <w:p w14:paraId="26CAF04B" w14:textId="11E3EEC1"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C87640">
              <w:rPr>
                <w:rFonts w:ascii="Arial" w:hAnsi="Arial" w:cs="Arial"/>
                <w:sz w:val="24"/>
                <w:szCs w:val="24"/>
                <w:lang w:eastAsia="es-MX"/>
              </w:rPr>
              <w:t xml:space="preserve">Por </w:t>
            </w:r>
            <w:r w:rsidR="00806DC8" w:rsidRPr="00C87640">
              <w:rPr>
                <w:rFonts w:ascii="Arial" w:hAnsi="Arial" w:cs="Arial"/>
                <w:sz w:val="24"/>
                <w:szCs w:val="24"/>
                <w:lang w:eastAsia="es-MX"/>
              </w:rPr>
              <w:t xml:space="preserve">cada </w:t>
            </w:r>
            <w:r w:rsidRPr="00C87640">
              <w:rPr>
                <w:rFonts w:ascii="Arial" w:hAnsi="Arial" w:cs="Arial"/>
                <w:sz w:val="24"/>
                <w:szCs w:val="24"/>
                <w:lang w:eastAsia="es-MX"/>
              </w:rPr>
              <w:t>visita</w:t>
            </w:r>
          </w:p>
          <w:p w14:paraId="52713D32"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Constancia por manejo de residuos sólidos otorgada por la Dirección de Salud y Ecología</w:t>
            </w:r>
          </w:p>
          <w:p w14:paraId="5D4579BC"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Visitas a Empresas:</w:t>
            </w:r>
          </w:p>
          <w:p w14:paraId="4D5C0194"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Primera entrega.</w:t>
            </w:r>
          </w:p>
          <w:p w14:paraId="5DB57443"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Entregas posteriores.</w:t>
            </w:r>
          </w:p>
          <w:p w14:paraId="153A24F4"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por Programa de Control Canino y Felino:</w:t>
            </w:r>
          </w:p>
          <w:p w14:paraId="72A86CB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lastRenderedPageBreak/>
              <w:t xml:space="preserve">Esterilización canina y felina:  </w:t>
            </w:r>
          </w:p>
          <w:p w14:paraId="425FC501"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Consultas canina y felina básica </w:t>
            </w:r>
          </w:p>
          <w:p w14:paraId="6F15A26F"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p>
        </w:tc>
        <w:tc>
          <w:tcPr>
            <w:tcW w:w="2410" w:type="dxa"/>
          </w:tcPr>
          <w:p w14:paraId="2C056BD2"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lastRenderedPageBreak/>
              <w:t>1.3</w:t>
            </w:r>
          </w:p>
          <w:p w14:paraId="6706158D"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14:paraId="6F75C04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135D450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C2DAEB3"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F93F9B7"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49.63</w:t>
            </w:r>
          </w:p>
          <w:p w14:paraId="6ADFE8E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14:paraId="2AF5BBE8"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14:paraId="303687B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5.21</w:t>
            </w:r>
          </w:p>
          <w:p w14:paraId="3701B93F"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582C751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6.20</w:t>
            </w:r>
          </w:p>
          <w:p w14:paraId="3C94A69B"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2DC86B71"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12</w:t>
            </w:r>
          </w:p>
          <w:p w14:paraId="7CCE8D70" w14:textId="77777777" w:rsidR="00BE1552" w:rsidRDefault="00BE1552" w:rsidP="002B5286">
            <w:pPr>
              <w:autoSpaceDE w:val="0"/>
              <w:autoSpaceDN w:val="0"/>
              <w:adjustRightInd w:val="0"/>
              <w:spacing w:line="360" w:lineRule="auto"/>
              <w:jc w:val="center"/>
              <w:rPr>
                <w:rFonts w:ascii="Arial" w:hAnsi="Arial" w:cs="Arial"/>
                <w:b/>
                <w:sz w:val="24"/>
                <w:szCs w:val="24"/>
                <w:lang w:eastAsia="es-MX"/>
              </w:rPr>
            </w:pPr>
          </w:p>
          <w:p w14:paraId="1B14F528"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14:paraId="0E0DAF9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3E14EB59" w14:textId="77777777" w:rsidR="00BE1552" w:rsidRDefault="00BE1552" w:rsidP="002B5286">
            <w:pPr>
              <w:autoSpaceDE w:val="0"/>
              <w:autoSpaceDN w:val="0"/>
              <w:adjustRightInd w:val="0"/>
              <w:spacing w:line="360" w:lineRule="auto"/>
              <w:jc w:val="center"/>
              <w:rPr>
                <w:rFonts w:ascii="Arial" w:hAnsi="Arial" w:cs="Arial"/>
                <w:b/>
                <w:sz w:val="24"/>
                <w:szCs w:val="24"/>
                <w:lang w:eastAsia="es-MX"/>
              </w:rPr>
            </w:pPr>
          </w:p>
          <w:p w14:paraId="43958C7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lastRenderedPageBreak/>
              <w:t>3</w:t>
            </w:r>
          </w:p>
          <w:p w14:paraId="5B3AE15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p w14:paraId="7CE28E5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1A7C202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26EA9C5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tc>
      </w:tr>
    </w:tbl>
    <w:p w14:paraId="6CB2BDF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TÍTULO CUARTO</w:t>
      </w:r>
    </w:p>
    <w:p w14:paraId="202F2E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CONTRIBUCIONES ESPECIALES</w:t>
      </w:r>
    </w:p>
    <w:p w14:paraId="4D229E6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229C0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ÚNICO</w:t>
      </w:r>
    </w:p>
    <w:p w14:paraId="7EC943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Contribuciones Especiales por Mejoras</w:t>
      </w:r>
    </w:p>
    <w:p w14:paraId="0A35994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5467F21" w14:textId="126C43D8" w:rsidR="00F23808" w:rsidRPr="007E020B" w:rsidRDefault="00F23808" w:rsidP="00F23808">
      <w:pPr>
        <w:spacing w:after="0" w:line="360" w:lineRule="auto"/>
        <w:jc w:val="both"/>
        <w:rPr>
          <w:rFonts w:ascii="Arial" w:eastAsia="Arial"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3</w:t>
      </w:r>
      <w:r w:rsidRPr="007E020B">
        <w:rPr>
          <w:rFonts w:ascii="Arial" w:eastAsia="Times New Roman" w:hAnsi="Arial" w:cs="Arial"/>
          <w:b/>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w:t>
      </w:r>
      <w:r w:rsidRPr="007E020B">
        <w:rPr>
          <w:rFonts w:ascii="Arial" w:eastAsia="Arial" w:hAnsi="Arial" w:cs="Arial"/>
          <w:spacing w:val="-1"/>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ntribuci</w:t>
      </w:r>
      <w:r w:rsidRPr="007E020B">
        <w:rPr>
          <w:rFonts w:ascii="Arial" w:eastAsia="Arial" w:hAnsi="Arial" w:cs="Arial"/>
          <w:spacing w:val="-2"/>
          <w:sz w:val="24"/>
          <w:szCs w:val="24"/>
          <w:lang w:eastAsia="es-MX"/>
        </w:rPr>
        <w:t>o</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mejo</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las</w:t>
      </w:r>
      <w:r w:rsidRPr="007E020B">
        <w:rPr>
          <w:rFonts w:ascii="Arial" w:eastAsia="Arial" w:hAnsi="Arial" w:cs="Arial"/>
          <w:spacing w:val="1"/>
          <w:sz w:val="24"/>
          <w:szCs w:val="24"/>
          <w:lang w:eastAsia="es-MX"/>
        </w:rPr>
        <w:t xml:space="preserve"> c</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nti</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z w:val="24"/>
          <w:szCs w:val="24"/>
          <w:lang w:eastAsia="es-MX"/>
        </w:rPr>
        <w:t>des</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Hacienda</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P</w:t>
      </w:r>
      <w:r w:rsidRPr="007E020B">
        <w:rPr>
          <w:rFonts w:ascii="Arial" w:eastAsia="Arial" w:hAnsi="Arial" w:cs="Arial"/>
          <w:spacing w:val="1"/>
          <w:sz w:val="24"/>
          <w:szCs w:val="24"/>
          <w:lang w:eastAsia="es-MX"/>
        </w:rPr>
        <w:t>ú</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lica</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ipal tie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echo</w:t>
      </w:r>
      <w:r w:rsidRPr="007E020B">
        <w:rPr>
          <w:rFonts w:ascii="Arial" w:eastAsia="Arial" w:hAnsi="Arial" w:cs="Arial"/>
          <w:spacing w:val="3"/>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perc</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r</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9"/>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n</w:t>
      </w:r>
      <w:r w:rsidRPr="007E020B">
        <w:rPr>
          <w:rFonts w:ascii="Arial" w:eastAsia="Arial" w:hAnsi="Arial" w:cs="Arial"/>
          <w:spacing w:val="2"/>
          <w:sz w:val="24"/>
          <w:szCs w:val="24"/>
          <w:lang w:eastAsia="es-MX"/>
        </w:rPr>
        <w:t>í</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ir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tam</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nte be</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ficia</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mo</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p</w:t>
      </w:r>
      <w:r w:rsidRPr="007E020B">
        <w:rPr>
          <w:rFonts w:ascii="Arial" w:eastAsia="Arial" w:hAnsi="Arial" w:cs="Arial"/>
          <w:sz w:val="24"/>
          <w:szCs w:val="24"/>
          <w:lang w:eastAsia="es-MX"/>
        </w:rPr>
        <w:t>orta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w:t>
      </w:r>
      <w:r w:rsidRPr="007E020B">
        <w:rPr>
          <w:rFonts w:ascii="Arial" w:eastAsia="Arial" w:hAnsi="Arial" w:cs="Arial"/>
          <w:spacing w:val="2"/>
          <w:sz w:val="24"/>
          <w:szCs w:val="24"/>
          <w:lang w:eastAsia="es-MX"/>
        </w:rPr>
        <w:t xml:space="preserve"> </w:t>
      </w:r>
      <w:r w:rsidRPr="007E020B">
        <w:rPr>
          <w:rFonts w:ascii="Arial" w:eastAsia="Arial" w:hAnsi="Arial" w:cs="Arial"/>
          <w:sz w:val="24"/>
          <w:szCs w:val="24"/>
          <w:lang w:eastAsia="es-MX"/>
        </w:rPr>
        <w:t>a</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los g</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oc</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io</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8"/>
          <w:sz w:val="24"/>
          <w:szCs w:val="24"/>
          <w:lang w:eastAsia="es-MX"/>
        </w:rPr>
        <w:t xml:space="preserve"> </w:t>
      </w:r>
      <w:r w:rsidRPr="007E020B">
        <w:rPr>
          <w:rFonts w:ascii="Arial" w:eastAsia="Arial" w:hAnsi="Arial" w:cs="Arial"/>
          <w:sz w:val="24"/>
          <w:szCs w:val="24"/>
          <w:lang w:eastAsia="es-MX"/>
        </w:rPr>
        <w:t>r</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lizaci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 de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ob</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j</w:t>
      </w:r>
      <w:r w:rsidRPr="007E020B">
        <w:rPr>
          <w:rFonts w:ascii="Arial" w:eastAsia="Arial" w:hAnsi="Arial" w:cs="Arial"/>
          <w:sz w:val="24"/>
          <w:szCs w:val="24"/>
          <w:lang w:eastAsia="es-MX"/>
        </w:rPr>
        <w:t>oramiento</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o</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8"/>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ión</w:t>
      </w:r>
      <w:r w:rsidRPr="007E020B">
        <w:rPr>
          <w:rFonts w:ascii="Arial" w:eastAsia="Arial" w:hAnsi="Arial" w:cs="Arial"/>
          <w:spacing w:val="-1"/>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un</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er</w:t>
      </w:r>
      <w:r w:rsidRPr="007E020B">
        <w:rPr>
          <w:rFonts w:ascii="Arial" w:eastAsia="Arial" w:hAnsi="Arial" w:cs="Arial"/>
          <w:spacing w:val="1"/>
          <w:sz w:val="24"/>
          <w:szCs w:val="24"/>
          <w:lang w:eastAsia="es-MX"/>
        </w:rPr>
        <w:t>v</w:t>
      </w:r>
      <w:r w:rsidRPr="007E020B">
        <w:rPr>
          <w:rFonts w:ascii="Arial" w:eastAsia="Arial" w:hAnsi="Arial" w:cs="Arial"/>
          <w:sz w:val="24"/>
          <w:szCs w:val="24"/>
          <w:lang w:eastAsia="es-MX"/>
        </w:rPr>
        <w:t>icio</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de int</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és</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g</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pacing w:val="1"/>
          <w:sz w:val="24"/>
          <w:szCs w:val="24"/>
          <w:lang w:eastAsia="es-MX"/>
        </w:rPr>
        <w:t>er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em</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endi</w:t>
      </w:r>
      <w:r w:rsidRPr="007E020B">
        <w:rPr>
          <w:rFonts w:ascii="Arial" w:eastAsia="Arial" w:hAnsi="Arial" w:cs="Arial"/>
          <w:spacing w:val="1"/>
          <w:sz w:val="24"/>
          <w:szCs w:val="24"/>
          <w:lang w:eastAsia="es-MX"/>
        </w:rPr>
        <w:t>d</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z w:val="24"/>
          <w:szCs w:val="24"/>
          <w:lang w:eastAsia="es-MX"/>
        </w:rPr>
        <w:t>ara</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el</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efi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io</w:t>
      </w:r>
      <w:r w:rsidRPr="007E020B">
        <w:rPr>
          <w:rFonts w:ascii="Arial" w:eastAsia="Arial" w:hAnsi="Arial" w:cs="Arial"/>
          <w:spacing w:val="-8"/>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mún.</w:t>
      </w:r>
    </w:p>
    <w:p w14:paraId="3C87E743"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44BFB9C0"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tasa será el porcentaje que se convenga, y se aplicará al precio unitario por metro cuadrado de la superficie concesionada.</w:t>
      </w:r>
    </w:p>
    <w:p w14:paraId="0A45CE60" w14:textId="77777777" w:rsidR="00F23808" w:rsidRPr="007E020B" w:rsidRDefault="00F23808" w:rsidP="00F23808">
      <w:pPr>
        <w:spacing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val="es-ES" w:eastAsia="es-ES"/>
        </w:rPr>
        <w:t>Dicha contribución se causará independientemente de que la obra hubiera sido o no solicitada por los vecinos, desde el momento en que se inicie.</w:t>
      </w:r>
    </w:p>
    <w:p w14:paraId="330AE14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QUINTO </w:t>
      </w:r>
    </w:p>
    <w:p w14:paraId="43709D8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w:t>
      </w:r>
    </w:p>
    <w:p w14:paraId="525759B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C19CB5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49AF7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Inmuebles</w:t>
      </w:r>
    </w:p>
    <w:p w14:paraId="48182E3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B3060B" w14:textId="0E4B698B"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4</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sus bienes inmuebles por los siguientes conceptos:</w:t>
      </w:r>
    </w:p>
    <w:p w14:paraId="08FBC81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3E36CF2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Arrendamiento o enajenación de bienes inmuebles;</w:t>
      </w:r>
    </w:p>
    <w:p w14:paraId="57B5CDA1"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49E77B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w:t>
      </w:r>
      <w:r w:rsidRPr="007E020B">
        <w:rPr>
          <w:rFonts w:ascii="Arial" w:eastAsia="Times New Roman" w:hAnsi="Arial" w:cs="Arial"/>
          <w:sz w:val="24"/>
          <w:szCs w:val="24"/>
          <w:lang w:eastAsia="es-MX"/>
        </w:rPr>
        <w:t>- 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B48857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concesión del uso del piso en la vía pública o en bienes destinados a un servicio público como unidades deportivas, plazas y otros bienes de dominio público.</w:t>
      </w:r>
    </w:p>
    <w:p w14:paraId="283478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FF22EE1" w14:textId="77777777" w:rsidR="00F23808" w:rsidRPr="007E020B" w:rsidRDefault="00F23808" w:rsidP="00405539">
      <w:pPr>
        <w:widowControl w:val="0"/>
        <w:numPr>
          <w:ilvl w:val="0"/>
          <w:numId w:val="1"/>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Por derecho de piso a vendedores con puestos semifijos se pagará una cuota diaria de $ 2.50 por metro cuadrado asignado.</w:t>
      </w:r>
    </w:p>
    <w:p w14:paraId="08FD6F38" w14:textId="77777777" w:rsidR="00F23808" w:rsidRPr="007E020B" w:rsidRDefault="00F23808" w:rsidP="00405539">
      <w:pPr>
        <w:widowControl w:val="0"/>
        <w:numPr>
          <w:ilvl w:val="0"/>
          <w:numId w:val="1"/>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En los casos de vendedores ambulantes se establecerá una cuota fija de $ 5.00 por día.</w:t>
      </w:r>
    </w:p>
    <w:p w14:paraId="7DA0660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D76D4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22B8FCE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Muebles</w:t>
      </w:r>
    </w:p>
    <w:p w14:paraId="2DCB147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DCFE4F" w14:textId="6D93D13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r w:rsidR="00C87640" w:rsidRPr="007E020B">
        <w:rPr>
          <w:rFonts w:ascii="Arial" w:eastAsia="Times New Roman" w:hAnsi="Arial" w:cs="Arial"/>
          <w:sz w:val="24"/>
          <w:szCs w:val="24"/>
          <w:lang w:eastAsia="es-MX"/>
        </w:rPr>
        <w:t>en la</w:t>
      </w:r>
      <w:r w:rsidRPr="007E020B">
        <w:rPr>
          <w:rFonts w:ascii="Arial" w:eastAsia="Times New Roman" w:hAnsi="Arial" w:cs="Arial"/>
          <w:sz w:val="24"/>
          <w:szCs w:val="24"/>
          <w:lang w:eastAsia="es-MX"/>
        </w:rPr>
        <w:t xml:space="preserve"> Ley de Gobierno de los Municipios del Estado de Yucatán.</w:t>
      </w:r>
    </w:p>
    <w:p w14:paraId="5314F7D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673BB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00F1095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Financieros</w:t>
      </w:r>
    </w:p>
    <w:p w14:paraId="3A012FB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9168A2" w14:textId="2BAF376A"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CF9CA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IV </w:t>
      </w:r>
    </w:p>
    <w:p w14:paraId="65DCC1B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Otros Productos</w:t>
      </w:r>
    </w:p>
    <w:p w14:paraId="60FF72C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E3F199" w14:textId="679A3A4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sus funciones de derecho privado, por el ejercicio de sus derechos sobre bienes ajenos y cualquier otro tipo de productos no comprendidos en los tres capítulos anteriores.</w:t>
      </w:r>
    </w:p>
    <w:p w14:paraId="3DB84D3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SEXTO </w:t>
      </w:r>
    </w:p>
    <w:p w14:paraId="6277915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w:t>
      </w:r>
    </w:p>
    <w:p w14:paraId="200EDC2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5212E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14F7EB7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Aprovechamientos Derivados por Sanciones Municipales</w:t>
      </w:r>
    </w:p>
    <w:p w14:paraId="0610560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BC1D7D6" w14:textId="71C7B394"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8</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681FF8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w:t>
      </w:r>
    </w:p>
    <w:p w14:paraId="694AE7BD" w14:textId="5052C8C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eastAsia="es-MX"/>
        </w:rPr>
        <w:t xml:space="preserve">El Municipio percibirá aprovechamientos derivados de </w:t>
      </w:r>
      <w:r w:rsidRPr="00C87640">
        <w:rPr>
          <w:rFonts w:ascii="Arial" w:eastAsia="Times New Roman" w:hAnsi="Arial" w:cs="Arial"/>
          <w:bCs/>
          <w:sz w:val="24"/>
          <w:szCs w:val="24"/>
          <w:lang w:eastAsia="es-MX"/>
        </w:rPr>
        <w:t>Infracciones por faltas administrativas</w:t>
      </w:r>
      <w:r w:rsidR="00396806" w:rsidRPr="00C87640">
        <w:rPr>
          <w:rFonts w:ascii="Arial" w:eastAsia="Times New Roman" w:hAnsi="Arial" w:cs="Arial"/>
          <w:bCs/>
          <w:sz w:val="24"/>
          <w:szCs w:val="24"/>
          <w:lang w:eastAsia="es-MX"/>
        </w:rPr>
        <w:t>,</w:t>
      </w:r>
      <w:r w:rsidRPr="00C87640">
        <w:rPr>
          <w:rFonts w:ascii="Arial" w:eastAsia="Times New Roman" w:hAnsi="Arial" w:cs="Arial"/>
          <w:sz w:val="24"/>
          <w:szCs w:val="24"/>
          <w:lang w:eastAsia="es-MX"/>
        </w:rPr>
        <w:t xml:space="preserve"> </w:t>
      </w:r>
      <w:r w:rsidRPr="00C87640">
        <w:rPr>
          <w:rFonts w:ascii="Arial" w:eastAsia="Times New Roman" w:hAnsi="Arial" w:cs="Arial"/>
          <w:bCs/>
          <w:sz w:val="24"/>
          <w:szCs w:val="24"/>
          <w:lang w:eastAsia="es-MX"/>
        </w:rPr>
        <w:t>Infracciones por faltas de carácter fiscal</w:t>
      </w:r>
      <w:r w:rsidR="00396806" w:rsidRPr="00C87640">
        <w:rPr>
          <w:rFonts w:ascii="Arial" w:eastAsia="Times New Roman" w:hAnsi="Arial" w:cs="Arial"/>
          <w:bCs/>
          <w:sz w:val="24"/>
          <w:szCs w:val="24"/>
          <w:lang w:eastAsia="es-MX"/>
        </w:rPr>
        <w:t xml:space="preserve"> y</w:t>
      </w:r>
      <w:r w:rsidR="00396806" w:rsidRPr="00C87640">
        <w:rPr>
          <w:rFonts w:ascii="Arial" w:eastAsia="Times New Roman" w:hAnsi="Arial" w:cs="Arial"/>
          <w:sz w:val="24"/>
          <w:szCs w:val="24"/>
          <w:lang w:eastAsia="es-MX"/>
        </w:rPr>
        <w:t xml:space="preserve"> </w:t>
      </w:r>
      <w:r w:rsidRPr="00C87640">
        <w:rPr>
          <w:rFonts w:ascii="Arial" w:eastAsia="Times New Roman" w:hAnsi="Arial" w:cs="Arial"/>
          <w:sz w:val="24"/>
          <w:szCs w:val="24"/>
          <w:lang w:eastAsia="es-MX"/>
        </w:rPr>
        <w:t>Sanciones por falta de pago oportuno de créditos fiscales.</w:t>
      </w:r>
    </w:p>
    <w:p w14:paraId="79A92E4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A6133DB" w14:textId="12ED5BC7" w:rsidR="00F23808"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Dichas infracciones consistirán en las siguientes:</w:t>
      </w:r>
    </w:p>
    <w:p w14:paraId="36E6A0D5" w14:textId="77777777" w:rsidR="00396806" w:rsidRPr="007E020B" w:rsidRDefault="00396806"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2E0F3F49"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19FBAE7C"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761922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La falta de empadronamiento de los obligados a ello, en la Tesorería Municipal; </w:t>
      </w:r>
    </w:p>
    <w:p w14:paraId="2530CA7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IV.- </w:t>
      </w:r>
      <w:r w:rsidRPr="007E020B">
        <w:rPr>
          <w:rFonts w:ascii="Arial" w:eastAsia="Times New Roman" w:hAnsi="Arial" w:cs="Arial"/>
          <w:sz w:val="24"/>
          <w:szCs w:val="24"/>
          <w:lang w:eastAsia="es-MX"/>
        </w:rPr>
        <w:t xml:space="preserve">La falta de revalidación de la licencia municipal de funcionamiento; </w:t>
      </w:r>
    </w:p>
    <w:p w14:paraId="5BD43170"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V.- </w:t>
      </w:r>
      <w:r w:rsidRPr="007E020B">
        <w:rPr>
          <w:rFonts w:ascii="Arial" w:eastAsia="Times New Roman" w:hAnsi="Arial" w:cs="Arial"/>
          <w:sz w:val="24"/>
          <w:szCs w:val="24"/>
          <w:lang w:eastAsia="es-MX"/>
        </w:rPr>
        <w:t xml:space="preserve">La falta de presentación de los documentos </w:t>
      </w:r>
      <w:proofErr w:type="gramStart"/>
      <w:r w:rsidRPr="007E020B">
        <w:rPr>
          <w:rFonts w:ascii="Arial" w:eastAsia="Times New Roman" w:hAnsi="Arial" w:cs="Arial"/>
          <w:sz w:val="24"/>
          <w:szCs w:val="24"/>
          <w:lang w:eastAsia="es-MX"/>
        </w:rPr>
        <w:t>que</w:t>
      </w:r>
      <w:proofErr w:type="gramEnd"/>
      <w:r w:rsidRPr="007E020B">
        <w:rPr>
          <w:rFonts w:ascii="Arial" w:eastAsia="Times New Roman" w:hAnsi="Arial" w:cs="Arial"/>
          <w:sz w:val="24"/>
          <w:szCs w:val="24"/>
          <w:lang w:eastAsia="es-MX"/>
        </w:rPr>
        <w:t xml:space="preserve"> conforme a esta Ley, se requieran para acreditar el pago de las contribuciones municipales; </w:t>
      </w:r>
    </w:p>
    <w:p w14:paraId="7679795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w:t>
      </w:r>
      <w:r w:rsidRPr="007E020B">
        <w:rPr>
          <w:rFonts w:ascii="Arial" w:eastAsia="Times New Roman" w:hAnsi="Arial" w:cs="Arial"/>
          <w:sz w:val="24"/>
          <w:szCs w:val="24"/>
          <w:lang w:eastAsia="es-MX"/>
        </w:rPr>
        <w:t xml:space="preserve"> La ocupación de la vía pública, con el objeto de realizar alguna actividad comercial sin contar con el permiso correspondiente, y, </w:t>
      </w:r>
    </w:p>
    <w:p w14:paraId="2D30EEC6"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w:t>
      </w:r>
      <w:r w:rsidRPr="007E020B">
        <w:rPr>
          <w:rFonts w:ascii="Arial" w:eastAsia="Times New Roman" w:hAnsi="Arial" w:cs="Arial"/>
          <w:sz w:val="24"/>
          <w:szCs w:val="24"/>
          <w:lang w:eastAsia="es-MX"/>
        </w:rPr>
        <w:t xml:space="preserve"> La matanza de ganado fuera de los rastros públicos municipales, sin obtener la licencia o la autorización respectiva.</w:t>
      </w:r>
    </w:p>
    <w:p w14:paraId="4944F89F"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VIII.-</w:t>
      </w:r>
      <w:r w:rsidRPr="007E020B">
        <w:rPr>
          <w:rFonts w:ascii="Arial" w:eastAsia="Times New Roman" w:hAnsi="Arial" w:cs="Arial"/>
          <w:sz w:val="24"/>
          <w:szCs w:val="24"/>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7602CBAB" w14:textId="6B153F93" w:rsidR="00F23808"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IX.-</w:t>
      </w:r>
      <w:r w:rsidRPr="007E020B">
        <w:rPr>
          <w:rFonts w:ascii="Arial" w:eastAsia="Times New Roman" w:hAnsi="Arial" w:cs="Arial"/>
          <w:sz w:val="24"/>
          <w:szCs w:val="24"/>
          <w:lang w:eastAsia="es-MX"/>
        </w:rPr>
        <w:t xml:space="preserve"> Proporcionar o manifestar datos falsos a la autoridad fiscal, de conformidad con lo establecido en esta Ley. </w:t>
      </w:r>
    </w:p>
    <w:p w14:paraId="2934D447" w14:textId="635CA2B6" w:rsidR="009A70D8" w:rsidRPr="009A70D8" w:rsidRDefault="009A70D8" w:rsidP="00F23808">
      <w:pPr>
        <w:spacing w:after="0" w:line="360" w:lineRule="auto"/>
        <w:jc w:val="both"/>
        <w:rPr>
          <w:rFonts w:ascii="Arial" w:eastAsia="Times New Roman" w:hAnsi="Arial" w:cs="Arial"/>
          <w:b/>
          <w:bCs/>
          <w:sz w:val="24"/>
          <w:szCs w:val="24"/>
          <w:lang w:eastAsia="es-MX"/>
        </w:rPr>
      </w:pPr>
      <w:r w:rsidRPr="00C87640">
        <w:rPr>
          <w:rFonts w:ascii="Arial" w:eastAsia="Times New Roman" w:hAnsi="Arial" w:cs="Arial"/>
          <w:b/>
          <w:bCs/>
          <w:sz w:val="24"/>
          <w:szCs w:val="24"/>
          <w:lang w:eastAsia="es-MX"/>
        </w:rPr>
        <w:t>X.-</w:t>
      </w:r>
      <w:r w:rsidRPr="00C87640">
        <w:rPr>
          <w:rFonts w:ascii="Arial" w:eastAsia="Times New Roman" w:hAnsi="Arial" w:cs="Arial"/>
          <w:sz w:val="24"/>
          <w:szCs w:val="24"/>
          <w:lang w:eastAsia="es-MX"/>
        </w:rPr>
        <w:t xml:space="preserve"> Construir, armar, operar, utilizar, destinar</w:t>
      </w:r>
      <w:r w:rsidR="008960C1" w:rsidRPr="00C87640">
        <w:rPr>
          <w:rFonts w:ascii="Arial" w:eastAsia="Times New Roman" w:hAnsi="Arial" w:cs="Arial"/>
          <w:sz w:val="24"/>
          <w:szCs w:val="24"/>
          <w:lang w:eastAsia="es-MX"/>
        </w:rPr>
        <w:t>, arrendar</w:t>
      </w:r>
      <w:r w:rsidRPr="00C87640">
        <w:rPr>
          <w:rFonts w:ascii="Arial" w:eastAsia="Times New Roman" w:hAnsi="Arial" w:cs="Arial"/>
          <w:sz w:val="24"/>
          <w:szCs w:val="24"/>
          <w:lang w:eastAsia="es-MX"/>
        </w:rPr>
        <w:t xml:space="preserve"> y cualquier acción de cualquier índole relacionadas de antenas</w:t>
      </w:r>
      <w:r w:rsidR="008960C1" w:rsidRPr="00C87640">
        <w:rPr>
          <w:rFonts w:ascii="Arial" w:eastAsia="Times New Roman" w:hAnsi="Arial" w:cs="Arial"/>
          <w:sz w:val="24"/>
          <w:szCs w:val="24"/>
          <w:lang w:eastAsia="es-MX"/>
        </w:rPr>
        <w:t xml:space="preserve">, torres </w:t>
      </w:r>
      <w:r w:rsidRPr="00C87640">
        <w:rPr>
          <w:rFonts w:ascii="Arial" w:eastAsia="Times New Roman" w:hAnsi="Arial" w:cs="Arial"/>
          <w:sz w:val="24"/>
          <w:szCs w:val="24"/>
          <w:lang w:eastAsia="es-MX"/>
        </w:rPr>
        <w:t xml:space="preserve"> </w:t>
      </w:r>
      <w:r w:rsidR="008960C1" w:rsidRPr="00C87640">
        <w:rPr>
          <w:rFonts w:ascii="Arial" w:eastAsia="Times New Roman" w:hAnsi="Arial" w:cs="Arial"/>
          <w:sz w:val="24"/>
          <w:szCs w:val="24"/>
          <w:lang w:eastAsia="es-MX"/>
        </w:rPr>
        <w:t xml:space="preserve">o aparatos </w:t>
      </w:r>
      <w:r w:rsidRPr="00C87640">
        <w:rPr>
          <w:rFonts w:ascii="Arial" w:eastAsia="Times New Roman" w:hAnsi="Arial" w:cs="Arial"/>
          <w:sz w:val="24"/>
          <w:szCs w:val="24"/>
          <w:lang w:eastAsia="es-MX"/>
        </w:rPr>
        <w:t>de transmisión de señales de telecomunicación</w:t>
      </w:r>
      <w:r w:rsidR="00641571" w:rsidRPr="00C87640">
        <w:rPr>
          <w:rFonts w:ascii="Arial" w:eastAsia="Times New Roman" w:hAnsi="Arial" w:cs="Arial"/>
          <w:sz w:val="24"/>
          <w:szCs w:val="24"/>
          <w:lang w:eastAsia="es-MX"/>
        </w:rPr>
        <w:t xml:space="preserve"> y/o radiodifusión</w:t>
      </w:r>
      <w:r w:rsidR="008960C1" w:rsidRPr="00C87640">
        <w:rPr>
          <w:rFonts w:ascii="Arial" w:eastAsia="Times New Roman" w:hAnsi="Arial" w:cs="Arial"/>
          <w:sz w:val="24"/>
          <w:szCs w:val="24"/>
          <w:lang w:eastAsia="es-MX"/>
        </w:rPr>
        <w:t xml:space="preserve">, gasoductos, </w:t>
      </w:r>
      <w:r w:rsidR="008960C1" w:rsidRPr="00C87640">
        <w:rPr>
          <w:rFonts w:ascii="Arial" w:eastAsia="Times New Roman" w:hAnsi="Arial" w:cs="Arial"/>
          <w:sz w:val="24"/>
          <w:szCs w:val="24"/>
          <w:lang w:eastAsia="es-MX"/>
        </w:rPr>
        <w:lastRenderedPageBreak/>
        <w:t>redes de fibra óptica</w:t>
      </w:r>
      <w:r w:rsidRPr="00C87640">
        <w:rPr>
          <w:rFonts w:ascii="Arial" w:eastAsia="Times New Roman" w:hAnsi="Arial" w:cs="Arial"/>
          <w:sz w:val="24"/>
          <w:szCs w:val="24"/>
          <w:lang w:eastAsia="es-MX"/>
        </w:rPr>
        <w:t xml:space="preserve"> sin </w:t>
      </w:r>
      <w:r w:rsidR="00B54D99" w:rsidRPr="00C87640">
        <w:rPr>
          <w:rFonts w:ascii="Arial" w:eastAsia="Times New Roman" w:hAnsi="Arial" w:cs="Arial"/>
          <w:sz w:val="24"/>
          <w:szCs w:val="24"/>
          <w:lang w:eastAsia="es-MX"/>
        </w:rPr>
        <w:t>contar con el permiso o licencia</w:t>
      </w:r>
      <w:r w:rsidRPr="00C87640">
        <w:rPr>
          <w:rFonts w:ascii="Arial" w:eastAsia="Times New Roman" w:hAnsi="Arial" w:cs="Arial"/>
          <w:sz w:val="24"/>
          <w:szCs w:val="24"/>
          <w:lang w:eastAsia="es-MX"/>
        </w:rPr>
        <w:t xml:space="preserve"> y </w:t>
      </w:r>
      <w:r w:rsidR="00B54D99" w:rsidRPr="00C87640">
        <w:rPr>
          <w:rFonts w:ascii="Arial" w:eastAsia="Times New Roman" w:hAnsi="Arial" w:cs="Arial"/>
          <w:sz w:val="24"/>
          <w:szCs w:val="24"/>
          <w:lang w:eastAsia="es-MX"/>
        </w:rPr>
        <w:t xml:space="preserve">no </w:t>
      </w:r>
      <w:r w:rsidRPr="00C87640">
        <w:rPr>
          <w:rFonts w:ascii="Arial" w:eastAsia="Times New Roman" w:hAnsi="Arial" w:cs="Arial"/>
          <w:sz w:val="24"/>
          <w:szCs w:val="24"/>
          <w:lang w:eastAsia="es-MX"/>
        </w:rPr>
        <w:t>pagar los derechos que correspondan y/o no cumplir con cada unos de los requisitos de la reglamentación de la Dirección de Desarrollo Urbano y Obras Publicas, Dirección de Protección Civil y Direcciones del H. Ayuntamiento que apliquen y/o otras autoridades competentes cuya legislación y reglamentación se pueda usar supletoriamente y aplique</w:t>
      </w:r>
      <w:r w:rsidR="008960C1" w:rsidRPr="00C87640">
        <w:rPr>
          <w:rFonts w:ascii="Arial" w:eastAsia="Times New Roman" w:hAnsi="Arial" w:cs="Arial"/>
          <w:sz w:val="24"/>
          <w:szCs w:val="24"/>
          <w:lang w:eastAsia="es-MX"/>
        </w:rPr>
        <w:t>.</w:t>
      </w:r>
    </w:p>
    <w:p w14:paraId="644C4C24"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5E11E601"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quienes cometan dichas infracciones les aplicarán las siguientes sanciones:</w:t>
      </w:r>
    </w:p>
    <w:p w14:paraId="6FB1A7E6"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0D83263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w:t>
      </w:r>
      <w:r w:rsidRPr="007E020B">
        <w:rPr>
          <w:rFonts w:ascii="Arial" w:eastAsia="Times New Roman" w:hAnsi="Arial" w:cs="Arial"/>
          <w:sz w:val="24"/>
          <w:szCs w:val="24"/>
          <w:lang w:val="es-ES" w:eastAsia="es-ES"/>
        </w:rPr>
        <w:t xml:space="preserve">  Multa de 10 a 15 veces la unidad de medida y actualización, a las comprendidas en las fracciones I, III, IV y V.</w:t>
      </w:r>
    </w:p>
    <w:p w14:paraId="7B5D784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w:t>
      </w:r>
      <w:r w:rsidRPr="007E020B">
        <w:rPr>
          <w:rFonts w:ascii="Arial" w:eastAsia="Times New Roman" w:hAnsi="Arial" w:cs="Arial"/>
          <w:sz w:val="24"/>
          <w:szCs w:val="24"/>
          <w:lang w:val="es-ES" w:eastAsia="es-ES"/>
        </w:rPr>
        <w:t xml:space="preserve">  Multa de 25 a 30 veces la unidad de medida y actualización, a la establecida en la fracción VI.</w:t>
      </w:r>
    </w:p>
    <w:p w14:paraId="4BDBF809"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III.-</w:t>
      </w:r>
      <w:r w:rsidRPr="007E020B">
        <w:rPr>
          <w:rFonts w:ascii="Arial" w:eastAsia="Times New Roman" w:hAnsi="Arial" w:cs="Arial"/>
          <w:sz w:val="24"/>
          <w:szCs w:val="24"/>
          <w:lang w:val="es-ES" w:eastAsia="es-ES"/>
        </w:rPr>
        <w:t xml:space="preserve">  Multa de 50 a 60 veces la unidad de medida y actualización, a la establecida en la fracción II.</w:t>
      </w:r>
    </w:p>
    <w:p w14:paraId="50C74C9B"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IV.-</w:t>
      </w:r>
      <w:r w:rsidRPr="007E020B">
        <w:rPr>
          <w:rFonts w:ascii="Arial" w:eastAsia="Times New Roman" w:hAnsi="Arial" w:cs="Arial"/>
          <w:sz w:val="24"/>
          <w:szCs w:val="24"/>
          <w:lang w:val="es-ES" w:eastAsia="es-ES"/>
        </w:rPr>
        <w:t xml:space="preserve">  Multa de 150 a 170 veces la unidad de medida y actualización, a la establecida en la fracción VII.</w:t>
      </w:r>
    </w:p>
    <w:p w14:paraId="08D2C043" w14:textId="7C705923" w:rsidR="00F23808"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V.-</w:t>
      </w:r>
      <w:r w:rsidRPr="007E020B">
        <w:rPr>
          <w:rFonts w:ascii="Arial" w:eastAsia="Times New Roman" w:hAnsi="Arial" w:cs="Arial"/>
          <w:sz w:val="24"/>
          <w:szCs w:val="24"/>
          <w:lang w:val="es-ES" w:eastAsia="es-ES"/>
        </w:rPr>
        <w:t xml:space="preserve">  Multa de 50 a 60 veces la unidad de medida y actualización, a la establecida en las fracciones VIII y IX.</w:t>
      </w:r>
    </w:p>
    <w:p w14:paraId="7D1898B6" w14:textId="3078918D" w:rsidR="00B6730E" w:rsidRPr="00B6730E" w:rsidRDefault="00B6730E" w:rsidP="00F23808">
      <w:pPr>
        <w:spacing w:after="0" w:line="360" w:lineRule="auto"/>
        <w:jc w:val="both"/>
        <w:rPr>
          <w:rFonts w:ascii="Arial" w:eastAsia="Times New Roman" w:hAnsi="Arial" w:cs="Arial"/>
          <w:b/>
          <w:bCs/>
          <w:sz w:val="24"/>
          <w:szCs w:val="24"/>
          <w:lang w:val="es-ES" w:eastAsia="es-ES"/>
        </w:rPr>
      </w:pPr>
      <w:r w:rsidRPr="00C87640">
        <w:rPr>
          <w:rFonts w:ascii="Arial" w:eastAsia="Times New Roman" w:hAnsi="Arial" w:cs="Arial"/>
          <w:b/>
          <w:bCs/>
          <w:sz w:val="24"/>
          <w:szCs w:val="24"/>
          <w:lang w:val="es-ES" w:eastAsia="es-ES"/>
        </w:rPr>
        <w:t>VI.-</w:t>
      </w:r>
      <w:r w:rsidR="00032E39" w:rsidRPr="00C87640">
        <w:rPr>
          <w:rFonts w:ascii="Arial" w:eastAsia="Times New Roman" w:hAnsi="Arial" w:cs="Arial"/>
          <w:b/>
          <w:bCs/>
          <w:sz w:val="24"/>
          <w:szCs w:val="24"/>
          <w:lang w:val="es-ES" w:eastAsia="es-ES"/>
        </w:rPr>
        <w:t xml:space="preserve"> </w:t>
      </w:r>
      <w:r w:rsidR="00B54D99" w:rsidRPr="00C87640">
        <w:rPr>
          <w:rFonts w:ascii="Arial" w:eastAsia="Times New Roman" w:hAnsi="Arial" w:cs="Arial"/>
          <w:sz w:val="24"/>
          <w:szCs w:val="24"/>
          <w:lang w:val="es-ES" w:eastAsia="es-ES"/>
        </w:rPr>
        <w:t xml:space="preserve">Multa de 5,000 a 10,000 veces la unidad de medida y actualización a la establecida en la fracción </w:t>
      </w:r>
      <w:r w:rsidR="00C87640" w:rsidRPr="00C87640">
        <w:rPr>
          <w:rFonts w:ascii="Arial" w:eastAsia="Times New Roman" w:hAnsi="Arial" w:cs="Arial"/>
          <w:sz w:val="24"/>
          <w:szCs w:val="24"/>
          <w:lang w:val="es-ES" w:eastAsia="es-ES"/>
        </w:rPr>
        <w:t>X, o</w:t>
      </w:r>
      <w:r w:rsidR="00B54D99" w:rsidRPr="00C87640">
        <w:rPr>
          <w:rFonts w:ascii="Arial" w:eastAsia="Times New Roman" w:hAnsi="Arial" w:cs="Arial"/>
          <w:sz w:val="24"/>
          <w:szCs w:val="24"/>
          <w:lang w:val="es-ES" w:eastAsia="es-ES"/>
        </w:rPr>
        <w:t xml:space="preserve"> hasta dos veces el valor de las acciones, obras o construcciones realizadas</w:t>
      </w:r>
      <w:r w:rsidR="00B54D99" w:rsidRPr="00C87640">
        <w:rPr>
          <w:rFonts w:ascii="Arial" w:eastAsia="Times New Roman" w:hAnsi="Arial" w:cs="Arial"/>
          <w:b/>
          <w:bCs/>
          <w:sz w:val="24"/>
          <w:szCs w:val="24"/>
          <w:lang w:val="es-ES" w:eastAsia="es-ES"/>
        </w:rPr>
        <w:t>,</w:t>
      </w:r>
      <w:r w:rsidR="00B54D99" w:rsidRPr="00C87640">
        <w:rPr>
          <w:rFonts w:ascii="Arial" w:eastAsia="Times New Roman" w:hAnsi="Arial" w:cs="Arial"/>
          <w:sz w:val="24"/>
          <w:szCs w:val="24"/>
          <w:lang w:val="es-ES" w:eastAsia="es-ES"/>
        </w:rPr>
        <w:t xml:space="preserve"> </w:t>
      </w:r>
      <w:r w:rsidRPr="00C87640">
        <w:rPr>
          <w:rFonts w:ascii="Arial" w:eastAsia="Times New Roman" w:hAnsi="Arial" w:cs="Arial"/>
          <w:sz w:val="24"/>
          <w:szCs w:val="24"/>
          <w:lang w:val="es-ES" w:eastAsia="es-ES"/>
        </w:rPr>
        <w:t xml:space="preserve">establecidas </w:t>
      </w:r>
      <w:r w:rsidR="00032E39" w:rsidRPr="00C87640">
        <w:rPr>
          <w:rFonts w:ascii="Arial" w:eastAsia="Times New Roman" w:hAnsi="Arial" w:cs="Arial"/>
          <w:sz w:val="24"/>
          <w:szCs w:val="24"/>
          <w:lang w:val="es-ES" w:eastAsia="es-ES"/>
        </w:rPr>
        <w:t>en el Reglamento de Construcciones del Municipio de Umán y</w:t>
      </w:r>
      <w:r w:rsidR="00B54D99" w:rsidRPr="00C87640">
        <w:rPr>
          <w:rFonts w:ascii="Arial" w:eastAsia="Times New Roman" w:hAnsi="Arial" w:cs="Arial"/>
          <w:sz w:val="24"/>
          <w:szCs w:val="24"/>
          <w:lang w:val="es-ES" w:eastAsia="es-ES"/>
        </w:rPr>
        <w:t>/o</w:t>
      </w:r>
      <w:r w:rsidR="00032E39" w:rsidRPr="00C87640">
        <w:rPr>
          <w:rFonts w:ascii="Arial" w:eastAsia="Times New Roman" w:hAnsi="Arial" w:cs="Arial"/>
          <w:sz w:val="24"/>
          <w:szCs w:val="24"/>
          <w:lang w:val="es-ES" w:eastAsia="es-ES"/>
        </w:rPr>
        <w:t xml:space="preserve"> </w:t>
      </w:r>
      <w:r w:rsidRPr="00C87640">
        <w:rPr>
          <w:rFonts w:ascii="Arial" w:eastAsia="Times New Roman" w:hAnsi="Arial" w:cs="Arial"/>
          <w:sz w:val="24"/>
          <w:szCs w:val="24"/>
          <w:lang w:val="es-ES" w:eastAsia="es-ES"/>
        </w:rPr>
        <w:t xml:space="preserve">en la reglamentación correspondiente </w:t>
      </w:r>
      <w:r w:rsidR="00032E39" w:rsidRPr="00C87640">
        <w:rPr>
          <w:rFonts w:ascii="Arial" w:eastAsia="Times New Roman" w:hAnsi="Arial" w:cs="Arial"/>
          <w:sz w:val="24"/>
          <w:szCs w:val="24"/>
          <w:lang w:val="es-ES" w:eastAsia="es-ES"/>
        </w:rPr>
        <w:t>de la materia</w:t>
      </w:r>
      <w:r w:rsidR="00B54D99" w:rsidRPr="00C87640">
        <w:rPr>
          <w:rFonts w:ascii="Arial" w:eastAsia="Times New Roman" w:hAnsi="Arial" w:cs="Arial"/>
          <w:sz w:val="24"/>
          <w:szCs w:val="24"/>
          <w:lang w:val="es-ES" w:eastAsia="es-ES"/>
        </w:rPr>
        <w:t xml:space="preserve"> de aplicación supletoria de autoridades competentes.</w:t>
      </w:r>
      <w:r w:rsidRPr="00B6730E">
        <w:rPr>
          <w:rFonts w:ascii="Arial" w:eastAsia="Times New Roman" w:hAnsi="Arial" w:cs="Arial"/>
          <w:b/>
          <w:bCs/>
          <w:sz w:val="24"/>
          <w:szCs w:val="24"/>
          <w:lang w:val="es-ES" w:eastAsia="es-ES"/>
        </w:rPr>
        <w:t xml:space="preserve"> </w:t>
      </w:r>
    </w:p>
    <w:p w14:paraId="182677AD"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16C9D735" w14:textId="3E6C7CB4" w:rsidR="00F23808"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Para el caso de las infracciones previstas en las fracciones III</w:t>
      </w:r>
      <w:r w:rsidR="00B54D99">
        <w:rPr>
          <w:rFonts w:ascii="Arial" w:eastAsia="Times New Roman" w:hAnsi="Arial" w:cs="Arial"/>
          <w:sz w:val="24"/>
          <w:szCs w:val="24"/>
          <w:lang w:val="es-ES" w:eastAsia="es-ES"/>
        </w:rPr>
        <w:t xml:space="preserve"> y </w:t>
      </w:r>
      <w:r w:rsidRPr="007E020B">
        <w:rPr>
          <w:rFonts w:ascii="Arial" w:eastAsia="Times New Roman" w:hAnsi="Arial" w:cs="Arial"/>
          <w:sz w:val="24"/>
          <w:szCs w:val="24"/>
          <w:lang w:val="es-ES" w:eastAsia="es-ES"/>
        </w:rPr>
        <w:t xml:space="preserve">IV de </w:t>
      </w:r>
      <w:r w:rsidR="008960C1">
        <w:rPr>
          <w:rFonts w:ascii="Arial" w:eastAsia="Times New Roman" w:hAnsi="Arial" w:cs="Arial"/>
          <w:sz w:val="24"/>
          <w:szCs w:val="24"/>
          <w:lang w:val="es-ES" w:eastAsia="es-ES"/>
        </w:rPr>
        <w:t xml:space="preserve">éste artículo 58 de </w:t>
      </w:r>
      <w:r w:rsidRPr="007E020B">
        <w:rPr>
          <w:rFonts w:ascii="Arial" w:eastAsia="Times New Roman" w:hAnsi="Arial" w:cs="Arial"/>
          <w:sz w:val="24"/>
          <w:szCs w:val="24"/>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Default="00B54D99" w:rsidP="00F23808">
      <w:pPr>
        <w:spacing w:after="0" w:line="360" w:lineRule="auto"/>
        <w:jc w:val="both"/>
        <w:rPr>
          <w:rFonts w:ascii="Arial" w:eastAsia="Times New Roman" w:hAnsi="Arial" w:cs="Arial"/>
          <w:sz w:val="24"/>
          <w:szCs w:val="24"/>
          <w:lang w:val="es-ES" w:eastAsia="es-ES"/>
        </w:rPr>
      </w:pPr>
    </w:p>
    <w:p w14:paraId="2CC72FE5" w14:textId="3DDF9358" w:rsidR="00B54D99" w:rsidRDefault="00B54D99" w:rsidP="00B54D99">
      <w:pPr>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val="es-ES" w:eastAsia="es-ES"/>
        </w:rPr>
        <w:t xml:space="preserve">Para el caso de las infracciones previstas en </w:t>
      </w:r>
      <w:r w:rsidR="00C87640" w:rsidRPr="00C87640">
        <w:rPr>
          <w:rFonts w:ascii="Arial" w:eastAsia="Times New Roman" w:hAnsi="Arial" w:cs="Arial"/>
          <w:sz w:val="24"/>
          <w:szCs w:val="24"/>
          <w:lang w:val="es-ES" w:eastAsia="es-ES"/>
        </w:rPr>
        <w:t>la fracción</w:t>
      </w:r>
      <w:r w:rsidRPr="00C87640">
        <w:rPr>
          <w:rFonts w:ascii="Arial" w:eastAsia="Times New Roman" w:hAnsi="Arial" w:cs="Arial"/>
          <w:sz w:val="24"/>
          <w:szCs w:val="24"/>
          <w:lang w:val="es-ES" w:eastAsia="es-ES"/>
        </w:rPr>
        <w:t xml:space="preserve"> X de éste artículo 58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3C7D44DA" w14:textId="77777777" w:rsidR="00B54D99" w:rsidRDefault="00B54D99" w:rsidP="00F23808">
      <w:pPr>
        <w:spacing w:after="0" w:line="360" w:lineRule="auto"/>
        <w:jc w:val="both"/>
        <w:rPr>
          <w:rFonts w:ascii="Arial" w:eastAsia="Times New Roman" w:hAnsi="Arial" w:cs="Arial"/>
          <w:sz w:val="24"/>
          <w:szCs w:val="24"/>
          <w:lang w:val="es-ES" w:eastAsia="es-ES"/>
        </w:rPr>
      </w:pPr>
    </w:p>
    <w:p w14:paraId="1C99EA0F" w14:textId="77777777" w:rsidR="008960C1" w:rsidRPr="007E020B" w:rsidRDefault="008960C1" w:rsidP="00F23808">
      <w:pPr>
        <w:spacing w:after="0" w:line="360" w:lineRule="auto"/>
        <w:jc w:val="both"/>
        <w:rPr>
          <w:rFonts w:ascii="Arial" w:eastAsia="Times New Roman" w:hAnsi="Arial" w:cs="Arial"/>
          <w:sz w:val="24"/>
          <w:szCs w:val="24"/>
          <w:lang w:val="es-ES" w:eastAsia="es-ES"/>
        </w:rPr>
      </w:pPr>
    </w:p>
    <w:p w14:paraId="5851B7F0"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520A480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6F7B211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de Recursos Transferidos al Municipio</w:t>
      </w:r>
    </w:p>
    <w:p w14:paraId="61B07D2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ABE94FD" w14:textId="0143A3B9"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41411B">
        <w:rPr>
          <w:rFonts w:ascii="Arial" w:eastAsia="Times New Roman" w:hAnsi="Arial" w:cs="Arial"/>
          <w:b/>
          <w:bCs/>
          <w:sz w:val="24"/>
          <w:szCs w:val="24"/>
          <w:lang w:eastAsia="es-MX"/>
        </w:rPr>
        <w:t>9</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Corresponderán a este capítulo de ingresos, los que perciba el municipio por cuenta de:</w:t>
      </w:r>
    </w:p>
    <w:p w14:paraId="0C669AD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74FA171"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Cesiones;</w:t>
      </w:r>
    </w:p>
    <w:p w14:paraId="24F15CBF"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Herencias;</w:t>
      </w:r>
    </w:p>
    <w:p w14:paraId="5A7FC60E"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Legados;</w:t>
      </w:r>
    </w:p>
    <w:p w14:paraId="72DDE98A"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Donaciones;</w:t>
      </w:r>
    </w:p>
    <w:p w14:paraId="465546E6"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judiciales;</w:t>
      </w:r>
    </w:p>
    <w:p w14:paraId="508DB175"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administrativas;</w:t>
      </w:r>
    </w:p>
    <w:p w14:paraId="66DDAF6A"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otro nivel de gobierno;</w:t>
      </w:r>
    </w:p>
    <w:p w14:paraId="619F7482"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organismos públicos y privados, y</w:t>
      </w:r>
    </w:p>
    <w:p w14:paraId="3D459ADC"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Multas impuestas por autoridades administrativas federales no fiscales.</w:t>
      </w:r>
    </w:p>
    <w:p w14:paraId="3252B88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A7DB4E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33922C6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Diversos</w:t>
      </w:r>
    </w:p>
    <w:p w14:paraId="09BD67F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4B648C" w14:textId="728E5AEB"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w:t>
      </w:r>
      <w:r w:rsidR="0041411B">
        <w:rPr>
          <w:rFonts w:ascii="Arial" w:eastAsia="Times New Roman" w:hAnsi="Arial" w:cs="Arial"/>
          <w:b/>
          <w:bCs/>
          <w:sz w:val="24"/>
          <w:szCs w:val="24"/>
          <w:lang w:eastAsia="es-MX"/>
        </w:rPr>
        <w:t>60</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4F1CFF1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SÉPTIMO </w:t>
      </w:r>
    </w:p>
    <w:p w14:paraId="267416F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Y APORTACIONES</w:t>
      </w:r>
    </w:p>
    <w:p w14:paraId="4EA0C46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89AE39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14:paraId="391987E6"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Federales, Estatales y Aportaciones</w:t>
      </w:r>
    </w:p>
    <w:p w14:paraId="237F41F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411AE03" w14:textId="5524116B"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w:t>
      </w:r>
      <w:r w:rsidR="0041411B">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w:t>
      </w:r>
      <w:r w:rsidRPr="007E020B">
        <w:rPr>
          <w:rFonts w:ascii="Arial" w:eastAsia="Times New Roman" w:hAnsi="Arial" w:cs="Arial"/>
          <w:sz w:val="24"/>
          <w:szCs w:val="24"/>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DD59FF" w14:textId="77777777" w:rsidR="00F23808" w:rsidRPr="007E020B" w:rsidRDefault="00F23808" w:rsidP="00F23808">
      <w:pPr>
        <w:widowControl w:val="0"/>
        <w:autoSpaceDE w:val="0"/>
        <w:autoSpaceDN w:val="0"/>
        <w:adjustRightInd w:val="0"/>
        <w:spacing w:after="0" w:line="360" w:lineRule="auto"/>
        <w:ind w:firstLine="72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 Hacienda Pública Municipal percibirá las participaciones estatales y federales determinadas en los convenios relativos y en la Ley </w:t>
      </w:r>
      <w:r w:rsidRPr="007E020B">
        <w:rPr>
          <w:rFonts w:ascii="Arial" w:eastAsia="Times New Roman" w:hAnsi="Arial" w:cs="Arial"/>
          <w:sz w:val="24"/>
          <w:szCs w:val="24"/>
          <w:lang w:eastAsia="es-MX"/>
        </w:rPr>
        <w:lastRenderedPageBreak/>
        <w:t>de Coordinación Fiscal del Estado de Yucatán.</w:t>
      </w:r>
    </w:p>
    <w:p w14:paraId="6CD266E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C2688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OCTAVO</w:t>
      </w:r>
    </w:p>
    <w:p w14:paraId="633127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EXTRAORDINARIOS</w:t>
      </w:r>
    </w:p>
    <w:p w14:paraId="6FCB5AB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763A33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14:paraId="7478C67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Empréstitos, Subsidios y los Provenientes del Estado o la Federación</w:t>
      </w:r>
    </w:p>
    <w:p w14:paraId="58620B5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59A8E6" w14:textId="6B2F7B53"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w:t>
      </w:r>
      <w:r w:rsidR="0041411B">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665D65A"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Transitorios:</w:t>
      </w:r>
    </w:p>
    <w:p w14:paraId="7BDD1C19"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C8BF061" w14:textId="733E98CA"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ARTICULO </w:t>
      </w:r>
      <w:r w:rsidR="00C87640" w:rsidRPr="007E020B">
        <w:rPr>
          <w:rFonts w:ascii="Arial" w:eastAsia="Times New Roman" w:hAnsi="Arial" w:cs="Arial"/>
          <w:b/>
          <w:bCs/>
          <w:sz w:val="24"/>
          <w:szCs w:val="24"/>
          <w:lang w:val="es-ES" w:eastAsia="es-ES"/>
        </w:rPr>
        <w:t>PRIMERO.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 xml:space="preserve">Este Decreto entrará en vigor el día uno de enero del año dos mil </w:t>
      </w:r>
      <w:r w:rsidR="0041411B" w:rsidRPr="007E020B">
        <w:rPr>
          <w:rFonts w:ascii="Arial" w:eastAsia="Times New Roman" w:hAnsi="Arial" w:cs="Arial"/>
          <w:sz w:val="24"/>
          <w:szCs w:val="24"/>
          <w:lang w:val="es-ES" w:eastAsia="es-ES"/>
        </w:rPr>
        <w:t>veint</w:t>
      </w:r>
      <w:r w:rsidR="0041411B">
        <w:rPr>
          <w:rFonts w:ascii="Arial" w:eastAsia="Times New Roman" w:hAnsi="Arial" w:cs="Arial"/>
          <w:sz w:val="24"/>
          <w:szCs w:val="24"/>
          <w:lang w:val="es-ES" w:eastAsia="es-ES"/>
        </w:rPr>
        <w:t>idós</w:t>
      </w:r>
      <w:r w:rsidRPr="007E020B">
        <w:rPr>
          <w:rFonts w:ascii="Arial" w:eastAsia="Times New Roman" w:hAnsi="Arial" w:cs="Arial"/>
          <w:sz w:val="24"/>
          <w:szCs w:val="24"/>
          <w:lang w:val="es-ES" w:eastAsia="es-ES"/>
        </w:rPr>
        <w:t>, previa su publicación en el Diario Oficial del Gobierno del Estado.</w:t>
      </w:r>
    </w:p>
    <w:p w14:paraId="4F919879"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14:paraId="1F932EB4" w14:textId="77777777" w:rsidR="00F23808" w:rsidRPr="00BA2A98"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SEGUNDO.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Se derogan todas las disposiciones legales que eximan a los particulares del pago de las contribuciones previstas en esta Ley con excepción de las que dispone la misma q</w:t>
      </w:r>
      <w:r w:rsidR="00BA2A98">
        <w:rPr>
          <w:rFonts w:ascii="Arial" w:eastAsia="Times New Roman" w:hAnsi="Arial" w:cs="Arial"/>
          <w:sz w:val="24"/>
          <w:szCs w:val="24"/>
          <w:lang w:val="es-ES" w:eastAsia="es-ES"/>
        </w:rPr>
        <w:t>ue otorguen beneficios fiscales</w:t>
      </w:r>
    </w:p>
    <w:p w14:paraId="6C737393" w14:textId="0853DFC4" w:rsidR="00133A26" w:rsidRDefault="00F23808" w:rsidP="00BA2A9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TERCERO.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Para poder percibir aprovechamientos vía infracciones por faltas administrativas, el Ayuntamiento deberá contar con los reglamentos municipales respectivos, los que establecerán los montos de las sanciones correspondientes.</w:t>
      </w:r>
    </w:p>
    <w:p w14:paraId="12DB0964" w14:textId="7425ABDD" w:rsidR="000F64BB" w:rsidRPr="00C87640" w:rsidRDefault="000F64BB" w:rsidP="000F64BB">
      <w:pPr>
        <w:autoSpaceDE w:val="0"/>
        <w:autoSpaceDN w:val="0"/>
        <w:adjustRightInd w:val="0"/>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b/>
          <w:bCs/>
          <w:sz w:val="24"/>
          <w:szCs w:val="24"/>
          <w:lang w:val="es-ES" w:eastAsia="es-ES"/>
        </w:rPr>
        <w:t>ARTÍCULO CUARTO. -</w:t>
      </w:r>
      <w:r w:rsidRPr="00C87640">
        <w:rPr>
          <w:rFonts w:ascii="Arial" w:eastAsia="Times New Roman" w:hAnsi="Arial" w:cs="Arial"/>
          <w:sz w:val="24"/>
          <w:szCs w:val="24"/>
          <w:lang w:val="es-ES" w:eastAsia="es-ES"/>
        </w:rPr>
        <w:t xml:space="preserve"> 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w:t>
      </w:r>
    </w:p>
    <w:p w14:paraId="78040C8E" w14:textId="77777777" w:rsidR="000F64BB" w:rsidRPr="00C87640" w:rsidRDefault="000F64BB" w:rsidP="000F64BB">
      <w:pPr>
        <w:autoSpaceDE w:val="0"/>
        <w:autoSpaceDN w:val="0"/>
        <w:adjustRightInd w:val="0"/>
        <w:spacing w:after="0" w:line="360" w:lineRule="auto"/>
        <w:jc w:val="both"/>
        <w:rPr>
          <w:rFonts w:ascii="Arial" w:eastAsia="Times New Roman" w:hAnsi="Arial" w:cs="Arial"/>
          <w:sz w:val="24"/>
          <w:szCs w:val="24"/>
          <w:lang w:val="es-ES" w:eastAsia="es-ES"/>
        </w:rPr>
      </w:pPr>
    </w:p>
    <w:p w14:paraId="4E628B83" w14:textId="77777777" w:rsidR="000F64BB" w:rsidRPr="00C87640" w:rsidRDefault="000F64BB" w:rsidP="000F64BB">
      <w:pPr>
        <w:autoSpaceDE w:val="0"/>
        <w:autoSpaceDN w:val="0"/>
        <w:adjustRightInd w:val="0"/>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val="es-ES" w:eastAsia="es-ES"/>
        </w:rPr>
        <w:t>Se exceptúan de lo dispuesto en los dos párrafos que anteceden:</w:t>
      </w:r>
    </w:p>
    <w:p w14:paraId="358EF808" w14:textId="009373F3" w:rsidR="000F64BB" w:rsidRPr="00C87640" w:rsidRDefault="000F64BB" w:rsidP="000F64BB">
      <w:pPr>
        <w:autoSpaceDE w:val="0"/>
        <w:autoSpaceDN w:val="0"/>
        <w:adjustRightInd w:val="0"/>
        <w:spacing w:after="0" w:line="360" w:lineRule="auto"/>
        <w:jc w:val="both"/>
        <w:rPr>
          <w:rFonts w:ascii="Arial" w:eastAsia="Times New Roman" w:hAnsi="Arial" w:cs="Arial"/>
          <w:sz w:val="24"/>
          <w:szCs w:val="24"/>
          <w:lang w:val="es-ES" w:eastAsia="es-ES"/>
        </w:rPr>
      </w:pPr>
      <w:r w:rsidRPr="00C87640">
        <w:rPr>
          <w:rFonts w:ascii="Arial" w:eastAsia="Times New Roman" w:hAnsi="Arial" w:cs="Arial"/>
          <w:sz w:val="24"/>
          <w:szCs w:val="24"/>
          <w:lang w:val="es-ES" w:eastAsia="es-ES"/>
        </w:rPr>
        <w:lastRenderedPageBreak/>
        <w:t>I.</w:t>
      </w:r>
      <w:r w:rsidRPr="00C87640">
        <w:rPr>
          <w:rFonts w:ascii="Arial" w:eastAsia="Times New Roman" w:hAnsi="Arial" w:cs="Arial"/>
          <w:sz w:val="24"/>
          <w:szCs w:val="24"/>
          <w:lang w:val="es-ES" w:eastAsia="es-ES"/>
        </w:rPr>
        <w:tab/>
        <w:t xml:space="preserve">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el Artículo: 19 y 20 de la presente </w:t>
      </w:r>
      <w:r w:rsidR="00C87640" w:rsidRPr="00C87640">
        <w:rPr>
          <w:rFonts w:ascii="Arial" w:eastAsia="Times New Roman" w:hAnsi="Arial" w:cs="Arial"/>
          <w:sz w:val="24"/>
          <w:szCs w:val="24"/>
          <w:lang w:val="es-ES" w:eastAsia="es-ES"/>
        </w:rPr>
        <w:t>ley.</w:t>
      </w:r>
    </w:p>
    <w:p w14:paraId="14BC0A11" w14:textId="31EBC51E" w:rsidR="000F64BB" w:rsidRPr="00BA2A98" w:rsidRDefault="000F64BB" w:rsidP="000F64BB">
      <w:pPr>
        <w:autoSpaceDE w:val="0"/>
        <w:autoSpaceDN w:val="0"/>
        <w:adjustRightInd w:val="0"/>
        <w:spacing w:after="0" w:line="360" w:lineRule="auto"/>
        <w:jc w:val="both"/>
        <w:rPr>
          <w:rFonts w:ascii="Arial" w:eastAsia="Times New Roman" w:hAnsi="Arial" w:cs="Arial"/>
          <w:sz w:val="24"/>
          <w:szCs w:val="24"/>
          <w:lang w:eastAsia="es-MX"/>
        </w:rPr>
      </w:pPr>
      <w:r w:rsidRPr="00C87640">
        <w:rPr>
          <w:rFonts w:ascii="Arial" w:eastAsia="Times New Roman" w:hAnsi="Arial" w:cs="Arial"/>
          <w:sz w:val="24"/>
          <w:szCs w:val="24"/>
          <w:lang w:val="es-ES" w:eastAsia="es-ES"/>
        </w:rPr>
        <w:t>II.</w:t>
      </w:r>
      <w:r w:rsidRPr="00C87640">
        <w:rPr>
          <w:rFonts w:ascii="Arial" w:eastAsia="Times New Roman" w:hAnsi="Arial" w:cs="Arial"/>
          <w:sz w:val="24"/>
          <w:szCs w:val="24"/>
          <w:lang w:val="es-ES" w:eastAsia="es-ES"/>
        </w:rPr>
        <w:tab/>
        <w:t>Los predios que fueron objeto de traslación de dominio a partir del ejercicio inmediato anterior, en cuyo caso aplicará el cálculo establecido en el Artículo 22 de la presente ley.</w:t>
      </w:r>
    </w:p>
    <w:sectPr w:rsidR="000F64BB" w:rsidRPr="00BA2A98" w:rsidSect="002903FA">
      <w:headerReference w:type="default" r:id="rId9"/>
      <w:pgSz w:w="12240" w:h="20160" w:code="5"/>
      <w:pgMar w:top="993" w:right="2155" w:bottom="2155" w:left="2155"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E81B" w14:textId="77777777" w:rsidR="005A6F15" w:rsidRDefault="005A6F15" w:rsidP="00167758">
      <w:pPr>
        <w:spacing w:after="0" w:line="240" w:lineRule="auto"/>
      </w:pPr>
      <w:r>
        <w:separator/>
      </w:r>
    </w:p>
  </w:endnote>
  <w:endnote w:type="continuationSeparator" w:id="0">
    <w:p w14:paraId="2A8795BA" w14:textId="77777777" w:rsidR="005A6F15" w:rsidRDefault="005A6F15"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3916" w14:textId="77777777" w:rsidR="005A6F15" w:rsidRDefault="005A6F15" w:rsidP="00167758">
      <w:pPr>
        <w:spacing w:after="0" w:line="240" w:lineRule="auto"/>
      </w:pPr>
      <w:r>
        <w:separator/>
      </w:r>
    </w:p>
  </w:footnote>
  <w:footnote w:type="continuationSeparator" w:id="0">
    <w:p w14:paraId="6650C484" w14:textId="77777777" w:rsidR="005A6F15" w:rsidRDefault="005A6F15"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CEBC" w14:textId="77777777" w:rsidR="00311829" w:rsidRDefault="00311829">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311829" w:rsidRPr="00EE05C0" w:rsidRDefault="00311829"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A0BDC7" id="_x0000_t202" coordsize="21600,21600" o:spt="202" path="m,l,21600r21600,l21600,xe">
              <v:stroke joinstyle="miter"/>
              <v:path gradientshapeok="t" o:connecttype="rect"/>
            </v:shapetype>
            <v:shape id="Cuadro de texto 2" o:spid="_x0000_s1026"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JAIAACM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" stroked="f">
              <v:textbox style="mso-fit-shape-to-text:t">
                <w:txbxContent>
                  <w:p w14:paraId="125390FA" w14:textId="77777777" w:rsidR="00311829" w:rsidRPr="00EE05C0" w:rsidRDefault="00311829"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C58"/>
    <w:multiLevelType w:val="hybridMultilevel"/>
    <w:tmpl w:val="D4EE66B0"/>
    <w:lvl w:ilvl="0" w:tplc="8118D4CA">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957B64"/>
    <w:multiLevelType w:val="hybridMultilevel"/>
    <w:tmpl w:val="EBD4CA30"/>
    <w:lvl w:ilvl="0" w:tplc="0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6B70A1"/>
    <w:multiLevelType w:val="hybridMultilevel"/>
    <w:tmpl w:val="F294C850"/>
    <w:lvl w:ilvl="0" w:tplc="9C4CBF86">
      <w:start w:val="7"/>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260AC"/>
    <w:multiLevelType w:val="hybridMultilevel"/>
    <w:tmpl w:val="AFE8062C"/>
    <w:lvl w:ilvl="0" w:tplc="69A8E674">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9"/>
  </w:num>
  <w:num w:numId="2">
    <w:abstractNumId w:val="18"/>
  </w:num>
  <w:num w:numId="3">
    <w:abstractNumId w:val="11"/>
  </w:num>
  <w:num w:numId="4">
    <w:abstractNumId w:val="3"/>
  </w:num>
  <w:num w:numId="5">
    <w:abstractNumId w:val="2"/>
  </w:num>
  <w:num w:numId="6">
    <w:abstractNumId w:val="14"/>
  </w:num>
  <w:num w:numId="7">
    <w:abstractNumId w:val="15"/>
  </w:num>
  <w:num w:numId="8">
    <w:abstractNumId w:val="8"/>
  </w:num>
  <w:num w:numId="9">
    <w:abstractNumId w:val="10"/>
  </w:num>
  <w:num w:numId="10">
    <w:abstractNumId w:val="1"/>
  </w:num>
  <w:num w:numId="11">
    <w:abstractNumId w:val="5"/>
  </w:num>
  <w:num w:numId="12">
    <w:abstractNumId w:val="7"/>
  </w:num>
  <w:num w:numId="13">
    <w:abstractNumId w:val="17"/>
  </w:num>
  <w:num w:numId="14">
    <w:abstractNumId w:val="4"/>
  </w:num>
  <w:num w:numId="15">
    <w:abstractNumId w:val="12"/>
  </w:num>
  <w:num w:numId="16">
    <w:abstractNumId w:val="6"/>
  </w:num>
  <w:num w:numId="17">
    <w:abstractNumId w:val="16"/>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F40"/>
    <w:rsid w:val="000045E9"/>
    <w:rsid w:val="00014AAF"/>
    <w:rsid w:val="00016999"/>
    <w:rsid w:val="00021C89"/>
    <w:rsid w:val="00021DA7"/>
    <w:rsid w:val="00022954"/>
    <w:rsid w:val="00027543"/>
    <w:rsid w:val="00032A45"/>
    <w:rsid w:val="00032E39"/>
    <w:rsid w:val="00040399"/>
    <w:rsid w:val="00042E3E"/>
    <w:rsid w:val="00046BD6"/>
    <w:rsid w:val="00047536"/>
    <w:rsid w:val="00054B29"/>
    <w:rsid w:val="0005519A"/>
    <w:rsid w:val="00061041"/>
    <w:rsid w:val="0007136E"/>
    <w:rsid w:val="000760F3"/>
    <w:rsid w:val="00077800"/>
    <w:rsid w:val="0008702A"/>
    <w:rsid w:val="000911F1"/>
    <w:rsid w:val="000B0FE6"/>
    <w:rsid w:val="000D1E55"/>
    <w:rsid w:val="000E58C5"/>
    <w:rsid w:val="000E6C3E"/>
    <w:rsid w:val="000F1D75"/>
    <w:rsid w:val="000F64BB"/>
    <w:rsid w:val="000F673C"/>
    <w:rsid w:val="001025A3"/>
    <w:rsid w:val="00105FEB"/>
    <w:rsid w:val="001063F1"/>
    <w:rsid w:val="00110E59"/>
    <w:rsid w:val="00111D0A"/>
    <w:rsid w:val="00113557"/>
    <w:rsid w:val="00114434"/>
    <w:rsid w:val="00116E09"/>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A031E"/>
    <w:rsid w:val="001A1319"/>
    <w:rsid w:val="001A6994"/>
    <w:rsid w:val="001A75CE"/>
    <w:rsid w:val="001B0913"/>
    <w:rsid w:val="001B26E7"/>
    <w:rsid w:val="001B439E"/>
    <w:rsid w:val="001C02F5"/>
    <w:rsid w:val="001C6E6E"/>
    <w:rsid w:val="001D203F"/>
    <w:rsid w:val="001D228D"/>
    <w:rsid w:val="001D2319"/>
    <w:rsid w:val="001D6F53"/>
    <w:rsid w:val="001E3AB6"/>
    <w:rsid w:val="001E7903"/>
    <w:rsid w:val="001F320D"/>
    <w:rsid w:val="00202510"/>
    <w:rsid w:val="0020357C"/>
    <w:rsid w:val="00206E6D"/>
    <w:rsid w:val="00211F7D"/>
    <w:rsid w:val="0021689D"/>
    <w:rsid w:val="00216E1D"/>
    <w:rsid w:val="002212D5"/>
    <w:rsid w:val="00227F31"/>
    <w:rsid w:val="002333F3"/>
    <w:rsid w:val="002357EF"/>
    <w:rsid w:val="00244327"/>
    <w:rsid w:val="002444CE"/>
    <w:rsid w:val="0024648A"/>
    <w:rsid w:val="00250879"/>
    <w:rsid w:val="002573B6"/>
    <w:rsid w:val="002638A4"/>
    <w:rsid w:val="00276A84"/>
    <w:rsid w:val="00280B58"/>
    <w:rsid w:val="0028327D"/>
    <w:rsid w:val="00283F34"/>
    <w:rsid w:val="002842B0"/>
    <w:rsid w:val="002860EC"/>
    <w:rsid w:val="00286783"/>
    <w:rsid w:val="002876E5"/>
    <w:rsid w:val="002903FA"/>
    <w:rsid w:val="00294CBD"/>
    <w:rsid w:val="002A221A"/>
    <w:rsid w:val="002A71C8"/>
    <w:rsid w:val="002B0312"/>
    <w:rsid w:val="002B0F5C"/>
    <w:rsid w:val="002B51F5"/>
    <w:rsid w:val="002B5286"/>
    <w:rsid w:val="002B7142"/>
    <w:rsid w:val="002C2D25"/>
    <w:rsid w:val="002C4B93"/>
    <w:rsid w:val="002C4E2A"/>
    <w:rsid w:val="002C6606"/>
    <w:rsid w:val="002D0F4B"/>
    <w:rsid w:val="002D3786"/>
    <w:rsid w:val="002D52C0"/>
    <w:rsid w:val="002D623F"/>
    <w:rsid w:val="002D656A"/>
    <w:rsid w:val="002D6783"/>
    <w:rsid w:val="002E1EEF"/>
    <w:rsid w:val="002E4D7C"/>
    <w:rsid w:val="002E5EEF"/>
    <w:rsid w:val="002F05EA"/>
    <w:rsid w:val="0030020B"/>
    <w:rsid w:val="00305C12"/>
    <w:rsid w:val="003100AF"/>
    <w:rsid w:val="003110F1"/>
    <w:rsid w:val="00311813"/>
    <w:rsid w:val="00311829"/>
    <w:rsid w:val="00317AAB"/>
    <w:rsid w:val="00326CA0"/>
    <w:rsid w:val="003335DF"/>
    <w:rsid w:val="003339BB"/>
    <w:rsid w:val="00336324"/>
    <w:rsid w:val="00340936"/>
    <w:rsid w:val="003474AF"/>
    <w:rsid w:val="003501B7"/>
    <w:rsid w:val="003522B4"/>
    <w:rsid w:val="0035550A"/>
    <w:rsid w:val="003613A3"/>
    <w:rsid w:val="003640D4"/>
    <w:rsid w:val="00374758"/>
    <w:rsid w:val="00374A46"/>
    <w:rsid w:val="00381FB4"/>
    <w:rsid w:val="00382B2E"/>
    <w:rsid w:val="00396806"/>
    <w:rsid w:val="003A6416"/>
    <w:rsid w:val="003B2523"/>
    <w:rsid w:val="003B4AA1"/>
    <w:rsid w:val="003C17FF"/>
    <w:rsid w:val="003E09E5"/>
    <w:rsid w:val="003E0A1B"/>
    <w:rsid w:val="003E557C"/>
    <w:rsid w:val="003E6374"/>
    <w:rsid w:val="003E7910"/>
    <w:rsid w:val="003E7FEE"/>
    <w:rsid w:val="003F2DAC"/>
    <w:rsid w:val="003F6BD2"/>
    <w:rsid w:val="00400D23"/>
    <w:rsid w:val="00405539"/>
    <w:rsid w:val="00413111"/>
    <w:rsid w:val="0041411B"/>
    <w:rsid w:val="0042049A"/>
    <w:rsid w:val="004267B9"/>
    <w:rsid w:val="00433182"/>
    <w:rsid w:val="004362CD"/>
    <w:rsid w:val="00436677"/>
    <w:rsid w:val="004370D3"/>
    <w:rsid w:val="00443236"/>
    <w:rsid w:val="004445B1"/>
    <w:rsid w:val="00447FCA"/>
    <w:rsid w:val="0045091C"/>
    <w:rsid w:val="00450E06"/>
    <w:rsid w:val="00455E55"/>
    <w:rsid w:val="00466EC3"/>
    <w:rsid w:val="00473D3A"/>
    <w:rsid w:val="004816B8"/>
    <w:rsid w:val="0048287F"/>
    <w:rsid w:val="00487999"/>
    <w:rsid w:val="004967C3"/>
    <w:rsid w:val="004A5A84"/>
    <w:rsid w:val="004A729E"/>
    <w:rsid w:val="004B0125"/>
    <w:rsid w:val="004B1AD4"/>
    <w:rsid w:val="004C1B9E"/>
    <w:rsid w:val="004C24BA"/>
    <w:rsid w:val="004C71A9"/>
    <w:rsid w:val="004D0AAF"/>
    <w:rsid w:val="004D5A6E"/>
    <w:rsid w:val="004E0B55"/>
    <w:rsid w:val="004F3C04"/>
    <w:rsid w:val="004F6D46"/>
    <w:rsid w:val="004F7EA1"/>
    <w:rsid w:val="0050148A"/>
    <w:rsid w:val="00505196"/>
    <w:rsid w:val="00505B41"/>
    <w:rsid w:val="00510198"/>
    <w:rsid w:val="00513A38"/>
    <w:rsid w:val="00517D28"/>
    <w:rsid w:val="005353BC"/>
    <w:rsid w:val="00545215"/>
    <w:rsid w:val="00546639"/>
    <w:rsid w:val="005565BC"/>
    <w:rsid w:val="005633D2"/>
    <w:rsid w:val="00564152"/>
    <w:rsid w:val="0057063D"/>
    <w:rsid w:val="00577993"/>
    <w:rsid w:val="00582BF1"/>
    <w:rsid w:val="005852F4"/>
    <w:rsid w:val="00587B05"/>
    <w:rsid w:val="005951DF"/>
    <w:rsid w:val="005A1460"/>
    <w:rsid w:val="005A1B85"/>
    <w:rsid w:val="005A249A"/>
    <w:rsid w:val="005A33D9"/>
    <w:rsid w:val="005A5715"/>
    <w:rsid w:val="005A6F15"/>
    <w:rsid w:val="005A7992"/>
    <w:rsid w:val="005C2DF4"/>
    <w:rsid w:val="005C3DFA"/>
    <w:rsid w:val="005C585B"/>
    <w:rsid w:val="005E25E0"/>
    <w:rsid w:val="005E3899"/>
    <w:rsid w:val="005F1D9D"/>
    <w:rsid w:val="005F6F66"/>
    <w:rsid w:val="005F7423"/>
    <w:rsid w:val="00601D6D"/>
    <w:rsid w:val="006039EC"/>
    <w:rsid w:val="00611A8F"/>
    <w:rsid w:val="006207C1"/>
    <w:rsid w:val="00625B07"/>
    <w:rsid w:val="00631793"/>
    <w:rsid w:val="0063399B"/>
    <w:rsid w:val="00633A63"/>
    <w:rsid w:val="00635873"/>
    <w:rsid w:val="00641571"/>
    <w:rsid w:val="00641B05"/>
    <w:rsid w:val="0064554D"/>
    <w:rsid w:val="00656A12"/>
    <w:rsid w:val="00665B0D"/>
    <w:rsid w:val="0066610A"/>
    <w:rsid w:val="006668C5"/>
    <w:rsid w:val="00675EFE"/>
    <w:rsid w:val="0068325B"/>
    <w:rsid w:val="00683B62"/>
    <w:rsid w:val="006907E9"/>
    <w:rsid w:val="0069086F"/>
    <w:rsid w:val="00692966"/>
    <w:rsid w:val="0069586F"/>
    <w:rsid w:val="00697DE5"/>
    <w:rsid w:val="006C4870"/>
    <w:rsid w:val="006D0143"/>
    <w:rsid w:val="006D3F35"/>
    <w:rsid w:val="006D6002"/>
    <w:rsid w:val="006E1409"/>
    <w:rsid w:val="006E5337"/>
    <w:rsid w:val="006F728F"/>
    <w:rsid w:val="00706E95"/>
    <w:rsid w:val="00707A2A"/>
    <w:rsid w:val="00712B00"/>
    <w:rsid w:val="007263C9"/>
    <w:rsid w:val="00730F41"/>
    <w:rsid w:val="007319DC"/>
    <w:rsid w:val="00731C54"/>
    <w:rsid w:val="007373E3"/>
    <w:rsid w:val="00741B57"/>
    <w:rsid w:val="0074651E"/>
    <w:rsid w:val="0075327B"/>
    <w:rsid w:val="007637EF"/>
    <w:rsid w:val="007646D1"/>
    <w:rsid w:val="007647B2"/>
    <w:rsid w:val="00764F85"/>
    <w:rsid w:val="0077156B"/>
    <w:rsid w:val="00773AAC"/>
    <w:rsid w:val="00774C43"/>
    <w:rsid w:val="00775300"/>
    <w:rsid w:val="00776208"/>
    <w:rsid w:val="00780433"/>
    <w:rsid w:val="00781D7D"/>
    <w:rsid w:val="00786FBB"/>
    <w:rsid w:val="007948B3"/>
    <w:rsid w:val="007965BC"/>
    <w:rsid w:val="007A0127"/>
    <w:rsid w:val="007A6D6B"/>
    <w:rsid w:val="007B37FD"/>
    <w:rsid w:val="007B7099"/>
    <w:rsid w:val="007C0D3D"/>
    <w:rsid w:val="007D48C1"/>
    <w:rsid w:val="007D5AFE"/>
    <w:rsid w:val="007E020B"/>
    <w:rsid w:val="007E182A"/>
    <w:rsid w:val="007F3932"/>
    <w:rsid w:val="00802E51"/>
    <w:rsid w:val="008042EF"/>
    <w:rsid w:val="008059CB"/>
    <w:rsid w:val="00806DC8"/>
    <w:rsid w:val="008076FA"/>
    <w:rsid w:val="008108B6"/>
    <w:rsid w:val="00810EA6"/>
    <w:rsid w:val="008128C2"/>
    <w:rsid w:val="00814009"/>
    <w:rsid w:val="00824926"/>
    <w:rsid w:val="0082511D"/>
    <w:rsid w:val="00826A7B"/>
    <w:rsid w:val="00830AA9"/>
    <w:rsid w:val="00834CE6"/>
    <w:rsid w:val="00835241"/>
    <w:rsid w:val="00843D3D"/>
    <w:rsid w:val="00851F9A"/>
    <w:rsid w:val="00853590"/>
    <w:rsid w:val="00860358"/>
    <w:rsid w:val="00860379"/>
    <w:rsid w:val="0086459B"/>
    <w:rsid w:val="00866D65"/>
    <w:rsid w:val="00871448"/>
    <w:rsid w:val="008717B1"/>
    <w:rsid w:val="0087460F"/>
    <w:rsid w:val="00875689"/>
    <w:rsid w:val="008761AA"/>
    <w:rsid w:val="00883A2C"/>
    <w:rsid w:val="0089213F"/>
    <w:rsid w:val="008960C1"/>
    <w:rsid w:val="008A06D1"/>
    <w:rsid w:val="008A29CF"/>
    <w:rsid w:val="008A761D"/>
    <w:rsid w:val="008B2D89"/>
    <w:rsid w:val="008B6144"/>
    <w:rsid w:val="008C0A04"/>
    <w:rsid w:val="008C179B"/>
    <w:rsid w:val="008D0FB1"/>
    <w:rsid w:val="008D117E"/>
    <w:rsid w:val="008D12C2"/>
    <w:rsid w:val="008D1516"/>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3BF9"/>
    <w:rsid w:val="009467F5"/>
    <w:rsid w:val="00951DEF"/>
    <w:rsid w:val="009555E3"/>
    <w:rsid w:val="00957FE1"/>
    <w:rsid w:val="0096227D"/>
    <w:rsid w:val="00964547"/>
    <w:rsid w:val="0096645B"/>
    <w:rsid w:val="009700BD"/>
    <w:rsid w:val="0097032B"/>
    <w:rsid w:val="00980423"/>
    <w:rsid w:val="009858EE"/>
    <w:rsid w:val="00987D66"/>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50FF"/>
    <w:rsid w:val="009E6EE7"/>
    <w:rsid w:val="009F3930"/>
    <w:rsid w:val="00A01074"/>
    <w:rsid w:val="00A03F14"/>
    <w:rsid w:val="00A073C3"/>
    <w:rsid w:val="00A326E4"/>
    <w:rsid w:val="00A40875"/>
    <w:rsid w:val="00A408F8"/>
    <w:rsid w:val="00A41F0E"/>
    <w:rsid w:val="00A4235D"/>
    <w:rsid w:val="00A4276F"/>
    <w:rsid w:val="00A43240"/>
    <w:rsid w:val="00A45EB6"/>
    <w:rsid w:val="00A524A5"/>
    <w:rsid w:val="00A52D34"/>
    <w:rsid w:val="00A53103"/>
    <w:rsid w:val="00A61CEE"/>
    <w:rsid w:val="00A62586"/>
    <w:rsid w:val="00A6351E"/>
    <w:rsid w:val="00A67907"/>
    <w:rsid w:val="00A81B81"/>
    <w:rsid w:val="00A8776C"/>
    <w:rsid w:val="00A87DA6"/>
    <w:rsid w:val="00A928A8"/>
    <w:rsid w:val="00A94F0F"/>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4F93"/>
    <w:rsid w:val="00B262EF"/>
    <w:rsid w:val="00B506FE"/>
    <w:rsid w:val="00B52A1D"/>
    <w:rsid w:val="00B54D99"/>
    <w:rsid w:val="00B57FF6"/>
    <w:rsid w:val="00B66212"/>
    <w:rsid w:val="00B6730E"/>
    <w:rsid w:val="00B70FC6"/>
    <w:rsid w:val="00B75D1A"/>
    <w:rsid w:val="00B7620A"/>
    <w:rsid w:val="00B813BA"/>
    <w:rsid w:val="00B82341"/>
    <w:rsid w:val="00B83427"/>
    <w:rsid w:val="00B92D5B"/>
    <w:rsid w:val="00B961E5"/>
    <w:rsid w:val="00BA2A98"/>
    <w:rsid w:val="00BB4218"/>
    <w:rsid w:val="00BB785D"/>
    <w:rsid w:val="00BC17BF"/>
    <w:rsid w:val="00BC5B08"/>
    <w:rsid w:val="00BC674E"/>
    <w:rsid w:val="00BD5101"/>
    <w:rsid w:val="00BE1552"/>
    <w:rsid w:val="00BE58D6"/>
    <w:rsid w:val="00BE75E6"/>
    <w:rsid w:val="00BF788C"/>
    <w:rsid w:val="00C02FE7"/>
    <w:rsid w:val="00C07398"/>
    <w:rsid w:val="00C10FE0"/>
    <w:rsid w:val="00C20EDE"/>
    <w:rsid w:val="00C24ECE"/>
    <w:rsid w:val="00C26EE0"/>
    <w:rsid w:val="00C43EDF"/>
    <w:rsid w:val="00C451EA"/>
    <w:rsid w:val="00C62E7B"/>
    <w:rsid w:val="00C64325"/>
    <w:rsid w:val="00C66130"/>
    <w:rsid w:val="00C7730E"/>
    <w:rsid w:val="00C8162E"/>
    <w:rsid w:val="00C87640"/>
    <w:rsid w:val="00C9156E"/>
    <w:rsid w:val="00C92E2D"/>
    <w:rsid w:val="00C9564E"/>
    <w:rsid w:val="00C96B0A"/>
    <w:rsid w:val="00C972AB"/>
    <w:rsid w:val="00CA34C9"/>
    <w:rsid w:val="00CB287F"/>
    <w:rsid w:val="00CB5259"/>
    <w:rsid w:val="00CB6957"/>
    <w:rsid w:val="00CB722B"/>
    <w:rsid w:val="00CB755B"/>
    <w:rsid w:val="00CC12E0"/>
    <w:rsid w:val="00CC1B28"/>
    <w:rsid w:val="00CC2EB6"/>
    <w:rsid w:val="00CC5800"/>
    <w:rsid w:val="00CD3BC8"/>
    <w:rsid w:val="00CE58C2"/>
    <w:rsid w:val="00D00CD2"/>
    <w:rsid w:val="00D026FF"/>
    <w:rsid w:val="00D10C86"/>
    <w:rsid w:val="00D13ABD"/>
    <w:rsid w:val="00D1401B"/>
    <w:rsid w:val="00D14F1C"/>
    <w:rsid w:val="00D151D4"/>
    <w:rsid w:val="00D17D53"/>
    <w:rsid w:val="00D27668"/>
    <w:rsid w:val="00D30FC9"/>
    <w:rsid w:val="00D425F6"/>
    <w:rsid w:val="00D47065"/>
    <w:rsid w:val="00D638C2"/>
    <w:rsid w:val="00D71178"/>
    <w:rsid w:val="00D82234"/>
    <w:rsid w:val="00D82425"/>
    <w:rsid w:val="00D86273"/>
    <w:rsid w:val="00D94666"/>
    <w:rsid w:val="00DA0871"/>
    <w:rsid w:val="00DA2DB1"/>
    <w:rsid w:val="00DA5990"/>
    <w:rsid w:val="00DA6B1E"/>
    <w:rsid w:val="00DB5C90"/>
    <w:rsid w:val="00DB7098"/>
    <w:rsid w:val="00DC2408"/>
    <w:rsid w:val="00DC4980"/>
    <w:rsid w:val="00DD352F"/>
    <w:rsid w:val="00DD36B8"/>
    <w:rsid w:val="00DD6F07"/>
    <w:rsid w:val="00DF0B65"/>
    <w:rsid w:val="00E00423"/>
    <w:rsid w:val="00E008E6"/>
    <w:rsid w:val="00E03190"/>
    <w:rsid w:val="00E04DD4"/>
    <w:rsid w:val="00E061B4"/>
    <w:rsid w:val="00E1355B"/>
    <w:rsid w:val="00E24716"/>
    <w:rsid w:val="00E25038"/>
    <w:rsid w:val="00E3233B"/>
    <w:rsid w:val="00E34DDC"/>
    <w:rsid w:val="00E417BF"/>
    <w:rsid w:val="00E437DC"/>
    <w:rsid w:val="00E51733"/>
    <w:rsid w:val="00E62855"/>
    <w:rsid w:val="00E64701"/>
    <w:rsid w:val="00E773F4"/>
    <w:rsid w:val="00E83A1A"/>
    <w:rsid w:val="00E85F51"/>
    <w:rsid w:val="00E90925"/>
    <w:rsid w:val="00E9460C"/>
    <w:rsid w:val="00EA07E1"/>
    <w:rsid w:val="00EA13D6"/>
    <w:rsid w:val="00EA242C"/>
    <w:rsid w:val="00EB2783"/>
    <w:rsid w:val="00EC2E2C"/>
    <w:rsid w:val="00EC48F5"/>
    <w:rsid w:val="00EC4D76"/>
    <w:rsid w:val="00EC5618"/>
    <w:rsid w:val="00EE1B9A"/>
    <w:rsid w:val="00EE5F3C"/>
    <w:rsid w:val="00EE6F69"/>
    <w:rsid w:val="00EF2840"/>
    <w:rsid w:val="00EF2B80"/>
    <w:rsid w:val="00EF2D47"/>
    <w:rsid w:val="00EF535F"/>
    <w:rsid w:val="00EF7790"/>
    <w:rsid w:val="00F07497"/>
    <w:rsid w:val="00F07F19"/>
    <w:rsid w:val="00F10497"/>
    <w:rsid w:val="00F142F5"/>
    <w:rsid w:val="00F14633"/>
    <w:rsid w:val="00F177AB"/>
    <w:rsid w:val="00F23808"/>
    <w:rsid w:val="00F3111C"/>
    <w:rsid w:val="00F42CA3"/>
    <w:rsid w:val="00F46C2A"/>
    <w:rsid w:val="00F54CFD"/>
    <w:rsid w:val="00F56CD7"/>
    <w:rsid w:val="00F664D9"/>
    <w:rsid w:val="00F72B05"/>
    <w:rsid w:val="00F85EB8"/>
    <w:rsid w:val="00F86900"/>
    <w:rsid w:val="00F955F4"/>
    <w:rsid w:val="00F97330"/>
    <w:rsid w:val="00FA3D6F"/>
    <w:rsid w:val="00FA4D69"/>
    <w:rsid w:val="00FA56A3"/>
    <w:rsid w:val="00FA7675"/>
    <w:rsid w:val="00FB7B8B"/>
    <w:rsid w:val="00FD484F"/>
    <w:rsid w:val="00FD72E2"/>
    <w:rsid w:val="00FE4247"/>
    <w:rsid w:val="00FE5301"/>
    <w:rsid w:val="00FF2B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3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iPriority w:val="99"/>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1F9A-C708-4885-809E-6BAADF8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15927</Words>
  <Characters>87600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103321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UMAN 2018-2021</cp:lastModifiedBy>
  <cp:revision>2</cp:revision>
  <cp:lastPrinted>2021-11-18T18:39:00Z</cp:lastPrinted>
  <dcterms:created xsi:type="dcterms:W3CDTF">2021-11-22T21:54:00Z</dcterms:created>
  <dcterms:modified xsi:type="dcterms:W3CDTF">2021-11-22T21:54:00Z</dcterms:modified>
</cp:coreProperties>
</file>